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7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SPARK-PDTL-E01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D01–D05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E01 + F01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G01–G03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SPARK-PDTL-B01: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SPARK-PDTL-D03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SPARK-PDTL-D04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SPARK-PDTL-D05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SPARK-PDTL-E01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SPARK-SPIKE-01, 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SPARK-PDTL-F01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SPARK-PDTL-G03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SPARK-PDTL-G04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B01, E01, G01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product-details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