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19EB" w14:textId="52E07AE3" w:rsidR="008709B6" w:rsidRPr="001421AF" w:rsidRDefault="008709B6" w:rsidP="008709B6">
      <w:pPr>
        <w:spacing w:before="240" w:after="60"/>
        <w:jc w:val="center"/>
        <w:outlineLvl w:val="0"/>
        <w:rPr>
          <w:rFonts w:ascii="Tahoma" w:eastAsia="MS Mincho" w:hAnsi="Tahoma" w:cs="Tahoma"/>
          <w:b/>
          <w:kern w:val="28"/>
          <w:szCs w:val="20"/>
          <w:lang w:eastAsia="ja-JP"/>
        </w:rPr>
      </w:pPr>
      <w:r w:rsidRPr="001421AF">
        <w:rPr>
          <w:rFonts w:ascii="Tahoma" w:eastAsia="MS Mincho" w:hAnsi="Tahoma" w:cs="Tahoma"/>
          <w:b/>
          <w:kern w:val="28"/>
          <w:szCs w:val="20"/>
        </w:rPr>
        <w:t>&lt;Proje Adı</w:t>
      </w:r>
      <w:proofErr w:type="gramStart"/>
      <w:r w:rsidRPr="001421AF">
        <w:rPr>
          <w:rFonts w:ascii="Tahoma" w:eastAsia="MS Mincho" w:hAnsi="Tahoma" w:cs="Tahoma"/>
          <w:b/>
          <w:kern w:val="28"/>
          <w:szCs w:val="20"/>
        </w:rPr>
        <w:t>&gt; -</w:t>
      </w:r>
      <w:proofErr w:type="gramEnd"/>
      <w:r w:rsidRPr="001421AF">
        <w:rPr>
          <w:rFonts w:ascii="Tahoma" w:eastAsia="MS Mincho" w:hAnsi="Tahoma" w:cs="Tahoma"/>
          <w:b/>
          <w:kern w:val="28"/>
          <w:szCs w:val="20"/>
        </w:rPr>
        <w:t xml:space="preserve"> </w:t>
      </w:r>
      <w:r w:rsidR="001951FE">
        <w:rPr>
          <w:rFonts w:ascii="Tahoma" w:eastAsia="MS Mincho" w:hAnsi="Tahoma" w:cs="Tahoma"/>
          <w:b/>
          <w:kern w:val="28"/>
          <w:szCs w:val="20"/>
        </w:rPr>
        <w:t xml:space="preserve"> HATA (</w: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begin"/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instrText xml:space="preserve"> FILENAME </w:instrTex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separate"/>
      </w:r>
      <w:r w:rsidR="001951FE">
        <w:rPr>
          <w:rFonts w:ascii="Tahoma" w:eastAsia="MS Mincho" w:hAnsi="Tahoma" w:cs="Tahoma"/>
          <w:b/>
          <w:noProof/>
          <w:snapToGrid w:val="0"/>
          <w:kern w:val="28"/>
          <w:szCs w:val="20"/>
        </w:rPr>
        <w:t>DEFECT)</w:t>
      </w:r>
      <w:r w:rsidRPr="001421AF">
        <w:rPr>
          <w:rFonts w:ascii="Tahoma" w:eastAsia="MS Mincho" w:hAnsi="Tahoma" w:cs="Tahoma"/>
          <w:b/>
          <w:noProof/>
          <w:snapToGrid w:val="0"/>
          <w:kern w:val="28"/>
          <w:szCs w:val="20"/>
        </w:rPr>
        <w:t xml:space="preserve"> # için </w:t>
      </w:r>
      <w:r w:rsidRPr="001421AF">
        <w:rPr>
          <w:rFonts w:ascii="Tahoma" w:eastAsia="MS Mincho" w:hAnsi="Tahoma" w:cs="Tahoma"/>
          <w:b/>
          <w:snapToGrid w:val="0"/>
          <w:kern w:val="28"/>
          <w:szCs w:val="20"/>
        </w:rPr>
        <w:fldChar w:fldCharType="end"/>
      </w:r>
      <w:r w:rsidR="001951FE">
        <w:rPr>
          <w:rFonts w:ascii="Tahoma" w:eastAsia="MS Mincho" w:hAnsi="Tahoma" w:cs="Tahoma"/>
          <w:b/>
          <w:snapToGrid w:val="0"/>
          <w:kern w:val="28"/>
          <w:szCs w:val="20"/>
        </w:rPr>
        <w:t>kayıt</w:t>
      </w:r>
    </w:p>
    <w:p w14:paraId="772E2828" w14:textId="1ADADB2D" w:rsidR="008709B6" w:rsidRPr="001421AF" w:rsidRDefault="001951FE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>
        <w:rPr>
          <w:rFonts w:ascii="Tahoma" w:eastAsia="MS Mincho" w:hAnsi="Tahoma" w:cs="Tahoma"/>
          <w:b/>
          <w:i/>
          <w:color w:val="0000FF"/>
          <w:kern w:val="28"/>
          <w:szCs w:val="20"/>
        </w:rPr>
        <w:t>Hata</w:t>
      </w:r>
      <w:r w:rsidR="008709B6"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 xml:space="preserve"> Başlığı: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988"/>
      </w:tblGrid>
      <w:tr w:rsidR="008709B6" w:rsidRPr="001421AF" w14:paraId="14304FEE" w14:textId="77777777" w:rsidTr="008709B6">
        <w:tc>
          <w:tcPr>
            <w:tcW w:w="2988" w:type="dxa"/>
          </w:tcPr>
          <w:p w14:paraId="40C773ED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Tarih</w:t>
            </w:r>
          </w:p>
        </w:tc>
        <w:tc>
          <w:tcPr>
            <w:tcW w:w="2988" w:type="dxa"/>
          </w:tcPr>
          <w:p w14:paraId="3EB72C6E" w14:textId="1A6BFFCB" w:rsidR="008709B6" w:rsidRPr="001421AF" w:rsidRDefault="003753F7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2</w:t>
            </w:r>
            <w:r w:rsidR="00A77C19">
              <w:rPr>
                <w:rFonts w:ascii="Tahoma" w:eastAsia="MS Mincho" w:hAnsi="Tahoma" w:cs="Tahoma"/>
                <w:sz w:val="20"/>
                <w:szCs w:val="20"/>
              </w:rPr>
              <w:t>2</w:t>
            </w:r>
            <w:r w:rsidR="00094F01">
              <w:rPr>
                <w:rFonts w:ascii="Tahoma" w:eastAsia="MS Mincho" w:hAnsi="Tahoma" w:cs="Tahoma"/>
                <w:sz w:val="20"/>
                <w:szCs w:val="20"/>
              </w:rPr>
              <w:t>/12/2023</w:t>
            </w:r>
            <w:r w:rsidR="00A77C19">
              <w:rPr>
                <w:rFonts w:ascii="Tahoma" w:eastAsia="MS Mincho" w:hAnsi="Tahoma" w:cs="Tahoma"/>
                <w:sz w:val="20"/>
                <w:szCs w:val="20"/>
              </w:rPr>
              <w:t>2023</w:t>
            </w:r>
          </w:p>
        </w:tc>
      </w:tr>
      <w:tr w:rsidR="008709B6" w:rsidRPr="001421AF" w14:paraId="308A2789" w14:textId="77777777" w:rsidTr="008709B6">
        <w:tc>
          <w:tcPr>
            <w:tcW w:w="2988" w:type="dxa"/>
          </w:tcPr>
          <w:p w14:paraId="1C771A61" w14:textId="6AA89BB8" w:rsidR="008709B6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Hata</w:t>
            </w:r>
            <w:r w:rsidR="008709B6" w:rsidRPr="001421AF">
              <w:rPr>
                <w:rFonts w:ascii="Tahoma" w:eastAsia="MS Mincho" w:hAnsi="Tahoma" w:cs="Tahoma"/>
                <w:sz w:val="20"/>
                <w:szCs w:val="20"/>
              </w:rPr>
              <w:t xml:space="preserve"> #</w:t>
            </w:r>
          </w:p>
        </w:tc>
        <w:tc>
          <w:tcPr>
            <w:tcW w:w="2988" w:type="dxa"/>
          </w:tcPr>
          <w:p w14:paraId="203BC891" w14:textId="528549CE" w:rsidR="008709B6" w:rsidRPr="001421AF" w:rsidRDefault="00E350D2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 xml:space="preserve">Farklı ülke kodunda ülkenin telefon numara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</w:rPr>
              <w:t>max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</w:rPr>
              <w:t>konrol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</w:rPr>
              <w:t xml:space="preserve"> etmeyip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</w:rPr>
              <w:t>dogrulama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</w:rPr>
              <w:t xml:space="preserve"> kodu göndermesi</w:t>
            </w:r>
          </w:p>
        </w:tc>
      </w:tr>
      <w:tr w:rsidR="008709B6" w:rsidRPr="001421AF" w14:paraId="3D7BD167" w14:textId="77777777" w:rsidTr="008709B6">
        <w:tc>
          <w:tcPr>
            <w:tcW w:w="2988" w:type="dxa"/>
          </w:tcPr>
          <w:p w14:paraId="3F1B89D6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Uygulama Adı-Ekran Adı</w:t>
            </w:r>
          </w:p>
        </w:tc>
        <w:tc>
          <w:tcPr>
            <w:tcW w:w="2988" w:type="dxa"/>
          </w:tcPr>
          <w:p w14:paraId="1E83B322" w14:textId="2EF8A220" w:rsidR="00094F01" w:rsidRPr="001421AF" w:rsidRDefault="00094F01" w:rsidP="00094F01">
            <w:pPr>
              <w:rPr>
                <w:rFonts w:ascii="Tahoma" w:eastAsia="MS Mincho" w:hAnsi="Tahom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eastAsia="MS Mincho" w:hAnsi="Tahoma" w:cs="Tahoma"/>
                <w:bCs/>
                <w:sz w:val="20"/>
                <w:szCs w:val="20"/>
              </w:rPr>
              <w:t>HepsiBurada</w:t>
            </w:r>
            <w:proofErr w:type="spellEnd"/>
            <w:r>
              <w:rPr>
                <w:rFonts w:ascii="Tahoma" w:eastAsia="MS Mincho" w:hAnsi="Tahoma" w:cs="Tahoma"/>
                <w:bCs/>
                <w:sz w:val="20"/>
                <w:szCs w:val="20"/>
              </w:rPr>
              <w:t xml:space="preserve"> Kullanıcı giriş </w:t>
            </w:r>
          </w:p>
        </w:tc>
      </w:tr>
      <w:tr w:rsidR="008709B6" w:rsidRPr="001421AF" w14:paraId="3C6005E4" w14:textId="77777777" w:rsidTr="008709B6">
        <w:tc>
          <w:tcPr>
            <w:tcW w:w="2988" w:type="dxa"/>
          </w:tcPr>
          <w:p w14:paraId="521D4325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Ekran görüntüleri (E/H)</w:t>
            </w:r>
          </w:p>
        </w:tc>
        <w:tc>
          <w:tcPr>
            <w:tcW w:w="2988" w:type="dxa"/>
          </w:tcPr>
          <w:p w14:paraId="47A5BD67" w14:textId="137076A0" w:rsidR="008709B6" w:rsidRPr="001421AF" w:rsidRDefault="00094F01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E</w:t>
            </w:r>
          </w:p>
        </w:tc>
      </w:tr>
      <w:tr w:rsidR="008709B6" w:rsidRPr="001421AF" w14:paraId="1DD09C04" w14:textId="77777777" w:rsidTr="008709B6">
        <w:tc>
          <w:tcPr>
            <w:tcW w:w="2988" w:type="dxa"/>
          </w:tcPr>
          <w:p w14:paraId="4ACEBDC4" w14:textId="0F370CD4" w:rsidR="008709B6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Hatayı bulan test mühendisi</w:t>
            </w:r>
          </w:p>
        </w:tc>
        <w:tc>
          <w:tcPr>
            <w:tcW w:w="2988" w:type="dxa"/>
          </w:tcPr>
          <w:p w14:paraId="7852DC0B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4E1ACCF0" w14:textId="77777777" w:rsidTr="008709B6">
        <w:tc>
          <w:tcPr>
            <w:tcW w:w="2988" w:type="dxa"/>
          </w:tcPr>
          <w:p w14:paraId="66FE0F68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Tekrarlanabilir ( E/H)</w:t>
            </w:r>
          </w:p>
        </w:tc>
        <w:tc>
          <w:tcPr>
            <w:tcW w:w="2988" w:type="dxa"/>
          </w:tcPr>
          <w:p w14:paraId="3BA1ED56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</w:p>
        </w:tc>
      </w:tr>
      <w:tr w:rsidR="008709B6" w:rsidRPr="001421AF" w14:paraId="30E49959" w14:textId="77777777" w:rsidTr="008709B6">
        <w:tc>
          <w:tcPr>
            <w:tcW w:w="2988" w:type="dxa"/>
          </w:tcPr>
          <w:p w14:paraId="75350513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Referans</w:t>
            </w:r>
          </w:p>
        </w:tc>
        <w:tc>
          <w:tcPr>
            <w:tcW w:w="2988" w:type="dxa"/>
          </w:tcPr>
          <w:p w14:paraId="0E10ADB4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8709B6" w:rsidRPr="001421AF" w14:paraId="6AB4BDA7" w14:textId="77777777" w:rsidTr="008709B6">
        <w:tc>
          <w:tcPr>
            <w:tcW w:w="2988" w:type="dxa"/>
          </w:tcPr>
          <w:p w14:paraId="4CDBC5B2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Tarih</w:t>
            </w:r>
          </w:p>
        </w:tc>
        <w:tc>
          <w:tcPr>
            <w:tcW w:w="2988" w:type="dxa"/>
          </w:tcPr>
          <w:p w14:paraId="263C19C1" w14:textId="6379807B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  <w:r w:rsidR="00094F01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22/12//2023</w:t>
            </w:r>
          </w:p>
        </w:tc>
      </w:tr>
      <w:tr w:rsidR="008709B6" w:rsidRPr="001421AF" w14:paraId="1451A316" w14:textId="77777777" w:rsidTr="008709B6">
        <w:tc>
          <w:tcPr>
            <w:tcW w:w="2988" w:type="dxa"/>
          </w:tcPr>
          <w:p w14:paraId="32DCA6E1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Yazılım versiyonu</w:t>
            </w:r>
          </w:p>
        </w:tc>
        <w:tc>
          <w:tcPr>
            <w:tcW w:w="2988" w:type="dxa"/>
          </w:tcPr>
          <w:p w14:paraId="55FADF34" w14:textId="77777777" w:rsidR="008709B6" w:rsidRPr="001421AF" w:rsidRDefault="008709B6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1421AF" w:rsidRPr="001421AF" w14:paraId="3D752DAE" w14:textId="77777777" w:rsidTr="008709B6">
        <w:tc>
          <w:tcPr>
            <w:tcW w:w="2988" w:type="dxa"/>
          </w:tcPr>
          <w:p w14:paraId="1AEA4AA0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önem</w:t>
            </w:r>
          </w:p>
        </w:tc>
        <w:tc>
          <w:tcPr>
            <w:tcW w:w="2988" w:type="dxa"/>
          </w:tcPr>
          <w:p w14:paraId="293DA87B" w14:textId="318ACA55" w:rsidR="001421AF" w:rsidRPr="001421AF" w:rsidRDefault="00AB7C09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5</w:t>
            </w:r>
          </w:p>
        </w:tc>
      </w:tr>
      <w:tr w:rsidR="001421AF" w:rsidRPr="001421AF" w14:paraId="5934CFEE" w14:textId="77777777" w:rsidTr="008709B6">
        <w:tc>
          <w:tcPr>
            <w:tcW w:w="2988" w:type="dxa"/>
          </w:tcPr>
          <w:p w14:paraId="5366527D" w14:textId="77777777" w:rsidR="001421AF" w:rsidRPr="001421AF" w:rsidRDefault="001421AF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 w:rsidRPr="001421AF">
              <w:rPr>
                <w:rFonts w:ascii="Tahoma" w:eastAsia="MS Mincho" w:hAnsi="Tahoma" w:cs="Tahoma"/>
                <w:sz w:val="20"/>
                <w:szCs w:val="20"/>
              </w:rPr>
              <w:t>Öncelik</w:t>
            </w:r>
          </w:p>
        </w:tc>
        <w:tc>
          <w:tcPr>
            <w:tcW w:w="2988" w:type="dxa"/>
          </w:tcPr>
          <w:p w14:paraId="17775CEE" w14:textId="1F58A660" w:rsidR="001421AF" w:rsidRPr="001421AF" w:rsidRDefault="00AB7C09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5</w:t>
            </w:r>
          </w:p>
        </w:tc>
      </w:tr>
      <w:tr w:rsidR="001951FE" w:rsidRPr="001421AF" w14:paraId="6F50B93A" w14:textId="77777777" w:rsidTr="008709B6">
        <w:tc>
          <w:tcPr>
            <w:tcW w:w="2988" w:type="dxa"/>
          </w:tcPr>
          <w:p w14:paraId="604504F8" w14:textId="0C3D5417" w:rsidR="001951FE" w:rsidRPr="001421AF" w:rsidRDefault="001951FE" w:rsidP="008709B6">
            <w:pPr>
              <w:rPr>
                <w:rFonts w:ascii="Tahoma" w:eastAsia="MS Mincho" w:hAnsi="Tahoma" w:cs="Tahoma"/>
                <w:sz w:val="20"/>
                <w:szCs w:val="20"/>
              </w:rPr>
            </w:pPr>
            <w:r>
              <w:rPr>
                <w:rFonts w:ascii="Tahoma" w:eastAsia="MS Mincho" w:hAnsi="Tahoma" w:cs="Tahoma"/>
                <w:sz w:val="20"/>
                <w:szCs w:val="20"/>
              </w:rPr>
              <w:t>Statü</w:t>
            </w:r>
          </w:p>
        </w:tc>
        <w:tc>
          <w:tcPr>
            <w:tcW w:w="2988" w:type="dxa"/>
          </w:tcPr>
          <w:p w14:paraId="52DC7A68" w14:textId="26F36DDE" w:rsidR="001951FE" w:rsidRPr="001421AF" w:rsidRDefault="00AB7C09" w:rsidP="008709B6">
            <w:pPr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4</w:t>
            </w:r>
          </w:p>
        </w:tc>
      </w:tr>
    </w:tbl>
    <w:p w14:paraId="5A19C383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96E619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AA1BD83" w14:textId="126915F5" w:rsidR="008709B6" w:rsidRDefault="008709B6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 xml:space="preserve">Arıza </w:t>
      </w:r>
      <w:proofErr w:type="gramStart"/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 xml:space="preserve">Açıklaması </w:t>
      </w:r>
      <w:r w:rsidR="003847FD">
        <w:rPr>
          <w:rFonts w:ascii="Tahoma" w:eastAsia="MS Mincho" w:hAnsi="Tahoma" w:cs="Tahoma"/>
          <w:b/>
          <w:i/>
          <w:color w:val="0000FF"/>
          <w:kern w:val="28"/>
          <w:szCs w:val="20"/>
        </w:rPr>
        <w:t>:</w:t>
      </w:r>
      <w:proofErr w:type="gramEnd"/>
    </w:p>
    <w:p w14:paraId="07862BB4" w14:textId="49B2B6F6" w:rsidR="003847FD" w:rsidRPr="00B16086" w:rsidRDefault="003847FD" w:rsidP="00B16086">
      <w:pPr>
        <w:keepNext/>
        <w:spacing w:before="240" w:after="60"/>
        <w:ind w:left="432"/>
        <w:outlineLvl w:val="0"/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</w:pPr>
      <w:r w:rsidRPr="00B16086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Kullanıcı girişinde telefon numarası giril</w:t>
      </w:r>
      <w:r w:rsidR="00B16086" w:rsidRPr="00B16086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ip sonrasında gönderilen kodla giriş </w:t>
      </w:r>
      <w:proofErr w:type="spellStart"/>
      <w:r w:rsidR="00B16086" w:rsidRPr="00B16086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saglanmaktadır</w:t>
      </w:r>
      <w:proofErr w:type="spellEnd"/>
      <w:r w:rsidR="00B16086" w:rsidRPr="00B16086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.</w:t>
      </w:r>
    </w:p>
    <w:p w14:paraId="147C9DCB" w14:textId="6707745E" w:rsidR="00AB7C09" w:rsidRPr="00312383" w:rsidRDefault="00E6187B" w:rsidP="00E6187B">
      <w:pPr>
        <w:keepNext/>
        <w:spacing w:before="240" w:after="60"/>
        <w:ind w:left="432"/>
        <w:outlineLvl w:val="0"/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</w:pPr>
      <w:r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Kullanıcı giriş ekranında </w:t>
      </w:r>
      <w:proofErr w:type="spellStart"/>
      <w:r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uluslarası</w:t>
      </w:r>
      <w:proofErr w:type="spellEnd"/>
      <w:r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 telefon numarası </w:t>
      </w:r>
      <w:proofErr w:type="spellStart"/>
      <w:r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girdigimde</w:t>
      </w:r>
      <w:proofErr w:type="spellEnd"/>
      <w:r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 kendi aktif numaramın üzerine rastgele sayılar ekleyip o alanın telefon numarası </w:t>
      </w:r>
      <w:r w:rsidR="00312383"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sınırını geçmeme </w:t>
      </w:r>
      <w:proofErr w:type="spellStart"/>
      <w:r w:rsidR="00312383"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ragmen</w:t>
      </w:r>
      <w:proofErr w:type="spellEnd"/>
      <w:r w:rsidR="00312383"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 </w:t>
      </w:r>
      <w:proofErr w:type="spellStart"/>
      <w:r w:rsidR="00312383"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dogrulama</w:t>
      </w:r>
      <w:proofErr w:type="spellEnd"/>
      <w:r w:rsidR="00312383" w:rsidRP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 xml:space="preserve"> kodu göndermesi</w:t>
      </w:r>
      <w:r w:rsidR="00312383">
        <w:rPr>
          <w:rFonts w:asciiTheme="minorBidi" w:eastAsia="MS Mincho" w:hAnsiTheme="minorBidi" w:cstheme="minorBidi"/>
          <w:bCs/>
          <w:iCs/>
          <w:kern w:val="28"/>
          <w:sz w:val="20"/>
          <w:szCs w:val="20"/>
        </w:rPr>
        <w:t>.</w:t>
      </w:r>
    </w:p>
    <w:p w14:paraId="79F00927" w14:textId="63F58400" w:rsidR="008709B6" w:rsidRPr="001421AF" w:rsidRDefault="008709B6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</w:rPr>
      </w:pPr>
      <w:r w:rsidRPr="001421AF">
        <w:rPr>
          <w:rFonts w:ascii="Tahoma" w:eastAsia="MS Mincho" w:hAnsi="Tahoma" w:cs="Tahoma"/>
          <w:b/>
          <w:i/>
          <w:sz w:val="20"/>
          <w:szCs w:val="20"/>
        </w:rPr>
        <w:t>Modül Adı -</w:t>
      </w:r>
      <w:r w:rsidR="00AB7C09">
        <w:rPr>
          <w:rFonts w:ascii="Tahoma" w:eastAsia="MS Mincho" w:hAnsi="Tahoma" w:cs="Tahoma"/>
          <w:b/>
          <w:i/>
          <w:sz w:val="20"/>
          <w:szCs w:val="20"/>
        </w:rPr>
        <w:t>Login</w:t>
      </w:r>
    </w:p>
    <w:p w14:paraId="089C10B6" w14:textId="77777777" w:rsidR="008709B6" w:rsidRPr="001421AF" w:rsidRDefault="008709B6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</w:rPr>
      </w:pPr>
      <w:r w:rsidRPr="001421AF">
        <w:rPr>
          <w:rFonts w:ascii="Tahoma" w:eastAsia="MS Mincho" w:hAnsi="Tahoma" w:cs="Tahoma"/>
          <w:b/>
          <w:i/>
          <w:sz w:val="20"/>
          <w:szCs w:val="20"/>
        </w:rPr>
        <w:t>İzlenen adımlar</w:t>
      </w:r>
    </w:p>
    <w:p w14:paraId="6639CD30" w14:textId="15FABEAD" w:rsidR="008709B6" w:rsidRPr="001421AF" w:rsidRDefault="00C1551A" w:rsidP="008709B6">
      <w:pPr>
        <w:ind w:left="1440" w:hanging="1080"/>
        <w:rPr>
          <w:rFonts w:ascii="Tahoma" w:eastAsia="MS Mincho" w:hAnsi="Tahoma" w:cs="Tahoma"/>
          <w:sz w:val="20"/>
          <w:szCs w:val="20"/>
          <w:lang w:eastAsia="ja-JP"/>
        </w:rPr>
      </w:pPr>
      <w:r>
        <w:rPr>
          <w:rFonts w:ascii="Tahoma" w:eastAsia="MS Mincho" w:hAnsi="Tahoma" w:cs="Tahoma"/>
          <w:sz w:val="20"/>
          <w:szCs w:val="20"/>
          <w:lang w:eastAsia="ja-JP"/>
        </w:rPr>
        <w:t xml:space="preserve">İlk olarak aktif </w:t>
      </w:r>
      <w:proofErr w:type="spellStart"/>
      <w:r>
        <w:rPr>
          <w:rFonts w:ascii="Tahoma" w:eastAsia="MS Mincho" w:hAnsi="Tahoma" w:cs="Tahoma"/>
          <w:sz w:val="20"/>
          <w:szCs w:val="20"/>
          <w:lang w:eastAsia="ja-JP"/>
        </w:rPr>
        <w:t>kullandıgım</w:t>
      </w:r>
      <w:proofErr w:type="spellEnd"/>
      <w:r>
        <w:rPr>
          <w:rFonts w:ascii="Tahoma" w:eastAsia="MS Mincho" w:hAnsi="Tahoma" w:cs="Tahoma"/>
          <w:sz w:val="20"/>
          <w:szCs w:val="20"/>
          <w:lang w:eastAsia="ja-JP"/>
        </w:rPr>
        <w:t xml:space="preserve"> telefon numarasında alan kodu girilerek test </w:t>
      </w:r>
      <w:proofErr w:type="spellStart"/>
      <w:proofErr w:type="gramStart"/>
      <w:r>
        <w:rPr>
          <w:rFonts w:ascii="Tahoma" w:eastAsia="MS Mincho" w:hAnsi="Tahoma" w:cs="Tahoma"/>
          <w:sz w:val="20"/>
          <w:szCs w:val="20"/>
          <w:lang w:eastAsia="ja-JP"/>
        </w:rPr>
        <w:t>ettim.Sonrasında</w:t>
      </w:r>
      <w:proofErr w:type="spellEnd"/>
      <w:proofErr w:type="gramEnd"/>
      <w:r>
        <w:rPr>
          <w:rFonts w:ascii="Tahoma" w:eastAsia="MS Mincho" w:hAnsi="Tahoma" w:cs="Tahoma"/>
          <w:sz w:val="20"/>
          <w:szCs w:val="20"/>
          <w:lang w:eastAsia="ja-JP"/>
        </w:rPr>
        <w:t xml:space="preserve"> ülkenin telefon numara </w:t>
      </w:r>
      <w:r w:rsidR="005E0008">
        <w:rPr>
          <w:rFonts w:ascii="Tahoma" w:eastAsia="MS Mincho" w:hAnsi="Tahoma" w:cs="Tahoma"/>
          <w:sz w:val="20"/>
          <w:szCs w:val="20"/>
          <w:lang w:eastAsia="ja-JP"/>
        </w:rPr>
        <w:t xml:space="preserve">sayısına bakarak daha fazla rastgele sayılarla test </w:t>
      </w:r>
      <w:proofErr w:type="spellStart"/>
      <w:r w:rsidR="005E0008">
        <w:rPr>
          <w:rFonts w:ascii="Tahoma" w:eastAsia="MS Mincho" w:hAnsi="Tahoma" w:cs="Tahoma"/>
          <w:sz w:val="20"/>
          <w:szCs w:val="20"/>
          <w:lang w:eastAsia="ja-JP"/>
        </w:rPr>
        <w:t>ettigimde</w:t>
      </w:r>
      <w:proofErr w:type="spellEnd"/>
      <w:r w:rsidR="005E0008">
        <w:rPr>
          <w:rFonts w:ascii="Tahoma" w:eastAsia="MS Mincho" w:hAnsi="Tahoma" w:cs="Tahoma"/>
          <w:sz w:val="20"/>
          <w:szCs w:val="20"/>
          <w:lang w:eastAsia="ja-JP"/>
        </w:rPr>
        <w:t xml:space="preserve"> alan koduna bakmadan </w:t>
      </w:r>
      <w:proofErr w:type="spellStart"/>
      <w:r w:rsidR="005E0008">
        <w:rPr>
          <w:rFonts w:ascii="Tahoma" w:eastAsia="MS Mincho" w:hAnsi="Tahoma" w:cs="Tahoma"/>
          <w:sz w:val="20"/>
          <w:szCs w:val="20"/>
          <w:lang w:eastAsia="ja-JP"/>
        </w:rPr>
        <w:t>dogrulama</w:t>
      </w:r>
      <w:proofErr w:type="spellEnd"/>
      <w:r w:rsidR="005E0008">
        <w:rPr>
          <w:rFonts w:ascii="Tahoma" w:eastAsia="MS Mincho" w:hAnsi="Tahoma" w:cs="Tahoma"/>
          <w:sz w:val="20"/>
          <w:szCs w:val="20"/>
          <w:lang w:eastAsia="ja-JP"/>
        </w:rPr>
        <w:t xml:space="preserve"> alanına yönlendi</w:t>
      </w:r>
      <w:r w:rsidR="005144C2">
        <w:rPr>
          <w:rFonts w:ascii="Tahoma" w:eastAsia="MS Mincho" w:hAnsi="Tahoma" w:cs="Tahoma"/>
          <w:sz w:val="20"/>
          <w:szCs w:val="20"/>
          <w:lang w:eastAsia="ja-JP"/>
        </w:rPr>
        <w:t>rmektedir.</w:t>
      </w:r>
    </w:p>
    <w:p w14:paraId="528197AF" w14:textId="4CF4839A" w:rsidR="008709B6" w:rsidRPr="001421AF" w:rsidRDefault="001951FE" w:rsidP="008709B6">
      <w:pPr>
        <w:keepNext/>
        <w:numPr>
          <w:ilvl w:val="1"/>
          <w:numId w:val="1"/>
        </w:numPr>
        <w:spacing w:before="240" w:after="60"/>
        <w:outlineLvl w:val="1"/>
        <w:rPr>
          <w:rFonts w:ascii="Tahoma" w:eastAsia="MS Mincho" w:hAnsi="Tahoma" w:cs="Tahoma"/>
          <w:b/>
          <w:i/>
          <w:sz w:val="20"/>
          <w:szCs w:val="20"/>
          <w:lang w:eastAsia="ja-JP"/>
        </w:rPr>
      </w:pPr>
      <w:r>
        <w:rPr>
          <w:rFonts w:ascii="Tahoma" w:eastAsia="MS Mincho" w:hAnsi="Tahoma" w:cs="Tahoma"/>
          <w:b/>
          <w:i/>
          <w:sz w:val="20"/>
          <w:szCs w:val="20"/>
          <w:lang w:eastAsia="ja-JP"/>
        </w:rPr>
        <w:t>Beklenen</w:t>
      </w:r>
      <w:r w:rsidR="008709B6" w:rsidRPr="001421AF">
        <w:rPr>
          <w:rFonts w:ascii="Tahoma" w:eastAsia="MS Mincho" w:hAnsi="Tahoma" w:cs="Tahoma"/>
          <w:b/>
          <w:i/>
          <w:sz w:val="20"/>
          <w:szCs w:val="20"/>
          <w:lang w:eastAsia="ja-JP"/>
        </w:rPr>
        <w:t xml:space="preserve"> sonuçlar</w:t>
      </w:r>
    </w:p>
    <w:p w14:paraId="50A4E7F8" w14:textId="12D1B565" w:rsidR="008709B6" w:rsidRDefault="00772337" w:rsidP="008709B6">
      <w:pPr>
        <w:rPr>
          <w:rFonts w:asciiTheme="minorBidi" w:hAnsiTheme="minorBidi" w:cstheme="minorBidi"/>
          <w:sz w:val="20"/>
          <w:szCs w:val="20"/>
        </w:rPr>
      </w:pPr>
      <w:r w:rsidRPr="00772337">
        <w:rPr>
          <w:rFonts w:ascii="Tahoma" w:eastAsia="MS Mincho" w:hAnsi="Tahoma" w:cs="Tahoma"/>
          <w:bCs/>
          <w:sz w:val="20"/>
          <w:szCs w:val="20"/>
        </w:rPr>
        <w:t xml:space="preserve">Kullanıcı ekranında alan kontrolü yapması ve </w:t>
      </w:r>
      <w:proofErr w:type="spellStart"/>
      <w:r w:rsidRPr="00772337">
        <w:rPr>
          <w:rFonts w:ascii="Tahoma" w:eastAsia="MS Mincho" w:hAnsi="Tahoma" w:cs="Tahoma"/>
          <w:bCs/>
          <w:sz w:val="20"/>
          <w:szCs w:val="20"/>
        </w:rPr>
        <w:t>dogrulama</w:t>
      </w:r>
      <w:proofErr w:type="spellEnd"/>
      <w:r w:rsidRPr="00772337">
        <w:rPr>
          <w:rFonts w:ascii="Tahoma" w:eastAsia="MS Mincho" w:hAnsi="Tahoma" w:cs="Tahoma"/>
          <w:bCs/>
          <w:sz w:val="20"/>
          <w:szCs w:val="20"/>
        </w:rPr>
        <w:t xml:space="preserve"> kodu göndermemesi </w:t>
      </w:r>
      <w:proofErr w:type="spellStart"/>
      <w:proofErr w:type="gramStart"/>
      <w:r w:rsidRPr="00772337">
        <w:rPr>
          <w:rFonts w:ascii="Tahoma" w:eastAsia="MS Mincho" w:hAnsi="Tahoma" w:cs="Tahoma"/>
          <w:bCs/>
          <w:sz w:val="20"/>
          <w:szCs w:val="20"/>
        </w:rPr>
        <w:t>gerekmete</w:t>
      </w:r>
      <w:r w:rsidR="00F41503">
        <w:rPr>
          <w:rFonts w:ascii="Tahoma" w:eastAsia="MS Mincho" w:hAnsi="Tahoma" w:cs="Tahoma"/>
          <w:bCs/>
          <w:sz w:val="20"/>
          <w:szCs w:val="20"/>
        </w:rPr>
        <w:t>dir.Sonuç</w:t>
      </w:r>
      <w:proofErr w:type="spellEnd"/>
      <w:proofErr w:type="gramEnd"/>
      <w:r w:rsidR="00F41503">
        <w:rPr>
          <w:rFonts w:ascii="Tahoma" w:eastAsia="MS Mincho" w:hAnsi="Tahoma" w:cs="Tahoma"/>
          <w:bCs/>
          <w:sz w:val="20"/>
          <w:szCs w:val="20"/>
        </w:rPr>
        <w:t xml:space="preserve"> olarak </w:t>
      </w:r>
      <w:proofErr w:type="spellStart"/>
      <w:r w:rsidR="00F41503">
        <w:rPr>
          <w:rFonts w:ascii="Tahoma" w:eastAsia="MS Mincho" w:hAnsi="Tahoma" w:cs="Tahoma"/>
          <w:bCs/>
          <w:sz w:val="20"/>
          <w:szCs w:val="20"/>
        </w:rPr>
        <w:t>baktıgımızda</w:t>
      </w:r>
      <w:proofErr w:type="spellEnd"/>
      <w:r w:rsidR="00F41503">
        <w:rPr>
          <w:rFonts w:ascii="Tahoma" w:eastAsia="MS Mincho" w:hAnsi="Tahoma" w:cs="Tahoma"/>
          <w:bCs/>
          <w:sz w:val="20"/>
          <w:szCs w:val="20"/>
        </w:rPr>
        <w:t xml:space="preserve"> </w:t>
      </w:r>
      <w:r w:rsidR="00F41503" w:rsidRPr="00F41503">
        <w:rPr>
          <w:rFonts w:asciiTheme="minorBidi" w:hAnsiTheme="minorBidi" w:cstheme="minorBidi"/>
          <w:sz w:val="20"/>
          <w:szCs w:val="20"/>
        </w:rPr>
        <w:t>bu bir tutarsızlık olabilir ve kullanıcıya hata mesajı gönderilerek düzeltmesi istenebilir. Bu sayede sistem, doğru ve standartlara uygun verilerle çalışabilir.</w:t>
      </w:r>
    </w:p>
    <w:p w14:paraId="70DEA905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0F94A00E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2809DBD7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419CEDF9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1FB9D7EC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277BB9D6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03748CCA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0F415B90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300C6E00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4D6B5AC8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051193C3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5347A0C1" w14:textId="77777777" w:rsidR="00B05181" w:rsidRDefault="00B05181" w:rsidP="008709B6">
      <w:pPr>
        <w:rPr>
          <w:rFonts w:asciiTheme="minorBidi" w:hAnsiTheme="minorBidi" w:cstheme="minorBidi"/>
          <w:sz w:val="20"/>
          <w:szCs w:val="20"/>
        </w:rPr>
      </w:pPr>
    </w:p>
    <w:p w14:paraId="75AAD85B" w14:textId="363B0ADA" w:rsidR="00B05181" w:rsidRDefault="00B05181" w:rsidP="008709B6">
      <w:pPr>
        <w:rPr>
          <w:rFonts w:ascii="Tahoma" w:eastAsia="MS Mincho" w:hAnsi="Tahoma" w:cs="Tahoma"/>
          <w:bCs/>
          <w:sz w:val="20"/>
          <w:szCs w:val="20"/>
        </w:rPr>
      </w:pP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t>Ekran görüntüleri:</w:t>
      </w:r>
    </w:p>
    <w:p w14:paraId="17621BA2" w14:textId="357D4DBE" w:rsidR="006E0BD3" w:rsidRDefault="006E0BD3" w:rsidP="008709B6">
      <w:pPr>
        <w:rPr>
          <w:rFonts w:ascii="Tahoma" w:eastAsia="MS Mincho" w:hAnsi="Tahoma" w:cs="Tahoma"/>
          <w:bCs/>
          <w:sz w:val="20"/>
          <w:szCs w:val="20"/>
        </w:rPr>
      </w:pPr>
      <w:r w:rsidRPr="006E0BD3">
        <w:rPr>
          <w:rFonts w:ascii="Tahoma" w:eastAsia="MS Mincho" w:hAnsi="Tahoma" w:cs="Tahoma"/>
          <w:bCs/>
          <w:sz w:val="20"/>
          <w:szCs w:val="20"/>
        </w:rPr>
        <w:drawing>
          <wp:inline distT="0" distB="0" distL="0" distR="0" wp14:anchorId="383D5933" wp14:editId="0AD25D7E">
            <wp:extent cx="1891095" cy="2159000"/>
            <wp:effectExtent l="0" t="0" r="0" b="0"/>
            <wp:docPr id="1781323448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23448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388" cy="21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181" w:rsidRPr="00974743">
        <w:rPr>
          <w:rFonts w:ascii="Tahoma" w:eastAsia="MS Mincho" w:hAnsi="Tahoma" w:cs="Tahoma"/>
          <w:bCs/>
          <w:sz w:val="20"/>
          <w:szCs w:val="20"/>
        </w:rPr>
        <w:drawing>
          <wp:inline distT="0" distB="0" distL="0" distR="0" wp14:anchorId="231C54DB" wp14:editId="31143FF8">
            <wp:extent cx="2302120" cy="3130550"/>
            <wp:effectExtent l="0" t="0" r="3175" b="0"/>
            <wp:docPr id="1480762075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2075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463" cy="31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278" w14:textId="5CA96DBE" w:rsidR="00974743" w:rsidRDefault="002D6BAC" w:rsidP="008709B6">
      <w:pPr>
        <w:rPr>
          <w:rFonts w:ascii="Tahoma" w:eastAsia="MS Mincho" w:hAnsi="Tahoma" w:cs="Tahoma"/>
          <w:bCs/>
          <w:sz w:val="20"/>
          <w:szCs w:val="20"/>
        </w:rPr>
      </w:pPr>
      <w:r w:rsidRPr="002D6BAC">
        <w:rPr>
          <w:rFonts w:ascii="Tahoma" w:eastAsia="MS Mincho" w:hAnsi="Tahoma" w:cs="Tahoma"/>
          <w:bCs/>
          <w:sz w:val="20"/>
          <w:szCs w:val="20"/>
        </w:rPr>
        <w:drawing>
          <wp:inline distT="0" distB="0" distL="0" distR="0" wp14:anchorId="4571A121" wp14:editId="79F34915">
            <wp:extent cx="2324746" cy="2273300"/>
            <wp:effectExtent l="0" t="0" r="0" b="0"/>
            <wp:docPr id="1432786868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6868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212" cy="227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181" w:rsidRPr="0077306E">
        <w:rPr>
          <w:rFonts w:ascii="Tahoma" w:eastAsia="MS Mincho" w:hAnsi="Tahoma" w:cs="Tahoma"/>
          <w:bCs/>
          <w:sz w:val="20"/>
          <w:szCs w:val="20"/>
        </w:rPr>
        <w:drawing>
          <wp:inline distT="0" distB="0" distL="0" distR="0" wp14:anchorId="6AE40689" wp14:editId="48DBA0EB">
            <wp:extent cx="2487538" cy="2952750"/>
            <wp:effectExtent l="0" t="0" r="8255" b="0"/>
            <wp:docPr id="604461999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1999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32" cy="295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1583" w14:textId="77777777" w:rsidR="00B05181" w:rsidRDefault="00B05181" w:rsidP="008709B6">
      <w:pPr>
        <w:rPr>
          <w:rFonts w:ascii="Tahoma" w:eastAsia="MS Mincho" w:hAnsi="Tahoma" w:cs="Tahoma"/>
          <w:bCs/>
          <w:sz w:val="20"/>
          <w:szCs w:val="20"/>
        </w:rPr>
      </w:pPr>
    </w:p>
    <w:p w14:paraId="068860B2" w14:textId="3D6BDC9E" w:rsidR="0077306E" w:rsidRDefault="0077306E" w:rsidP="008709B6">
      <w:pPr>
        <w:rPr>
          <w:rFonts w:ascii="Tahoma" w:eastAsia="MS Mincho" w:hAnsi="Tahoma" w:cs="Tahoma"/>
          <w:bCs/>
          <w:sz w:val="20"/>
          <w:szCs w:val="20"/>
        </w:rPr>
      </w:pPr>
    </w:p>
    <w:p w14:paraId="7A7B80FD" w14:textId="3DE9A999" w:rsidR="0077306E" w:rsidRDefault="0077306E" w:rsidP="008709B6">
      <w:pPr>
        <w:rPr>
          <w:rFonts w:ascii="Tahoma" w:eastAsia="MS Mincho" w:hAnsi="Tahoma" w:cs="Tahoma"/>
          <w:bCs/>
          <w:sz w:val="20"/>
          <w:szCs w:val="20"/>
        </w:rPr>
      </w:pPr>
      <w:r>
        <w:rPr>
          <w:rFonts w:ascii="Tahoma" w:eastAsia="MS Mincho" w:hAnsi="Tahoma" w:cs="Tahoma"/>
          <w:bCs/>
          <w:sz w:val="20"/>
          <w:szCs w:val="20"/>
        </w:rPr>
        <w:t>Hata kodunun kullanıcının daha net anlaması için kod olara</w:t>
      </w:r>
      <w:r w:rsidR="00AC1272">
        <w:rPr>
          <w:rFonts w:ascii="Tahoma" w:eastAsia="MS Mincho" w:hAnsi="Tahoma" w:cs="Tahoma"/>
          <w:bCs/>
          <w:sz w:val="20"/>
          <w:szCs w:val="20"/>
        </w:rPr>
        <w:t>k vermemesi</w:t>
      </w:r>
      <w:r w:rsidR="00E53E31">
        <w:rPr>
          <w:rFonts w:ascii="Tahoma" w:eastAsia="MS Mincho" w:hAnsi="Tahoma" w:cs="Tahoma"/>
          <w:bCs/>
          <w:sz w:val="20"/>
          <w:szCs w:val="20"/>
        </w:rPr>
        <w:t xml:space="preserve"> geliştirilebilir.</w:t>
      </w:r>
    </w:p>
    <w:p w14:paraId="74F178AE" w14:textId="5C961007" w:rsidR="001078F2" w:rsidRDefault="00B05181" w:rsidP="001078F2">
      <w:pPr>
        <w:rPr>
          <w:rFonts w:ascii="Tahoma" w:eastAsia="MS Mincho" w:hAnsi="Tahoma" w:cs="Tahoma"/>
          <w:bCs/>
          <w:sz w:val="20"/>
          <w:szCs w:val="20"/>
        </w:rPr>
      </w:pPr>
      <w:r w:rsidRPr="001078F2">
        <w:rPr>
          <w:rFonts w:ascii="Tahoma" w:eastAsia="MS Mincho" w:hAnsi="Tahoma" w:cs="Tahoma"/>
          <w:bCs/>
          <w:sz w:val="20"/>
          <w:szCs w:val="20"/>
        </w:rPr>
        <w:lastRenderedPageBreak/>
        <w:drawing>
          <wp:inline distT="0" distB="0" distL="0" distR="0" wp14:anchorId="03F1C72B" wp14:editId="6D72824D">
            <wp:extent cx="2334332" cy="3441700"/>
            <wp:effectExtent l="0" t="0" r="8890" b="6350"/>
            <wp:docPr id="16105140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40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02" cy="34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83C" w14:textId="5B8C39C6" w:rsidR="001078F2" w:rsidRDefault="001078F2" w:rsidP="008709B6">
      <w:pPr>
        <w:rPr>
          <w:rFonts w:ascii="Tahoma" w:eastAsia="MS Mincho" w:hAnsi="Tahoma" w:cs="Tahoma"/>
          <w:bCs/>
          <w:sz w:val="20"/>
          <w:szCs w:val="20"/>
        </w:rPr>
      </w:pPr>
    </w:p>
    <w:p w14:paraId="7A852C8D" w14:textId="348EA4CA" w:rsidR="00E53E31" w:rsidRPr="00772337" w:rsidRDefault="00E53E31" w:rsidP="008709B6">
      <w:pPr>
        <w:rPr>
          <w:rFonts w:ascii="Tahoma" w:eastAsia="MS Mincho" w:hAnsi="Tahoma" w:cs="Tahoma"/>
          <w:bCs/>
          <w:sz w:val="20"/>
          <w:szCs w:val="20"/>
        </w:rPr>
      </w:pPr>
      <w:r>
        <w:rPr>
          <w:rFonts w:ascii="Tahoma" w:eastAsia="MS Mincho" w:hAnsi="Tahoma" w:cs="Tahoma"/>
          <w:bCs/>
          <w:sz w:val="20"/>
          <w:szCs w:val="20"/>
        </w:rPr>
        <w:t xml:space="preserve">Kullanıcı </w:t>
      </w:r>
      <w:proofErr w:type="spellStart"/>
      <w:r w:rsidR="00C94F76">
        <w:rPr>
          <w:rFonts w:ascii="Tahoma" w:eastAsia="MS Mincho" w:hAnsi="Tahoma" w:cs="Tahoma"/>
          <w:bCs/>
          <w:sz w:val="20"/>
          <w:szCs w:val="20"/>
        </w:rPr>
        <w:t>checkbox</w:t>
      </w:r>
      <w:proofErr w:type="spellEnd"/>
      <w:r w:rsidR="00C94F76">
        <w:rPr>
          <w:rFonts w:ascii="Tahoma" w:eastAsia="MS Mincho" w:hAnsi="Tahoma" w:cs="Tahoma"/>
          <w:bCs/>
          <w:sz w:val="20"/>
          <w:szCs w:val="20"/>
        </w:rPr>
        <w:t xml:space="preserve"> üye ol butonu </w:t>
      </w:r>
      <w:proofErr w:type="spellStart"/>
      <w:r w:rsidR="00C94F76">
        <w:rPr>
          <w:rFonts w:ascii="Tahoma" w:eastAsia="MS Mincho" w:hAnsi="Tahoma" w:cs="Tahoma"/>
          <w:bCs/>
          <w:sz w:val="20"/>
          <w:szCs w:val="20"/>
        </w:rPr>
        <w:t>checkbox</w:t>
      </w:r>
      <w:proofErr w:type="spellEnd"/>
      <w:r w:rsidR="00C94F76">
        <w:rPr>
          <w:rFonts w:ascii="Tahoma" w:eastAsia="MS Mincho" w:hAnsi="Tahoma" w:cs="Tahoma"/>
          <w:bCs/>
          <w:sz w:val="20"/>
          <w:szCs w:val="20"/>
        </w:rPr>
        <w:t xml:space="preserve"> </w:t>
      </w:r>
      <w:proofErr w:type="spellStart"/>
      <w:r w:rsidR="00C94F76">
        <w:rPr>
          <w:rFonts w:ascii="Tahoma" w:eastAsia="MS Mincho" w:hAnsi="Tahoma" w:cs="Tahoma"/>
          <w:bCs/>
          <w:sz w:val="20"/>
          <w:szCs w:val="20"/>
        </w:rPr>
        <w:t>seçmedden</w:t>
      </w:r>
      <w:proofErr w:type="spellEnd"/>
      <w:r w:rsidR="00C94F76">
        <w:rPr>
          <w:rFonts w:ascii="Tahoma" w:eastAsia="MS Mincho" w:hAnsi="Tahoma" w:cs="Tahoma"/>
          <w:bCs/>
          <w:sz w:val="20"/>
          <w:szCs w:val="20"/>
        </w:rPr>
        <w:t xml:space="preserve"> </w:t>
      </w:r>
      <w:r w:rsidR="005A2A86">
        <w:rPr>
          <w:rFonts w:ascii="Tahoma" w:eastAsia="MS Mincho" w:hAnsi="Tahoma" w:cs="Tahoma"/>
          <w:bCs/>
          <w:sz w:val="20"/>
          <w:szCs w:val="20"/>
        </w:rPr>
        <w:t xml:space="preserve">pasif </w:t>
      </w:r>
      <w:proofErr w:type="spellStart"/>
      <w:r w:rsidR="005A2A86">
        <w:rPr>
          <w:rFonts w:ascii="Tahoma" w:eastAsia="MS Mincho" w:hAnsi="Tahoma" w:cs="Tahoma"/>
          <w:bCs/>
          <w:sz w:val="20"/>
          <w:szCs w:val="20"/>
        </w:rPr>
        <w:t>visible</w:t>
      </w:r>
      <w:proofErr w:type="spellEnd"/>
      <w:r w:rsidR="005A2A86">
        <w:rPr>
          <w:rFonts w:ascii="Tahoma" w:eastAsia="MS Mincho" w:hAnsi="Tahoma" w:cs="Tahoma"/>
          <w:bCs/>
          <w:sz w:val="20"/>
          <w:szCs w:val="20"/>
        </w:rPr>
        <w:t xml:space="preserve"> </w:t>
      </w:r>
      <w:proofErr w:type="spellStart"/>
      <w:r w:rsidR="005A2A86">
        <w:rPr>
          <w:rFonts w:ascii="Tahoma" w:eastAsia="MS Mincho" w:hAnsi="Tahoma" w:cs="Tahoma"/>
          <w:bCs/>
          <w:sz w:val="20"/>
          <w:szCs w:val="20"/>
        </w:rPr>
        <w:t>degiştirseler</w:t>
      </w:r>
      <w:proofErr w:type="spellEnd"/>
      <w:r w:rsidR="005A2A86">
        <w:rPr>
          <w:rFonts w:ascii="Tahoma" w:eastAsia="MS Mincho" w:hAnsi="Tahoma" w:cs="Tahoma"/>
          <w:bCs/>
          <w:sz w:val="20"/>
          <w:szCs w:val="20"/>
        </w:rPr>
        <w:t xml:space="preserve"> daha </w:t>
      </w:r>
      <w:r w:rsidR="001C75A7">
        <w:rPr>
          <w:rFonts w:ascii="Tahoma" w:eastAsia="MS Mincho" w:hAnsi="Tahoma" w:cs="Tahoma"/>
          <w:bCs/>
          <w:sz w:val="20"/>
          <w:szCs w:val="20"/>
        </w:rPr>
        <w:t xml:space="preserve">kullanışlı </w:t>
      </w:r>
      <w:r w:rsidR="0060223D">
        <w:rPr>
          <w:rFonts w:ascii="Tahoma" w:eastAsia="MS Mincho" w:hAnsi="Tahoma" w:cs="Tahoma"/>
          <w:bCs/>
          <w:sz w:val="20"/>
          <w:szCs w:val="20"/>
        </w:rPr>
        <w:t>a</w:t>
      </w:r>
      <w:r w:rsidR="001C75A7">
        <w:rPr>
          <w:rFonts w:ascii="Tahoma" w:eastAsia="MS Mincho" w:hAnsi="Tahoma" w:cs="Tahoma"/>
          <w:bCs/>
          <w:sz w:val="20"/>
          <w:szCs w:val="20"/>
        </w:rPr>
        <w:t xml:space="preserve">rayüz </w:t>
      </w:r>
      <w:proofErr w:type="spellStart"/>
      <w:proofErr w:type="gramStart"/>
      <w:r w:rsidR="001C75A7">
        <w:rPr>
          <w:rFonts w:ascii="Tahoma" w:eastAsia="MS Mincho" w:hAnsi="Tahoma" w:cs="Tahoma"/>
          <w:bCs/>
          <w:sz w:val="20"/>
          <w:szCs w:val="20"/>
        </w:rPr>
        <w:t>olabilr.Aynı</w:t>
      </w:r>
      <w:proofErr w:type="spellEnd"/>
      <w:proofErr w:type="gramEnd"/>
      <w:r w:rsidR="001C75A7">
        <w:rPr>
          <w:rFonts w:ascii="Tahoma" w:eastAsia="MS Mincho" w:hAnsi="Tahoma" w:cs="Tahoma"/>
          <w:bCs/>
          <w:sz w:val="20"/>
          <w:szCs w:val="20"/>
        </w:rPr>
        <w:t xml:space="preserve"> zamanda zorunlu doldurulması gereken kısımlarda yıldız işareti konulabilir.</w:t>
      </w:r>
    </w:p>
    <w:p w14:paraId="6163F54D" w14:textId="0B32FF3F" w:rsidR="008709B6" w:rsidRPr="001421AF" w:rsidRDefault="008709B6" w:rsidP="008709B6">
      <w:pPr>
        <w:keepNext/>
        <w:numPr>
          <w:ilvl w:val="0"/>
          <w:numId w:val="1"/>
        </w:numPr>
        <w:spacing w:before="240" w:after="60"/>
        <w:outlineLvl w:val="0"/>
        <w:rPr>
          <w:rFonts w:ascii="Tahoma" w:eastAsia="MS Mincho" w:hAnsi="Tahoma" w:cs="Tahoma"/>
          <w:b/>
          <w:i/>
          <w:color w:val="0000FF"/>
          <w:kern w:val="28"/>
          <w:szCs w:val="20"/>
        </w:rPr>
      </w:pPr>
      <w:r w:rsidRPr="001421AF">
        <w:rPr>
          <w:rFonts w:ascii="Tahoma" w:eastAsia="MS Mincho" w:hAnsi="Tahoma" w:cs="Tahoma"/>
          <w:b/>
          <w:i/>
          <w:color w:val="0000FF"/>
          <w:kern w:val="28"/>
          <w:szCs w:val="20"/>
        </w:rPr>
        <w:br w:type="page"/>
      </w:r>
    </w:p>
    <w:p w14:paraId="52C66D8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163C23C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B1F3F82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48D40B2F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09BDE351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54C65AB7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5892F279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186CFD8D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2847CBC9" w14:textId="77777777" w:rsidR="008709B6" w:rsidRPr="001421AF" w:rsidRDefault="008709B6" w:rsidP="008709B6">
      <w:pPr>
        <w:rPr>
          <w:rFonts w:ascii="Tahoma" w:eastAsia="MS Mincho" w:hAnsi="Tahoma" w:cs="Tahoma"/>
          <w:b/>
          <w:sz w:val="20"/>
          <w:szCs w:val="20"/>
        </w:rPr>
      </w:pPr>
    </w:p>
    <w:p w14:paraId="6561B562" w14:textId="77777777" w:rsidR="008709B6" w:rsidRPr="001421AF" w:rsidRDefault="008709B6" w:rsidP="008709B6">
      <w:pPr>
        <w:jc w:val="center"/>
        <w:rPr>
          <w:rFonts w:ascii="Tahoma" w:eastAsia="MS Mincho" w:hAnsi="Tahoma" w:cs="Tahoma"/>
          <w:sz w:val="20"/>
          <w:szCs w:val="20"/>
        </w:rPr>
      </w:pPr>
      <w:r w:rsidRPr="001421AF">
        <w:rPr>
          <w:rFonts w:ascii="Tahoma" w:eastAsia="MS Mincho" w:hAnsi="Tahoma" w:cs="Tahoma"/>
          <w:sz w:val="20"/>
          <w:szCs w:val="20"/>
        </w:rPr>
        <w:t>** * Belgenin sonu ***</w:t>
      </w:r>
    </w:p>
    <w:p w14:paraId="707868DC" w14:textId="77777777" w:rsidR="009E6E08" w:rsidRPr="001421AF" w:rsidRDefault="009E6E08">
      <w:pPr>
        <w:rPr>
          <w:rFonts w:ascii="Tahoma" w:hAnsi="Tahoma" w:cs="Tahoma"/>
        </w:rPr>
      </w:pPr>
    </w:p>
    <w:sectPr w:rsidR="009E6E08" w:rsidRPr="001421AF" w:rsidSect="008709B6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FCDF" w14:textId="77777777" w:rsidR="00E83283" w:rsidRDefault="00E83283">
      <w:r>
        <w:separator/>
      </w:r>
    </w:p>
  </w:endnote>
  <w:endnote w:type="continuationSeparator" w:id="0">
    <w:p w14:paraId="0026301B" w14:textId="77777777" w:rsidR="00E83283" w:rsidRDefault="00E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4BCC" w14:textId="77777777" w:rsidR="00E83283" w:rsidRDefault="00E83283">
      <w:r>
        <w:separator/>
      </w:r>
    </w:p>
  </w:footnote>
  <w:footnote w:type="continuationSeparator" w:id="0">
    <w:p w14:paraId="6BBBD991" w14:textId="77777777" w:rsidR="00E83283" w:rsidRDefault="00E8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78C3" w14:textId="77777777" w:rsidR="008709B6" w:rsidRDefault="008709B6">
    <w:pPr>
      <w:pStyle w:val="stBilgi"/>
      <w:pBdr>
        <w:bottom w:val="single" w:sz="4" w:space="1" w:color="auto"/>
      </w:pBdr>
      <w:tabs>
        <w:tab w:val="clear" w:pos="8640"/>
        <w:tab w:val="right" w:pos="9360"/>
      </w:tabs>
    </w:pPr>
    <w:r>
      <w:t xml:space="preserve">ABC </w:t>
    </w:r>
    <w:r>
      <w:tab/>
    </w:r>
    <w:r>
      <w:tab/>
      <w:t>KG testi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E51"/>
    <w:multiLevelType w:val="singleLevel"/>
    <w:tmpl w:val="10561DB0"/>
    <w:lvl w:ilvl="0">
      <w:start w:val="1"/>
      <w:numFmt w:val="decimal"/>
      <w:pStyle w:val="Listbullet-step"/>
      <w:lvlText w:val="Step %1."/>
      <w:lvlJc w:val="left"/>
      <w:pPr>
        <w:tabs>
          <w:tab w:val="num" w:pos="1080"/>
        </w:tabs>
        <w:ind w:left="1080" w:hanging="1080"/>
      </w:pPr>
      <w:rPr>
        <w:rFonts w:cs="Times New Roman"/>
        <w:color w:val="0000FF"/>
      </w:rPr>
    </w:lvl>
  </w:abstractNum>
  <w:abstractNum w:abstractNumId="1" w15:restartNumberingAfterBreak="0">
    <w:nsid w:val="3B1B4081"/>
    <w:multiLevelType w:val="multilevel"/>
    <w:tmpl w:val="F9D03BB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color w:val="0000FF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2015916945">
    <w:abstractNumId w:val="1"/>
  </w:num>
  <w:num w:numId="2" w16cid:durableId="133105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B6"/>
    <w:rsid w:val="00094F01"/>
    <w:rsid w:val="000D0ACD"/>
    <w:rsid w:val="001078F2"/>
    <w:rsid w:val="001221C2"/>
    <w:rsid w:val="00136029"/>
    <w:rsid w:val="001421AF"/>
    <w:rsid w:val="001951FE"/>
    <w:rsid w:val="00197A74"/>
    <w:rsid w:val="001C45B6"/>
    <w:rsid w:val="001C75A7"/>
    <w:rsid w:val="00220B95"/>
    <w:rsid w:val="00267D67"/>
    <w:rsid w:val="002D6BAC"/>
    <w:rsid w:val="00312383"/>
    <w:rsid w:val="003753F7"/>
    <w:rsid w:val="003847FD"/>
    <w:rsid w:val="003A76AF"/>
    <w:rsid w:val="00447834"/>
    <w:rsid w:val="005144C2"/>
    <w:rsid w:val="005A2A86"/>
    <w:rsid w:val="005E0008"/>
    <w:rsid w:val="0060223D"/>
    <w:rsid w:val="006A4488"/>
    <w:rsid w:val="006E0BD3"/>
    <w:rsid w:val="00772337"/>
    <w:rsid w:val="0077306E"/>
    <w:rsid w:val="007D33B8"/>
    <w:rsid w:val="007E4E34"/>
    <w:rsid w:val="00843F92"/>
    <w:rsid w:val="008709B6"/>
    <w:rsid w:val="00937C11"/>
    <w:rsid w:val="00974743"/>
    <w:rsid w:val="009E6E08"/>
    <w:rsid w:val="00A77C19"/>
    <w:rsid w:val="00AB7C09"/>
    <w:rsid w:val="00AC1272"/>
    <w:rsid w:val="00B05181"/>
    <w:rsid w:val="00B16086"/>
    <w:rsid w:val="00B94A99"/>
    <w:rsid w:val="00C1551A"/>
    <w:rsid w:val="00C716B8"/>
    <w:rsid w:val="00C94F76"/>
    <w:rsid w:val="00E350D2"/>
    <w:rsid w:val="00E53E31"/>
    <w:rsid w:val="00E6187B"/>
    <w:rsid w:val="00E83283"/>
    <w:rsid w:val="00EF7B4F"/>
    <w:rsid w:val="00F4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ABE12"/>
  <w15:chartTrackingRefBased/>
  <w15:docId w15:val="{BAD609EB-1C55-457E-B1D0-7BF43B8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Balk1">
    <w:name w:val="heading 1"/>
    <w:basedOn w:val="Normal"/>
    <w:next w:val="Normal"/>
    <w:qFormat/>
    <w:rsid w:val="008709B6"/>
    <w:pPr>
      <w:keepNext/>
      <w:numPr>
        <w:numId w:val="1"/>
      </w:numPr>
      <w:spacing w:before="240" w:after="60"/>
      <w:outlineLvl w:val="0"/>
    </w:pPr>
    <w:rPr>
      <w:rFonts w:ascii="Arial" w:eastAsia="MS Mincho" w:hAnsi="Arial"/>
      <w:b/>
      <w:i/>
      <w:color w:val="0000FF"/>
      <w:kern w:val="28"/>
      <w:szCs w:val="20"/>
    </w:rPr>
  </w:style>
  <w:style w:type="paragraph" w:styleId="Balk2">
    <w:name w:val="heading 2"/>
    <w:basedOn w:val="Normal"/>
    <w:next w:val="Normal"/>
    <w:qFormat/>
    <w:rsid w:val="008709B6"/>
    <w:pPr>
      <w:keepNext/>
      <w:numPr>
        <w:ilvl w:val="1"/>
        <w:numId w:val="1"/>
      </w:numPr>
      <w:spacing w:before="240" w:after="60"/>
      <w:outlineLvl w:val="1"/>
    </w:pPr>
    <w:rPr>
      <w:rFonts w:ascii="Arial" w:eastAsia="MS Mincho" w:hAnsi="Arial"/>
      <w:b/>
      <w:i/>
      <w:sz w:val="20"/>
      <w:szCs w:val="20"/>
    </w:rPr>
  </w:style>
  <w:style w:type="paragraph" w:styleId="Balk3">
    <w:name w:val="heading 3"/>
    <w:basedOn w:val="Normal"/>
    <w:next w:val="Normal"/>
    <w:qFormat/>
    <w:rsid w:val="008709B6"/>
    <w:pPr>
      <w:keepNext/>
      <w:numPr>
        <w:ilvl w:val="2"/>
        <w:numId w:val="1"/>
      </w:numPr>
      <w:spacing w:before="240" w:after="60"/>
      <w:outlineLvl w:val="2"/>
    </w:pPr>
    <w:rPr>
      <w:rFonts w:ascii="Arial" w:eastAsia="MS Mincho" w:hAnsi="Arial"/>
      <w:szCs w:val="20"/>
    </w:rPr>
  </w:style>
  <w:style w:type="paragraph" w:styleId="Balk4">
    <w:name w:val="heading 4"/>
    <w:basedOn w:val="Normal"/>
    <w:next w:val="Normal"/>
    <w:qFormat/>
    <w:rsid w:val="008709B6"/>
    <w:pPr>
      <w:keepNext/>
      <w:numPr>
        <w:ilvl w:val="3"/>
        <w:numId w:val="1"/>
      </w:numPr>
      <w:spacing w:before="240" w:after="60"/>
      <w:outlineLvl w:val="3"/>
    </w:pPr>
    <w:rPr>
      <w:rFonts w:ascii="Arial" w:eastAsia="MS Mincho" w:hAnsi="Arial"/>
      <w:b/>
      <w:szCs w:val="20"/>
    </w:rPr>
  </w:style>
  <w:style w:type="paragraph" w:styleId="Balk5">
    <w:name w:val="heading 5"/>
    <w:basedOn w:val="Normal"/>
    <w:next w:val="Normal"/>
    <w:qFormat/>
    <w:rsid w:val="008709B6"/>
    <w:pPr>
      <w:numPr>
        <w:ilvl w:val="4"/>
        <w:numId w:val="1"/>
      </w:numPr>
      <w:spacing w:before="240" w:after="60"/>
      <w:outlineLvl w:val="4"/>
    </w:pPr>
    <w:rPr>
      <w:rFonts w:eastAsia="MS Mincho"/>
      <w:sz w:val="22"/>
      <w:szCs w:val="20"/>
    </w:rPr>
  </w:style>
  <w:style w:type="paragraph" w:styleId="Balk6">
    <w:name w:val="heading 6"/>
    <w:basedOn w:val="Normal"/>
    <w:next w:val="Normal"/>
    <w:qFormat/>
    <w:rsid w:val="008709B6"/>
    <w:pPr>
      <w:numPr>
        <w:ilvl w:val="5"/>
        <w:numId w:val="1"/>
      </w:numPr>
      <w:spacing w:before="240" w:after="60"/>
      <w:outlineLvl w:val="5"/>
    </w:pPr>
    <w:rPr>
      <w:rFonts w:eastAsia="MS Mincho"/>
      <w:i/>
      <w:sz w:val="22"/>
      <w:szCs w:val="20"/>
    </w:rPr>
  </w:style>
  <w:style w:type="paragraph" w:styleId="Balk7">
    <w:name w:val="heading 7"/>
    <w:basedOn w:val="Normal"/>
    <w:next w:val="Normal"/>
    <w:qFormat/>
    <w:rsid w:val="008709B6"/>
    <w:pPr>
      <w:numPr>
        <w:ilvl w:val="6"/>
        <w:numId w:val="1"/>
      </w:numPr>
      <w:spacing w:before="240" w:after="60"/>
      <w:outlineLvl w:val="6"/>
    </w:pPr>
    <w:rPr>
      <w:rFonts w:ascii="Arial" w:eastAsia="MS Mincho" w:hAnsi="Arial"/>
      <w:sz w:val="20"/>
      <w:szCs w:val="20"/>
    </w:rPr>
  </w:style>
  <w:style w:type="paragraph" w:styleId="Balk8">
    <w:name w:val="heading 8"/>
    <w:basedOn w:val="Normal"/>
    <w:next w:val="Normal"/>
    <w:qFormat/>
    <w:rsid w:val="008709B6"/>
    <w:pPr>
      <w:numPr>
        <w:ilvl w:val="7"/>
        <w:numId w:val="1"/>
      </w:numPr>
      <w:spacing w:before="240" w:after="60"/>
      <w:outlineLvl w:val="7"/>
    </w:pPr>
    <w:rPr>
      <w:rFonts w:ascii="Arial" w:eastAsia="MS Mincho" w:hAnsi="Arial"/>
      <w:i/>
      <w:sz w:val="20"/>
      <w:szCs w:val="20"/>
    </w:rPr>
  </w:style>
  <w:style w:type="paragraph" w:styleId="Balk9">
    <w:name w:val="heading 9"/>
    <w:basedOn w:val="Normal"/>
    <w:next w:val="Normal"/>
    <w:qFormat/>
    <w:rsid w:val="008709B6"/>
    <w:pPr>
      <w:numPr>
        <w:ilvl w:val="8"/>
        <w:numId w:val="1"/>
      </w:numPr>
      <w:spacing w:before="240" w:after="60"/>
      <w:outlineLvl w:val="8"/>
    </w:pPr>
    <w:rPr>
      <w:rFonts w:ascii="Arial" w:eastAsia="MS Mincho" w:hAnsi="Arial"/>
      <w:b/>
      <w:i/>
      <w:sz w:val="18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8709B6"/>
    <w:pPr>
      <w:tabs>
        <w:tab w:val="center" w:pos="4320"/>
        <w:tab w:val="right" w:pos="8640"/>
      </w:tabs>
    </w:pPr>
    <w:rPr>
      <w:rFonts w:eastAsia="MS Mincho"/>
      <w:sz w:val="20"/>
      <w:szCs w:val="20"/>
    </w:rPr>
  </w:style>
  <w:style w:type="paragraph" w:styleId="KonuBal">
    <w:name w:val="Title"/>
    <w:basedOn w:val="Normal"/>
    <w:qFormat/>
    <w:rsid w:val="008709B6"/>
    <w:pPr>
      <w:spacing w:before="240" w:after="60"/>
      <w:jc w:val="center"/>
      <w:outlineLvl w:val="0"/>
    </w:pPr>
    <w:rPr>
      <w:rFonts w:ascii="Arial" w:eastAsia="MS Mincho" w:hAnsi="Arial"/>
      <w:b/>
      <w:kern w:val="28"/>
      <w:szCs w:val="20"/>
    </w:rPr>
  </w:style>
  <w:style w:type="paragraph" w:customStyle="1" w:styleId="Listbullet-step">
    <w:name w:val="List bullet - step"/>
    <w:basedOn w:val="Liste"/>
    <w:rsid w:val="008709B6"/>
    <w:pPr>
      <w:numPr>
        <w:numId w:val="2"/>
      </w:numPr>
      <w:ind w:left="1440"/>
    </w:pPr>
    <w:rPr>
      <w:rFonts w:eastAsia="MS Mincho"/>
      <w:sz w:val="20"/>
      <w:szCs w:val="20"/>
    </w:rPr>
  </w:style>
  <w:style w:type="paragraph" w:styleId="Liste">
    <w:name w:val="List"/>
    <w:basedOn w:val="Normal"/>
    <w:rsid w:val="008709B6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Kayis</dc:creator>
  <cp:keywords/>
  <dc:description/>
  <cp:lastModifiedBy>Sultan Sarızeybek</cp:lastModifiedBy>
  <cp:revision>30</cp:revision>
  <dcterms:created xsi:type="dcterms:W3CDTF">2023-12-06T18:26:00Z</dcterms:created>
  <dcterms:modified xsi:type="dcterms:W3CDTF">2023-12-24T20:22:00Z</dcterms:modified>
</cp:coreProperties>
</file>