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7563A" w14:textId="264A9D9E" w:rsidR="003F473C" w:rsidRPr="0095648C" w:rsidRDefault="00000000" w:rsidP="0095648C">
      <w:pPr>
        <w:rPr>
          <w:sz w:val="50"/>
          <w:szCs w:val="50"/>
          <w:lang w:val="ru-RU"/>
        </w:rPr>
      </w:pPr>
      <w:r w:rsidRPr="0095648C">
        <w:rPr>
          <w:sz w:val="50"/>
          <w:szCs w:val="50"/>
          <w:lang w:val="ru-RU"/>
        </w:rPr>
        <w:t>Лабораторная работа 1</w:t>
      </w:r>
    </w:p>
    <w:p w14:paraId="41F39D60" w14:textId="77777777" w:rsidR="003F473C" w:rsidRPr="00CA11B9" w:rsidRDefault="00000000">
      <w:pPr>
        <w:pStyle w:val="1"/>
        <w:rPr>
          <w:lang w:val="ru-RU"/>
        </w:rPr>
      </w:pPr>
      <w:r w:rsidRPr="00CA11B9">
        <w:rPr>
          <w:lang w:val="ru-RU"/>
        </w:rPr>
        <w:t xml:space="preserve">Цветовые модели: </w:t>
      </w:r>
      <w:r>
        <w:t>CMYK</w:t>
      </w:r>
      <w:r w:rsidRPr="00CA11B9">
        <w:rPr>
          <w:lang w:val="ru-RU"/>
        </w:rPr>
        <w:t xml:space="preserve"> – </w:t>
      </w:r>
      <w:r>
        <w:t>RGB</w:t>
      </w:r>
      <w:r w:rsidRPr="00CA11B9">
        <w:rPr>
          <w:lang w:val="ru-RU"/>
        </w:rPr>
        <w:t xml:space="preserve"> – </w:t>
      </w:r>
      <w:r>
        <w:t>HSV</w:t>
      </w:r>
    </w:p>
    <w:p w14:paraId="39E94F75" w14:textId="77777777" w:rsidR="003F473C" w:rsidRPr="00CA11B9" w:rsidRDefault="00000000">
      <w:pPr>
        <w:rPr>
          <w:lang w:val="ru-RU"/>
        </w:rPr>
      </w:pPr>
      <w:r w:rsidRPr="00CA11B9">
        <w:rPr>
          <w:b/>
          <w:lang w:val="ru-RU"/>
        </w:rPr>
        <w:t xml:space="preserve">Вариант: </w:t>
      </w:r>
      <w:r w:rsidRPr="00CA11B9">
        <w:rPr>
          <w:lang w:val="ru-RU"/>
        </w:rPr>
        <w:t xml:space="preserve">чётный, </w:t>
      </w:r>
      <w:r>
        <w:t>CMYK</w:t>
      </w:r>
      <w:r w:rsidRPr="00CA11B9">
        <w:rPr>
          <w:lang w:val="ru-RU"/>
        </w:rPr>
        <w:t xml:space="preserve"> – </w:t>
      </w:r>
      <w:r>
        <w:t>RGB</w:t>
      </w:r>
      <w:r w:rsidRPr="00CA11B9">
        <w:rPr>
          <w:lang w:val="ru-RU"/>
        </w:rPr>
        <w:t xml:space="preserve"> – </w:t>
      </w:r>
      <w:r>
        <w:t>HSV</w:t>
      </w:r>
    </w:p>
    <w:p w14:paraId="4699FE57" w14:textId="77777777" w:rsidR="003F473C" w:rsidRPr="00CA11B9" w:rsidRDefault="00000000">
      <w:pPr>
        <w:rPr>
          <w:lang w:val="ru-RU"/>
        </w:rPr>
      </w:pPr>
      <w:r w:rsidRPr="00CA11B9">
        <w:rPr>
          <w:b/>
          <w:lang w:val="ru-RU"/>
        </w:rPr>
        <w:t xml:space="preserve">Выполнил: </w:t>
      </w:r>
      <w:r w:rsidRPr="00CA11B9">
        <w:rPr>
          <w:lang w:val="ru-RU"/>
        </w:rPr>
        <w:t>Красовский Артём, Группа 4</w:t>
      </w:r>
    </w:p>
    <w:p w14:paraId="1CBF2A59" w14:textId="18030FB2" w:rsidR="003F473C" w:rsidRDefault="00000000">
      <w:pPr>
        <w:rPr>
          <w:lang w:val="ru-RU"/>
        </w:rPr>
      </w:pPr>
      <w:r w:rsidRPr="00CA11B9">
        <w:rPr>
          <w:b/>
          <w:lang w:val="ru-RU"/>
        </w:rPr>
        <w:t xml:space="preserve">Репозиторий: </w:t>
      </w:r>
      <w:hyperlink r:id="rId6" w:history="1">
        <w:r w:rsidR="002A33E6" w:rsidRPr="00AF6710">
          <w:rPr>
            <w:rStyle w:val="aff8"/>
          </w:rPr>
          <w:t>https</w:t>
        </w:r>
        <w:r w:rsidR="002A33E6" w:rsidRPr="00AF6710">
          <w:rPr>
            <w:rStyle w:val="aff8"/>
            <w:lang w:val="ru-RU"/>
          </w:rPr>
          <w:t>://</w:t>
        </w:r>
        <w:r w:rsidR="002A33E6" w:rsidRPr="00AF6710">
          <w:rPr>
            <w:rStyle w:val="aff8"/>
          </w:rPr>
          <w:t>github</w:t>
        </w:r>
        <w:r w:rsidR="002A33E6" w:rsidRPr="00AF6710">
          <w:rPr>
            <w:rStyle w:val="aff8"/>
            <w:lang w:val="ru-RU"/>
          </w:rPr>
          <w:t>.</w:t>
        </w:r>
        <w:r w:rsidR="002A33E6" w:rsidRPr="00AF6710">
          <w:rPr>
            <w:rStyle w:val="aff8"/>
          </w:rPr>
          <w:t>com</w:t>
        </w:r>
        <w:r w:rsidR="002A33E6" w:rsidRPr="00AF6710">
          <w:rPr>
            <w:rStyle w:val="aff8"/>
            <w:lang w:val="ru-RU"/>
          </w:rPr>
          <w:t>/</w:t>
        </w:r>
        <w:r w:rsidR="002A33E6" w:rsidRPr="00AF6710">
          <w:rPr>
            <w:rStyle w:val="aff8"/>
          </w:rPr>
          <w:t>SarkArt</w:t>
        </w:r>
        <w:r w:rsidR="002A33E6" w:rsidRPr="00AF6710">
          <w:rPr>
            <w:rStyle w:val="aff8"/>
            <w:lang w:val="ru-RU"/>
          </w:rPr>
          <w:t>314/</w:t>
        </w:r>
        <w:r w:rsidR="002A33E6" w:rsidRPr="00AF6710">
          <w:rPr>
            <w:rStyle w:val="aff8"/>
          </w:rPr>
          <w:t>KG</w:t>
        </w:r>
      </w:hyperlink>
    </w:p>
    <w:p w14:paraId="34B0E3EE" w14:textId="6A8CDA14" w:rsidR="002A33E6" w:rsidRPr="002A33E6" w:rsidRDefault="002A33E6">
      <w:pPr>
        <w:rPr>
          <w:lang w:val="ru-RU"/>
        </w:rPr>
      </w:pPr>
      <w:r>
        <w:t>Github</w:t>
      </w:r>
      <w:r w:rsidRPr="002A33E6">
        <w:rPr>
          <w:lang w:val="ru-RU"/>
        </w:rPr>
        <w:t xml:space="preserve"> </w:t>
      </w:r>
      <w:r>
        <w:t>pages</w:t>
      </w:r>
      <w:r w:rsidRPr="002A33E6">
        <w:rPr>
          <w:lang w:val="ru-RU"/>
        </w:rPr>
        <w:t xml:space="preserve">: </w:t>
      </w:r>
      <w:r w:rsidRPr="002A33E6">
        <w:t>https</w:t>
      </w:r>
      <w:r w:rsidRPr="002A33E6">
        <w:rPr>
          <w:lang w:val="ru-RU"/>
        </w:rPr>
        <w:t>://</w:t>
      </w:r>
      <w:r w:rsidRPr="002A33E6">
        <w:t>sarkart</w:t>
      </w:r>
      <w:r w:rsidRPr="002A33E6">
        <w:rPr>
          <w:lang w:val="ru-RU"/>
        </w:rPr>
        <w:t>314.</w:t>
      </w:r>
      <w:r w:rsidRPr="002A33E6">
        <w:t>github</w:t>
      </w:r>
      <w:r w:rsidRPr="002A33E6">
        <w:rPr>
          <w:lang w:val="ru-RU"/>
        </w:rPr>
        <w:t>.</w:t>
      </w:r>
      <w:r w:rsidRPr="002A33E6">
        <w:t>io</w:t>
      </w:r>
      <w:r w:rsidRPr="002A33E6">
        <w:rPr>
          <w:lang w:val="ru-RU"/>
        </w:rPr>
        <w:t>/</w:t>
      </w:r>
      <w:r w:rsidRPr="002A33E6">
        <w:t>KG</w:t>
      </w:r>
      <w:r w:rsidRPr="002A33E6">
        <w:rPr>
          <w:lang w:val="ru-RU"/>
        </w:rPr>
        <w:t>/</w:t>
      </w:r>
    </w:p>
    <w:p w14:paraId="5AE03811" w14:textId="77777777" w:rsidR="003F473C" w:rsidRPr="002A33E6" w:rsidRDefault="00000000">
      <w:pPr>
        <w:pStyle w:val="1"/>
        <w:rPr>
          <w:lang w:val="ru-RU"/>
        </w:rPr>
      </w:pPr>
      <w:r w:rsidRPr="002A33E6">
        <w:rPr>
          <w:lang w:val="ru-RU"/>
        </w:rPr>
        <w:t>1. Цель работы</w:t>
      </w:r>
    </w:p>
    <w:p w14:paraId="66D3DD55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 xml:space="preserve">Изучить основные цветовые модели: </w:t>
      </w:r>
      <w:r>
        <w:t>RGB</w:t>
      </w:r>
      <w:r w:rsidRPr="00CA11B9">
        <w:rPr>
          <w:lang w:val="ru-RU"/>
        </w:rPr>
        <w:t xml:space="preserve">, </w:t>
      </w:r>
      <w:r>
        <w:t>CMYK</w:t>
      </w:r>
      <w:r w:rsidRPr="00CA11B9">
        <w:rPr>
          <w:lang w:val="ru-RU"/>
        </w:rPr>
        <w:t xml:space="preserve"> и </w:t>
      </w:r>
      <w:r>
        <w:t>HSV</w:t>
      </w:r>
      <w:r w:rsidRPr="00CA11B9">
        <w:rPr>
          <w:lang w:val="ru-RU"/>
        </w:rPr>
        <w:t>.</w:t>
      </w:r>
    </w:p>
    <w:p w14:paraId="68DEFB11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>Разобраться в принципах преобразования между цветовыми моделями.</w:t>
      </w:r>
    </w:p>
    <w:p w14:paraId="4D529850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>Реализовать программное приложение, позволяющее интерактивно изменять цвет.</w:t>
      </w:r>
    </w:p>
    <w:p w14:paraId="74AA066F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 xml:space="preserve">Обеспечить автоматический пересчёт цвета между тремя моделями: </w:t>
      </w:r>
      <w:r>
        <w:t>CMYK</w:t>
      </w:r>
      <w:r w:rsidRPr="00CA11B9">
        <w:rPr>
          <w:lang w:val="ru-RU"/>
        </w:rPr>
        <w:t xml:space="preserve">, </w:t>
      </w:r>
      <w:r>
        <w:t>RGB</w:t>
      </w:r>
      <w:r w:rsidRPr="00CA11B9">
        <w:rPr>
          <w:lang w:val="ru-RU"/>
        </w:rPr>
        <w:t xml:space="preserve"> и </w:t>
      </w:r>
      <w:r>
        <w:t>HSV</w:t>
      </w:r>
      <w:r w:rsidRPr="00CA11B9">
        <w:rPr>
          <w:lang w:val="ru-RU"/>
        </w:rPr>
        <w:t>.</w:t>
      </w:r>
    </w:p>
    <w:p w14:paraId="20DC7712" w14:textId="77777777" w:rsidR="003F473C" w:rsidRDefault="00000000">
      <w:pPr>
        <w:pStyle w:val="1"/>
      </w:pPr>
      <w:r>
        <w:t>2. Ход работы</w:t>
      </w:r>
    </w:p>
    <w:p w14:paraId="44D0C37B" w14:textId="77777777" w:rsidR="003F473C" w:rsidRDefault="00000000">
      <w:pPr>
        <w:pStyle w:val="21"/>
      </w:pPr>
      <w:r>
        <w:t>2.1. Что изучалось</w:t>
      </w:r>
    </w:p>
    <w:p w14:paraId="17E82CA3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 xml:space="preserve">Аддитивная цветовая модель </w:t>
      </w:r>
      <w:r>
        <w:t>RGB</w:t>
      </w:r>
      <w:r w:rsidRPr="00CA11B9">
        <w:rPr>
          <w:lang w:val="ru-RU"/>
        </w:rPr>
        <w:t>, используемая для отображения цвета на экранах.</w:t>
      </w:r>
    </w:p>
    <w:p w14:paraId="410532B8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 xml:space="preserve">Субтрактивная цветовая модель </w:t>
      </w:r>
      <w:r>
        <w:t>CMYK</w:t>
      </w:r>
      <w:r w:rsidRPr="00CA11B9">
        <w:rPr>
          <w:lang w:val="ru-RU"/>
        </w:rPr>
        <w:t>, используемая для печати.</w:t>
      </w:r>
    </w:p>
    <w:p w14:paraId="7F779DF3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 xml:space="preserve">Модель </w:t>
      </w:r>
      <w:r>
        <w:t>HSV</w:t>
      </w:r>
      <w:r w:rsidRPr="00CA11B9">
        <w:rPr>
          <w:lang w:val="ru-RU"/>
        </w:rPr>
        <w:t>, представляющая цвет в виде тона, насыщенности и яркости.</w:t>
      </w:r>
    </w:p>
    <w:p w14:paraId="2AF35CB4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 xml:space="preserve">Алгоритмы преобразования </w:t>
      </w:r>
      <w:r>
        <w:t>RGB</w:t>
      </w:r>
      <w:r w:rsidRPr="00CA11B9">
        <w:rPr>
          <w:lang w:val="ru-RU"/>
        </w:rPr>
        <w:t xml:space="preserve"> → </w:t>
      </w:r>
      <w:r>
        <w:t>CMYK</w:t>
      </w:r>
      <w:r w:rsidRPr="00CA11B9">
        <w:rPr>
          <w:lang w:val="ru-RU"/>
        </w:rPr>
        <w:t xml:space="preserve">, </w:t>
      </w:r>
      <w:r>
        <w:t>CMYK</w:t>
      </w:r>
      <w:r w:rsidRPr="00CA11B9">
        <w:rPr>
          <w:lang w:val="ru-RU"/>
        </w:rPr>
        <w:t xml:space="preserve"> → </w:t>
      </w:r>
      <w:r>
        <w:t>RGB</w:t>
      </w:r>
      <w:r w:rsidRPr="00CA11B9">
        <w:rPr>
          <w:lang w:val="ru-RU"/>
        </w:rPr>
        <w:t>.</w:t>
      </w:r>
    </w:p>
    <w:p w14:paraId="55382EBF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 xml:space="preserve">Алгоритмы преобразования </w:t>
      </w:r>
      <w:r>
        <w:t>RGB</w:t>
      </w:r>
      <w:r w:rsidRPr="00CA11B9">
        <w:rPr>
          <w:lang w:val="ru-RU"/>
        </w:rPr>
        <w:t xml:space="preserve"> → </w:t>
      </w:r>
      <w:r>
        <w:t>HSV</w:t>
      </w:r>
      <w:r w:rsidRPr="00CA11B9">
        <w:rPr>
          <w:lang w:val="ru-RU"/>
        </w:rPr>
        <w:t xml:space="preserve">, </w:t>
      </w:r>
      <w:r>
        <w:t>HSV</w:t>
      </w:r>
      <w:r w:rsidRPr="00CA11B9">
        <w:rPr>
          <w:lang w:val="ru-RU"/>
        </w:rPr>
        <w:t xml:space="preserve"> → </w:t>
      </w:r>
      <w:r>
        <w:t>RGB</w:t>
      </w:r>
      <w:r w:rsidRPr="00CA11B9">
        <w:rPr>
          <w:lang w:val="ru-RU"/>
        </w:rPr>
        <w:t>.</w:t>
      </w:r>
    </w:p>
    <w:p w14:paraId="6766288E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>Особенности взаимной неоднозначности цветовых преобразований.</w:t>
      </w:r>
    </w:p>
    <w:p w14:paraId="2F5795B0" w14:textId="77777777" w:rsidR="003F473C" w:rsidRPr="00CA11B9" w:rsidRDefault="00000000">
      <w:pPr>
        <w:pStyle w:val="21"/>
        <w:rPr>
          <w:lang w:val="ru-RU"/>
        </w:rPr>
      </w:pPr>
      <w:r w:rsidRPr="00CA11B9">
        <w:rPr>
          <w:lang w:val="ru-RU"/>
        </w:rPr>
        <w:t>2.2. Основные формулы</w:t>
      </w:r>
    </w:p>
    <w:p w14:paraId="4E165348" w14:textId="77777777" w:rsidR="003F473C" w:rsidRPr="00CA11B9" w:rsidRDefault="00000000">
      <w:pPr>
        <w:rPr>
          <w:lang w:val="ru-RU"/>
        </w:rPr>
      </w:pPr>
      <w:r w:rsidRPr="00CA11B9">
        <w:rPr>
          <w:lang w:val="ru-RU"/>
        </w:rPr>
        <w:t xml:space="preserve">В работе использовались стандартные формулы преобразования цветовых моделей. Во всех формулах предполагается, что значения </w:t>
      </w:r>
      <w:r>
        <w:t>RGB</w:t>
      </w:r>
      <w:r w:rsidRPr="00CA11B9">
        <w:rPr>
          <w:lang w:val="ru-RU"/>
        </w:rPr>
        <w:t xml:space="preserve"> нормированы в диапазон от 0 до 1.</w:t>
      </w:r>
    </w:p>
    <w:p w14:paraId="4985E2E6" w14:textId="77777777" w:rsidR="003F473C" w:rsidRPr="00CA11B9" w:rsidRDefault="00000000">
      <w:pPr>
        <w:pStyle w:val="31"/>
        <w:rPr>
          <w:lang w:val="ru-RU"/>
        </w:rPr>
      </w:pPr>
      <w:r w:rsidRPr="00CA11B9">
        <w:rPr>
          <w:lang w:val="ru-RU"/>
        </w:rPr>
        <w:t xml:space="preserve">Нормировка </w:t>
      </w:r>
      <w:r>
        <w:t>RGB</w:t>
      </w:r>
    </w:p>
    <w:p w14:paraId="305E610E" w14:textId="77777777" w:rsidR="003F473C" w:rsidRPr="00CA11B9" w:rsidRDefault="00000000">
      <w:pPr>
        <w:spacing w:after="40"/>
        <w:ind w:left="360"/>
        <w:rPr>
          <w:lang w:val="ru-RU"/>
        </w:rPr>
      </w:pPr>
      <w:r>
        <w:rPr>
          <w:rFonts w:ascii="Consolas" w:hAnsi="Consolas"/>
          <w:sz w:val="20"/>
        </w:rPr>
        <w:t>R</w:t>
      </w:r>
      <w:r w:rsidRPr="00CA11B9">
        <w:rPr>
          <w:rFonts w:ascii="Consolas" w:hAnsi="Consolas"/>
          <w:sz w:val="20"/>
          <w:lang w:val="ru-RU"/>
        </w:rPr>
        <w:t xml:space="preserve">' = </w:t>
      </w:r>
      <w:r>
        <w:rPr>
          <w:rFonts w:ascii="Consolas" w:hAnsi="Consolas"/>
          <w:sz w:val="20"/>
        </w:rPr>
        <w:t>R</w:t>
      </w:r>
      <w:r w:rsidRPr="00CA11B9">
        <w:rPr>
          <w:rFonts w:ascii="Consolas" w:hAnsi="Consolas"/>
          <w:sz w:val="20"/>
          <w:lang w:val="ru-RU"/>
        </w:rPr>
        <w:t xml:space="preserve"> / 255</w:t>
      </w:r>
    </w:p>
    <w:p w14:paraId="2FBE2536" w14:textId="77777777" w:rsidR="003F473C" w:rsidRPr="00CA11B9" w:rsidRDefault="00000000">
      <w:pPr>
        <w:spacing w:after="40"/>
        <w:ind w:left="360"/>
        <w:rPr>
          <w:lang w:val="ru-RU"/>
        </w:rPr>
      </w:pPr>
      <w:r>
        <w:rPr>
          <w:rFonts w:ascii="Consolas" w:hAnsi="Consolas"/>
          <w:sz w:val="20"/>
        </w:rPr>
        <w:lastRenderedPageBreak/>
        <w:t>G</w:t>
      </w:r>
      <w:r w:rsidRPr="00CA11B9">
        <w:rPr>
          <w:rFonts w:ascii="Consolas" w:hAnsi="Consolas"/>
          <w:sz w:val="20"/>
          <w:lang w:val="ru-RU"/>
        </w:rPr>
        <w:t xml:space="preserve">' = </w:t>
      </w:r>
      <w:r>
        <w:rPr>
          <w:rFonts w:ascii="Consolas" w:hAnsi="Consolas"/>
          <w:sz w:val="20"/>
        </w:rPr>
        <w:t>G</w:t>
      </w:r>
      <w:r w:rsidRPr="00CA11B9">
        <w:rPr>
          <w:rFonts w:ascii="Consolas" w:hAnsi="Consolas"/>
          <w:sz w:val="20"/>
          <w:lang w:val="ru-RU"/>
        </w:rPr>
        <w:t xml:space="preserve"> / 255</w:t>
      </w:r>
    </w:p>
    <w:p w14:paraId="2CA65B44" w14:textId="77777777" w:rsidR="003F473C" w:rsidRPr="00CA11B9" w:rsidRDefault="00000000">
      <w:pPr>
        <w:spacing w:after="40"/>
        <w:ind w:left="360"/>
        <w:rPr>
          <w:lang w:val="ru-RU"/>
        </w:rPr>
      </w:pPr>
      <w:r>
        <w:rPr>
          <w:rFonts w:ascii="Consolas" w:hAnsi="Consolas"/>
          <w:sz w:val="20"/>
        </w:rPr>
        <w:t>B</w:t>
      </w:r>
      <w:r w:rsidRPr="00CA11B9">
        <w:rPr>
          <w:rFonts w:ascii="Consolas" w:hAnsi="Consolas"/>
          <w:sz w:val="20"/>
          <w:lang w:val="ru-RU"/>
        </w:rPr>
        <w:t xml:space="preserve">' = </w:t>
      </w:r>
      <w:r>
        <w:rPr>
          <w:rFonts w:ascii="Consolas" w:hAnsi="Consolas"/>
          <w:sz w:val="20"/>
        </w:rPr>
        <w:t>B</w:t>
      </w:r>
      <w:r w:rsidRPr="00CA11B9">
        <w:rPr>
          <w:rFonts w:ascii="Consolas" w:hAnsi="Consolas"/>
          <w:sz w:val="20"/>
          <w:lang w:val="ru-RU"/>
        </w:rPr>
        <w:t xml:space="preserve"> / 255</w:t>
      </w:r>
    </w:p>
    <w:p w14:paraId="05080098" w14:textId="77777777" w:rsidR="003F473C" w:rsidRPr="00CA11B9" w:rsidRDefault="00000000">
      <w:pPr>
        <w:pStyle w:val="31"/>
        <w:rPr>
          <w:lang w:val="ru-RU"/>
        </w:rPr>
      </w:pPr>
      <w:r>
        <w:t>RGB</w:t>
      </w:r>
      <w:r w:rsidRPr="00CA11B9">
        <w:rPr>
          <w:lang w:val="ru-RU"/>
        </w:rPr>
        <w:t xml:space="preserve"> → </w:t>
      </w:r>
      <w:r>
        <w:t>CMYK</w:t>
      </w:r>
    </w:p>
    <w:p w14:paraId="1F0B863C" w14:textId="77777777" w:rsidR="003F473C" w:rsidRPr="002E35B1" w:rsidRDefault="00000000">
      <w:pPr>
        <w:spacing w:after="40"/>
        <w:ind w:left="360"/>
      </w:pPr>
      <w:r>
        <w:rPr>
          <w:rFonts w:ascii="Consolas" w:hAnsi="Consolas"/>
          <w:sz w:val="20"/>
        </w:rPr>
        <w:t>K</w:t>
      </w:r>
      <w:r w:rsidRPr="002E35B1">
        <w:rPr>
          <w:rFonts w:ascii="Consolas" w:hAnsi="Consolas"/>
          <w:sz w:val="20"/>
        </w:rPr>
        <w:t xml:space="preserve"> = 1 - </w:t>
      </w:r>
      <w:r>
        <w:rPr>
          <w:rFonts w:ascii="Consolas" w:hAnsi="Consolas"/>
          <w:sz w:val="20"/>
        </w:rPr>
        <w:t>max</w:t>
      </w:r>
      <w:r w:rsidRPr="002E35B1"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t>R</w:t>
      </w:r>
      <w:r w:rsidRPr="002E35B1">
        <w:rPr>
          <w:rFonts w:ascii="Consolas" w:hAnsi="Consolas"/>
          <w:sz w:val="20"/>
        </w:rPr>
        <w:t xml:space="preserve">', </w:t>
      </w:r>
      <w:r>
        <w:rPr>
          <w:rFonts w:ascii="Consolas" w:hAnsi="Consolas"/>
          <w:sz w:val="20"/>
        </w:rPr>
        <w:t>G</w:t>
      </w:r>
      <w:r w:rsidRPr="002E35B1">
        <w:rPr>
          <w:rFonts w:ascii="Consolas" w:hAnsi="Consolas"/>
          <w:sz w:val="20"/>
        </w:rPr>
        <w:t xml:space="preserve">', </w:t>
      </w:r>
      <w:r>
        <w:rPr>
          <w:rFonts w:ascii="Consolas" w:hAnsi="Consolas"/>
          <w:sz w:val="20"/>
        </w:rPr>
        <w:t>B</w:t>
      </w:r>
      <w:r w:rsidRPr="002E35B1">
        <w:rPr>
          <w:rFonts w:ascii="Consolas" w:hAnsi="Consolas"/>
          <w:sz w:val="20"/>
        </w:rPr>
        <w:t>')</w:t>
      </w:r>
    </w:p>
    <w:p w14:paraId="18297C6C" w14:textId="77777777" w:rsidR="003F473C" w:rsidRPr="00CA11B9" w:rsidRDefault="00000000">
      <w:pPr>
        <w:rPr>
          <w:lang w:val="ru-RU"/>
        </w:rPr>
      </w:pPr>
      <w:r w:rsidRPr="00CA11B9">
        <w:rPr>
          <w:lang w:val="ru-RU"/>
        </w:rPr>
        <w:t xml:space="preserve">Если </w:t>
      </w:r>
      <w:r>
        <w:t>K</w:t>
      </w:r>
      <w:r w:rsidRPr="00CA11B9">
        <w:rPr>
          <w:lang w:val="ru-RU"/>
        </w:rPr>
        <w:t xml:space="preserve"> = 1, то:</w:t>
      </w:r>
    </w:p>
    <w:p w14:paraId="0A96FFCC" w14:textId="77777777" w:rsidR="003F473C" w:rsidRPr="00CA11B9" w:rsidRDefault="00000000">
      <w:pPr>
        <w:spacing w:after="40"/>
        <w:ind w:left="360"/>
        <w:rPr>
          <w:lang w:val="ru-RU"/>
        </w:rPr>
      </w:pPr>
      <w:r>
        <w:rPr>
          <w:rFonts w:ascii="Consolas" w:hAnsi="Consolas"/>
          <w:sz w:val="20"/>
        </w:rPr>
        <w:t>C</w:t>
      </w:r>
      <w:r w:rsidRPr="00CA11B9">
        <w:rPr>
          <w:rFonts w:ascii="Consolas" w:hAnsi="Consolas"/>
          <w:sz w:val="20"/>
          <w:lang w:val="ru-RU"/>
        </w:rPr>
        <w:t xml:space="preserve"> = 0, </w:t>
      </w:r>
      <w:r>
        <w:rPr>
          <w:rFonts w:ascii="Consolas" w:hAnsi="Consolas"/>
          <w:sz w:val="20"/>
        </w:rPr>
        <w:t>M</w:t>
      </w:r>
      <w:r w:rsidRPr="00CA11B9">
        <w:rPr>
          <w:rFonts w:ascii="Consolas" w:hAnsi="Consolas"/>
          <w:sz w:val="20"/>
          <w:lang w:val="ru-RU"/>
        </w:rPr>
        <w:t xml:space="preserve"> = 0, </w:t>
      </w:r>
      <w:r>
        <w:rPr>
          <w:rFonts w:ascii="Consolas" w:hAnsi="Consolas"/>
          <w:sz w:val="20"/>
        </w:rPr>
        <w:t>Y</w:t>
      </w:r>
      <w:r w:rsidRPr="00CA11B9">
        <w:rPr>
          <w:rFonts w:ascii="Consolas" w:hAnsi="Consolas"/>
          <w:sz w:val="20"/>
          <w:lang w:val="ru-RU"/>
        </w:rPr>
        <w:t xml:space="preserve"> = 0</w:t>
      </w:r>
    </w:p>
    <w:p w14:paraId="5DDFF04D" w14:textId="77777777" w:rsidR="003F473C" w:rsidRPr="002A33E6" w:rsidRDefault="00000000">
      <w:pPr>
        <w:rPr>
          <w:lang w:val="ru-RU"/>
        </w:rPr>
      </w:pPr>
      <w:r w:rsidRPr="00CA11B9">
        <w:rPr>
          <w:lang w:val="ru-RU"/>
        </w:rPr>
        <w:t>Иначе:</w:t>
      </w:r>
    </w:p>
    <w:p w14:paraId="7312A6D7" w14:textId="77777777" w:rsidR="003F473C" w:rsidRPr="00CA11B9" w:rsidRDefault="00000000">
      <w:pPr>
        <w:spacing w:after="40"/>
        <w:ind w:left="360"/>
        <w:rPr>
          <w:lang w:val="ru-RU"/>
        </w:rPr>
      </w:pPr>
      <w:r>
        <w:rPr>
          <w:rFonts w:ascii="Consolas" w:hAnsi="Consolas"/>
          <w:sz w:val="20"/>
        </w:rPr>
        <w:t>C</w:t>
      </w:r>
      <w:r w:rsidRPr="00CA11B9">
        <w:rPr>
          <w:rFonts w:ascii="Consolas" w:hAnsi="Consolas"/>
          <w:sz w:val="20"/>
          <w:lang w:val="ru-RU"/>
        </w:rPr>
        <w:t xml:space="preserve"> = (1 - </w:t>
      </w:r>
      <w:r>
        <w:rPr>
          <w:rFonts w:ascii="Consolas" w:hAnsi="Consolas"/>
          <w:sz w:val="20"/>
        </w:rPr>
        <w:t>R</w:t>
      </w:r>
      <w:r w:rsidRPr="00CA11B9">
        <w:rPr>
          <w:rFonts w:ascii="Consolas" w:hAnsi="Consolas"/>
          <w:sz w:val="20"/>
          <w:lang w:val="ru-RU"/>
        </w:rPr>
        <w:t xml:space="preserve">' - </w:t>
      </w:r>
      <w:r>
        <w:rPr>
          <w:rFonts w:ascii="Consolas" w:hAnsi="Consolas"/>
          <w:sz w:val="20"/>
        </w:rPr>
        <w:t>K</w:t>
      </w:r>
      <w:r w:rsidRPr="00CA11B9">
        <w:rPr>
          <w:rFonts w:ascii="Consolas" w:hAnsi="Consolas"/>
          <w:sz w:val="20"/>
          <w:lang w:val="ru-RU"/>
        </w:rPr>
        <w:t xml:space="preserve">) / (1 - </w:t>
      </w:r>
      <w:r>
        <w:rPr>
          <w:rFonts w:ascii="Consolas" w:hAnsi="Consolas"/>
          <w:sz w:val="20"/>
        </w:rPr>
        <w:t>K</w:t>
      </w:r>
      <w:r w:rsidRPr="00CA11B9">
        <w:rPr>
          <w:rFonts w:ascii="Consolas" w:hAnsi="Consolas"/>
          <w:sz w:val="20"/>
          <w:lang w:val="ru-RU"/>
        </w:rPr>
        <w:t>)</w:t>
      </w:r>
    </w:p>
    <w:p w14:paraId="2D978363" w14:textId="77777777" w:rsidR="003F473C" w:rsidRDefault="00000000">
      <w:pPr>
        <w:spacing w:after="40"/>
        <w:ind w:left="360"/>
      </w:pPr>
      <w:r>
        <w:rPr>
          <w:rFonts w:ascii="Consolas" w:hAnsi="Consolas"/>
          <w:sz w:val="20"/>
        </w:rPr>
        <w:t>M = (1 - G' - K) / (1 - K)</w:t>
      </w:r>
    </w:p>
    <w:p w14:paraId="28983B6B" w14:textId="77777777" w:rsidR="003F473C" w:rsidRDefault="00000000">
      <w:pPr>
        <w:spacing w:after="40"/>
        <w:ind w:left="360"/>
      </w:pPr>
      <w:r>
        <w:rPr>
          <w:rFonts w:ascii="Consolas" w:hAnsi="Consolas"/>
          <w:sz w:val="20"/>
        </w:rPr>
        <w:t>Y = (1 - B' - K) / (1 - K)</w:t>
      </w:r>
    </w:p>
    <w:p w14:paraId="732C322A" w14:textId="77777777" w:rsidR="003F473C" w:rsidRPr="00CA11B9" w:rsidRDefault="00000000">
      <w:pPr>
        <w:rPr>
          <w:lang w:val="ru-RU"/>
        </w:rPr>
      </w:pPr>
      <w:r w:rsidRPr="00CA11B9">
        <w:rPr>
          <w:lang w:val="ru-RU"/>
        </w:rPr>
        <w:t xml:space="preserve">После этого значения </w:t>
      </w:r>
      <w:r>
        <w:t>C</w:t>
      </w:r>
      <w:r w:rsidRPr="00CA11B9">
        <w:rPr>
          <w:lang w:val="ru-RU"/>
        </w:rPr>
        <w:t xml:space="preserve">, </w:t>
      </w:r>
      <w:r>
        <w:t>M</w:t>
      </w:r>
      <w:r w:rsidRPr="00CA11B9">
        <w:rPr>
          <w:lang w:val="ru-RU"/>
        </w:rPr>
        <w:t xml:space="preserve">, </w:t>
      </w:r>
      <w:r>
        <w:t>Y</w:t>
      </w:r>
      <w:r w:rsidRPr="00CA11B9">
        <w:rPr>
          <w:lang w:val="ru-RU"/>
        </w:rPr>
        <w:t xml:space="preserve">, </w:t>
      </w:r>
      <w:r>
        <w:t>K</w:t>
      </w:r>
      <w:r w:rsidRPr="00CA11B9">
        <w:rPr>
          <w:lang w:val="ru-RU"/>
        </w:rPr>
        <w:t xml:space="preserve"> обычно умножаются на 100%, чтобы получить проценты.</w:t>
      </w:r>
    </w:p>
    <w:p w14:paraId="018D5B3D" w14:textId="77777777" w:rsidR="003F473C" w:rsidRPr="00CA11B9" w:rsidRDefault="00000000">
      <w:pPr>
        <w:pStyle w:val="31"/>
        <w:rPr>
          <w:lang w:val="ru-RU"/>
        </w:rPr>
      </w:pPr>
      <w:r>
        <w:t>CMYK</w:t>
      </w:r>
      <w:r w:rsidRPr="00CA11B9">
        <w:rPr>
          <w:lang w:val="ru-RU"/>
        </w:rPr>
        <w:t xml:space="preserve"> → </w:t>
      </w:r>
      <w:r>
        <w:t>RGB</w:t>
      </w:r>
    </w:p>
    <w:p w14:paraId="26F1EEE1" w14:textId="77777777" w:rsidR="003F473C" w:rsidRPr="00CA11B9" w:rsidRDefault="00000000">
      <w:pPr>
        <w:rPr>
          <w:lang w:val="ru-RU"/>
        </w:rPr>
      </w:pPr>
      <w:r w:rsidRPr="00CA11B9">
        <w:rPr>
          <w:lang w:val="ru-RU"/>
        </w:rPr>
        <w:t xml:space="preserve">Здесь </w:t>
      </w:r>
      <w:r>
        <w:t>C</w:t>
      </w:r>
      <w:r w:rsidRPr="00CA11B9">
        <w:rPr>
          <w:lang w:val="ru-RU"/>
        </w:rPr>
        <w:t xml:space="preserve">, </w:t>
      </w:r>
      <w:r>
        <w:t>M</w:t>
      </w:r>
      <w:r w:rsidRPr="00CA11B9">
        <w:rPr>
          <w:lang w:val="ru-RU"/>
        </w:rPr>
        <w:t xml:space="preserve">, </w:t>
      </w:r>
      <w:r>
        <w:t>Y</w:t>
      </w:r>
      <w:r w:rsidRPr="00CA11B9">
        <w:rPr>
          <w:lang w:val="ru-RU"/>
        </w:rPr>
        <w:t xml:space="preserve">, </w:t>
      </w:r>
      <w:r>
        <w:t>K</w:t>
      </w:r>
      <w:r w:rsidRPr="00CA11B9">
        <w:rPr>
          <w:lang w:val="ru-RU"/>
        </w:rPr>
        <w:t xml:space="preserve"> предварительно переводятся из процентов в доли от 0 до 1.</w:t>
      </w:r>
    </w:p>
    <w:p w14:paraId="2A65FEAA" w14:textId="77777777" w:rsidR="003F473C" w:rsidRPr="00CA11B9" w:rsidRDefault="00000000">
      <w:pPr>
        <w:spacing w:after="40"/>
        <w:ind w:left="360"/>
        <w:rPr>
          <w:lang w:val="ru-RU"/>
        </w:rPr>
      </w:pPr>
      <w:r>
        <w:rPr>
          <w:rFonts w:ascii="Consolas" w:hAnsi="Consolas"/>
          <w:sz w:val="20"/>
        </w:rPr>
        <w:t>R</w:t>
      </w:r>
      <w:r w:rsidRPr="00CA11B9">
        <w:rPr>
          <w:rFonts w:ascii="Consolas" w:hAnsi="Consolas"/>
          <w:sz w:val="20"/>
          <w:lang w:val="ru-RU"/>
        </w:rPr>
        <w:t xml:space="preserve"> = 255 × (1 - </w:t>
      </w:r>
      <w:r>
        <w:rPr>
          <w:rFonts w:ascii="Consolas" w:hAnsi="Consolas"/>
          <w:sz w:val="20"/>
        </w:rPr>
        <w:t>C</w:t>
      </w:r>
      <w:r w:rsidRPr="00CA11B9">
        <w:rPr>
          <w:rFonts w:ascii="Consolas" w:hAnsi="Consolas"/>
          <w:sz w:val="20"/>
          <w:lang w:val="ru-RU"/>
        </w:rPr>
        <w:t xml:space="preserve">) × (1 - </w:t>
      </w:r>
      <w:r>
        <w:rPr>
          <w:rFonts w:ascii="Consolas" w:hAnsi="Consolas"/>
          <w:sz w:val="20"/>
        </w:rPr>
        <w:t>K</w:t>
      </w:r>
      <w:r w:rsidRPr="00CA11B9">
        <w:rPr>
          <w:rFonts w:ascii="Consolas" w:hAnsi="Consolas"/>
          <w:sz w:val="20"/>
          <w:lang w:val="ru-RU"/>
        </w:rPr>
        <w:t>)</w:t>
      </w:r>
    </w:p>
    <w:p w14:paraId="25E78555" w14:textId="77777777" w:rsidR="003F473C" w:rsidRPr="00CA11B9" w:rsidRDefault="00000000">
      <w:pPr>
        <w:spacing w:after="40"/>
        <w:ind w:left="360"/>
        <w:rPr>
          <w:lang w:val="ru-RU"/>
        </w:rPr>
      </w:pPr>
      <w:r>
        <w:rPr>
          <w:rFonts w:ascii="Consolas" w:hAnsi="Consolas"/>
          <w:sz w:val="20"/>
        </w:rPr>
        <w:t>G</w:t>
      </w:r>
      <w:r w:rsidRPr="00CA11B9">
        <w:rPr>
          <w:rFonts w:ascii="Consolas" w:hAnsi="Consolas"/>
          <w:sz w:val="20"/>
          <w:lang w:val="ru-RU"/>
        </w:rPr>
        <w:t xml:space="preserve"> = 255 × (1 - </w:t>
      </w:r>
      <w:r>
        <w:rPr>
          <w:rFonts w:ascii="Consolas" w:hAnsi="Consolas"/>
          <w:sz w:val="20"/>
        </w:rPr>
        <w:t>M</w:t>
      </w:r>
      <w:r w:rsidRPr="00CA11B9">
        <w:rPr>
          <w:rFonts w:ascii="Consolas" w:hAnsi="Consolas"/>
          <w:sz w:val="20"/>
          <w:lang w:val="ru-RU"/>
        </w:rPr>
        <w:t xml:space="preserve">) × (1 - </w:t>
      </w:r>
      <w:r>
        <w:rPr>
          <w:rFonts w:ascii="Consolas" w:hAnsi="Consolas"/>
          <w:sz w:val="20"/>
        </w:rPr>
        <w:t>K</w:t>
      </w:r>
      <w:r w:rsidRPr="00CA11B9">
        <w:rPr>
          <w:rFonts w:ascii="Consolas" w:hAnsi="Consolas"/>
          <w:sz w:val="20"/>
          <w:lang w:val="ru-RU"/>
        </w:rPr>
        <w:t>)</w:t>
      </w:r>
    </w:p>
    <w:p w14:paraId="3DF2C73D" w14:textId="77777777" w:rsidR="003F473C" w:rsidRPr="00CA11B9" w:rsidRDefault="00000000">
      <w:pPr>
        <w:spacing w:after="40"/>
        <w:ind w:left="360"/>
        <w:rPr>
          <w:lang w:val="ru-RU"/>
        </w:rPr>
      </w:pPr>
      <w:r>
        <w:rPr>
          <w:rFonts w:ascii="Consolas" w:hAnsi="Consolas"/>
          <w:sz w:val="20"/>
        </w:rPr>
        <w:t>B</w:t>
      </w:r>
      <w:r w:rsidRPr="00CA11B9">
        <w:rPr>
          <w:rFonts w:ascii="Consolas" w:hAnsi="Consolas"/>
          <w:sz w:val="20"/>
          <w:lang w:val="ru-RU"/>
        </w:rPr>
        <w:t xml:space="preserve"> = 255 × (1 - </w:t>
      </w:r>
      <w:r>
        <w:rPr>
          <w:rFonts w:ascii="Consolas" w:hAnsi="Consolas"/>
          <w:sz w:val="20"/>
        </w:rPr>
        <w:t>Y</w:t>
      </w:r>
      <w:r w:rsidRPr="00CA11B9">
        <w:rPr>
          <w:rFonts w:ascii="Consolas" w:hAnsi="Consolas"/>
          <w:sz w:val="20"/>
          <w:lang w:val="ru-RU"/>
        </w:rPr>
        <w:t xml:space="preserve">) × (1 - </w:t>
      </w:r>
      <w:r>
        <w:rPr>
          <w:rFonts w:ascii="Consolas" w:hAnsi="Consolas"/>
          <w:sz w:val="20"/>
        </w:rPr>
        <w:t>K</w:t>
      </w:r>
      <w:r w:rsidRPr="00CA11B9">
        <w:rPr>
          <w:rFonts w:ascii="Consolas" w:hAnsi="Consolas"/>
          <w:sz w:val="20"/>
          <w:lang w:val="ru-RU"/>
        </w:rPr>
        <w:t>)</w:t>
      </w:r>
    </w:p>
    <w:p w14:paraId="25D23795" w14:textId="77777777" w:rsidR="003F473C" w:rsidRPr="00CA11B9" w:rsidRDefault="00000000">
      <w:pPr>
        <w:pStyle w:val="31"/>
        <w:rPr>
          <w:lang w:val="ru-RU"/>
        </w:rPr>
      </w:pPr>
      <w:r>
        <w:t>RGB</w:t>
      </w:r>
      <w:r w:rsidRPr="00CA11B9">
        <w:rPr>
          <w:lang w:val="ru-RU"/>
        </w:rPr>
        <w:t xml:space="preserve"> → </w:t>
      </w:r>
      <w:r>
        <w:t>HSV</w:t>
      </w:r>
    </w:p>
    <w:p w14:paraId="0CAB04C8" w14:textId="77777777" w:rsidR="003F473C" w:rsidRDefault="00000000">
      <w:pPr>
        <w:spacing w:after="40"/>
        <w:ind w:left="360"/>
      </w:pPr>
      <w:r>
        <w:rPr>
          <w:rFonts w:ascii="Consolas" w:hAnsi="Consolas"/>
          <w:sz w:val="20"/>
        </w:rPr>
        <w:t>V = max(R', G', B')</w:t>
      </w:r>
    </w:p>
    <w:p w14:paraId="17E3223C" w14:textId="77777777" w:rsidR="003F473C" w:rsidRDefault="00000000">
      <w:pPr>
        <w:spacing w:after="40"/>
        <w:ind w:left="360"/>
      </w:pPr>
      <w:r>
        <w:rPr>
          <w:rFonts w:ascii="Consolas" w:hAnsi="Consolas"/>
          <w:sz w:val="20"/>
        </w:rPr>
        <w:t>min = min(R', G', B')</w:t>
      </w:r>
    </w:p>
    <w:p w14:paraId="7FA50666" w14:textId="77777777" w:rsidR="003F473C" w:rsidRPr="00CA11B9" w:rsidRDefault="00000000">
      <w:pPr>
        <w:spacing w:after="40"/>
        <w:ind w:left="360"/>
        <w:rPr>
          <w:lang w:val="ru-RU"/>
        </w:rPr>
      </w:pPr>
      <w:r>
        <w:rPr>
          <w:rFonts w:ascii="Consolas" w:hAnsi="Consolas"/>
          <w:sz w:val="20"/>
        </w:rPr>
        <w:t>delta</w:t>
      </w:r>
      <w:r w:rsidRPr="00CA11B9">
        <w:rPr>
          <w:rFonts w:ascii="Consolas" w:hAnsi="Consolas"/>
          <w:sz w:val="20"/>
          <w:lang w:val="ru-RU"/>
        </w:rPr>
        <w:t xml:space="preserve"> = </w:t>
      </w:r>
      <w:r>
        <w:rPr>
          <w:rFonts w:ascii="Consolas" w:hAnsi="Consolas"/>
          <w:sz w:val="20"/>
        </w:rPr>
        <w:t>V</w:t>
      </w:r>
      <w:r w:rsidRPr="00CA11B9">
        <w:rPr>
          <w:rFonts w:ascii="Consolas" w:hAnsi="Consolas"/>
          <w:sz w:val="20"/>
          <w:lang w:val="ru-RU"/>
        </w:rPr>
        <w:t xml:space="preserve"> - </w:t>
      </w:r>
      <w:r>
        <w:rPr>
          <w:rFonts w:ascii="Consolas" w:hAnsi="Consolas"/>
          <w:sz w:val="20"/>
        </w:rPr>
        <w:t>min</w:t>
      </w:r>
    </w:p>
    <w:p w14:paraId="78F37681" w14:textId="77777777" w:rsidR="003F473C" w:rsidRPr="00CA11B9" w:rsidRDefault="00000000">
      <w:pPr>
        <w:rPr>
          <w:lang w:val="ru-RU"/>
        </w:rPr>
      </w:pPr>
      <w:r w:rsidRPr="00CA11B9">
        <w:rPr>
          <w:lang w:val="ru-RU"/>
        </w:rPr>
        <w:t>Насыщенность:</w:t>
      </w:r>
    </w:p>
    <w:p w14:paraId="2F163205" w14:textId="77777777" w:rsidR="003F473C" w:rsidRPr="00CA11B9" w:rsidRDefault="00000000">
      <w:pPr>
        <w:spacing w:after="40"/>
        <w:ind w:left="360"/>
        <w:rPr>
          <w:lang w:val="ru-RU"/>
        </w:rPr>
      </w:pPr>
      <w:r>
        <w:rPr>
          <w:rFonts w:ascii="Consolas" w:hAnsi="Consolas"/>
          <w:sz w:val="20"/>
        </w:rPr>
        <w:t>S</w:t>
      </w:r>
      <w:r w:rsidRPr="00CA11B9">
        <w:rPr>
          <w:rFonts w:ascii="Consolas" w:hAnsi="Consolas"/>
          <w:sz w:val="20"/>
          <w:lang w:val="ru-RU"/>
        </w:rPr>
        <w:t xml:space="preserve"> = 0, если </w:t>
      </w:r>
      <w:r>
        <w:rPr>
          <w:rFonts w:ascii="Consolas" w:hAnsi="Consolas"/>
          <w:sz w:val="20"/>
        </w:rPr>
        <w:t>V</w:t>
      </w:r>
      <w:r w:rsidRPr="00CA11B9">
        <w:rPr>
          <w:rFonts w:ascii="Consolas" w:hAnsi="Consolas"/>
          <w:sz w:val="20"/>
          <w:lang w:val="ru-RU"/>
        </w:rPr>
        <w:t xml:space="preserve"> = 0</w:t>
      </w:r>
    </w:p>
    <w:p w14:paraId="0189A6BD" w14:textId="77777777" w:rsidR="003F473C" w:rsidRDefault="00000000">
      <w:pPr>
        <w:spacing w:after="40"/>
        <w:ind w:left="360"/>
      </w:pPr>
      <w:r>
        <w:rPr>
          <w:rFonts w:ascii="Consolas" w:hAnsi="Consolas"/>
          <w:sz w:val="20"/>
        </w:rPr>
        <w:t>S = delta / V, если V ≠ 0</w:t>
      </w:r>
    </w:p>
    <w:p w14:paraId="18CE47A0" w14:textId="77777777" w:rsidR="003F473C" w:rsidRPr="00CA11B9" w:rsidRDefault="00000000">
      <w:pPr>
        <w:rPr>
          <w:lang w:val="ru-RU"/>
        </w:rPr>
      </w:pPr>
      <w:r w:rsidRPr="00CA11B9">
        <w:rPr>
          <w:lang w:val="ru-RU"/>
        </w:rPr>
        <w:t>Тон цвета:</w:t>
      </w:r>
    </w:p>
    <w:p w14:paraId="3C9E89FC" w14:textId="77777777" w:rsidR="003F473C" w:rsidRPr="00CA11B9" w:rsidRDefault="00000000">
      <w:pPr>
        <w:spacing w:after="40"/>
        <w:ind w:left="360"/>
        <w:rPr>
          <w:lang w:val="ru-RU"/>
        </w:rPr>
      </w:pPr>
      <w:r w:rsidRPr="00CA11B9">
        <w:rPr>
          <w:rFonts w:ascii="Consolas" w:hAnsi="Consolas"/>
          <w:sz w:val="20"/>
          <w:lang w:val="ru-RU"/>
        </w:rPr>
        <w:t xml:space="preserve">Если </w:t>
      </w:r>
      <w:r>
        <w:rPr>
          <w:rFonts w:ascii="Consolas" w:hAnsi="Consolas"/>
          <w:sz w:val="20"/>
        </w:rPr>
        <w:t>V</w:t>
      </w:r>
      <w:r w:rsidRPr="00CA11B9">
        <w:rPr>
          <w:rFonts w:ascii="Consolas" w:hAnsi="Consolas"/>
          <w:sz w:val="20"/>
          <w:lang w:val="ru-RU"/>
        </w:rPr>
        <w:t xml:space="preserve"> = 0 или </w:t>
      </w:r>
      <w:r>
        <w:rPr>
          <w:rFonts w:ascii="Consolas" w:hAnsi="Consolas"/>
          <w:sz w:val="20"/>
        </w:rPr>
        <w:t>delta</w:t>
      </w:r>
      <w:r w:rsidRPr="00CA11B9">
        <w:rPr>
          <w:rFonts w:ascii="Consolas" w:hAnsi="Consolas"/>
          <w:sz w:val="20"/>
          <w:lang w:val="ru-RU"/>
        </w:rPr>
        <w:t xml:space="preserve"> = 0, то </w:t>
      </w:r>
      <w:r>
        <w:rPr>
          <w:rFonts w:ascii="Consolas" w:hAnsi="Consolas"/>
          <w:sz w:val="20"/>
        </w:rPr>
        <w:t>H</w:t>
      </w:r>
      <w:r w:rsidRPr="00CA11B9">
        <w:rPr>
          <w:rFonts w:ascii="Consolas" w:hAnsi="Consolas"/>
          <w:sz w:val="20"/>
          <w:lang w:val="ru-RU"/>
        </w:rPr>
        <w:t xml:space="preserve"> = 0</w:t>
      </w:r>
    </w:p>
    <w:p w14:paraId="29206B1E" w14:textId="77777777" w:rsidR="003F473C" w:rsidRDefault="00000000">
      <w:pPr>
        <w:spacing w:after="40"/>
        <w:ind w:left="360"/>
      </w:pPr>
      <w:r>
        <w:rPr>
          <w:rFonts w:ascii="Consolas" w:hAnsi="Consolas"/>
          <w:sz w:val="20"/>
        </w:rPr>
        <w:t>Если max = R', то H = 60 × (((G' - B') / delta) mod 6)</w:t>
      </w:r>
    </w:p>
    <w:p w14:paraId="5BBA2288" w14:textId="77777777" w:rsidR="003F473C" w:rsidRDefault="00000000">
      <w:pPr>
        <w:spacing w:after="40"/>
        <w:ind w:left="360"/>
      </w:pPr>
      <w:r>
        <w:rPr>
          <w:rFonts w:ascii="Consolas" w:hAnsi="Consolas"/>
          <w:sz w:val="20"/>
        </w:rPr>
        <w:t>Если max = G', то H = 60 × (((B' - R') / delta) + 2)</w:t>
      </w:r>
    </w:p>
    <w:p w14:paraId="0ECBA3EF" w14:textId="77777777" w:rsidR="003F473C" w:rsidRDefault="00000000">
      <w:pPr>
        <w:spacing w:after="40"/>
        <w:ind w:left="360"/>
      </w:pPr>
      <w:r>
        <w:rPr>
          <w:rFonts w:ascii="Consolas" w:hAnsi="Consolas"/>
          <w:sz w:val="20"/>
        </w:rPr>
        <w:t>Если max = B', то H = 60 × (((R' - G') / delta) + 4)</w:t>
      </w:r>
    </w:p>
    <w:p w14:paraId="355CCA36" w14:textId="77777777" w:rsidR="003F473C" w:rsidRPr="00CA11B9" w:rsidRDefault="00000000">
      <w:pPr>
        <w:rPr>
          <w:lang w:val="ru-RU"/>
        </w:rPr>
      </w:pPr>
      <w:r w:rsidRPr="00CA11B9">
        <w:rPr>
          <w:lang w:val="ru-RU"/>
        </w:rPr>
        <w:t xml:space="preserve">Если </w:t>
      </w:r>
      <w:r>
        <w:t>H</w:t>
      </w:r>
      <w:r w:rsidRPr="00CA11B9">
        <w:rPr>
          <w:lang w:val="ru-RU"/>
        </w:rPr>
        <w:t xml:space="preserve"> оказывается отрицательным, к нему добавляется 360, чтобы значение находилось в диапазоне от 0 до 360.</w:t>
      </w:r>
    </w:p>
    <w:p w14:paraId="43C650E9" w14:textId="77777777" w:rsidR="003F473C" w:rsidRPr="00CA11B9" w:rsidRDefault="00000000">
      <w:pPr>
        <w:pStyle w:val="31"/>
        <w:rPr>
          <w:lang w:val="ru-RU"/>
        </w:rPr>
      </w:pPr>
      <w:r>
        <w:t>HSV</w:t>
      </w:r>
      <w:r w:rsidRPr="00CA11B9">
        <w:rPr>
          <w:lang w:val="ru-RU"/>
        </w:rPr>
        <w:t xml:space="preserve"> → </w:t>
      </w:r>
      <w:r>
        <w:t>RGB</w:t>
      </w:r>
    </w:p>
    <w:p w14:paraId="2A1AC593" w14:textId="77777777" w:rsidR="003F473C" w:rsidRPr="00CA11B9" w:rsidRDefault="00000000">
      <w:pPr>
        <w:rPr>
          <w:lang w:val="ru-RU"/>
        </w:rPr>
      </w:pPr>
      <w:r w:rsidRPr="00CA11B9">
        <w:rPr>
          <w:lang w:val="ru-RU"/>
        </w:rPr>
        <w:t xml:space="preserve">Значения </w:t>
      </w:r>
      <w:r>
        <w:t>S</w:t>
      </w:r>
      <w:r w:rsidRPr="00CA11B9">
        <w:rPr>
          <w:lang w:val="ru-RU"/>
        </w:rPr>
        <w:t xml:space="preserve"> и </w:t>
      </w:r>
      <w:r>
        <w:t>V</w:t>
      </w:r>
      <w:r w:rsidRPr="00CA11B9">
        <w:rPr>
          <w:lang w:val="ru-RU"/>
        </w:rPr>
        <w:t xml:space="preserve"> переводятся из процентов в доли от 0 до 1.</w:t>
      </w:r>
    </w:p>
    <w:p w14:paraId="601A6474" w14:textId="77777777" w:rsidR="003F473C" w:rsidRDefault="00000000">
      <w:pPr>
        <w:spacing w:after="40"/>
        <w:ind w:left="360"/>
      </w:pPr>
      <w:r>
        <w:rPr>
          <w:rFonts w:ascii="Consolas" w:hAnsi="Consolas"/>
          <w:sz w:val="20"/>
        </w:rPr>
        <w:t>C = V × S</w:t>
      </w:r>
    </w:p>
    <w:p w14:paraId="6F8C9DFD" w14:textId="77777777" w:rsidR="003F473C" w:rsidRDefault="00000000">
      <w:pPr>
        <w:spacing w:after="40"/>
        <w:ind w:left="360"/>
      </w:pPr>
      <w:r>
        <w:rPr>
          <w:rFonts w:ascii="Consolas" w:hAnsi="Consolas"/>
          <w:sz w:val="20"/>
        </w:rPr>
        <w:lastRenderedPageBreak/>
        <w:t>X = C × (1 - |((H / 60) mod 2) - 1|)</w:t>
      </w:r>
    </w:p>
    <w:p w14:paraId="0095E9AD" w14:textId="77777777" w:rsidR="003F473C" w:rsidRDefault="00000000">
      <w:pPr>
        <w:spacing w:after="40"/>
        <w:ind w:left="360"/>
      </w:pPr>
      <w:r>
        <w:rPr>
          <w:rFonts w:ascii="Consolas" w:hAnsi="Consolas"/>
          <w:sz w:val="20"/>
        </w:rPr>
        <w:t>m = V - C</w:t>
      </w:r>
    </w:p>
    <w:p w14:paraId="12324195" w14:textId="77777777" w:rsidR="003F473C" w:rsidRPr="00CA11B9" w:rsidRDefault="00000000">
      <w:pPr>
        <w:rPr>
          <w:lang w:val="ru-RU"/>
        </w:rPr>
      </w:pPr>
      <w:r w:rsidRPr="00CA11B9">
        <w:rPr>
          <w:lang w:val="ru-RU"/>
        </w:rPr>
        <w:t xml:space="preserve">В зависимости от значения </w:t>
      </w:r>
      <w:r>
        <w:t>H</w:t>
      </w:r>
      <w:r w:rsidRPr="00CA11B9">
        <w:rPr>
          <w:lang w:val="ru-RU"/>
        </w:rPr>
        <w:t xml:space="preserve"> выбирается один из шести секторов, после чего определяются промежуточные значения </w:t>
      </w:r>
      <w:r>
        <w:t>R</w:t>
      </w:r>
      <w:r w:rsidRPr="00CA11B9">
        <w:rPr>
          <w:lang w:val="ru-RU"/>
        </w:rPr>
        <w:t xml:space="preserve">1, </w:t>
      </w:r>
      <w:r>
        <w:t>G</w:t>
      </w:r>
      <w:r w:rsidRPr="00CA11B9">
        <w:rPr>
          <w:lang w:val="ru-RU"/>
        </w:rPr>
        <w:t xml:space="preserve">1, </w:t>
      </w:r>
      <w:r>
        <w:t>B</w:t>
      </w:r>
      <w:r w:rsidRPr="00CA11B9">
        <w:rPr>
          <w:lang w:val="ru-RU"/>
        </w:rPr>
        <w:t>1.</w:t>
      </w:r>
    </w:p>
    <w:p w14:paraId="2D0A994B" w14:textId="77777777" w:rsidR="003F473C" w:rsidRPr="00CA11B9" w:rsidRDefault="00000000">
      <w:pPr>
        <w:spacing w:after="40"/>
        <w:ind w:left="360"/>
        <w:rPr>
          <w:lang w:val="ru-RU"/>
        </w:rPr>
      </w:pPr>
      <w:r>
        <w:rPr>
          <w:rFonts w:ascii="Consolas" w:hAnsi="Consolas"/>
          <w:sz w:val="20"/>
        </w:rPr>
        <w:t>R</w:t>
      </w:r>
      <w:r w:rsidRPr="00CA11B9">
        <w:rPr>
          <w:rFonts w:ascii="Consolas" w:hAnsi="Consolas"/>
          <w:sz w:val="20"/>
          <w:lang w:val="ru-RU"/>
        </w:rPr>
        <w:t xml:space="preserve"> = 255 × (</w:t>
      </w:r>
      <w:r>
        <w:rPr>
          <w:rFonts w:ascii="Consolas" w:hAnsi="Consolas"/>
          <w:sz w:val="20"/>
        </w:rPr>
        <w:t>R</w:t>
      </w:r>
      <w:r w:rsidRPr="00CA11B9">
        <w:rPr>
          <w:rFonts w:ascii="Consolas" w:hAnsi="Consolas"/>
          <w:sz w:val="20"/>
          <w:lang w:val="ru-RU"/>
        </w:rPr>
        <w:t xml:space="preserve">1 + </w:t>
      </w:r>
      <w:r>
        <w:rPr>
          <w:rFonts w:ascii="Consolas" w:hAnsi="Consolas"/>
          <w:sz w:val="20"/>
        </w:rPr>
        <w:t>m</w:t>
      </w:r>
      <w:r w:rsidRPr="00CA11B9">
        <w:rPr>
          <w:rFonts w:ascii="Consolas" w:hAnsi="Consolas"/>
          <w:sz w:val="20"/>
          <w:lang w:val="ru-RU"/>
        </w:rPr>
        <w:t>)</w:t>
      </w:r>
    </w:p>
    <w:p w14:paraId="0AA79F04" w14:textId="77777777" w:rsidR="003F473C" w:rsidRPr="00CA11B9" w:rsidRDefault="00000000">
      <w:pPr>
        <w:spacing w:after="40"/>
        <w:ind w:left="360"/>
        <w:rPr>
          <w:lang w:val="ru-RU"/>
        </w:rPr>
      </w:pPr>
      <w:r>
        <w:rPr>
          <w:rFonts w:ascii="Consolas" w:hAnsi="Consolas"/>
          <w:sz w:val="20"/>
        </w:rPr>
        <w:t>G</w:t>
      </w:r>
      <w:r w:rsidRPr="00CA11B9">
        <w:rPr>
          <w:rFonts w:ascii="Consolas" w:hAnsi="Consolas"/>
          <w:sz w:val="20"/>
          <w:lang w:val="ru-RU"/>
        </w:rPr>
        <w:t xml:space="preserve"> = 255 × (</w:t>
      </w:r>
      <w:r>
        <w:rPr>
          <w:rFonts w:ascii="Consolas" w:hAnsi="Consolas"/>
          <w:sz w:val="20"/>
        </w:rPr>
        <w:t>G</w:t>
      </w:r>
      <w:r w:rsidRPr="00CA11B9">
        <w:rPr>
          <w:rFonts w:ascii="Consolas" w:hAnsi="Consolas"/>
          <w:sz w:val="20"/>
          <w:lang w:val="ru-RU"/>
        </w:rPr>
        <w:t xml:space="preserve">1 + </w:t>
      </w:r>
      <w:r>
        <w:rPr>
          <w:rFonts w:ascii="Consolas" w:hAnsi="Consolas"/>
          <w:sz w:val="20"/>
        </w:rPr>
        <w:t>m</w:t>
      </w:r>
      <w:r w:rsidRPr="00CA11B9">
        <w:rPr>
          <w:rFonts w:ascii="Consolas" w:hAnsi="Consolas"/>
          <w:sz w:val="20"/>
          <w:lang w:val="ru-RU"/>
        </w:rPr>
        <w:t>)</w:t>
      </w:r>
    </w:p>
    <w:p w14:paraId="5B8C003B" w14:textId="77777777" w:rsidR="003F473C" w:rsidRPr="00CA11B9" w:rsidRDefault="00000000">
      <w:pPr>
        <w:spacing w:after="40"/>
        <w:ind w:left="360"/>
        <w:rPr>
          <w:lang w:val="ru-RU"/>
        </w:rPr>
      </w:pPr>
      <w:r>
        <w:rPr>
          <w:rFonts w:ascii="Consolas" w:hAnsi="Consolas"/>
          <w:sz w:val="20"/>
        </w:rPr>
        <w:t>B</w:t>
      </w:r>
      <w:r w:rsidRPr="00CA11B9">
        <w:rPr>
          <w:rFonts w:ascii="Consolas" w:hAnsi="Consolas"/>
          <w:sz w:val="20"/>
          <w:lang w:val="ru-RU"/>
        </w:rPr>
        <w:t xml:space="preserve"> = 255 × (</w:t>
      </w:r>
      <w:r>
        <w:rPr>
          <w:rFonts w:ascii="Consolas" w:hAnsi="Consolas"/>
          <w:sz w:val="20"/>
        </w:rPr>
        <w:t>B</w:t>
      </w:r>
      <w:r w:rsidRPr="00CA11B9">
        <w:rPr>
          <w:rFonts w:ascii="Consolas" w:hAnsi="Consolas"/>
          <w:sz w:val="20"/>
          <w:lang w:val="ru-RU"/>
        </w:rPr>
        <w:t xml:space="preserve">1 + </w:t>
      </w:r>
      <w:r>
        <w:rPr>
          <w:rFonts w:ascii="Consolas" w:hAnsi="Consolas"/>
          <w:sz w:val="20"/>
        </w:rPr>
        <w:t>m</w:t>
      </w:r>
      <w:r w:rsidRPr="00CA11B9">
        <w:rPr>
          <w:rFonts w:ascii="Consolas" w:hAnsi="Consolas"/>
          <w:sz w:val="20"/>
          <w:lang w:val="ru-RU"/>
        </w:rPr>
        <w:t>)</w:t>
      </w:r>
    </w:p>
    <w:p w14:paraId="24F1BA3B" w14:textId="77777777" w:rsidR="003F473C" w:rsidRPr="00CA11B9" w:rsidRDefault="00000000">
      <w:pPr>
        <w:pStyle w:val="21"/>
        <w:rPr>
          <w:lang w:val="ru-RU"/>
        </w:rPr>
      </w:pPr>
      <w:r w:rsidRPr="00CA11B9">
        <w:rPr>
          <w:lang w:val="ru-RU"/>
        </w:rPr>
        <w:t>2.3. Ссылки на формулы и источники</w:t>
      </w:r>
    </w:p>
    <w:p w14:paraId="68821CAF" w14:textId="77777777" w:rsidR="003F473C" w:rsidRPr="00CA11B9" w:rsidRDefault="00000000">
      <w:pPr>
        <w:rPr>
          <w:lang w:val="ru-RU"/>
        </w:rPr>
      </w:pPr>
      <w:r w:rsidRPr="00CA11B9">
        <w:rPr>
          <w:lang w:val="ru-RU"/>
        </w:rPr>
        <w:t>При реализации преобразований использовались стандартные формулы, приведённые в источниках по цветовым моделям.</w:t>
      </w:r>
    </w:p>
    <w:p w14:paraId="448D1012" w14:textId="516DBB0B" w:rsidR="00CA11B9" w:rsidRDefault="00CA11B9">
      <w:pPr>
        <w:pStyle w:val="a0"/>
        <w:rPr>
          <w:lang w:val="ru-RU"/>
        </w:rPr>
      </w:pPr>
      <w:hyperlink r:id="rId7" w:history="1">
        <w:r w:rsidRPr="00217210">
          <w:rPr>
            <w:rStyle w:val="aff8"/>
          </w:rPr>
          <w:t>https</w:t>
        </w:r>
        <w:r w:rsidRPr="00217210">
          <w:rPr>
            <w:rStyle w:val="aff8"/>
            <w:lang w:val="ru-RU"/>
          </w:rPr>
          <w:t>://</w:t>
        </w:r>
        <w:r w:rsidRPr="00217210">
          <w:rPr>
            <w:rStyle w:val="aff8"/>
          </w:rPr>
          <w:t>ru</w:t>
        </w:r>
        <w:r w:rsidRPr="00217210">
          <w:rPr>
            <w:rStyle w:val="aff8"/>
            <w:lang w:val="ru-RU"/>
          </w:rPr>
          <w:t>.</w:t>
        </w:r>
        <w:r w:rsidRPr="00217210">
          <w:rPr>
            <w:rStyle w:val="aff8"/>
          </w:rPr>
          <w:t>wikipedia</w:t>
        </w:r>
        <w:r w:rsidRPr="00217210">
          <w:rPr>
            <w:rStyle w:val="aff8"/>
            <w:lang w:val="ru-RU"/>
          </w:rPr>
          <w:t>.</w:t>
        </w:r>
        <w:r w:rsidRPr="00217210">
          <w:rPr>
            <w:rStyle w:val="aff8"/>
          </w:rPr>
          <w:t>org</w:t>
        </w:r>
        <w:r w:rsidRPr="00217210">
          <w:rPr>
            <w:rStyle w:val="aff8"/>
            <w:lang w:val="ru-RU"/>
          </w:rPr>
          <w:t>/</w:t>
        </w:r>
        <w:r w:rsidRPr="00217210">
          <w:rPr>
            <w:rStyle w:val="aff8"/>
          </w:rPr>
          <w:t>wiki</w:t>
        </w:r>
        <w:r w:rsidRPr="00217210">
          <w:rPr>
            <w:rStyle w:val="aff8"/>
            <w:lang w:val="ru-RU"/>
          </w:rPr>
          <w:t>/</w:t>
        </w:r>
        <w:r w:rsidRPr="00217210">
          <w:rPr>
            <w:rStyle w:val="aff8"/>
          </w:rPr>
          <w:t>RGB</w:t>
        </w:r>
      </w:hyperlink>
    </w:p>
    <w:p w14:paraId="0C073385" w14:textId="1369E569" w:rsidR="00CA11B9" w:rsidRDefault="00CA11B9">
      <w:pPr>
        <w:pStyle w:val="a0"/>
        <w:rPr>
          <w:lang w:val="ru-RU"/>
        </w:rPr>
      </w:pPr>
      <w:hyperlink r:id="rId8" w:history="1">
        <w:r w:rsidRPr="00217210">
          <w:rPr>
            <w:rStyle w:val="aff8"/>
          </w:rPr>
          <w:t>https</w:t>
        </w:r>
        <w:r w:rsidRPr="00CA11B9">
          <w:rPr>
            <w:rStyle w:val="aff8"/>
            <w:lang w:val="ru-RU"/>
          </w:rPr>
          <w:t>://</w:t>
        </w:r>
        <w:r w:rsidRPr="00217210">
          <w:rPr>
            <w:rStyle w:val="aff8"/>
          </w:rPr>
          <w:t>ru</w:t>
        </w:r>
        <w:r w:rsidRPr="00CA11B9">
          <w:rPr>
            <w:rStyle w:val="aff8"/>
            <w:lang w:val="ru-RU"/>
          </w:rPr>
          <w:t>.</w:t>
        </w:r>
        <w:r w:rsidRPr="00217210">
          <w:rPr>
            <w:rStyle w:val="aff8"/>
          </w:rPr>
          <w:t>wikipedia</w:t>
        </w:r>
        <w:r w:rsidRPr="00CA11B9">
          <w:rPr>
            <w:rStyle w:val="aff8"/>
            <w:lang w:val="ru-RU"/>
          </w:rPr>
          <w:t>.</w:t>
        </w:r>
        <w:r w:rsidRPr="00217210">
          <w:rPr>
            <w:rStyle w:val="aff8"/>
          </w:rPr>
          <w:t>org</w:t>
        </w:r>
        <w:r w:rsidRPr="00CA11B9">
          <w:rPr>
            <w:rStyle w:val="aff8"/>
            <w:lang w:val="ru-RU"/>
          </w:rPr>
          <w:t>/</w:t>
        </w:r>
        <w:r w:rsidRPr="00217210">
          <w:rPr>
            <w:rStyle w:val="aff8"/>
          </w:rPr>
          <w:t>wiki</w:t>
        </w:r>
        <w:r w:rsidRPr="00CA11B9">
          <w:rPr>
            <w:rStyle w:val="aff8"/>
            <w:lang w:val="ru-RU"/>
          </w:rPr>
          <w:t>/</w:t>
        </w:r>
        <w:r w:rsidRPr="00217210">
          <w:rPr>
            <w:rStyle w:val="aff8"/>
          </w:rPr>
          <w:t>CMYK</w:t>
        </w:r>
      </w:hyperlink>
    </w:p>
    <w:p w14:paraId="5C8CBE47" w14:textId="2BA3AE90" w:rsidR="00CA11B9" w:rsidRDefault="00CA11B9">
      <w:pPr>
        <w:pStyle w:val="a0"/>
        <w:rPr>
          <w:lang w:val="ru-RU"/>
        </w:rPr>
      </w:pPr>
      <w:hyperlink r:id="rId9" w:history="1">
        <w:r w:rsidRPr="00217210">
          <w:rPr>
            <w:rStyle w:val="aff8"/>
          </w:rPr>
          <w:t>https</w:t>
        </w:r>
        <w:r w:rsidRPr="00217210">
          <w:rPr>
            <w:rStyle w:val="aff8"/>
            <w:lang w:val="ru-RU"/>
          </w:rPr>
          <w:t>://</w:t>
        </w:r>
        <w:r w:rsidRPr="00217210">
          <w:rPr>
            <w:rStyle w:val="aff8"/>
          </w:rPr>
          <w:t>ru</w:t>
        </w:r>
        <w:r w:rsidRPr="00217210">
          <w:rPr>
            <w:rStyle w:val="aff8"/>
            <w:lang w:val="ru-RU"/>
          </w:rPr>
          <w:t>.</w:t>
        </w:r>
        <w:r w:rsidRPr="00217210">
          <w:rPr>
            <w:rStyle w:val="aff8"/>
          </w:rPr>
          <w:t>wikipedia</w:t>
        </w:r>
        <w:r w:rsidRPr="00217210">
          <w:rPr>
            <w:rStyle w:val="aff8"/>
            <w:lang w:val="ru-RU"/>
          </w:rPr>
          <w:t>.</w:t>
        </w:r>
        <w:r w:rsidRPr="00217210">
          <w:rPr>
            <w:rStyle w:val="aff8"/>
          </w:rPr>
          <w:t>org</w:t>
        </w:r>
        <w:r w:rsidRPr="00217210">
          <w:rPr>
            <w:rStyle w:val="aff8"/>
            <w:lang w:val="ru-RU"/>
          </w:rPr>
          <w:t>/</w:t>
        </w:r>
        <w:r w:rsidRPr="00217210">
          <w:rPr>
            <w:rStyle w:val="aff8"/>
          </w:rPr>
          <w:t>wiki</w:t>
        </w:r>
        <w:r w:rsidRPr="00217210">
          <w:rPr>
            <w:rStyle w:val="aff8"/>
            <w:lang w:val="ru-RU"/>
          </w:rPr>
          <w:t>/</w:t>
        </w:r>
        <w:r w:rsidRPr="00217210">
          <w:rPr>
            <w:rStyle w:val="aff8"/>
          </w:rPr>
          <w:t>HSV</w:t>
        </w:r>
        <w:r w:rsidRPr="00217210">
          <w:rPr>
            <w:rStyle w:val="aff8"/>
            <w:lang w:val="ru-RU"/>
          </w:rPr>
          <w:t>_(цветовая_модель)</w:t>
        </w:r>
      </w:hyperlink>
    </w:p>
    <w:p w14:paraId="2D1D7DD0" w14:textId="3B9CEA07" w:rsidR="00CA11B9" w:rsidRDefault="00CA11B9">
      <w:pPr>
        <w:pStyle w:val="a0"/>
        <w:rPr>
          <w:lang w:val="ru-RU"/>
        </w:rPr>
      </w:pPr>
      <w:r w:rsidRPr="00CA11B9">
        <w:rPr>
          <w:lang w:val="ru-RU"/>
        </w:rPr>
        <w:t>https://www.easyrgb.com/en/match.php#inputFORM</w:t>
      </w:r>
    </w:p>
    <w:p w14:paraId="6B2DD990" w14:textId="77777777" w:rsidR="003F473C" w:rsidRDefault="00000000">
      <w:pPr>
        <w:pStyle w:val="21"/>
      </w:pPr>
      <w:r>
        <w:t>2.4. Программная реализация</w:t>
      </w:r>
    </w:p>
    <w:p w14:paraId="59006505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>Были реализованы функции преобразования между цветовыми моделями.</w:t>
      </w:r>
    </w:p>
    <w:p w14:paraId="7F304675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>Все входные значения проверяются и ограничиваются допустимыми диапазонами.</w:t>
      </w:r>
    </w:p>
    <w:p w14:paraId="7A0BE7F1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 xml:space="preserve">Для </w:t>
      </w:r>
      <w:r>
        <w:t>RGB</w:t>
      </w:r>
      <w:r w:rsidRPr="00CA11B9">
        <w:rPr>
          <w:lang w:val="ru-RU"/>
        </w:rPr>
        <w:t xml:space="preserve"> используется диапазон от 0 до 255.</w:t>
      </w:r>
    </w:p>
    <w:p w14:paraId="35CE090E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 xml:space="preserve">Для </w:t>
      </w:r>
      <w:r>
        <w:t>CMYK</w:t>
      </w:r>
      <w:r w:rsidRPr="00CA11B9">
        <w:rPr>
          <w:lang w:val="ru-RU"/>
        </w:rPr>
        <w:t xml:space="preserve"> используется диапазон от 0% до 100%.</w:t>
      </w:r>
    </w:p>
    <w:p w14:paraId="3C3E2558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 xml:space="preserve">Для </w:t>
      </w:r>
      <w:r>
        <w:t>HSV</w:t>
      </w:r>
      <w:r w:rsidRPr="00CA11B9">
        <w:rPr>
          <w:lang w:val="ru-RU"/>
        </w:rPr>
        <w:t xml:space="preserve"> используются диапазоны: </w:t>
      </w:r>
      <w:r>
        <w:t>H</w:t>
      </w:r>
      <w:r w:rsidRPr="00CA11B9">
        <w:rPr>
          <w:lang w:val="ru-RU"/>
        </w:rPr>
        <w:t xml:space="preserve"> от 0° до 360°, </w:t>
      </w:r>
      <w:r>
        <w:t>S</w:t>
      </w:r>
      <w:r w:rsidRPr="00CA11B9">
        <w:rPr>
          <w:lang w:val="ru-RU"/>
        </w:rPr>
        <w:t xml:space="preserve"> и </w:t>
      </w:r>
      <w:r>
        <w:t>V</w:t>
      </w:r>
      <w:r w:rsidRPr="00CA11B9">
        <w:rPr>
          <w:lang w:val="ru-RU"/>
        </w:rPr>
        <w:t xml:space="preserve"> от 0% до 100%.</w:t>
      </w:r>
    </w:p>
    <w:p w14:paraId="372B70D8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>Состояние цвета хранится централизованно, чтобы избежать рассинхронизации интерфейса.</w:t>
      </w:r>
    </w:p>
    <w:p w14:paraId="1894DA13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>При изменении любого компонента цвета происходит пересчёт остальных моделей.</w:t>
      </w:r>
    </w:p>
    <w:p w14:paraId="17EFAEAE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>Для выбора цвета из палитры используется элемент &lt;</w:t>
      </w:r>
      <w:r>
        <w:t>input</w:t>
      </w:r>
      <w:r w:rsidRPr="00CA11B9">
        <w:rPr>
          <w:lang w:val="ru-RU"/>
        </w:rPr>
        <w:t xml:space="preserve"> </w:t>
      </w:r>
      <w:r>
        <w:t>type</w:t>
      </w:r>
      <w:r w:rsidRPr="00CA11B9">
        <w:rPr>
          <w:lang w:val="ru-RU"/>
        </w:rPr>
        <w:t>='</w:t>
      </w:r>
      <w:r>
        <w:t>color</w:t>
      </w:r>
      <w:r w:rsidRPr="00CA11B9">
        <w:rPr>
          <w:lang w:val="ru-RU"/>
        </w:rPr>
        <w:t>'&gt;.</w:t>
      </w:r>
    </w:p>
    <w:p w14:paraId="610CF69E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>Для плавного изменения цвета используются ползунки &lt;</w:t>
      </w:r>
      <w:r>
        <w:t>input</w:t>
      </w:r>
      <w:r w:rsidRPr="00CA11B9">
        <w:rPr>
          <w:lang w:val="ru-RU"/>
        </w:rPr>
        <w:t xml:space="preserve"> </w:t>
      </w:r>
      <w:r>
        <w:t>type</w:t>
      </w:r>
      <w:r w:rsidRPr="00CA11B9">
        <w:rPr>
          <w:lang w:val="ru-RU"/>
        </w:rPr>
        <w:t>='</w:t>
      </w:r>
      <w:r>
        <w:t>range</w:t>
      </w:r>
      <w:r w:rsidRPr="00CA11B9">
        <w:rPr>
          <w:lang w:val="ru-RU"/>
        </w:rPr>
        <w:t>'&gt;.</w:t>
      </w:r>
    </w:p>
    <w:p w14:paraId="495DE816" w14:textId="77777777" w:rsidR="003F473C" w:rsidRPr="00CA11B9" w:rsidRDefault="00000000">
      <w:pPr>
        <w:pStyle w:val="a0"/>
        <w:rPr>
          <w:lang w:val="ru-RU"/>
        </w:rPr>
      </w:pPr>
      <w:r w:rsidRPr="00CA11B9">
        <w:rPr>
          <w:lang w:val="ru-RU"/>
        </w:rPr>
        <w:t>Для точного ввода значений используются числовые поля &lt;</w:t>
      </w:r>
      <w:r>
        <w:t>input</w:t>
      </w:r>
      <w:r w:rsidRPr="00CA11B9">
        <w:rPr>
          <w:lang w:val="ru-RU"/>
        </w:rPr>
        <w:t xml:space="preserve"> </w:t>
      </w:r>
      <w:r>
        <w:t>type</w:t>
      </w:r>
      <w:r w:rsidRPr="00CA11B9">
        <w:rPr>
          <w:lang w:val="ru-RU"/>
        </w:rPr>
        <w:t>='</w:t>
      </w:r>
      <w:r>
        <w:t>number</w:t>
      </w:r>
      <w:r w:rsidRPr="00CA11B9">
        <w:rPr>
          <w:lang w:val="ru-RU"/>
        </w:rPr>
        <w:t>'&gt;.</w:t>
      </w:r>
    </w:p>
    <w:p w14:paraId="6AB5457F" w14:textId="77777777" w:rsidR="003F473C" w:rsidRPr="00CA11B9" w:rsidRDefault="00000000">
      <w:pPr>
        <w:pStyle w:val="21"/>
        <w:rPr>
          <w:lang w:val="ru-RU"/>
        </w:rPr>
      </w:pPr>
      <w:r w:rsidRPr="00CA11B9">
        <w:rPr>
          <w:lang w:val="ru-RU"/>
        </w:rPr>
        <w:t>2.5. Проверка корректности преобразований</w:t>
      </w:r>
    </w:p>
    <w:p w14:paraId="4737F885" w14:textId="77777777" w:rsidR="003F473C" w:rsidRDefault="00000000">
      <w:r w:rsidRPr="00CA11B9">
        <w:rPr>
          <w:lang w:val="ru-RU"/>
        </w:rPr>
        <w:t xml:space="preserve">Для проверки корректности работы приложения были использованы базовые цвета. </w:t>
      </w:r>
      <w:r>
        <w:t>Ниже приведены контрольные значения.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F473C" w14:paraId="7012D586" w14:textId="77777777">
        <w:tc>
          <w:tcPr>
            <w:tcW w:w="2160" w:type="dxa"/>
          </w:tcPr>
          <w:p w14:paraId="4945E8EC" w14:textId="77777777" w:rsidR="003F473C" w:rsidRDefault="00000000">
            <w:r>
              <w:rPr>
                <w:b/>
              </w:rPr>
              <w:t>Цвет</w:t>
            </w:r>
          </w:p>
        </w:tc>
        <w:tc>
          <w:tcPr>
            <w:tcW w:w="2160" w:type="dxa"/>
          </w:tcPr>
          <w:p w14:paraId="1A058113" w14:textId="77777777" w:rsidR="003F473C" w:rsidRDefault="00000000">
            <w:r>
              <w:rPr>
                <w:b/>
              </w:rPr>
              <w:t>RGB</w:t>
            </w:r>
          </w:p>
        </w:tc>
        <w:tc>
          <w:tcPr>
            <w:tcW w:w="2160" w:type="dxa"/>
          </w:tcPr>
          <w:p w14:paraId="6035797C" w14:textId="77777777" w:rsidR="003F473C" w:rsidRDefault="00000000">
            <w:r>
              <w:rPr>
                <w:b/>
              </w:rPr>
              <w:t>CMYK</w:t>
            </w:r>
          </w:p>
        </w:tc>
        <w:tc>
          <w:tcPr>
            <w:tcW w:w="2160" w:type="dxa"/>
          </w:tcPr>
          <w:p w14:paraId="7E82841A" w14:textId="77777777" w:rsidR="003F473C" w:rsidRDefault="00000000">
            <w:r>
              <w:rPr>
                <w:b/>
              </w:rPr>
              <w:t>HSV</w:t>
            </w:r>
          </w:p>
        </w:tc>
      </w:tr>
      <w:tr w:rsidR="003F473C" w14:paraId="00CD4C09" w14:textId="77777777">
        <w:tc>
          <w:tcPr>
            <w:tcW w:w="2160" w:type="dxa"/>
          </w:tcPr>
          <w:p w14:paraId="1D966E18" w14:textId="77777777" w:rsidR="003F473C" w:rsidRDefault="00000000">
            <w:r>
              <w:t>Красный</w:t>
            </w:r>
          </w:p>
        </w:tc>
        <w:tc>
          <w:tcPr>
            <w:tcW w:w="2160" w:type="dxa"/>
          </w:tcPr>
          <w:p w14:paraId="2F0A3E4D" w14:textId="77777777" w:rsidR="003F473C" w:rsidRDefault="00000000">
            <w:r>
              <w:t>255, 0, 0</w:t>
            </w:r>
          </w:p>
        </w:tc>
        <w:tc>
          <w:tcPr>
            <w:tcW w:w="2160" w:type="dxa"/>
          </w:tcPr>
          <w:p w14:paraId="3704D090" w14:textId="77777777" w:rsidR="003F473C" w:rsidRDefault="00000000">
            <w:r>
              <w:t>0, 100, 100, 0</w:t>
            </w:r>
          </w:p>
        </w:tc>
        <w:tc>
          <w:tcPr>
            <w:tcW w:w="2160" w:type="dxa"/>
          </w:tcPr>
          <w:p w14:paraId="4EC1EDD1" w14:textId="77777777" w:rsidR="003F473C" w:rsidRDefault="00000000">
            <w:r>
              <w:t>0, 100, 100</w:t>
            </w:r>
          </w:p>
        </w:tc>
      </w:tr>
      <w:tr w:rsidR="003F473C" w14:paraId="31F6F166" w14:textId="77777777">
        <w:tc>
          <w:tcPr>
            <w:tcW w:w="2160" w:type="dxa"/>
          </w:tcPr>
          <w:p w14:paraId="5EEAB854" w14:textId="77777777" w:rsidR="003F473C" w:rsidRDefault="00000000">
            <w:r>
              <w:lastRenderedPageBreak/>
              <w:t>Зелёный</w:t>
            </w:r>
          </w:p>
        </w:tc>
        <w:tc>
          <w:tcPr>
            <w:tcW w:w="2160" w:type="dxa"/>
          </w:tcPr>
          <w:p w14:paraId="6DAE5E28" w14:textId="77777777" w:rsidR="003F473C" w:rsidRDefault="00000000">
            <w:r>
              <w:t>0, 255, 0</w:t>
            </w:r>
          </w:p>
        </w:tc>
        <w:tc>
          <w:tcPr>
            <w:tcW w:w="2160" w:type="dxa"/>
          </w:tcPr>
          <w:p w14:paraId="555F228F" w14:textId="77777777" w:rsidR="003F473C" w:rsidRDefault="00000000">
            <w:r>
              <w:t>100, 0, 100, 0</w:t>
            </w:r>
          </w:p>
        </w:tc>
        <w:tc>
          <w:tcPr>
            <w:tcW w:w="2160" w:type="dxa"/>
          </w:tcPr>
          <w:p w14:paraId="3DBDB5DF" w14:textId="77777777" w:rsidR="003F473C" w:rsidRDefault="00000000">
            <w:r>
              <w:t>120, 100, 100</w:t>
            </w:r>
          </w:p>
        </w:tc>
      </w:tr>
      <w:tr w:rsidR="003F473C" w14:paraId="2679FE3D" w14:textId="77777777">
        <w:tc>
          <w:tcPr>
            <w:tcW w:w="2160" w:type="dxa"/>
          </w:tcPr>
          <w:p w14:paraId="6997912C" w14:textId="77777777" w:rsidR="003F473C" w:rsidRDefault="00000000">
            <w:r>
              <w:t>Синий</w:t>
            </w:r>
          </w:p>
        </w:tc>
        <w:tc>
          <w:tcPr>
            <w:tcW w:w="2160" w:type="dxa"/>
          </w:tcPr>
          <w:p w14:paraId="76A92AE2" w14:textId="77777777" w:rsidR="003F473C" w:rsidRDefault="00000000">
            <w:r>
              <w:t>0, 0, 255</w:t>
            </w:r>
          </w:p>
        </w:tc>
        <w:tc>
          <w:tcPr>
            <w:tcW w:w="2160" w:type="dxa"/>
          </w:tcPr>
          <w:p w14:paraId="52DF2180" w14:textId="77777777" w:rsidR="003F473C" w:rsidRDefault="00000000">
            <w:r>
              <w:t>100, 100, 0, 0</w:t>
            </w:r>
          </w:p>
        </w:tc>
        <w:tc>
          <w:tcPr>
            <w:tcW w:w="2160" w:type="dxa"/>
          </w:tcPr>
          <w:p w14:paraId="55152003" w14:textId="77777777" w:rsidR="003F473C" w:rsidRDefault="00000000">
            <w:r>
              <w:t>240, 100, 100</w:t>
            </w:r>
          </w:p>
        </w:tc>
      </w:tr>
      <w:tr w:rsidR="003F473C" w14:paraId="52485499" w14:textId="77777777">
        <w:tc>
          <w:tcPr>
            <w:tcW w:w="2160" w:type="dxa"/>
          </w:tcPr>
          <w:p w14:paraId="311B3A42" w14:textId="77777777" w:rsidR="003F473C" w:rsidRDefault="00000000">
            <w:r>
              <w:t>Белый</w:t>
            </w:r>
          </w:p>
        </w:tc>
        <w:tc>
          <w:tcPr>
            <w:tcW w:w="2160" w:type="dxa"/>
          </w:tcPr>
          <w:p w14:paraId="7C96D67B" w14:textId="77777777" w:rsidR="003F473C" w:rsidRDefault="00000000">
            <w:r>
              <w:t>255, 255, 255</w:t>
            </w:r>
          </w:p>
        </w:tc>
        <w:tc>
          <w:tcPr>
            <w:tcW w:w="2160" w:type="dxa"/>
          </w:tcPr>
          <w:p w14:paraId="41AF2B16" w14:textId="77777777" w:rsidR="003F473C" w:rsidRDefault="00000000">
            <w:r>
              <w:t>0, 0, 0, 0</w:t>
            </w:r>
          </w:p>
        </w:tc>
        <w:tc>
          <w:tcPr>
            <w:tcW w:w="2160" w:type="dxa"/>
          </w:tcPr>
          <w:p w14:paraId="7814D550" w14:textId="77777777" w:rsidR="003F473C" w:rsidRDefault="00000000">
            <w:r>
              <w:t>0, 0, 100</w:t>
            </w:r>
          </w:p>
        </w:tc>
      </w:tr>
      <w:tr w:rsidR="003F473C" w14:paraId="178A01A3" w14:textId="77777777">
        <w:tc>
          <w:tcPr>
            <w:tcW w:w="2160" w:type="dxa"/>
          </w:tcPr>
          <w:p w14:paraId="3BE25935" w14:textId="77777777" w:rsidR="003F473C" w:rsidRDefault="00000000">
            <w:r>
              <w:t>Чёрный</w:t>
            </w:r>
          </w:p>
        </w:tc>
        <w:tc>
          <w:tcPr>
            <w:tcW w:w="2160" w:type="dxa"/>
          </w:tcPr>
          <w:p w14:paraId="7585281B" w14:textId="77777777" w:rsidR="003F473C" w:rsidRDefault="00000000">
            <w:r>
              <w:t>0, 0, 0</w:t>
            </w:r>
          </w:p>
        </w:tc>
        <w:tc>
          <w:tcPr>
            <w:tcW w:w="2160" w:type="dxa"/>
          </w:tcPr>
          <w:p w14:paraId="10609C8E" w14:textId="77777777" w:rsidR="003F473C" w:rsidRDefault="00000000">
            <w:r>
              <w:t>0, 0, 0, 100</w:t>
            </w:r>
          </w:p>
        </w:tc>
        <w:tc>
          <w:tcPr>
            <w:tcW w:w="2160" w:type="dxa"/>
          </w:tcPr>
          <w:p w14:paraId="6562BA17" w14:textId="77777777" w:rsidR="003F473C" w:rsidRDefault="00000000">
            <w:r>
              <w:t>0, 0, 0</w:t>
            </w:r>
          </w:p>
        </w:tc>
      </w:tr>
    </w:tbl>
    <w:p w14:paraId="7BA8573F" w14:textId="77777777" w:rsidR="003F473C" w:rsidRDefault="00000000">
      <w:pPr>
        <w:pStyle w:val="1"/>
      </w:pPr>
      <w:r>
        <w:t>3. Выводы</w:t>
      </w:r>
    </w:p>
    <w:p w14:paraId="042805A6" w14:textId="77777777" w:rsidR="003F473C" w:rsidRPr="00CA11B9" w:rsidRDefault="00000000">
      <w:pPr>
        <w:pStyle w:val="a"/>
        <w:rPr>
          <w:lang w:val="ru-RU"/>
        </w:rPr>
      </w:pPr>
      <w:r w:rsidRPr="00CA11B9">
        <w:rPr>
          <w:lang w:val="ru-RU"/>
        </w:rPr>
        <w:t xml:space="preserve">В ходе работы были изучены три цветовые модели: </w:t>
      </w:r>
      <w:r>
        <w:t>CMYK</w:t>
      </w:r>
      <w:r w:rsidRPr="00CA11B9">
        <w:rPr>
          <w:lang w:val="ru-RU"/>
        </w:rPr>
        <w:t xml:space="preserve">, </w:t>
      </w:r>
      <w:r>
        <w:t>RGB</w:t>
      </w:r>
      <w:r w:rsidRPr="00CA11B9">
        <w:rPr>
          <w:lang w:val="ru-RU"/>
        </w:rPr>
        <w:t xml:space="preserve"> и </w:t>
      </w:r>
      <w:r>
        <w:t>HSV</w:t>
      </w:r>
      <w:r w:rsidRPr="00CA11B9">
        <w:rPr>
          <w:lang w:val="ru-RU"/>
        </w:rPr>
        <w:t>.</w:t>
      </w:r>
    </w:p>
    <w:p w14:paraId="218764F2" w14:textId="77777777" w:rsidR="003F473C" w:rsidRPr="00CA11B9" w:rsidRDefault="00000000">
      <w:pPr>
        <w:pStyle w:val="a"/>
        <w:rPr>
          <w:lang w:val="ru-RU"/>
        </w:rPr>
      </w:pPr>
      <w:r w:rsidRPr="00CA11B9">
        <w:rPr>
          <w:lang w:val="ru-RU"/>
        </w:rPr>
        <w:t>Преобразования между цветовыми моделями требуют аккуратной обработки граничных случаев, таких как чёрный, белый и серый цвета.</w:t>
      </w:r>
    </w:p>
    <w:p w14:paraId="6E474132" w14:textId="77777777" w:rsidR="003F473C" w:rsidRDefault="00000000">
      <w:pPr>
        <w:pStyle w:val="a"/>
        <w:rPr>
          <w:lang w:val="ru-RU"/>
        </w:rPr>
      </w:pPr>
      <w:r w:rsidRPr="00CA11B9">
        <w:rPr>
          <w:lang w:val="ru-RU"/>
        </w:rPr>
        <w:t>Использование централизованного состояния цвета позволило избежать ошибок при синхронизации элементов интерфейса.</w:t>
      </w:r>
    </w:p>
    <w:p w14:paraId="63FF3FAD" w14:textId="639D632C" w:rsidR="006302A4" w:rsidRPr="006302A4" w:rsidRDefault="006302A4" w:rsidP="006302A4">
      <w:pPr>
        <w:pStyle w:val="a"/>
        <w:rPr>
          <w:lang w:val="ru-RU"/>
        </w:rPr>
      </w:pPr>
      <w:r w:rsidRPr="00CA11B9">
        <w:rPr>
          <w:lang w:val="ru-RU"/>
        </w:rPr>
        <w:t xml:space="preserve">Один и тот же цвет может быть представлен разными наборами значений в модели </w:t>
      </w:r>
      <w:r>
        <w:t>CMYK</w:t>
      </w:r>
      <w:r w:rsidRPr="00CA11B9">
        <w:rPr>
          <w:lang w:val="ru-RU"/>
        </w:rPr>
        <w:t>.</w:t>
      </w:r>
    </w:p>
    <w:p w14:paraId="3E9D18D2" w14:textId="77777777" w:rsidR="003F473C" w:rsidRPr="00CA11B9" w:rsidRDefault="00000000">
      <w:pPr>
        <w:pStyle w:val="21"/>
        <w:rPr>
          <w:lang w:val="ru-RU"/>
        </w:rPr>
      </w:pPr>
      <w:r w:rsidRPr="00CA11B9">
        <w:rPr>
          <w:lang w:val="ru-RU"/>
        </w:rPr>
        <w:t>3.1. Возможность прямого преобразования цветовых моделей</w:t>
      </w:r>
    </w:p>
    <w:p w14:paraId="2BCDFB4B" w14:textId="77777777" w:rsidR="003F473C" w:rsidRPr="00CA11B9" w:rsidRDefault="00000000">
      <w:pPr>
        <w:rPr>
          <w:lang w:val="ru-RU"/>
        </w:rPr>
      </w:pPr>
      <w:r w:rsidRPr="00CA11B9">
        <w:rPr>
          <w:lang w:val="ru-RU"/>
        </w:rPr>
        <w:t>Отдельно был рассмотрен вопрос о возможности прямого преобразования между цветовыми моделями.</w:t>
      </w:r>
    </w:p>
    <w:p w14:paraId="182E3F45" w14:textId="69768C10" w:rsidR="003F473C" w:rsidRPr="00CA11B9" w:rsidRDefault="00000000">
      <w:pPr>
        <w:rPr>
          <w:lang w:val="ru-RU"/>
        </w:rPr>
      </w:pPr>
      <w:r>
        <w:rPr>
          <w:b/>
        </w:rPr>
        <w:t>RGB</w:t>
      </w:r>
      <w:r w:rsidRPr="00CA11B9">
        <w:rPr>
          <w:b/>
          <w:lang w:val="ru-RU"/>
        </w:rPr>
        <w:t xml:space="preserve"> </w:t>
      </w:r>
      <w:r w:rsidR="002E35B1" w:rsidRPr="002E35B1">
        <w:rPr>
          <w:b/>
          <w:lang w:val="ru-RU"/>
        </w:rPr>
        <w:t>&lt;-&gt;</w:t>
      </w:r>
      <w:r w:rsidRPr="00CA11B9">
        <w:rPr>
          <w:b/>
          <w:lang w:val="ru-RU"/>
        </w:rPr>
        <w:t xml:space="preserve"> </w:t>
      </w:r>
      <w:r>
        <w:rPr>
          <w:b/>
        </w:rPr>
        <w:t>HSV</w:t>
      </w:r>
      <w:r w:rsidRPr="00CA11B9">
        <w:rPr>
          <w:b/>
          <w:lang w:val="ru-RU"/>
        </w:rPr>
        <w:t xml:space="preserve">: </w:t>
      </w:r>
      <w:r w:rsidRPr="00CA11B9">
        <w:rPr>
          <w:lang w:val="ru-RU"/>
        </w:rPr>
        <w:t xml:space="preserve">прямое преобразование возможно и широко используется на практике. Обе модели основаны на одном и том же представлении цвета в координатах </w:t>
      </w:r>
      <w:r>
        <w:t>RGB</w:t>
      </w:r>
      <w:r w:rsidRPr="00CA11B9">
        <w:rPr>
          <w:lang w:val="ru-RU"/>
        </w:rPr>
        <w:t>, поэтому формулы перехода являются математически определёнными.</w:t>
      </w:r>
    </w:p>
    <w:p w14:paraId="413DF76F" w14:textId="1E93D279" w:rsidR="003F473C" w:rsidRPr="00CA11B9" w:rsidRDefault="00000000">
      <w:pPr>
        <w:rPr>
          <w:lang w:val="ru-RU"/>
        </w:rPr>
      </w:pPr>
      <w:r>
        <w:rPr>
          <w:b/>
        </w:rPr>
        <w:t>RGB</w:t>
      </w:r>
      <w:r w:rsidRPr="00CA11B9">
        <w:rPr>
          <w:b/>
          <w:lang w:val="ru-RU"/>
        </w:rPr>
        <w:t xml:space="preserve"> </w:t>
      </w:r>
      <w:r w:rsidR="002E35B1" w:rsidRPr="002E35B1">
        <w:rPr>
          <w:b/>
          <w:lang w:val="ru-RU"/>
        </w:rPr>
        <w:t>&lt;-&gt;</w:t>
      </w:r>
      <w:r w:rsidRPr="00CA11B9">
        <w:rPr>
          <w:b/>
          <w:lang w:val="ru-RU"/>
        </w:rPr>
        <w:t xml:space="preserve"> </w:t>
      </w:r>
      <w:r>
        <w:rPr>
          <w:b/>
        </w:rPr>
        <w:t>CMYK</w:t>
      </w:r>
      <w:r w:rsidRPr="00CA11B9">
        <w:rPr>
          <w:b/>
          <w:lang w:val="ru-RU"/>
        </w:rPr>
        <w:t xml:space="preserve">: </w:t>
      </w:r>
      <w:r w:rsidRPr="00CA11B9">
        <w:rPr>
          <w:lang w:val="ru-RU"/>
        </w:rPr>
        <w:t>прямое преобразование также возможно, но только при определённых допущениях. В реальных печатных устройствах результат зависит от цветового профиля, типа бумаги, красок и способаа генерации чёрного компонента.</w:t>
      </w:r>
    </w:p>
    <w:p w14:paraId="014A2E1A" w14:textId="170DA944" w:rsidR="003F473C" w:rsidRPr="00CA11B9" w:rsidRDefault="00000000">
      <w:pPr>
        <w:rPr>
          <w:lang w:val="ru-RU"/>
        </w:rPr>
      </w:pPr>
      <w:r>
        <w:rPr>
          <w:b/>
        </w:rPr>
        <w:t>CMYK</w:t>
      </w:r>
      <w:r w:rsidRPr="00CA11B9">
        <w:rPr>
          <w:b/>
          <w:lang w:val="ru-RU"/>
        </w:rPr>
        <w:t xml:space="preserve"> </w:t>
      </w:r>
      <w:r w:rsidR="002E35B1" w:rsidRPr="002E35B1">
        <w:rPr>
          <w:b/>
          <w:lang w:val="ru-RU"/>
        </w:rPr>
        <w:t>&lt;-&gt;</w:t>
      </w:r>
      <w:r w:rsidRPr="00CA11B9">
        <w:rPr>
          <w:b/>
          <w:lang w:val="ru-RU"/>
        </w:rPr>
        <w:t xml:space="preserve"> </w:t>
      </w:r>
      <w:r>
        <w:rPr>
          <w:b/>
        </w:rPr>
        <w:t>HSV</w:t>
      </w:r>
      <w:r w:rsidRPr="00CA11B9">
        <w:rPr>
          <w:b/>
          <w:lang w:val="ru-RU"/>
        </w:rPr>
        <w:t xml:space="preserve">: </w:t>
      </w:r>
      <w:r w:rsidRPr="00CA11B9">
        <w:rPr>
          <w:lang w:val="ru-RU"/>
        </w:rPr>
        <w:t xml:space="preserve">универсального прямого преобразования не существует. На практике такое преобразование выполняется через промежуточную модель, чаще всего </w:t>
      </w:r>
      <w:r>
        <w:t>RGB</w:t>
      </w:r>
      <w:r w:rsidRPr="00CA11B9">
        <w:rPr>
          <w:lang w:val="ru-RU"/>
        </w:rPr>
        <w:t xml:space="preserve">: сначала </w:t>
      </w:r>
      <w:r>
        <w:t>CMYK</w:t>
      </w:r>
      <w:r w:rsidRPr="00CA11B9">
        <w:rPr>
          <w:lang w:val="ru-RU"/>
        </w:rPr>
        <w:t xml:space="preserve"> преобразуется в </w:t>
      </w:r>
      <w:r>
        <w:t>RGB</w:t>
      </w:r>
      <w:r w:rsidRPr="00CA11B9">
        <w:rPr>
          <w:lang w:val="ru-RU"/>
        </w:rPr>
        <w:t xml:space="preserve">, затем </w:t>
      </w:r>
      <w:r>
        <w:t>RGB</w:t>
      </w:r>
      <w:r w:rsidRPr="00CA11B9">
        <w:rPr>
          <w:lang w:val="ru-RU"/>
        </w:rPr>
        <w:t xml:space="preserve"> преобразуется в </w:t>
      </w:r>
      <w:r>
        <w:t>HSV</w:t>
      </w:r>
      <w:r w:rsidRPr="00CA11B9">
        <w:rPr>
          <w:lang w:val="ru-RU"/>
        </w:rPr>
        <w:t>, либо наоборот.</w:t>
      </w:r>
    </w:p>
    <w:p w14:paraId="15D74795" w14:textId="0E428780" w:rsidR="003F473C" w:rsidRPr="00CA11B9" w:rsidRDefault="00000000">
      <w:pPr>
        <w:rPr>
          <w:lang w:val="ru-RU"/>
        </w:rPr>
      </w:pPr>
      <w:r w:rsidRPr="00CA11B9">
        <w:rPr>
          <w:lang w:val="ru-RU"/>
        </w:rPr>
        <w:t xml:space="preserve">Важно отметить, что преобразование </w:t>
      </w:r>
      <w:r>
        <w:t>CMYK</w:t>
      </w:r>
      <w:r w:rsidRPr="00CA11B9">
        <w:rPr>
          <w:lang w:val="ru-RU"/>
        </w:rPr>
        <w:t xml:space="preserve"> </w:t>
      </w:r>
      <w:r w:rsidR="002E35B1" w:rsidRPr="002E35B1">
        <w:rPr>
          <w:lang w:val="ru-RU"/>
        </w:rPr>
        <w:t>-&gt;</w:t>
      </w:r>
      <w:r w:rsidRPr="00CA11B9">
        <w:rPr>
          <w:lang w:val="ru-RU"/>
        </w:rPr>
        <w:t xml:space="preserve"> </w:t>
      </w:r>
      <w:r>
        <w:t>RGB</w:t>
      </w:r>
      <w:r w:rsidRPr="00CA11B9">
        <w:rPr>
          <w:lang w:val="ru-RU"/>
        </w:rPr>
        <w:t xml:space="preserve"> </w:t>
      </w:r>
      <w:r w:rsidR="002E35B1" w:rsidRPr="002E35B1">
        <w:rPr>
          <w:lang w:val="ru-RU"/>
        </w:rPr>
        <w:t>-&gt;</w:t>
      </w:r>
      <w:r w:rsidRPr="00CA11B9">
        <w:rPr>
          <w:lang w:val="ru-RU"/>
        </w:rPr>
        <w:t xml:space="preserve"> </w:t>
      </w:r>
      <w:r>
        <w:t>CMYK</w:t>
      </w:r>
      <w:r w:rsidRPr="00CA11B9">
        <w:rPr>
          <w:lang w:val="ru-RU"/>
        </w:rPr>
        <w:t xml:space="preserve"> не всегда возвращает исходные значения. Это связано с тем, что нескольким разным наборам значений </w:t>
      </w:r>
      <w:r>
        <w:t>CMYK</w:t>
      </w:r>
      <w:r w:rsidRPr="00CA11B9">
        <w:rPr>
          <w:lang w:val="ru-RU"/>
        </w:rPr>
        <w:t xml:space="preserve"> может соответствовать один и тот же цвет в </w:t>
      </w:r>
      <w:r>
        <w:t>RGB</w:t>
      </w:r>
      <w:r w:rsidRPr="00CA11B9">
        <w:rPr>
          <w:lang w:val="ru-RU"/>
        </w:rPr>
        <w:t>.</w:t>
      </w:r>
    </w:p>
    <w:p w14:paraId="7EE1D214" w14:textId="485BBFCB" w:rsidR="003F473C" w:rsidRPr="00CA11B9" w:rsidRDefault="00000000">
      <w:pPr>
        <w:rPr>
          <w:lang w:val="ru-RU"/>
        </w:rPr>
      </w:pPr>
      <w:r w:rsidRPr="00CA11B9">
        <w:rPr>
          <w:lang w:val="ru-RU"/>
        </w:rPr>
        <w:t xml:space="preserve">Например, если в </w:t>
      </w:r>
      <w:r>
        <w:t>CMYK</w:t>
      </w:r>
      <w:r w:rsidRPr="00CA11B9">
        <w:rPr>
          <w:lang w:val="ru-RU"/>
        </w:rPr>
        <w:t xml:space="preserve"> </w:t>
      </w:r>
      <w:r w:rsidR="006302A4">
        <w:rPr>
          <w:lang w:val="ru-RU"/>
        </w:rPr>
        <w:t xml:space="preserve">увеличить </w:t>
      </w:r>
      <w:r w:rsidRPr="00CA11B9">
        <w:rPr>
          <w:lang w:val="ru-RU"/>
        </w:rPr>
        <w:t xml:space="preserve">чёрный компонент до 100%, итоговый цвет станет чёрным независимо от значений </w:t>
      </w:r>
      <w:r>
        <w:t>C</w:t>
      </w:r>
      <w:r w:rsidRPr="00CA11B9">
        <w:rPr>
          <w:lang w:val="ru-RU"/>
        </w:rPr>
        <w:t xml:space="preserve">, </w:t>
      </w:r>
      <w:r>
        <w:t>M</w:t>
      </w:r>
      <w:r w:rsidRPr="00CA11B9">
        <w:rPr>
          <w:lang w:val="ru-RU"/>
        </w:rPr>
        <w:t xml:space="preserve"> и </w:t>
      </w:r>
      <w:r>
        <w:t>Y</w:t>
      </w:r>
      <w:r w:rsidRPr="00CA11B9">
        <w:rPr>
          <w:lang w:val="ru-RU"/>
        </w:rPr>
        <w:t xml:space="preserve">. Однако обратное преобразование </w:t>
      </w:r>
      <w:r w:rsidRPr="00CA11B9">
        <w:rPr>
          <w:lang w:val="ru-RU"/>
        </w:rPr>
        <w:lastRenderedPageBreak/>
        <w:t xml:space="preserve">из чёрного </w:t>
      </w:r>
      <w:r>
        <w:t>RGB</w:t>
      </w:r>
      <w:r w:rsidRPr="00CA11B9">
        <w:rPr>
          <w:lang w:val="ru-RU"/>
        </w:rPr>
        <w:t xml:space="preserve"> обычно даёт только </w:t>
      </w:r>
      <w:r>
        <w:t>K</w:t>
      </w:r>
      <w:r w:rsidRPr="00CA11B9">
        <w:rPr>
          <w:lang w:val="ru-RU"/>
        </w:rPr>
        <w:t xml:space="preserve"> = 100%, а значения </w:t>
      </w:r>
      <w:r>
        <w:t>C</w:t>
      </w:r>
      <w:r w:rsidRPr="00CA11B9">
        <w:rPr>
          <w:lang w:val="ru-RU"/>
        </w:rPr>
        <w:t xml:space="preserve">, </w:t>
      </w:r>
      <w:r>
        <w:t>M</w:t>
      </w:r>
      <w:r w:rsidRPr="00CA11B9">
        <w:rPr>
          <w:lang w:val="ru-RU"/>
        </w:rPr>
        <w:t xml:space="preserve"> и </w:t>
      </w:r>
      <w:r>
        <w:t>Y</w:t>
      </w:r>
      <w:r w:rsidRPr="00CA11B9">
        <w:rPr>
          <w:lang w:val="ru-RU"/>
        </w:rPr>
        <w:t xml:space="preserve"> могут быть потеряны или заменены.</w:t>
      </w:r>
    </w:p>
    <w:p w14:paraId="70EF223D" w14:textId="77777777" w:rsidR="003F473C" w:rsidRPr="00CA11B9" w:rsidRDefault="00000000">
      <w:pPr>
        <w:pStyle w:val="1"/>
        <w:rPr>
          <w:lang w:val="ru-RU"/>
        </w:rPr>
      </w:pPr>
      <w:r w:rsidRPr="00CA11B9">
        <w:rPr>
          <w:lang w:val="ru-RU"/>
        </w:rPr>
        <w:t>4. Заключение</w:t>
      </w:r>
    </w:p>
    <w:p w14:paraId="2101840F" w14:textId="77777777" w:rsidR="003F473C" w:rsidRPr="00CA11B9" w:rsidRDefault="00000000">
      <w:pPr>
        <w:rPr>
          <w:lang w:val="ru-RU"/>
        </w:rPr>
      </w:pPr>
      <w:r w:rsidRPr="00CA11B9">
        <w:rPr>
          <w:lang w:val="ru-RU"/>
        </w:rPr>
        <w:t xml:space="preserve">В результате выполнения лабораторной работы было разработано приложение, позволяющее интерактивно изменять цвет и наблюдать его представление в трёх цветовых моделях: </w:t>
      </w:r>
      <w:r>
        <w:t>CMYK</w:t>
      </w:r>
      <w:r w:rsidRPr="00CA11B9">
        <w:rPr>
          <w:lang w:val="ru-RU"/>
        </w:rPr>
        <w:t xml:space="preserve">, </w:t>
      </w:r>
      <w:r>
        <w:t>RGB</w:t>
      </w:r>
      <w:r w:rsidRPr="00CA11B9">
        <w:rPr>
          <w:lang w:val="ru-RU"/>
        </w:rPr>
        <w:t xml:space="preserve"> и </w:t>
      </w:r>
      <w:r>
        <w:t>HSV</w:t>
      </w:r>
      <w:r w:rsidRPr="00CA11B9">
        <w:rPr>
          <w:lang w:val="ru-RU"/>
        </w:rPr>
        <w:t>.</w:t>
      </w:r>
    </w:p>
    <w:p w14:paraId="2F98BC75" w14:textId="1D77BFC7" w:rsidR="003F473C" w:rsidRPr="00CA11B9" w:rsidRDefault="00000000">
      <w:pPr>
        <w:rPr>
          <w:lang w:val="ru-RU"/>
        </w:rPr>
      </w:pPr>
      <w:r w:rsidRPr="00CA11B9">
        <w:rPr>
          <w:lang w:val="ru-RU"/>
        </w:rPr>
        <w:t>Практическая реализация позволила лучше понять различия между аддитивными и субтрактивными цветовыми моделями, а также особенности преобразования цвета между разными представлениями.</w:t>
      </w:r>
    </w:p>
    <w:sectPr w:rsidR="003F473C" w:rsidRPr="00CA11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844922">
    <w:abstractNumId w:val="8"/>
  </w:num>
  <w:num w:numId="2" w16cid:durableId="1491871447">
    <w:abstractNumId w:val="6"/>
  </w:num>
  <w:num w:numId="3" w16cid:durableId="1386489939">
    <w:abstractNumId w:val="5"/>
  </w:num>
  <w:num w:numId="4" w16cid:durableId="1630697983">
    <w:abstractNumId w:val="4"/>
  </w:num>
  <w:num w:numId="5" w16cid:durableId="799112601">
    <w:abstractNumId w:val="7"/>
  </w:num>
  <w:num w:numId="6" w16cid:durableId="1817138550">
    <w:abstractNumId w:val="3"/>
  </w:num>
  <w:num w:numId="7" w16cid:durableId="435685124">
    <w:abstractNumId w:val="2"/>
  </w:num>
  <w:num w:numId="8" w16cid:durableId="1855458884">
    <w:abstractNumId w:val="1"/>
  </w:num>
  <w:num w:numId="9" w16cid:durableId="133421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41D"/>
    <w:rsid w:val="0029639D"/>
    <w:rsid w:val="002A33E6"/>
    <w:rsid w:val="002E35B1"/>
    <w:rsid w:val="00326F90"/>
    <w:rsid w:val="00344D03"/>
    <w:rsid w:val="00370AB8"/>
    <w:rsid w:val="003F473C"/>
    <w:rsid w:val="006302A4"/>
    <w:rsid w:val="0095648C"/>
    <w:rsid w:val="00AA1D8D"/>
    <w:rsid w:val="00B47730"/>
    <w:rsid w:val="00BD102D"/>
    <w:rsid w:val="00CA11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929A79"/>
  <w14:defaultImageDpi w14:val="300"/>
  <w15:docId w15:val="{C7BD94D4-D59E-45BF-B538-6B33EBC31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CA11B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CA1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CMYK" TargetMode="External"/><Relationship Id="rId3" Type="http://schemas.openxmlformats.org/officeDocument/2006/relationships/styles" Target="styles.xml"/><Relationship Id="rId7" Type="http://schemas.openxmlformats.org/officeDocument/2006/relationships/hyperlink" Target="https://ru.wikipedia.org/wiki/RG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rkArt314/KG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HSV_(&#1094;&#1074;&#1077;&#1090;&#1086;&#1074;&#1072;&#1103;_&#1084;&#1086;&#1076;&#1077;&#1083;&#1100;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895</Words>
  <Characters>5106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1. Цветовые модели</vt:lpstr>
      <vt:lpstr/>
    </vt:vector>
  </TitlesOfParts>
  <Manager/>
  <Company/>
  <LinksUpToDate>false</LinksUpToDate>
  <CharactersWithSpaces>5990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1. Цветовые модели</dc:title>
  <dc:subject/>
  <dc:creator>Красовский Артём</dc:creator>
  <cp:keywords/>
  <dc:description>generated by python-docx</dc:description>
  <cp:lastModifiedBy>Артём Красовский</cp:lastModifiedBy>
  <cp:revision>6</cp:revision>
  <dcterms:created xsi:type="dcterms:W3CDTF">2013-12-23T23:15:00Z</dcterms:created>
  <dcterms:modified xsi:type="dcterms:W3CDTF">2026-10-07T16:06:00Z</dcterms:modified>
  <cp:category/>
</cp:coreProperties>
</file>