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E8F" w:rsidRPr="000D537B" w:rsidRDefault="00710CBB" w:rsidP="00710CBB">
      <w:pPr>
        <w:jc w:val="center"/>
        <w:rPr>
          <w:b/>
          <w:sz w:val="56"/>
          <w:szCs w:val="56"/>
        </w:rPr>
      </w:pPr>
      <w:r w:rsidRPr="000D537B">
        <w:rPr>
          <w:b/>
          <w:sz w:val="56"/>
          <w:szCs w:val="56"/>
        </w:rPr>
        <w:t>Dokumentacja projektu wykonanego w ramach zajęć Bazy Danych I</w:t>
      </w:r>
    </w:p>
    <w:p w:rsidR="00710CBB" w:rsidRDefault="00710CBB" w:rsidP="00710CBB">
      <w:pPr>
        <w:rPr>
          <w:sz w:val="24"/>
          <w:szCs w:val="28"/>
        </w:rPr>
      </w:pPr>
      <w:r w:rsidRPr="00710CBB">
        <w:rPr>
          <w:sz w:val="24"/>
          <w:szCs w:val="28"/>
        </w:rPr>
        <w:t>Wykonał: Sebastian Kubalski</w:t>
      </w:r>
      <w:bookmarkStart w:id="0" w:name="_GoBack"/>
      <w:bookmarkEnd w:id="0"/>
    </w:p>
    <w:p w:rsidR="00710CBB" w:rsidRPr="000D537B" w:rsidRDefault="00710CBB" w:rsidP="00710CBB">
      <w:pPr>
        <w:pStyle w:val="Akapitzlist"/>
        <w:numPr>
          <w:ilvl w:val="0"/>
          <w:numId w:val="1"/>
        </w:numPr>
        <w:rPr>
          <w:b/>
          <w:sz w:val="28"/>
          <w:szCs w:val="28"/>
        </w:rPr>
      </w:pPr>
      <w:r w:rsidRPr="000D537B">
        <w:rPr>
          <w:b/>
          <w:sz w:val="28"/>
          <w:szCs w:val="28"/>
        </w:rPr>
        <w:t>Projekt koncepcji, założenia</w:t>
      </w:r>
      <w:r w:rsidR="00045A00" w:rsidRPr="000D537B">
        <w:rPr>
          <w:b/>
          <w:sz w:val="28"/>
          <w:szCs w:val="28"/>
        </w:rPr>
        <w:t>:</w:t>
      </w:r>
    </w:p>
    <w:p w:rsidR="00710CBB" w:rsidRPr="000D537B" w:rsidRDefault="00710CBB" w:rsidP="00710CBB">
      <w:pPr>
        <w:pStyle w:val="Akapitzlist"/>
        <w:numPr>
          <w:ilvl w:val="1"/>
          <w:numId w:val="1"/>
        </w:numPr>
        <w:rPr>
          <w:b/>
          <w:sz w:val="24"/>
          <w:szCs w:val="28"/>
        </w:rPr>
      </w:pPr>
      <w:r w:rsidRPr="000D537B">
        <w:rPr>
          <w:b/>
          <w:sz w:val="24"/>
          <w:szCs w:val="28"/>
        </w:rPr>
        <w:t>Zdefiniowanie tematu projektu</w:t>
      </w:r>
      <w:r w:rsidR="00045A00" w:rsidRPr="000D537B">
        <w:rPr>
          <w:b/>
          <w:sz w:val="24"/>
          <w:szCs w:val="28"/>
        </w:rPr>
        <w:t>:</w:t>
      </w:r>
    </w:p>
    <w:p w:rsidR="00710CBB" w:rsidRDefault="00710CBB" w:rsidP="00710CBB">
      <w:pPr>
        <w:ind w:left="1416"/>
        <w:rPr>
          <w:sz w:val="24"/>
          <w:szCs w:val="28"/>
        </w:rPr>
      </w:pPr>
      <w:r>
        <w:rPr>
          <w:sz w:val="24"/>
          <w:szCs w:val="28"/>
        </w:rPr>
        <w:t>Celem projektu było zaprojektowanie systemu bazo-</w:t>
      </w:r>
      <w:proofErr w:type="spellStart"/>
      <w:r>
        <w:rPr>
          <w:sz w:val="24"/>
          <w:szCs w:val="28"/>
        </w:rPr>
        <w:t>danowego</w:t>
      </w:r>
      <w:proofErr w:type="spellEnd"/>
      <w:r>
        <w:rPr>
          <w:sz w:val="24"/>
          <w:szCs w:val="28"/>
        </w:rPr>
        <w:t xml:space="preserve"> do obsługi biblioteki. Użytkownikiem systemu ma być użytkownik biblioteki. </w:t>
      </w:r>
    </w:p>
    <w:p w:rsidR="00710CBB" w:rsidRPr="000D537B" w:rsidRDefault="00710CBB" w:rsidP="00710CBB">
      <w:pPr>
        <w:pStyle w:val="Akapitzlist"/>
        <w:numPr>
          <w:ilvl w:val="1"/>
          <w:numId w:val="1"/>
        </w:numPr>
        <w:rPr>
          <w:b/>
          <w:sz w:val="24"/>
          <w:szCs w:val="28"/>
        </w:rPr>
      </w:pPr>
      <w:r w:rsidRPr="000D537B">
        <w:rPr>
          <w:b/>
          <w:sz w:val="24"/>
          <w:szCs w:val="28"/>
        </w:rPr>
        <w:t>Analiza wymagań użytkownika</w:t>
      </w:r>
      <w:r w:rsidR="00045A00" w:rsidRPr="000D537B">
        <w:rPr>
          <w:b/>
          <w:sz w:val="24"/>
          <w:szCs w:val="28"/>
        </w:rPr>
        <w:t>:</w:t>
      </w:r>
    </w:p>
    <w:p w:rsidR="007A0CAE" w:rsidRDefault="007A0CAE" w:rsidP="007A0CAE">
      <w:pPr>
        <w:ind w:left="1416"/>
        <w:rPr>
          <w:sz w:val="24"/>
          <w:szCs w:val="28"/>
        </w:rPr>
      </w:pPr>
      <w:r w:rsidRPr="007A0CAE">
        <w:rPr>
          <w:sz w:val="24"/>
          <w:szCs w:val="28"/>
        </w:rPr>
        <w:t>Aplikacja ma na celu ułatwienie wyszukiwania oraz wypożyczania książek. Dodatkową funkcjonalnością jest możliwość oceniania oraz komentowania pozycji.</w:t>
      </w:r>
      <w:r>
        <w:rPr>
          <w:sz w:val="24"/>
          <w:szCs w:val="28"/>
        </w:rPr>
        <w:t xml:space="preserve"> Dostęp do aplikacji jest możliwy po poprawnym zalogowaniu do systemu.</w:t>
      </w:r>
    </w:p>
    <w:p w:rsidR="007A0CAE" w:rsidRPr="000D537B" w:rsidRDefault="007A0CAE" w:rsidP="007A0CAE">
      <w:pPr>
        <w:pStyle w:val="Akapitzlist"/>
        <w:numPr>
          <w:ilvl w:val="1"/>
          <w:numId w:val="1"/>
        </w:numPr>
        <w:rPr>
          <w:b/>
          <w:sz w:val="24"/>
          <w:szCs w:val="28"/>
        </w:rPr>
      </w:pPr>
      <w:r w:rsidRPr="000D537B">
        <w:rPr>
          <w:b/>
          <w:sz w:val="24"/>
          <w:szCs w:val="28"/>
        </w:rPr>
        <w:t>Zaprojektowanie funkcji</w:t>
      </w:r>
      <w:r w:rsidR="00045A00" w:rsidRPr="000D537B">
        <w:rPr>
          <w:b/>
          <w:sz w:val="24"/>
          <w:szCs w:val="28"/>
        </w:rPr>
        <w:t>:</w:t>
      </w:r>
    </w:p>
    <w:p w:rsidR="007A0CAE" w:rsidRDefault="007A0CAE" w:rsidP="007A0CAE">
      <w:pPr>
        <w:pStyle w:val="Akapitzlist"/>
        <w:numPr>
          <w:ilvl w:val="2"/>
          <w:numId w:val="1"/>
        </w:numPr>
        <w:rPr>
          <w:sz w:val="24"/>
          <w:szCs w:val="28"/>
        </w:rPr>
      </w:pPr>
      <w:r>
        <w:rPr>
          <w:sz w:val="24"/>
          <w:szCs w:val="28"/>
        </w:rPr>
        <w:t>Prezentacja danych: pozwala wyświetlać oraz wyszukiwać odpowiednie książki oraz wyświetlać komentarze. Dostępna jest też funkcjonalność pozwalająca na wyświetlanie dokładniejszych informacji o książce.</w:t>
      </w:r>
    </w:p>
    <w:p w:rsidR="007A0CAE" w:rsidRDefault="007A0CAE" w:rsidP="007A0CAE">
      <w:pPr>
        <w:pStyle w:val="Akapitzlist"/>
        <w:numPr>
          <w:ilvl w:val="2"/>
          <w:numId w:val="1"/>
        </w:numPr>
        <w:rPr>
          <w:sz w:val="24"/>
          <w:szCs w:val="28"/>
        </w:rPr>
      </w:pPr>
      <w:r>
        <w:rPr>
          <w:sz w:val="24"/>
          <w:szCs w:val="28"/>
        </w:rPr>
        <w:t>Wprowadzanie danych: Użytkownik ma możliwość tworzenia nowych komentarzy oraz wypożyczania książek.</w:t>
      </w:r>
    </w:p>
    <w:p w:rsidR="007A0CAE" w:rsidRPr="000D537B" w:rsidRDefault="007A0CAE" w:rsidP="007A0CAE">
      <w:pPr>
        <w:pStyle w:val="Akapitzlist"/>
        <w:numPr>
          <w:ilvl w:val="0"/>
          <w:numId w:val="1"/>
        </w:numPr>
        <w:rPr>
          <w:b/>
          <w:sz w:val="28"/>
          <w:szCs w:val="28"/>
        </w:rPr>
      </w:pPr>
      <w:r w:rsidRPr="000D537B">
        <w:rPr>
          <w:b/>
          <w:sz w:val="28"/>
          <w:szCs w:val="28"/>
        </w:rPr>
        <w:t>Projekt diagramów</w:t>
      </w:r>
      <w:r w:rsidR="00045A00" w:rsidRPr="000D537B">
        <w:rPr>
          <w:b/>
          <w:sz w:val="28"/>
          <w:szCs w:val="28"/>
        </w:rPr>
        <w:t>:</w:t>
      </w:r>
    </w:p>
    <w:p w:rsidR="007A0CAE" w:rsidRPr="000D537B" w:rsidRDefault="007A0CAE" w:rsidP="007A0CAE">
      <w:pPr>
        <w:pStyle w:val="Akapitzlist"/>
        <w:numPr>
          <w:ilvl w:val="1"/>
          <w:numId w:val="1"/>
        </w:numPr>
        <w:rPr>
          <w:b/>
          <w:sz w:val="24"/>
          <w:szCs w:val="28"/>
        </w:rPr>
      </w:pPr>
      <w:r w:rsidRPr="000D537B">
        <w:rPr>
          <w:b/>
          <w:sz w:val="24"/>
          <w:szCs w:val="28"/>
        </w:rPr>
        <w:t>Analiza przepływu danych:</w:t>
      </w:r>
    </w:p>
    <w:p w:rsidR="007A0CAE" w:rsidRDefault="007A0CAE" w:rsidP="007A0CAE">
      <w:pPr>
        <w:pStyle w:val="Akapitzlist"/>
        <w:ind w:left="1440"/>
        <w:rPr>
          <w:sz w:val="24"/>
          <w:szCs w:val="28"/>
        </w:rPr>
      </w:pPr>
      <w:r>
        <w:rPr>
          <w:sz w:val="24"/>
          <w:szCs w:val="28"/>
        </w:rPr>
        <w:t xml:space="preserve">Użytkownik może wypożyczać oraz przeglądać książki. </w:t>
      </w:r>
      <w:r w:rsidRPr="007A0CAE">
        <w:rPr>
          <w:sz w:val="24"/>
          <w:szCs w:val="28"/>
        </w:rPr>
        <w:t xml:space="preserve">Książki mogą posiadać komentarze zostawione przez użytkowników. </w:t>
      </w:r>
    </w:p>
    <w:p w:rsidR="007A0CAE" w:rsidRPr="000D537B" w:rsidRDefault="007A0CAE" w:rsidP="007A0CAE">
      <w:pPr>
        <w:pStyle w:val="Akapitzlist"/>
        <w:numPr>
          <w:ilvl w:val="1"/>
          <w:numId w:val="1"/>
        </w:numPr>
        <w:rPr>
          <w:b/>
          <w:sz w:val="24"/>
          <w:szCs w:val="28"/>
        </w:rPr>
      </w:pPr>
      <w:r w:rsidRPr="000D537B">
        <w:rPr>
          <w:b/>
          <w:sz w:val="24"/>
          <w:szCs w:val="28"/>
        </w:rPr>
        <w:t>Zaprojektowanie relacji pomiędzy encjami:</w:t>
      </w:r>
    </w:p>
    <w:p w:rsidR="007A0CAE" w:rsidRDefault="00045A00" w:rsidP="007A0CAE">
      <w:pPr>
        <w:jc w:val="both"/>
        <w:rPr>
          <w:sz w:val="24"/>
          <w:szCs w:val="28"/>
        </w:rPr>
      </w:pPr>
      <w:r>
        <w:rPr>
          <w:noProof/>
          <w:sz w:val="24"/>
          <w:szCs w:val="28"/>
          <w:lang w:eastAsia="pl-PL"/>
        </w:rPr>
        <w:drawing>
          <wp:inline distT="0" distB="0" distL="0" distR="0">
            <wp:extent cx="5962650" cy="1953373"/>
            <wp:effectExtent l="0" t="0" r="0" b="889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E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96867" cy="1964583"/>
                    </a:xfrm>
                    <a:prstGeom prst="rect">
                      <a:avLst/>
                    </a:prstGeom>
                  </pic:spPr>
                </pic:pic>
              </a:graphicData>
            </a:graphic>
          </wp:inline>
        </w:drawing>
      </w:r>
    </w:p>
    <w:p w:rsidR="00045A00" w:rsidRDefault="00045A00" w:rsidP="007A0CAE">
      <w:pPr>
        <w:jc w:val="both"/>
        <w:rPr>
          <w:sz w:val="24"/>
          <w:szCs w:val="28"/>
        </w:rPr>
      </w:pPr>
      <w:r>
        <w:rPr>
          <w:b/>
          <w:sz w:val="24"/>
          <w:szCs w:val="28"/>
        </w:rPr>
        <w:t xml:space="preserve">Rys. 1. </w:t>
      </w:r>
      <w:r w:rsidRPr="00045A00">
        <w:rPr>
          <w:sz w:val="24"/>
          <w:szCs w:val="28"/>
        </w:rPr>
        <w:t>Diagram ERD stworzony za pomocą oprogramowania ze strony internetowej dbdesigner.net</w:t>
      </w:r>
    </w:p>
    <w:p w:rsidR="00045A00" w:rsidRDefault="00045A00" w:rsidP="00045A00">
      <w:pPr>
        <w:pStyle w:val="Akapitzlist"/>
        <w:jc w:val="both"/>
        <w:rPr>
          <w:sz w:val="24"/>
          <w:szCs w:val="28"/>
        </w:rPr>
      </w:pPr>
    </w:p>
    <w:p w:rsidR="00045A00" w:rsidRPr="000D537B" w:rsidRDefault="00045A00" w:rsidP="00045A00">
      <w:pPr>
        <w:pStyle w:val="Akapitzlist"/>
        <w:numPr>
          <w:ilvl w:val="0"/>
          <w:numId w:val="1"/>
        </w:numPr>
        <w:jc w:val="both"/>
        <w:rPr>
          <w:b/>
          <w:sz w:val="28"/>
          <w:szCs w:val="28"/>
        </w:rPr>
      </w:pPr>
      <w:r w:rsidRPr="000D537B">
        <w:rPr>
          <w:b/>
          <w:sz w:val="28"/>
          <w:szCs w:val="28"/>
        </w:rPr>
        <w:t>Projekt logiczny:</w:t>
      </w:r>
    </w:p>
    <w:p w:rsidR="00045A00" w:rsidRPr="000D537B" w:rsidRDefault="00045A00" w:rsidP="00045A00">
      <w:pPr>
        <w:pStyle w:val="Akapitzlist"/>
        <w:numPr>
          <w:ilvl w:val="1"/>
          <w:numId w:val="1"/>
        </w:numPr>
        <w:jc w:val="both"/>
        <w:rPr>
          <w:b/>
          <w:sz w:val="24"/>
          <w:szCs w:val="28"/>
        </w:rPr>
      </w:pPr>
      <w:r w:rsidRPr="000D537B">
        <w:rPr>
          <w:b/>
          <w:sz w:val="24"/>
          <w:szCs w:val="28"/>
        </w:rPr>
        <w:t>Struktura bazy danych SQL:</w:t>
      </w:r>
    </w:p>
    <w:p w:rsidR="00045A00" w:rsidRDefault="00045A00" w:rsidP="00045A00">
      <w:pPr>
        <w:pStyle w:val="Akapitzlist"/>
        <w:ind w:left="1440"/>
        <w:jc w:val="both"/>
        <w:rPr>
          <w:sz w:val="24"/>
          <w:szCs w:val="28"/>
        </w:rPr>
      </w:pPr>
      <w:r>
        <w:rPr>
          <w:sz w:val="24"/>
          <w:szCs w:val="28"/>
        </w:rPr>
        <w:t>Struktura bazo-</w:t>
      </w:r>
      <w:proofErr w:type="spellStart"/>
      <w:r>
        <w:rPr>
          <w:sz w:val="24"/>
          <w:szCs w:val="28"/>
        </w:rPr>
        <w:t>danowa</w:t>
      </w:r>
      <w:proofErr w:type="spellEnd"/>
      <w:r>
        <w:rPr>
          <w:sz w:val="24"/>
          <w:szCs w:val="28"/>
        </w:rPr>
        <w:t xml:space="preserve"> została wykonana przy pomocy języka SQL. Cała struktura została podzielona na pliki odpowiadające funkcjonalności w nich zawartej. Całość zostało połączone w jeden skrypt instalacyjny </w:t>
      </w:r>
      <w:proofErr w:type="spellStart"/>
      <w:r>
        <w:rPr>
          <w:i/>
          <w:sz w:val="24"/>
          <w:szCs w:val="28"/>
        </w:rPr>
        <w:t>projekt_init.sql</w:t>
      </w:r>
      <w:proofErr w:type="spellEnd"/>
      <w:r>
        <w:rPr>
          <w:sz w:val="24"/>
          <w:szCs w:val="28"/>
        </w:rPr>
        <w:t>.</w:t>
      </w:r>
    </w:p>
    <w:p w:rsidR="00045A00" w:rsidRPr="000D537B" w:rsidRDefault="00045A00" w:rsidP="00045A00">
      <w:pPr>
        <w:pStyle w:val="Akapitzlist"/>
        <w:numPr>
          <w:ilvl w:val="1"/>
          <w:numId w:val="1"/>
        </w:numPr>
        <w:jc w:val="both"/>
        <w:rPr>
          <w:b/>
          <w:sz w:val="24"/>
          <w:szCs w:val="28"/>
        </w:rPr>
      </w:pPr>
      <w:r w:rsidRPr="000D537B">
        <w:rPr>
          <w:b/>
        </w:rPr>
        <w:t>Słowniki danych</w:t>
      </w:r>
      <w:r w:rsidRPr="000D537B">
        <w:rPr>
          <w:b/>
        </w:rPr>
        <w:t>:</w:t>
      </w:r>
    </w:p>
    <w:p w:rsidR="00045A00" w:rsidRDefault="00045A00" w:rsidP="00045A00">
      <w:pPr>
        <w:pStyle w:val="Akapitzlist"/>
        <w:numPr>
          <w:ilvl w:val="2"/>
          <w:numId w:val="1"/>
        </w:numPr>
        <w:jc w:val="both"/>
        <w:rPr>
          <w:sz w:val="24"/>
          <w:szCs w:val="28"/>
        </w:rPr>
      </w:pPr>
      <w:r w:rsidRPr="00045A00">
        <w:rPr>
          <w:sz w:val="24"/>
          <w:szCs w:val="28"/>
        </w:rPr>
        <w:t>Poczta</w:t>
      </w:r>
      <w:r>
        <w:rPr>
          <w:sz w:val="24"/>
          <w:szCs w:val="28"/>
        </w:rPr>
        <w:t xml:space="preserve"> – zawiera kody pocztowe i powiązane z nimi miejscowości.</w:t>
      </w:r>
    </w:p>
    <w:p w:rsidR="00045A00" w:rsidRDefault="00045A00" w:rsidP="00045A00">
      <w:pPr>
        <w:pStyle w:val="Akapitzlist"/>
        <w:numPr>
          <w:ilvl w:val="2"/>
          <w:numId w:val="1"/>
        </w:numPr>
        <w:jc w:val="both"/>
        <w:rPr>
          <w:sz w:val="24"/>
          <w:szCs w:val="28"/>
        </w:rPr>
      </w:pPr>
      <w:proofErr w:type="spellStart"/>
      <w:r w:rsidRPr="00045A00">
        <w:rPr>
          <w:sz w:val="24"/>
          <w:szCs w:val="28"/>
        </w:rPr>
        <w:t>Rodzaj_powiazania</w:t>
      </w:r>
      <w:proofErr w:type="spellEnd"/>
      <w:r>
        <w:rPr>
          <w:sz w:val="24"/>
          <w:szCs w:val="28"/>
        </w:rPr>
        <w:t xml:space="preserve"> – reprezentuje rodzaj powiązania pomiędzy autorem książki a książką</w:t>
      </w:r>
    </w:p>
    <w:p w:rsidR="00045A00" w:rsidRDefault="00045A00" w:rsidP="00045A00">
      <w:pPr>
        <w:pStyle w:val="Akapitzlist"/>
        <w:numPr>
          <w:ilvl w:val="2"/>
          <w:numId w:val="1"/>
        </w:numPr>
        <w:jc w:val="both"/>
        <w:rPr>
          <w:sz w:val="24"/>
          <w:szCs w:val="28"/>
        </w:rPr>
      </w:pPr>
      <w:proofErr w:type="spellStart"/>
      <w:r w:rsidRPr="00045A00">
        <w:rPr>
          <w:sz w:val="24"/>
          <w:szCs w:val="28"/>
        </w:rPr>
        <w:t>Rodzaj_uzytkownika</w:t>
      </w:r>
      <w:proofErr w:type="spellEnd"/>
      <w:r>
        <w:rPr>
          <w:sz w:val="24"/>
          <w:szCs w:val="28"/>
        </w:rPr>
        <w:t xml:space="preserve"> – reprezentuje funkcję użytkownika</w:t>
      </w:r>
    </w:p>
    <w:p w:rsidR="00045A00" w:rsidRDefault="00045A00" w:rsidP="00045A00">
      <w:pPr>
        <w:pStyle w:val="Akapitzlist"/>
        <w:numPr>
          <w:ilvl w:val="0"/>
          <w:numId w:val="1"/>
        </w:numPr>
        <w:jc w:val="both"/>
        <w:rPr>
          <w:sz w:val="24"/>
          <w:szCs w:val="28"/>
        </w:rPr>
      </w:pPr>
      <w:r w:rsidRPr="000D537B">
        <w:rPr>
          <w:b/>
          <w:sz w:val="28"/>
          <w:szCs w:val="28"/>
        </w:rPr>
        <w:t>Dokumentacja</w:t>
      </w:r>
      <w:r w:rsidRPr="000D537B">
        <w:rPr>
          <w:b/>
          <w:sz w:val="24"/>
          <w:szCs w:val="28"/>
        </w:rPr>
        <w:t>:</w:t>
      </w:r>
    </w:p>
    <w:p w:rsidR="00045A00" w:rsidRPr="000D537B" w:rsidRDefault="00045A00" w:rsidP="00045A00">
      <w:pPr>
        <w:pStyle w:val="Akapitzlist"/>
        <w:numPr>
          <w:ilvl w:val="1"/>
          <w:numId w:val="1"/>
        </w:numPr>
        <w:jc w:val="both"/>
        <w:rPr>
          <w:b/>
          <w:sz w:val="24"/>
          <w:szCs w:val="28"/>
        </w:rPr>
      </w:pPr>
      <w:r w:rsidRPr="000D537B">
        <w:rPr>
          <w:b/>
          <w:sz w:val="24"/>
          <w:szCs w:val="28"/>
        </w:rPr>
        <w:t>Wprowadzanie danych:</w:t>
      </w:r>
    </w:p>
    <w:p w:rsidR="00045A00" w:rsidRDefault="00045A00" w:rsidP="00045A00">
      <w:pPr>
        <w:pStyle w:val="Akapitzlist"/>
        <w:ind w:left="1440"/>
        <w:jc w:val="both"/>
        <w:rPr>
          <w:sz w:val="24"/>
          <w:szCs w:val="28"/>
        </w:rPr>
      </w:pPr>
      <w:r>
        <w:rPr>
          <w:sz w:val="24"/>
          <w:szCs w:val="28"/>
        </w:rPr>
        <w:t>Wprowadzanie danych odbywa się ręcznie z poziomu administratora bazy danych lub innej aplikacji/skryptu. Jedynym miejscem pozwalającym na wprowadzanie danych w aplikacji jest tworzenie nowych komentarzy. Tworzenie nowych struktur danych towarzyszy również operacji wypożyczania książki.</w:t>
      </w:r>
    </w:p>
    <w:p w:rsidR="00045A00" w:rsidRPr="000D537B" w:rsidRDefault="00045A00" w:rsidP="00045A00">
      <w:pPr>
        <w:pStyle w:val="Akapitzlist"/>
        <w:numPr>
          <w:ilvl w:val="1"/>
          <w:numId w:val="1"/>
        </w:numPr>
        <w:jc w:val="both"/>
        <w:rPr>
          <w:b/>
          <w:sz w:val="24"/>
          <w:szCs w:val="28"/>
        </w:rPr>
      </w:pPr>
      <w:r w:rsidRPr="000D537B">
        <w:rPr>
          <w:b/>
          <w:sz w:val="24"/>
          <w:szCs w:val="28"/>
        </w:rPr>
        <w:t>Dokumentacja użytkownika:</w:t>
      </w:r>
    </w:p>
    <w:p w:rsidR="003123FA" w:rsidRDefault="003123FA" w:rsidP="003123FA">
      <w:pPr>
        <w:pStyle w:val="Akapitzlist"/>
        <w:ind w:left="1440"/>
        <w:jc w:val="both"/>
      </w:pPr>
      <w:r>
        <w:rPr>
          <w:sz w:val="24"/>
          <w:szCs w:val="28"/>
        </w:rPr>
        <w:t xml:space="preserve">Aplikacja została napisana w języku Java, co pozwala na uruchamianiu jej w dowolnym środowisku posiadającym </w:t>
      </w:r>
      <w:r>
        <w:t>JRE(Java Runtime Environment)</w:t>
      </w:r>
      <w:r>
        <w:t>. Po uruchomieniu aplikacji pojawia się małe okno logowania. Po wprowadzeniu poprawnego loginu (email) oraz hasła użytkownik zostaje przeniesiony do głównego widoku aplikacji, którym jest lista wszystkich książek w bazie. Użytkownik ma możliwość wyszukiwania książek po ich tytułach. Po kliknięciu na wybrany rekord użytkownik zostaje przeniesiony do widoku prezentującego szczegółowe dane dotyczące wybranej książki. Widok szczegółowy pozwala użytkownikowi wypożyczenie książki, przejście do widoku komentarzy lub powrót do widoku głównego. W ramach testów wprowadzono testowe dane. Aplikację można przetestować korzystając z następującego loginu i hasła:  test/test.</w:t>
      </w:r>
    </w:p>
    <w:p w:rsidR="000D537B" w:rsidRPr="000D537B" w:rsidRDefault="000D537B" w:rsidP="000D537B">
      <w:pPr>
        <w:pStyle w:val="Akapitzlist"/>
        <w:numPr>
          <w:ilvl w:val="1"/>
          <w:numId w:val="1"/>
        </w:numPr>
        <w:jc w:val="both"/>
        <w:rPr>
          <w:b/>
          <w:sz w:val="24"/>
        </w:rPr>
      </w:pPr>
      <w:r w:rsidRPr="000D537B">
        <w:rPr>
          <w:b/>
          <w:sz w:val="24"/>
        </w:rPr>
        <w:t>Dokumentacja programisty:</w:t>
      </w:r>
    </w:p>
    <w:p w:rsidR="000D537B" w:rsidRDefault="000D537B" w:rsidP="000D537B">
      <w:pPr>
        <w:pStyle w:val="Akapitzlist"/>
        <w:ind w:left="1440"/>
        <w:jc w:val="both"/>
      </w:pPr>
      <w:r>
        <w:t xml:space="preserve">Wszystkie informacje związane z łączeniem z bazą danych zawarte są w singletonie </w:t>
      </w:r>
    </w:p>
    <w:p w:rsidR="000D537B" w:rsidRPr="000D537B" w:rsidRDefault="000D537B" w:rsidP="000D537B">
      <w:pPr>
        <w:pStyle w:val="Akapitzlist"/>
        <w:ind w:left="1440"/>
        <w:jc w:val="both"/>
      </w:pPr>
      <w:proofErr w:type="spellStart"/>
      <w:r w:rsidRPr="000D537B">
        <w:rPr>
          <w:i/>
        </w:rPr>
        <w:t>org.library.database.settings</w:t>
      </w:r>
      <w:r>
        <w:rPr>
          <w:i/>
        </w:rPr>
        <w:t>.</w:t>
      </w:r>
      <w:r w:rsidRPr="000D537B">
        <w:rPr>
          <w:i/>
        </w:rPr>
        <w:t>PostgresqlConnectionSettings</w:t>
      </w:r>
      <w:proofErr w:type="spellEnd"/>
      <w:r>
        <w:t>.</w:t>
      </w:r>
    </w:p>
    <w:p w:rsidR="003123FA" w:rsidRPr="000D537B" w:rsidRDefault="000D537B" w:rsidP="000D537B">
      <w:pPr>
        <w:pStyle w:val="Akapitzlist"/>
        <w:numPr>
          <w:ilvl w:val="0"/>
          <w:numId w:val="1"/>
        </w:numPr>
        <w:jc w:val="both"/>
        <w:rPr>
          <w:b/>
          <w:sz w:val="28"/>
        </w:rPr>
      </w:pPr>
      <w:r w:rsidRPr="000D537B">
        <w:rPr>
          <w:b/>
          <w:sz w:val="28"/>
        </w:rPr>
        <w:t>Literatura:</w:t>
      </w:r>
    </w:p>
    <w:p w:rsidR="00045A00" w:rsidRDefault="000D537B" w:rsidP="00045A00">
      <w:pPr>
        <w:pStyle w:val="Akapitzlist"/>
        <w:jc w:val="both"/>
        <w:rPr>
          <w:sz w:val="24"/>
          <w:szCs w:val="28"/>
        </w:rPr>
      </w:pPr>
      <w:r w:rsidRPr="000D537B">
        <w:rPr>
          <w:sz w:val="24"/>
          <w:szCs w:val="28"/>
          <w:vertAlign w:val="superscript"/>
        </w:rPr>
        <w:t>[1]</w:t>
      </w:r>
      <w:r w:rsidRPr="000D537B">
        <w:t xml:space="preserve"> </w:t>
      </w:r>
      <w:hyperlink r:id="rId6" w:history="1">
        <w:r w:rsidRPr="00286439">
          <w:rPr>
            <w:rStyle w:val="Hipercze"/>
            <w:sz w:val="24"/>
            <w:szCs w:val="28"/>
          </w:rPr>
          <w:t>https://docs.oracle.com/javase/7/docs/api/javax/swing/package-summary.html</w:t>
        </w:r>
      </w:hyperlink>
      <w:r>
        <w:rPr>
          <w:sz w:val="24"/>
          <w:szCs w:val="28"/>
        </w:rPr>
        <w:t xml:space="preserve"> </w:t>
      </w:r>
    </w:p>
    <w:p w:rsidR="000D537B" w:rsidRPr="000D537B" w:rsidRDefault="000D537B" w:rsidP="00045A00">
      <w:pPr>
        <w:pStyle w:val="Akapitzlist"/>
        <w:jc w:val="both"/>
        <w:rPr>
          <w:sz w:val="24"/>
          <w:szCs w:val="28"/>
        </w:rPr>
      </w:pPr>
      <w:r w:rsidRPr="000D537B">
        <w:rPr>
          <w:sz w:val="24"/>
          <w:szCs w:val="28"/>
          <w:vertAlign w:val="superscript"/>
        </w:rPr>
        <w:t>[2]</w:t>
      </w:r>
      <w:r>
        <w:rPr>
          <w:sz w:val="24"/>
          <w:szCs w:val="28"/>
          <w:vertAlign w:val="superscript"/>
        </w:rPr>
        <w:t xml:space="preserve"> </w:t>
      </w:r>
      <w:hyperlink r:id="rId7" w:history="1">
        <w:r w:rsidRPr="000D537B">
          <w:rPr>
            <w:rStyle w:val="Hipercze"/>
            <w:sz w:val="24"/>
            <w:szCs w:val="28"/>
          </w:rPr>
          <w:t>http://www.postgresql.org/docs/9.5/static/index.html</w:t>
        </w:r>
      </w:hyperlink>
    </w:p>
    <w:sectPr w:rsidR="000D537B" w:rsidRPr="000D53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A3A61"/>
    <w:multiLevelType w:val="hybridMultilevel"/>
    <w:tmpl w:val="C2720216"/>
    <w:lvl w:ilvl="0" w:tplc="0415000F">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1">
    <w:nsid w:val="247C6149"/>
    <w:multiLevelType w:val="hybridMultilevel"/>
    <w:tmpl w:val="EEBAFE6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4864060"/>
    <w:multiLevelType w:val="hybridMultilevel"/>
    <w:tmpl w:val="ABD6E4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BE75030"/>
    <w:multiLevelType w:val="hybridMultilevel"/>
    <w:tmpl w:val="2ED636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DFD66E3"/>
    <w:multiLevelType w:val="hybridMultilevel"/>
    <w:tmpl w:val="6A4C7A3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BCD201E"/>
    <w:multiLevelType w:val="hybridMultilevel"/>
    <w:tmpl w:val="C018F0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8C73C7F"/>
    <w:multiLevelType w:val="hybridMultilevel"/>
    <w:tmpl w:val="45182A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D305E5C"/>
    <w:multiLevelType w:val="hybridMultilevel"/>
    <w:tmpl w:val="5FCA6550"/>
    <w:lvl w:ilvl="0" w:tplc="0415000F">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num w:numId="1">
    <w:abstractNumId w:val="4"/>
  </w:num>
  <w:num w:numId="2">
    <w:abstractNumId w:val="0"/>
  </w:num>
  <w:num w:numId="3">
    <w:abstractNumId w:val="2"/>
  </w:num>
  <w:num w:numId="4">
    <w:abstractNumId w:val="3"/>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BB"/>
    <w:rsid w:val="00045A00"/>
    <w:rsid w:val="000D537B"/>
    <w:rsid w:val="00223E8F"/>
    <w:rsid w:val="003123FA"/>
    <w:rsid w:val="00710CBB"/>
    <w:rsid w:val="007A0C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250CE-5CD1-4654-B0C1-2960BAF6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10CBB"/>
    <w:pPr>
      <w:ind w:left="720"/>
      <w:contextualSpacing/>
    </w:pPr>
  </w:style>
  <w:style w:type="character" w:styleId="Hipercze">
    <w:name w:val="Hyperlink"/>
    <w:basedOn w:val="Domylnaczcionkaakapitu"/>
    <w:uiPriority w:val="99"/>
    <w:unhideWhenUsed/>
    <w:rsid w:val="000D53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026050">
      <w:bodyDiv w:val="1"/>
      <w:marLeft w:val="0"/>
      <w:marRight w:val="0"/>
      <w:marTop w:val="0"/>
      <w:marBottom w:val="0"/>
      <w:divBdr>
        <w:top w:val="none" w:sz="0" w:space="0" w:color="auto"/>
        <w:left w:val="none" w:sz="0" w:space="0" w:color="auto"/>
        <w:bottom w:val="none" w:sz="0" w:space="0" w:color="auto"/>
        <w:right w:val="none" w:sz="0" w:space="0" w:color="auto"/>
      </w:divBdr>
    </w:div>
    <w:div w:id="1450129564">
      <w:bodyDiv w:val="1"/>
      <w:marLeft w:val="0"/>
      <w:marRight w:val="0"/>
      <w:marTop w:val="0"/>
      <w:marBottom w:val="0"/>
      <w:divBdr>
        <w:top w:val="none" w:sz="0" w:space="0" w:color="auto"/>
        <w:left w:val="none" w:sz="0" w:space="0" w:color="auto"/>
        <w:bottom w:val="none" w:sz="0" w:space="0" w:color="auto"/>
        <w:right w:val="none" w:sz="0" w:space="0" w:color="auto"/>
      </w:divBdr>
    </w:div>
    <w:div w:id="15390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stgresql.org/docs/9.5/static/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api/javax/swing/package-summary.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469</Words>
  <Characters>2814</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Kubalski</dc:creator>
  <cp:keywords/>
  <dc:description/>
  <cp:lastModifiedBy>Sebastian Kubalski</cp:lastModifiedBy>
  <cp:revision>1</cp:revision>
  <dcterms:created xsi:type="dcterms:W3CDTF">2016-02-18T21:20:00Z</dcterms:created>
  <dcterms:modified xsi:type="dcterms:W3CDTF">2016-02-18T22:10:00Z</dcterms:modified>
</cp:coreProperties>
</file>