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B7" w:rsidRDefault="000E54B7" w:rsidP="000E54B7">
      <w:pPr>
        <w:pStyle w:val="Heading2"/>
      </w:pPr>
    </w:p>
    <w:p w:rsidR="00D178B6" w:rsidRDefault="00D178B6" w:rsidP="00D178B6">
      <w:pPr>
        <w:pStyle w:val="Heading2"/>
        <w:jc w:val="center"/>
        <w:rPr>
          <w:sz w:val="28"/>
          <w:szCs w:val="28"/>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5" o:title="" gain="79922f"/>
          </v:shape>
          <o:OLEObject Type="Embed" ProgID="MSPhotoEd.3" ShapeID="_x0000_i1025" DrawAspect="Content" ObjectID="_1663871121" r:id="rId6"/>
        </w:object>
      </w:r>
    </w:p>
    <w:p w:rsidR="00D178B6" w:rsidRDefault="00D178B6" w:rsidP="00D178B6">
      <w:pPr>
        <w:pStyle w:val="Heading2"/>
        <w:jc w:val="center"/>
        <w:rPr>
          <w:sz w:val="28"/>
          <w:szCs w:val="28"/>
        </w:rPr>
      </w:pPr>
      <w:r>
        <w:rPr>
          <w:sz w:val="28"/>
          <w:szCs w:val="28"/>
        </w:rPr>
        <w:t>American International University- Bangladesh (AIUB)</w:t>
      </w:r>
    </w:p>
    <w:p w:rsidR="00D178B6" w:rsidRDefault="00D178B6" w:rsidP="00D178B6">
      <w:pPr>
        <w:pStyle w:val="Heading2"/>
        <w:jc w:val="center"/>
        <w:rPr>
          <w:sz w:val="28"/>
          <w:szCs w:val="28"/>
        </w:rPr>
      </w:pPr>
      <w:r>
        <w:rPr>
          <w:sz w:val="28"/>
          <w:szCs w:val="28"/>
        </w:rPr>
        <w:t>Department of Computer Science</w:t>
      </w:r>
    </w:p>
    <w:p w:rsidR="00D178B6" w:rsidRDefault="00D178B6" w:rsidP="00D178B6">
      <w:pPr>
        <w:pStyle w:val="Heading2"/>
        <w:jc w:val="center"/>
        <w:rPr>
          <w:sz w:val="28"/>
          <w:szCs w:val="28"/>
        </w:rPr>
      </w:pPr>
      <w:r>
        <w:rPr>
          <w:sz w:val="28"/>
          <w:szCs w:val="28"/>
        </w:rPr>
        <w:t>Software Quality and Testing</w:t>
      </w:r>
    </w:p>
    <w:p w:rsidR="00D178B6" w:rsidRDefault="00D178B6" w:rsidP="00D178B6">
      <w:pPr>
        <w:pStyle w:val="Heading2"/>
        <w:jc w:val="center"/>
        <w:rPr>
          <w:sz w:val="28"/>
          <w:szCs w:val="28"/>
        </w:rPr>
      </w:pPr>
      <w:r>
        <w:rPr>
          <w:sz w:val="28"/>
          <w:szCs w:val="28"/>
        </w:rPr>
        <w:t>Spring 2019-2020</w:t>
      </w:r>
    </w:p>
    <w:p w:rsidR="00D178B6" w:rsidRDefault="00D178B6" w:rsidP="00D178B6">
      <w:pPr>
        <w:pStyle w:val="Heading2"/>
      </w:pPr>
    </w:p>
    <w:p w:rsidR="00D178B6" w:rsidRDefault="00D178B6" w:rsidP="00D178B6">
      <w:pPr>
        <w:pStyle w:val="Heading2"/>
        <w:jc w:val="center"/>
        <w:rPr>
          <w:sz w:val="28"/>
          <w:szCs w:val="28"/>
          <w:u w:val="single"/>
        </w:rPr>
      </w:pPr>
    </w:p>
    <w:p w:rsidR="00D178B6" w:rsidRDefault="00D178B6" w:rsidP="00D178B6">
      <w:pPr>
        <w:pStyle w:val="Heading2"/>
        <w:jc w:val="center"/>
        <w:rPr>
          <w:sz w:val="28"/>
          <w:szCs w:val="28"/>
          <w:u w:val="single"/>
        </w:rPr>
      </w:pPr>
    </w:p>
    <w:p w:rsidR="00D178B6" w:rsidRDefault="00D178B6" w:rsidP="00D178B6"/>
    <w:p w:rsidR="00D178B6" w:rsidRDefault="00D178B6" w:rsidP="00D178B6"/>
    <w:p w:rsidR="00D178B6" w:rsidRDefault="00D178B6" w:rsidP="00D178B6"/>
    <w:p w:rsidR="00D178B6" w:rsidRDefault="00D178B6" w:rsidP="00D178B6"/>
    <w:p w:rsidR="00D178B6" w:rsidRPr="007C71DF" w:rsidRDefault="00D178B6" w:rsidP="00D178B6"/>
    <w:p w:rsidR="00D178B6" w:rsidRDefault="00D178B6" w:rsidP="00D178B6">
      <w:pPr>
        <w:pStyle w:val="Heading2"/>
        <w:jc w:val="center"/>
        <w:rPr>
          <w:sz w:val="28"/>
          <w:szCs w:val="28"/>
        </w:rPr>
      </w:pPr>
      <w:r w:rsidRPr="007748A3">
        <w:rPr>
          <w:sz w:val="28"/>
          <w:szCs w:val="28"/>
        </w:rPr>
        <w:t>Assignment:</w:t>
      </w:r>
      <w:r>
        <w:rPr>
          <w:sz w:val="28"/>
          <w:szCs w:val="28"/>
        </w:rPr>
        <w:t xml:space="preserve">  Writing and Executing test cases for AIUB system</w:t>
      </w:r>
    </w:p>
    <w:p w:rsidR="00D178B6" w:rsidRDefault="00D178B6" w:rsidP="00D178B6">
      <w:pPr>
        <w:rPr>
          <w:b/>
          <w:sz w:val="28"/>
          <w:szCs w:val="28"/>
        </w:rPr>
      </w:pPr>
      <w:r>
        <w:t xml:space="preserve">                                            </w:t>
      </w:r>
      <w:proofErr w:type="gramStart"/>
      <w:r w:rsidRPr="007748A3">
        <w:rPr>
          <w:b/>
          <w:color w:val="000000" w:themeColor="text1"/>
          <w:sz w:val="28"/>
          <w:szCs w:val="28"/>
        </w:rPr>
        <w:t>Sec :</w:t>
      </w:r>
      <w:proofErr w:type="gramEnd"/>
      <w:r w:rsidRPr="007748A3">
        <w:rPr>
          <w:b/>
          <w:color w:val="000000" w:themeColor="text1"/>
          <w:sz w:val="28"/>
          <w:szCs w:val="28"/>
        </w:rPr>
        <w:t xml:space="preserve"> </w:t>
      </w:r>
      <w:r w:rsidRPr="007748A3">
        <w:rPr>
          <w:b/>
          <w:sz w:val="28"/>
          <w:szCs w:val="28"/>
        </w:rPr>
        <w:t>B</w:t>
      </w:r>
    </w:p>
    <w:p w:rsidR="00D178B6" w:rsidRDefault="00D178B6" w:rsidP="00D178B6">
      <w:pPr>
        <w:rPr>
          <w:b/>
          <w:sz w:val="28"/>
          <w:szCs w:val="28"/>
        </w:rPr>
      </w:pPr>
      <w:r>
        <w:rPr>
          <w:b/>
          <w:sz w:val="28"/>
          <w:szCs w:val="28"/>
        </w:rPr>
        <w:t xml:space="preserve">                                      </w:t>
      </w:r>
      <w:proofErr w:type="gramStart"/>
      <w:r>
        <w:rPr>
          <w:b/>
          <w:sz w:val="28"/>
          <w:szCs w:val="28"/>
        </w:rPr>
        <w:t>Sub :</w:t>
      </w:r>
      <w:proofErr w:type="gramEnd"/>
      <w:r>
        <w:rPr>
          <w:b/>
          <w:sz w:val="28"/>
          <w:szCs w:val="28"/>
        </w:rPr>
        <w:t xml:space="preserve"> Software Quality &amp; Testing</w:t>
      </w:r>
    </w:p>
    <w:p w:rsidR="00D178B6" w:rsidRPr="007748A3" w:rsidRDefault="00D178B6" w:rsidP="00D178B6">
      <w:pPr>
        <w:rPr>
          <w:b/>
          <w:sz w:val="28"/>
          <w:szCs w:val="28"/>
        </w:rPr>
      </w:pPr>
      <w:r>
        <w:rPr>
          <w:b/>
          <w:sz w:val="28"/>
          <w:szCs w:val="28"/>
        </w:rPr>
        <w:t xml:space="preserve">                                      </w:t>
      </w:r>
      <w:proofErr w:type="spellStart"/>
      <w:proofErr w:type="gramStart"/>
      <w:r>
        <w:rPr>
          <w:b/>
          <w:sz w:val="28"/>
          <w:szCs w:val="28"/>
        </w:rPr>
        <w:t>Dept</w:t>
      </w:r>
      <w:proofErr w:type="spellEnd"/>
      <w:r>
        <w:rPr>
          <w:b/>
          <w:sz w:val="28"/>
          <w:szCs w:val="28"/>
        </w:rPr>
        <w:t xml:space="preserve"> :</w:t>
      </w:r>
      <w:proofErr w:type="gramEnd"/>
      <w:r>
        <w:rPr>
          <w:b/>
          <w:sz w:val="28"/>
          <w:szCs w:val="28"/>
        </w:rPr>
        <w:t xml:space="preserve"> Computer Science</w:t>
      </w:r>
    </w:p>
    <w:p w:rsidR="00D178B6" w:rsidRDefault="00D178B6" w:rsidP="00D178B6">
      <w:pPr>
        <w:jc w:val="center"/>
      </w:pPr>
    </w:p>
    <w:p w:rsidR="00D178B6" w:rsidRDefault="00D178B6" w:rsidP="00D178B6">
      <w:pPr>
        <w:jc w:val="center"/>
      </w:pPr>
    </w:p>
    <w:tbl>
      <w:tblPr>
        <w:tblpPr w:leftFromText="180" w:rightFromText="180" w:vertAnchor="text" w:horzAnchor="margin" w:tblpXSpec="center"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94"/>
        <w:gridCol w:w="5049"/>
      </w:tblGrid>
      <w:tr w:rsidR="00D178B6" w:rsidTr="007B23F1">
        <w:trPr>
          <w:trHeight w:val="454"/>
        </w:trPr>
        <w:tc>
          <w:tcPr>
            <w:tcW w:w="6194" w:type="dxa"/>
            <w:tcBorders>
              <w:top w:val="single" w:sz="4" w:space="0" w:color="000000"/>
              <w:left w:val="single" w:sz="4" w:space="0" w:color="000000"/>
              <w:bottom w:val="single" w:sz="4" w:space="0" w:color="000000"/>
              <w:right w:val="single" w:sz="4" w:space="0" w:color="000000"/>
            </w:tcBorders>
          </w:tcPr>
          <w:p w:rsidR="00D178B6" w:rsidRPr="007748A3" w:rsidRDefault="00D178B6" w:rsidP="007B23F1">
            <w:pPr>
              <w:ind w:hanging="576"/>
              <w:jc w:val="center"/>
              <w:rPr>
                <w:b/>
                <w:color w:val="000000" w:themeColor="text1"/>
                <w:sz w:val="28"/>
                <w:szCs w:val="28"/>
              </w:rPr>
            </w:pPr>
            <w:r w:rsidRPr="007748A3">
              <w:rPr>
                <w:b/>
                <w:color w:val="000000" w:themeColor="text1"/>
                <w:sz w:val="28"/>
                <w:szCs w:val="28"/>
              </w:rPr>
              <w:t>Name</w:t>
            </w:r>
          </w:p>
        </w:tc>
        <w:tc>
          <w:tcPr>
            <w:tcW w:w="5049" w:type="dxa"/>
            <w:tcBorders>
              <w:top w:val="single" w:sz="4" w:space="0" w:color="000000"/>
              <w:left w:val="single" w:sz="4" w:space="0" w:color="000000"/>
              <w:bottom w:val="single" w:sz="4" w:space="0" w:color="000000"/>
              <w:right w:val="single" w:sz="4" w:space="0" w:color="000000"/>
            </w:tcBorders>
          </w:tcPr>
          <w:p w:rsidR="00D178B6" w:rsidRPr="007748A3" w:rsidRDefault="00D178B6" w:rsidP="007B23F1">
            <w:pPr>
              <w:ind w:hanging="576"/>
              <w:jc w:val="center"/>
              <w:rPr>
                <w:b/>
                <w:color w:val="0000FF"/>
                <w:sz w:val="28"/>
                <w:szCs w:val="28"/>
              </w:rPr>
            </w:pPr>
            <w:r w:rsidRPr="007748A3">
              <w:rPr>
                <w:b/>
                <w:color w:val="000000" w:themeColor="text1"/>
                <w:sz w:val="28"/>
                <w:szCs w:val="28"/>
              </w:rPr>
              <w:t>ID</w:t>
            </w:r>
          </w:p>
        </w:tc>
      </w:tr>
      <w:tr w:rsidR="00D178B6" w:rsidTr="007B23F1">
        <w:trPr>
          <w:trHeight w:val="454"/>
        </w:trPr>
        <w:tc>
          <w:tcPr>
            <w:tcW w:w="6194" w:type="dxa"/>
            <w:tcBorders>
              <w:top w:val="single" w:sz="4" w:space="0" w:color="000000"/>
              <w:left w:val="single" w:sz="4" w:space="0" w:color="000000"/>
              <w:bottom w:val="single" w:sz="4" w:space="0" w:color="000000"/>
              <w:right w:val="single" w:sz="4" w:space="0" w:color="000000"/>
            </w:tcBorders>
          </w:tcPr>
          <w:p w:rsidR="00D178B6" w:rsidRPr="007748A3" w:rsidRDefault="00D178B6" w:rsidP="007B23F1">
            <w:pPr>
              <w:tabs>
                <w:tab w:val="center" w:pos="2701"/>
              </w:tabs>
              <w:ind w:hanging="576"/>
              <w:jc w:val="center"/>
              <w:rPr>
                <w:color w:val="000000" w:themeColor="text1"/>
              </w:rPr>
            </w:pPr>
            <w:proofErr w:type="spellStart"/>
            <w:r w:rsidRPr="007748A3">
              <w:rPr>
                <w:color w:val="000000" w:themeColor="text1"/>
              </w:rPr>
              <w:t>Sarker</w:t>
            </w:r>
            <w:proofErr w:type="spellEnd"/>
            <w:r w:rsidRPr="007748A3">
              <w:rPr>
                <w:color w:val="000000" w:themeColor="text1"/>
              </w:rPr>
              <w:t>, Sayed Ahmed</w:t>
            </w:r>
          </w:p>
        </w:tc>
        <w:tc>
          <w:tcPr>
            <w:tcW w:w="5049" w:type="dxa"/>
            <w:tcBorders>
              <w:top w:val="single" w:sz="4" w:space="0" w:color="000000"/>
              <w:left w:val="single" w:sz="4" w:space="0" w:color="000000"/>
              <w:bottom w:val="single" w:sz="4" w:space="0" w:color="000000"/>
              <w:right w:val="single" w:sz="4" w:space="0" w:color="000000"/>
            </w:tcBorders>
          </w:tcPr>
          <w:p w:rsidR="00D178B6" w:rsidRDefault="00D178B6" w:rsidP="007B23F1">
            <w:pPr>
              <w:ind w:hanging="576"/>
              <w:jc w:val="center"/>
              <w:rPr>
                <w:color w:val="0000FF"/>
              </w:rPr>
            </w:pPr>
            <w:r w:rsidRPr="007748A3">
              <w:rPr>
                <w:color w:val="000000" w:themeColor="text1"/>
              </w:rPr>
              <w:t>17-34150-1</w:t>
            </w:r>
          </w:p>
        </w:tc>
      </w:tr>
    </w:tbl>
    <w:p w:rsidR="00D178B6" w:rsidRDefault="00D178B6" w:rsidP="00D178B6">
      <w:pPr>
        <w:jc w:val="center"/>
        <w:rPr>
          <w:b/>
          <w:u w:val="single"/>
        </w:rPr>
      </w:pPr>
    </w:p>
    <w:p w:rsidR="00D178B6" w:rsidRDefault="00D178B6" w:rsidP="000E54B7">
      <w:pPr>
        <w:rPr>
          <w:b/>
          <w:color w:val="0000FF"/>
          <w:sz w:val="40"/>
          <w:szCs w:val="40"/>
          <w:u w:val="single"/>
        </w:rPr>
      </w:pPr>
      <w:bookmarkStart w:id="0" w:name="_GoBack"/>
      <w:bookmarkEnd w:id="0"/>
    </w:p>
    <w:p w:rsidR="00D178B6" w:rsidRDefault="00D178B6" w:rsidP="000E54B7">
      <w:pPr>
        <w:rPr>
          <w:b/>
          <w:color w:val="0000FF"/>
          <w:sz w:val="40"/>
          <w:szCs w:val="40"/>
          <w:u w:val="single"/>
        </w:rPr>
      </w:pPr>
    </w:p>
    <w:p w:rsidR="00D178B6" w:rsidRDefault="00D178B6" w:rsidP="000E54B7">
      <w:pPr>
        <w:rPr>
          <w:b/>
          <w:color w:val="0000FF"/>
          <w:sz w:val="40"/>
          <w:szCs w:val="40"/>
          <w:u w:val="single"/>
        </w:rPr>
      </w:pPr>
    </w:p>
    <w:p w:rsidR="00D178B6" w:rsidRDefault="00D178B6" w:rsidP="000E54B7">
      <w:pPr>
        <w:rPr>
          <w:b/>
          <w:color w:val="0000FF"/>
          <w:sz w:val="40"/>
          <w:szCs w:val="40"/>
          <w:u w:val="single"/>
        </w:rPr>
      </w:pPr>
    </w:p>
    <w:p w:rsidR="00D178B6" w:rsidRDefault="00D178B6" w:rsidP="000E54B7">
      <w:pPr>
        <w:rPr>
          <w:b/>
          <w:color w:val="0000FF"/>
          <w:sz w:val="40"/>
          <w:szCs w:val="40"/>
          <w:u w:val="single"/>
        </w:rPr>
      </w:pPr>
    </w:p>
    <w:p w:rsidR="00D178B6" w:rsidRDefault="00D178B6" w:rsidP="000E54B7">
      <w:pPr>
        <w:rPr>
          <w:b/>
          <w:color w:val="0000FF"/>
          <w:sz w:val="40"/>
          <w:szCs w:val="40"/>
          <w:u w:val="single"/>
        </w:rPr>
      </w:pPr>
    </w:p>
    <w:p w:rsidR="00D178B6" w:rsidRDefault="00D178B6" w:rsidP="000E54B7">
      <w:pPr>
        <w:rPr>
          <w:b/>
          <w:color w:val="0000FF"/>
          <w:sz w:val="40"/>
          <w:szCs w:val="40"/>
          <w:u w:val="single"/>
        </w:rPr>
      </w:pPr>
    </w:p>
    <w:p w:rsidR="000E54B7" w:rsidRPr="007850A3" w:rsidRDefault="00A15B88" w:rsidP="000E54B7">
      <w:pPr>
        <w:rPr>
          <w:b/>
          <w:color w:val="0000FF"/>
          <w:sz w:val="40"/>
          <w:szCs w:val="40"/>
          <w:u w:val="single"/>
        </w:rPr>
      </w:pPr>
      <w:r>
        <w:rPr>
          <w:b/>
          <w:color w:val="0000FF"/>
          <w:sz w:val="40"/>
          <w:szCs w:val="40"/>
          <w:u w:val="single"/>
        </w:rPr>
        <w:lastRenderedPageBreak/>
        <w:t xml:space="preserve">Test </w:t>
      </w:r>
      <w:proofErr w:type="gramStart"/>
      <w:r>
        <w:rPr>
          <w:b/>
          <w:color w:val="0000FF"/>
          <w:sz w:val="40"/>
          <w:szCs w:val="40"/>
          <w:u w:val="single"/>
        </w:rPr>
        <w:t xml:space="preserve">Cases </w:t>
      </w:r>
      <w:r w:rsidR="000E54B7" w:rsidRPr="007850A3">
        <w:rPr>
          <w:b/>
          <w:color w:val="0000FF"/>
          <w:sz w:val="40"/>
          <w:szCs w:val="40"/>
          <w:u w:val="single"/>
        </w:rPr>
        <w:t>:</w:t>
      </w:r>
      <w:proofErr w:type="gramEnd"/>
    </w:p>
    <w:p w:rsidR="000E54B7" w:rsidRPr="007850A3" w:rsidRDefault="000E54B7" w:rsidP="000E54B7">
      <w:pPr>
        <w:rPr>
          <w:b/>
          <w:color w:val="0000FF"/>
          <w:u w:val="single"/>
        </w:rPr>
      </w:pPr>
    </w:p>
    <w:tbl>
      <w:tblPr>
        <w:tblW w:w="14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7"/>
        <w:gridCol w:w="1547"/>
        <w:gridCol w:w="2514"/>
        <w:gridCol w:w="2444"/>
        <w:gridCol w:w="2560"/>
        <w:gridCol w:w="1628"/>
        <w:gridCol w:w="1861"/>
      </w:tblGrid>
      <w:tr w:rsidR="000E54B7" w:rsidRPr="007850A3" w:rsidTr="004F5B5F">
        <w:trPr>
          <w:trHeight w:val="542"/>
        </w:trPr>
        <w:tc>
          <w:tcPr>
            <w:tcW w:w="1547" w:type="dxa"/>
          </w:tcPr>
          <w:p w:rsidR="000E54B7" w:rsidRPr="007850A3" w:rsidRDefault="000E54B7" w:rsidP="002376CF">
            <w:pPr>
              <w:rPr>
                <w:b/>
                <w:color w:val="0000FF"/>
              </w:rPr>
            </w:pPr>
            <w:r w:rsidRPr="007850A3">
              <w:rPr>
                <w:b/>
                <w:color w:val="0000FF"/>
              </w:rPr>
              <w:t>Test Case #</w:t>
            </w:r>
          </w:p>
        </w:tc>
        <w:tc>
          <w:tcPr>
            <w:tcW w:w="1547" w:type="dxa"/>
          </w:tcPr>
          <w:p w:rsidR="000E54B7" w:rsidRPr="007850A3" w:rsidRDefault="000E54B7" w:rsidP="002376CF">
            <w:pPr>
              <w:rPr>
                <w:b/>
                <w:color w:val="0000FF"/>
              </w:rPr>
            </w:pPr>
            <w:r w:rsidRPr="007850A3">
              <w:rPr>
                <w:b/>
                <w:color w:val="0000FF"/>
              </w:rPr>
              <w:t>Action</w:t>
            </w:r>
          </w:p>
        </w:tc>
        <w:tc>
          <w:tcPr>
            <w:tcW w:w="2514" w:type="dxa"/>
          </w:tcPr>
          <w:p w:rsidR="000E54B7" w:rsidRPr="007850A3" w:rsidRDefault="000E54B7" w:rsidP="002376CF">
            <w:pPr>
              <w:rPr>
                <w:b/>
                <w:color w:val="0000FF"/>
              </w:rPr>
            </w:pPr>
            <w:r w:rsidRPr="007850A3">
              <w:rPr>
                <w:b/>
                <w:color w:val="0000FF"/>
              </w:rPr>
              <w:t>Requirement #</w:t>
            </w:r>
          </w:p>
        </w:tc>
        <w:tc>
          <w:tcPr>
            <w:tcW w:w="2444" w:type="dxa"/>
          </w:tcPr>
          <w:p w:rsidR="000E54B7" w:rsidRPr="007850A3" w:rsidRDefault="000E54B7" w:rsidP="002376CF">
            <w:pPr>
              <w:rPr>
                <w:b/>
                <w:color w:val="0000FF"/>
              </w:rPr>
            </w:pPr>
            <w:r w:rsidRPr="007850A3">
              <w:rPr>
                <w:b/>
                <w:color w:val="0000FF"/>
              </w:rPr>
              <w:t>Expected Results</w:t>
            </w:r>
          </w:p>
        </w:tc>
        <w:tc>
          <w:tcPr>
            <w:tcW w:w="2560" w:type="dxa"/>
          </w:tcPr>
          <w:p w:rsidR="000E54B7" w:rsidRPr="007850A3" w:rsidRDefault="000E54B7" w:rsidP="002376CF">
            <w:pPr>
              <w:rPr>
                <w:b/>
                <w:color w:val="0000FF"/>
              </w:rPr>
            </w:pPr>
            <w:r w:rsidRPr="007850A3">
              <w:rPr>
                <w:b/>
                <w:color w:val="0000FF"/>
              </w:rPr>
              <w:t xml:space="preserve">Actual </w:t>
            </w:r>
          </w:p>
          <w:p w:rsidR="000E54B7" w:rsidRPr="007850A3" w:rsidRDefault="000E54B7" w:rsidP="002376CF">
            <w:pPr>
              <w:rPr>
                <w:b/>
                <w:color w:val="0000FF"/>
              </w:rPr>
            </w:pPr>
            <w:r w:rsidRPr="007850A3">
              <w:rPr>
                <w:b/>
                <w:color w:val="0000FF"/>
              </w:rPr>
              <w:t>Results</w:t>
            </w:r>
          </w:p>
        </w:tc>
        <w:tc>
          <w:tcPr>
            <w:tcW w:w="1628" w:type="dxa"/>
          </w:tcPr>
          <w:p w:rsidR="000E54B7" w:rsidRPr="007850A3" w:rsidRDefault="000E54B7" w:rsidP="002376CF">
            <w:pPr>
              <w:rPr>
                <w:b/>
                <w:color w:val="0000FF"/>
              </w:rPr>
            </w:pPr>
            <w:r w:rsidRPr="007850A3">
              <w:rPr>
                <w:b/>
                <w:color w:val="0000FF"/>
              </w:rPr>
              <w:t>Pass/Fail</w:t>
            </w:r>
          </w:p>
        </w:tc>
        <w:tc>
          <w:tcPr>
            <w:tcW w:w="1861" w:type="dxa"/>
          </w:tcPr>
          <w:p w:rsidR="000E54B7" w:rsidRPr="007850A3" w:rsidRDefault="000E54B7" w:rsidP="002376CF">
            <w:pPr>
              <w:rPr>
                <w:b/>
                <w:color w:val="0000FF"/>
              </w:rPr>
            </w:pPr>
            <w:r w:rsidRPr="007850A3">
              <w:rPr>
                <w:b/>
                <w:color w:val="0000FF"/>
              </w:rPr>
              <w:t>Comments</w:t>
            </w:r>
          </w:p>
        </w:tc>
      </w:tr>
      <w:tr w:rsidR="000E54B7" w:rsidRPr="007850A3" w:rsidTr="00455D66">
        <w:trPr>
          <w:trHeight w:val="3521"/>
        </w:trPr>
        <w:tc>
          <w:tcPr>
            <w:tcW w:w="1547" w:type="dxa"/>
          </w:tcPr>
          <w:p w:rsidR="000E54B7" w:rsidRPr="007910D0" w:rsidRDefault="00DC687C" w:rsidP="002376CF">
            <w:pPr>
              <w:rPr>
                <w:color w:val="0000FF"/>
              </w:rPr>
            </w:pPr>
            <w:r w:rsidRPr="007910D0">
              <w:rPr>
                <w:color w:val="000000" w:themeColor="text1"/>
              </w:rPr>
              <w:t>TC_1</w:t>
            </w:r>
          </w:p>
        </w:tc>
        <w:tc>
          <w:tcPr>
            <w:tcW w:w="1547" w:type="dxa"/>
          </w:tcPr>
          <w:p w:rsidR="000E54B7" w:rsidRPr="007910D0" w:rsidRDefault="00DC687C" w:rsidP="002376CF">
            <w:pPr>
              <w:rPr>
                <w:color w:val="0000FF"/>
              </w:rPr>
            </w:pPr>
            <w:r w:rsidRPr="007910D0">
              <w:rPr>
                <w:color w:val="000000" w:themeColor="text1"/>
              </w:rPr>
              <w:t>Check the website major items</w:t>
            </w:r>
          </w:p>
        </w:tc>
        <w:tc>
          <w:tcPr>
            <w:tcW w:w="2514" w:type="dxa"/>
          </w:tcPr>
          <w:p w:rsidR="000E54B7" w:rsidRPr="007910D0" w:rsidRDefault="00DC687C" w:rsidP="002376CF">
            <w:pPr>
              <w:rPr>
                <w:color w:val="0000FF"/>
              </w:rPr>
            </w:pPr>
            <w:r w:rsidRPr="007910D0">
              <w:rPr>
                <w:color w:val="000000" w:themeColor="text1"/>
              </w:rPr>
              <w:t>110.0</w:t>
            </w:r>
          </w:p>
        </w:tc>
        <w:tc>
          <w:tcPr>
            <w:tcW w:w="2444" w:type="dxa"/>
          </w:tcPr>
          <w:p w:rsidR="000E54B7" w:rsidRPr="007910D0" w:rsidRDefault="0073092E" w:rsidP="00455D66">
            <w:pPr>
              <w:rPr>
                <w:color w:val="0000FF"/>
              </w:rPr>
            </w:pPr>
            <w:r w:rsidRPr="007910D0">
              <w:t xml:space="preserve">The website http://www.aiub.edu should contain the </w:t>
            </w:r>
            <w:r w:rsidRPr="007910D0">
              <w:rPr>
                <w:color w:val="000000" w:themeColor="text1"/>
              </w:rPr>
              <w:t>all</w:t>
            </w:r>
            <w:r w:rsidR="00193300" w:rsidRPr="007910D0">
              <w:rPr>
                <w:color w:val="000000" w:themeColor="text1"/>
              </w:rPr>
              <w:t xml:space="preserve"> the major items like – Home, About, Academics, Administration, Faculties, Offices, Admission, Contact, Webmail, Login must have on the website</w:t>
            </w:r>
          </w:p>
        </w:tc>
        <w:tc>
          <w:tcPr>
            <w:tcW w:w="2560" w:type="dxa"/>
          </w:tcPr>
          <w:p w:rsidR="000E54B7" w:rsidRPr="007910D0" w:rsidRDefault="0073092E" w:rsidP="002376CF">
            <w:pPr>
              <w:rPr>
                <w:b/>
                <w:color w:val="0000FF"/>
                <w:u w:val="single"/>
              </w:rPr>
            </w:pPr>
            <w:r w:rsidRPr="007910D0">
              <w:t>The web</w:t>
            </w:r>
            <w:r w:rsidR="00520EFB" w:rsidRPr="007910D0">
              <w:t xml:space="preserve">site http://www.aiub.edu </w:t>
            </w:r>
            <w:r w:rsidRPr="007910D0">
              <w:t>contain</w:t>
            </w:r>
            <w:r w:rsidR="00520EFB" w:rsidRPr="007910D0">
              <w:t>s</w:t>
            </w:r>
            <w:r w:rsidRPr="007910D0">
              <w:t xml:space="preserve"> the </w:t>
            </w:r>
            <w:r w:rsidRPr="007910D0">
              <w:rPr>
                <w:color w:val="000000" w:themeColor="text1"/>
              </w:rPr>
              <w:t>a</w:t>
            </w:r>
            <w:r w:rsidR="00193300" w:rsidRPr="007910D0">
              <w:rPr>
                <w:color w:val="000000" w:themeColor="text1"/>
              </w:rPr>
              <w:t>ll the major items like – Home, About, Academics, Administration, Faculties, Offices, Admission, Contact, Webmail, Login all the item is present on the website</w:t>
            </w:r>
          </w:p>
        </w:tc>
        <w:tc>
          <w:tcPr>
            <w:tcW w:w="1628" w:type="dxa"/>
          </w:tcPr>
          <w:p w:rsidR="000E54B7" w:rsidRPr="007910D0" w:rsidRDefault="00193300" w:rsidP="002376CF">
            <w:pPr>
              <w:rPr>
                <w:color w:val="00B050"/>
              </w:rPr>
            </w:pPr>
            <w:r w:rsidRPr="007910D0">
              <w:rPr>
                <w:color w:val="00B050"/>
              </w:rPr>
              <w:t>passed</w:t>
            </w:r>
          </w:p>
        </w:tc>
        <w:tc>
          <w:tcPr>
            <w:tcW w:w="1861" w:type="dxa"/>
          </w:tcPr>
          <w:p w:rsidR="000E54B7" w:rsidRPr="007910D0" w:rsidRDefault="00193300" w:rsidP="002376CF">
            <w:pPr>
              <w:rPr>
                <w:color w:val="92D050"/>
              </w:rPr>
            </w:pPr>
            <w:r w:rsidRPr="007910D0">
              <w:rPr>
                <w:color w:val="00B050"/>
              </w:rPr>
              <w:t>The item is passed</w:t>
            </w:r>
          </w:p>
        </w:tc>
      </w:tr>
      <w:tr w:rsidR="000E54B7" w:rsidRPr="007850A3" w:rsidTr="00455D66">
        <w:trPr>
          <w:trHeight w:val="2550"/>
        </w:trPr>
        <w:tc>
          <w:tcPr>
            <w:tcW w:w="1547" w:type="dxa"/>
          </w:tcPr>
          <w:p w:rsidR="000E54B7" w:rsidRPr="007910D0" w:rsidRDefault="00193300" w:rsidP="002376CF">
            <w:pPr>
              <w:rPr>
                <w:color w:val="0000FF"/>
              </w:rPr>
            </w:pPr>
            <w:r w:rsidRPr="007910D0">
              <w:rPr>
                <w:color w:val="000000" w:themeColor="text1"/>
              </w:rPr>
              <w:t>TC_2</w:t>
            </w:r>
          </w:p>
        </w:tc>
        <w:tc>
          <w:tcPr>
            <w:tcW w:w="1547" w:type="dxa"/>
          </w:tcPr>
          <w:p w:rsidR="000E54B7" w:rsidRPr="007910D0" w:rsidRDefault="00A15B88" w:rsidP="002376CF">
            <w:pPr>
              <w:rPr>
                <w:b/>
                <w:color w:val="0000FF"/>
                <w:u w:val="single"/>
              </w:rPr>
            </w:pPr>
            <w:r w:rsidRPr="007910D0">
              <w:t>Put the mouse pointer over About</w:t>
            </w:r>
          </w:p>
        </w:tc>
        <w:tc>
          <w:tcPr>
            <w:tcW w:w="2514" w:type="dxa"/>
          </w:tcPr>
          <w:p w:rsidR="000E54B7" w:rsidRPr="007910D0" w:rsidRDefault="00A15B88" w:rsidP="002376CF">
            <w:pPr>
              <w:rPr>
                <w:b/>
                <w:color w:val="0000FF"/>
                <w:u w:val="single"/>
              </w:rPr>
            </w:pPr>
            <w:r w:rsidRPr="007910D0">
              <w:t>111.1</w:t>
            </w:r>
          </w:p>
        </w:tc>
        <w:tc>
          <w:tcPr>
            <w:tcW w:w="2444" w:type="dxa"/>
          </w:tcPr>
          <w:p w:rsidR="00A15B88" w:rsidRPr="007910D0" w:rsidRDefault="00A15B88" w:rsidP="00455D66">
            <w:pPr>
              <w:pStyle w:val="NoSpacing"/>
              <w:rPr>
                <w:rFonts w:ascii="Times New Roman" w:hAnsi="Times New Roman"/>
                <w:sz w:val="24"/>
                <w:szCs w:val="24"/>
              </w:rPr>
            </w:pPr>
            <w:r w:rsidRPr="007910D0">
              <w:rPr>
                <w:rFonts w:ascii="Times New Roman" w:hAnsi="Times New Roman"/>
                <w:sz w:val="24"/>
                <w:szCs w:val="24"/>
              </w:rPr>
              <w:t xml:space="preserve">A drop-down list will appear with the items – Information, </w:t>
            </w:r>
          </w:p>
          <w:p w:rsidR="00A15B88" w:rsidRPr="007910D0" w:rsidRDefault="00A15B88" w:rsidP="00455D66">
            <w:pPr>
              <w:pStyle w:val="NoSpacing"/>
              <w:rPr>
                <w:rFonts w:ascii="Times New Roman" w:hAnsi="Times New Roman"/>
                <w:sz w:val="24"/>
                <w:szCs w:val="24"/>
              </w:rPr>
            </w:pPr>
            <w:r w:rsidRPr="007910D0">
              <w:rPr>
                <w:rFonts w:ascii="Times New Roman" w:hAnsi="Times New Roman"/>
                <w:sz w:val="24"/>
                <w:szCs w:val="24"/>
              </w:rPr>
              <w:t xml:space="preserve">                              General Information, Why Study here, Resources, Career, Convocation, Video</w:t>
            </w:r>
          </w:p>
          <w:p w:rsidR="000E54B7" w:rsidRPr="007910D0" w:rsidRDefault="000E54B7" w:rsidP="00A15B88">
            <w:pPr>
              <w:rPr>
                <w:b/>
                <w:color w:val="0000FF"/>
                <w:u w:val="single"/>
              </w:rPr>
            </w:pPr>
          </w:p>
        </w:tc>
        <w:tc>
          <w:tcPr>
            <w:tcW w:w="2560" w:type="dxa"/>
          </w:tcPr>
          <w:p w:rsidR="00A15B88" w:rsidRPr="007910D0" w:rsidRDefault="00520EFB" w:rsidP="00A15B88">
            <w:pPr>
              <w:pStyle w:val="NoSpacing"/>
              <w:rPr>
                <w:rFonts w:ascii="Times New Roman" w:hAnsi="Times New Roman"/>
                <w:sz w:val="24"/>
                <w:szCs w:val="24"/>
              </w:rPr>
            </w:pPr>
            <w:r w:rsidRPr="007910D0">
              <w:rPr>
                <w:rFonts w:ascii="Times New Roman" w:hAnsi="Times New Roman"/>
                <w:sz w:val="24"/>
                <w:szCs w:val="24"/>
              </w:rPr>
              <w:t xml:space="preserve">A drop-down list is </w:t>
            </w:r>
            <w:r w:rsidR="00A15B88" w:rsidRPr="007910D0">
              <w:rPr>
                <w:rFonts w:ascii="Times New Roman" w:hAnsi="Times New Roman"/>
                <w:sz w:val="24"/>
                <w:szCs w:val="24"/>
              </w:rPr>
              <w:t>appear with the items – Information,                            General Information, Why Study here, Resources,</w:t>
            </w:r>
            <w:r w:rsidRPr="007910D0">
              <w:rPr>
                <w:rFonts w:ascii="Times New Roman" w:hAnsi="Times New Roman"/>
                <w:sz w:val="24"/>
                <w:szCs w:val="24"/>
              </w:rPr>
              <w:t xml:space="preserve"> Career, Convocation</w:t>
            </w:r>
          </w:p>
          <w:p w:rsidR="000E54B7" w:rsidRPr="007910D0" w:rsidRDefault="000E54B7" w:rsidP="002376CF">
            <w:pPr>
              <w:rPr>
                <w:b/>
                <w:color w:val="0000FF"/>
                <w:u w:val="single"/>
              </w:rPr>
            </w:pPr>
          </w:p>
        </w:tc>
        <w:tc>
          <w:tcPr>
            <w:tcW w:w="1628" w:type="dxa"/>
          </w:tcPr>
          <w:p w:rsidR="000E54B7" w:rsidRPr="007910D0" w:rsidRDefault="00520EFB" w:rsidP="002376CF">
            <w:pPr>
              <w:rPr>
                <w:color w:val="FF0000"/>
              </w:rPr>
            </w:pPr>
            <w:r w:rsidRPr="007910D0">
              <w:rPr>
                <w:color w:val="00B050"/>
              </w:rPr>
              <w:t>Passed</w:t>
            </w:r>
          </w:p>
        </w:tc>
        <w:tc>
          <w:tcPr>
            <w:tcW w:w="1861" w:type="dxa"/>
          </w:tcPr>
          <w:p w:rsidR="000E54B7" w:rsidRPr="007910D0" w:rsidRDefault="00520EFB" w:rsidP="00520EFB">
            <w:pPr>
              <w:rPr>
                <w:color w:val="00B050"/>
              </w:rPr>
            </w:pPr>
            <w:r w:rsidRPr="007910D0">
              <w:rPr>
                <w:color w:val="00B050"/>
              </w:rPr>
              <w:t>The item is passed</w:t>
            </w:r>
          </w:p>
        </w:tc>
      </w:tr>
      <w:tr w:rsidR="0073092E" w:rsidRPr="007850A3" w:rsidTr="00455D66">
        <w:trPr>
          <w:trHeight w:val="1975"/>
        </w:trPr>
        <w:tc>
          <w:tcPr>
            <w:tcW w:w="1547" w:type="dxa"/>
          </w:tcPr>
          <w:p w:rsidR="0073092E" w:rsidRPr="007910D0" w:rsidRDefault="0073092E" w:rsidP="0073092E">
            <w:pPr>
              <w:rPr>
                <w:color w:val="0000FF"/>
              </w:rPr>
            </w:pPr>
            <w:r w:rsidRPr="007910D0">
              <w:rPr>
                <w:color w:val="000000" w:themeColor="text1"/>
              </w:rPr>
              <w:t>TC_3</w:t>
            </w:r>
          </w:p>
        </w:tc>
        <w:tc>
          <w:tcPr>
            <w:tcW w:w="1547" w:type="dxa"/>
          </w:tcPr>
          <w:p w:rsidR="0073092E" w:rsidRPr="007910D0" w:rsidRDefault="0073092E" w:rsidP="0073092E">
            <w:pPr>
              <w:rPr>
                <w:b/>
                <w:color w:val="0000FF"/>
                <w:u w:val="single"/>
              </w:rPr>
            </w:pPr>
            <w:r w:rsidRPr="007910D0">
              <w:t>Click on Information</w:t>
            </w:r>
          </w:p>
        </w:tc>
        <w:tc>
          <w:tcPr>
            <w:tcW w:w="2514" w:type="dxa"/>
          </w:tcPr>
          <w:p w:rsidR="0073092E" w:rsidRPr="007910D0" w:rsidRDefault="0073092E" w:rsidP="0073092E">
            <w:pPr>
              <w:rPr>
                <w:b/>
                <w:color w:val="0000FF"/>
                <w:u w:val="single"/>
              </w:rPr>
            </w:pPr>
            <w:r w:rsidRPr="007910D0">
              <w:t>111.1.1</w:t>
            </w:r>
          </w:p>
        </w:tc>
        <w:tc>
          <w:tcPr>
            <w:tcW w:w="2444" w:type="dxa"/>
          </w:tcPr>
          <w:p w:rsidR="0073092E" w:rsidRPr="007910D0" w:rsidRDefault="0073092E" w:rsidP="00455D66">
            <w:pPr>
              <w:rPr>
                <w:b/>
                <w:color w:val="0000FF"/>
                <w:u w:val="single"/>
              </w:rPr>
            </w:pPr>
            <w:r w:rsidRPr="007910D0">
              <w:t>Clicking on the link ‘Information’ brings a page containing Vision, Mission, Quality Policy, Goals</w:t>
            </w:r>
            <w:r w:rsidRPr="007910D0">
              <w:tab/>
            </w:r>
          </w:p>
        </w:tc>
        <w:tc>
          <w:tcPr>
            <w:tcW w:w="2560" w:type="dxa"/>
          </w:tcPr>
          <w:p w:rsidR="0073092E" w:rsidRPr="007910D0" w:rsidRDefault="0073092E" w:rsidP="007910D0">
            <w:pPr>
              <w:pStyle w:val="Heading4"/>
              <w:shd w:val="clear" w:color="auto" w:fill="FFFFFF"/>
              <w:spacing w:before="150" w:after="150"/>
              <w:rPr>
                <w:rFonts w:ascii="Times New Roman" w:hAnsi="Times New Roman" w:cs="Times New Roman"/>
                <w:i w:val="0"/>
                <w:color w:val="000000" w:themeColor="text1"/>
              </w:rPr>
            </w:pPr>
            <w:r w:rsidRPr="007910D0">
              <w:rPr>
                <w:rFonts w:ascii="Times New Roman" w:hAnsi="Times New Roman" w:cs="Times New Roman"/>
                <w:i w:val="0"/>
                <w:color w:val="000000" w:themeColor="text1"/>
              </w:rPr>
              <w:t xml:space="preserve">Clicking on the link ‘Information’ </w:t>
            </w:r>
            <w:r w:rsidR="00520EFB" w:rsidRPr="007910D0">
              <w:rPr>
                <w:rFonts w:ascii="Times New Roman" w:hAnsi="Times New Roman" w:cs="Times New Roman"/>
                <w:i w:val="0"/>
                <w:color w:val="000000" w:themeColor="text1"/>
              </w:rPr>
              <w:t>and it brings the</w:t>
            </w:r>
            <w:r w:rsidRPr="007910D0">
              <w:rPr>
                <w:rFonts w:ascii="Times New Roman" w:hAnsi="Times New Roman" w:cs="Times New Roman"/>
                <w:i w:val="0"/>
                <w:color w:val="000000" w:themeColor="text1"/>
              </w:rPr>
              <w:t xml:space="preserve"> page containing Vision, Mission, Quality Policy, Goals </w:t>
            </w:r>
          </w:p>
        </w:tc>
        <w:tc>
          <w:tcPr>
            <w:tcW w:w="1628" w:type="dxa"/>
          </w:tcPr>
          <w:p w:rsidR="0073092E" w:rsidRPr="007910D0" w:rsidRDefault="00520EFB" w:rsidP="0073092E">
            <w:pPr>
              <w:rPr>
                <w:color w:val="FF0000"/>
              </w:rPr>
            </w:pPr>
            <w:r w:rsidRPr="007910D0">
              <w:rPr>
                <w:color w:val="00B050"/>
              </w:rPr>
              <w:t>Passed</w:t>
            </w:r>
          </w:p>
        </w:tc>
        <w:tc>
          <w:tcPr>
            <w:tcW w:w="1861" w:type="dxa"/>
          </w:tcPr>
          <w:p w:rsidR="0073092E" w:rsidRPr="007910D0" w:rsidRDefault="0073092E" w:rsidP="00520EFB">
            <w:pPr>
              <w:rPr>
                <w:color w:val="00B050"/>
              </w:rPr>
            </w:pPr>
            <w:r w:rsidRPr="007910D0">
              <w:rPr>
                <w:color w:val="00B050"/>
              </w:rPr>
              <w:t xml:space="preserve">The </w:t>
            </w:r>
            <w:r w:rsidR="00520EFB" w:rsidRPr="007910D0">
              <w:rPr>
                <w:color w:val="00B050"/>
              </w:rPr>
              <w:t>item is passed</w:t>
            </w:r>
          </w:p>
        </w:tc>
      </w:tr>
      <w:tr w:rsidR="00520EFB" w:rsidRPr="007850A3" w:rsidTr="00455D66">
        <w:trPr>
          <w:trHeight w:val="3534"/>
        </w:trPr>
        <w:tc>
          <w:tcPr>
            <w:tcW w:w="1547" w:type="dxa"/>
          </w:tcPr>
          <w:p w:rsidR="00520EFB" w:rsidRPr="007910D0" w:rsidRDefault="00520EFB" w:rsidP="0073092E">
            <w:pPr>
              <w:rPr>
                <w:color w:val="000000" w:themeColor="text1"/>
              </w:rPr>
            </w:pPr>
            <w:r w:rsidRPr="007910D0">
              <w:rPr>
                <w:color w:val="000000" w:themeColor="text1"/>
              </w:rPr>
              <w:lastRenderedPageBreak/>
              <w:t>TC_4</w:t>
            </w:r>
          </w:p>
        </w:tc>
        <w:tc>
          <w:tcPr>
            <w:tcW w:w="1547" w:type="dxa"/>
          </w:tcPr>
          <w:p w:rsidR="00520EFB" w:rsidRPr="007910D0" w:rsidRDefault="00520EFB" w:rsidP="0073092E">
            <w:r w:rsidRPr="007910D0">
              <w:t>Click on general information</w:t>
            </w:r>
          </w:p>
        </w:tc>
        <w:tc>
          <w:tcPr>
            <w:tcW w:w="2514" w:type="dxa"/>
          </w:tcPr>
          <w:p w:rsidR="00520EFB" w:rsidRPr="007910D0" w:rsidRDefault="00520EFB" w:rsidP="0073092E">
            <w:r w:rsidRPr="007910D0">
              <w:t>111.1.2</w:t>
            </w:r>
          </w:p>
        </w:tc>
        <w:tc>
          <w:tcPr>
            <w:tcW w:w="2444" w:type="dxa"/>
          </w:tcPr>
          <w:p w:rsidR="00520EFB" w:rsidRPr="007910D0" w:rsidRDefault="00520EFB" w:rsidP="00455D6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7910D0">
              <w:rPr>
                <w:rFonts w:ascii="Times New Roman" w:hAnsi="Times New Roman"/>
                <w:sz w:val="24"/>
                <w:szCs w:val="24"/>
              </w:rPr>
              <w:t>Clicking on ‘General Information’ brings to a new page containing</w:t>
            </w:r>
            <w:r w:rsidR="00455D66" w:rsidRPr="007910D0">
              <w:rPr>
                <w:rFonts w:ascii="Times New Roman" w:hAnsi="Times New Roman"/>
                <w:sz w:val="24"/>
                <w:szCs w:val="24"/>
              </w:rPr>
              <w:t xml:space="preserve"> information regarding –Degrees Offered at Present, </w:t>
            </w:r>
            <w:r w:rsidRPr="007910D0">
              <w:rPr>
                <w:rFonts w:ascii="Times New Roman" w:hAnsi="Times New Roman"/>
                <w:sz w:val="24"/>
                <w:szCs w:val="24"/>
              </w:rPr>
              <w:t>up-coming academic programs, name and picture of Academic Council, and name of Board of Trustees’ Nominee</w:t>
            </w:r>
            <w:r w:rsidRPr="007910D0">
              <w:rPr>
                <w:rFonts w:ascii="Times New Roman" w:hAnsi="Times New Roman"/>
                <w:sz w:val="24"/>
                <w:szCs w:val="24"/>
              </w:rPr>
              <w:tab/>
            </w:r>
          </w:p>
          <w:p w:rsidR="00520EFB" w:rsidRPr="007910D0" w:rsidRDefault="00520EFB" w:rsidP="0073092E"/>
        </w:tc>
        <w:tc>
          <w:tcPr>
            <w:tcW w:w="2560" w:type="dxa"/>
          </w:tcPr>
          <w:p w:rsidR="00520EFB" w:rsidRPr="007910D0" w:rsidRDefault="00455D66" w:rsidP="00455D6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7910D0">
              <w:rPr>
                <w:rFonts w:ascii="Times New Roman" w:hAnsi="Times New Roman"/>
                <w:color w:val="FF0000"/>
                <w:sz w:val="24"/>
                <w:szCs w:val="24"/>
              </w:rPr>
              <w:t>Clicking on ‘General Information’ brings  a new page that contains information regarding –Degrees  Offered at Present but the like up-coming academic programs, name and picture of Academic Council, and name of Board of Trustees’ Nominee those are not present.</w:t>
            </w:r>
          </w:p>
        </w:tc>
        <w:tc>
          <w:tcPr>
            <w:tcW w:w="1628" w:type="dxa"/>
          </w:tcPr>
          <w:p w:rsidR="00520EFB" w:rsidRPr="007910D0" w:rsidRDefault="00455D66" w:rsidP="0073092E">
            <w:pPr>
              <w:rPr>
                <w:color w:val="00B050"/>
              </w:rPr>
            </w:pPr>
            <w:r w:rsidRPr="007910D0">
              <w:rPr>
                <w:color w:val="FF0000"/>
              </w:rPr>
              <w:t>failed</w:t>
            </w:r>
          </w:p>
        </w:tc>
        <w:tc>
          <w:tcPr>
            <w:tcW w:w="1861" w:type="dxa"/>
          </w:tcPr>
          <w:p w:rsidR="00520EFB" w:rsidRPr="007910D0" w:rsidRDefault="00455D66" w:rsidP="00520EFB">
            <w:pPr>
              <w:rPr>
                <w:color w:val="00B050"/>
              </w:rPr>
            </w:pPr>
            <w:r w:rsidRPr="007910D0">
              <w:rPr>
                <w:color w:val="FF0000"/>
              </w:rPr>
              <w:t>The test case is failed</w:t>
            </w:r>
          </w:p>
        </w:tc>
      </w:tr>
      <w:tr w:rsidR="00455D66" w:rsidRPr="007850A3" w:rsidTr="001020C3">
        <w:trPr>
          <w:trHeight w:val="1266"/>
        </w:trPr>
        <w:tc>
          <w:tcPr>
            <w:tcW w:w="1547" w:type="dxa"/>
          </w:tcPr>
          <w:p w:rsidR="00455D66" w:rsidRPr="007910D0" w:rsidRDefault="00455D66" w:rsidP="0073092E">
            <w:pPr>
              <w:rPr>
                <w:color w:val="000000" w:themeColor="text1"/>
              </w:rPr>
            </w:pPr>
            <w:r w:rsidRPr="007910D0">
              <w:rPr>
                <w:color w:val="000000" w:themeColor="text1"/>
              </w:rPr>
              <w:t>TC_5</w:t>
            </w:r>
          </w:p>
        </w:tc>
        <w:tc>
          <w:tcPr>
            <w:tcW w:w="1547" w:type="dxa"/>
          </w:tcPr>
          <w:p w:rsidR="00455D66" w:rsidRPr="007910D0" w:rsidRDefault="00455D66" w:rsidP="0073092E">
            <w:r w:rsidRPr="007910D0">
              <w:t>Clicking on Why study here</w:t>
            </w:r>
          </w:p>
        </w:tc>
        <w:tc>
          <w:tcPr>
            <w:tcW w:w="2514" w:type="dxa"/>
          </w:tcPr>
          <w:p w:rsidR="00455D66" w:rsidRPr="007910D0" w:rsidRDefault="00455D66" w:rsidP="0073092E">
            <w:r w:rsidRPr="007910D0">
              <w:t>111.1.3</w:t>
            </w:r>
          </w:p>
        </w:tc>
        <w:tc>
          <w:tcPr>
            <w:tcW w:w="2444" w:type="dxa"/>
          </w:tcPr>
          <w:p w:rsidR="00455D66" w:rsidRPr="007910D0" w:rsidRDefault="00455D66" w:rsidP="00455D6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7910D0">
              <w:rPr>
                <w:rFonts w:ascii="Times New Roman" w:hAnsi="Times New Roman"/>
                <w:sz w:val="24"/>
                <w:szCs w:val="24"/>
              </w:rPr>
              <w:t>Clicking on ‘Why study here’ brings to a page titled ‘Why study at AIUB?’</w:t>
            </w:r>
          </w:p>
        </w:tc>
        <w:tc>
          <w:tcPr>
            <w:tcW w:w="2560" w:type="dxa"/>
          </w:tcPr>
          <w:p w:rsidR="00455D66" w:rsidRPr="007910D0" w:rsidRDefault="00455D66" w:rsidP="00455D66">
            <w:pPr>
              <w:pStyle w:val="NoSpacing"/>
              <w:rPr>
                <w:rFonts w:ascii="Times New Roman" w:hAnsi="Times New Roman"/>
                <w:color w:val="FF0000"/>
                <w:sz w:val="24"/>
                <w:szCs w:val="24"/>
              </w:rPr>
            </w:pPr>
            <w:r w:rsidRPr="007910D0">
              <w:rPr>
                <w:rFonts w:ascii="Times New Roman" w:hAnsi="Times New Roman"/>
                <w:color w:val="FF0000"/>
                <w:sz w:val="24"/>
                <w:szCs w:val="24"/>
              </w:rPr>
              <w:t>Clicki</w:t>
            </w:r>
            <w:r w:rsidR="001020C3" w:rsidRPr="007910D0">
              <w:rPr>
                <w:rFonts w:ascii="Times New Roman" w:hAnsi="Times New Roman"/>
                <w:color w:val="FF0000"/>
                <w:sz w:val="24"/>
                <w:szCs w:val="24"/>
              </w:rPr>
              <w:t>ng on ‘Why study here’ brings</w:t>
            </w:r>
            <w:r w:rsidR="007910D0">
              <w:rPr>
                <w:rFonts w:ascii="Times New Roman" w:hAnsi="Times New Roman"/>
                <w:color w:val="FF0000"/>
                <w:sz w:val="24"/>
                <w:szCs w:val="24"/>
              </w:rPr>
              <w:t xml:space="preserve"> </w:t>
            </w:r>
            <w:proofErr w:type="gramStart"/>
            <w:r w:rsidR="007910D0">
              <w:rPr>
                <w:rFonts w:ascii="Times New Roman" w:hAnsi="Times New Roman"/>
                <w:color w:val="FF0000"/>
                <w:sz w:val="24"/>
                <w:szCs w:val="24"/>
              </w:rPr>
              <w:t>to</w:t>
            </w:r>
            <w:r w:rsidR="001020C3" w:rsidRPr="007910D0">
              <w:rPr>
                <w:rFonts w:ascii="Times New Roman" w:hAnsi="Times New Roman"/>
                <w:color w:val="FF0000"/>
                <w:sz w:val="24"/>
                <w:szCs w:val="24"/>
              </w:rPr>
              <w:t xml:space="preserve"> </w:t>
            </w:r>
            <w:r w:rsidRPr="007910D0">
              <w:rPr>
                <w:rFonts w:ascii="Times New Roman" w:hAnsi="Times New Roman"/>
                <w:color w:val="FF0000"/>
                <w:sz w:val="24"/>
                <w:szCs w:val="24"/>
              </w:rPr>
              <w:t xml:space="preserve"> </w:t>
            </w:r>
            <w:r w:rsidR="001020C3" w:rsidRPr="007910D0">
              <w:rPr>
                <w:rFonts w:ascii="Times New Roman" w:hAnsi="Times New Roman"/>
                <w:color w:val="FF0000"/>
                <w:sz w:val="24"/>
                <w:szCs w:val="24"/>
              </w:rPr>
              <w:t>a</w:t>
            </w:r>
            <w:proofErr w:type="gramEnd"/>
            <w:r w:rsidR="001020C3" w:rsidRPr="007910D0">
              <w:rPr>
                <w:rFonts w:ascii="Times New Roman" w:hAnsi="Times New Roman"/>
                <w:color w:val="FF0000"/>
                <w:sz w:val="24"/>
                <w:szCs w:val="24"/>
              </w:rPr>
              <w:t xml:space="preserve"> page titled ‘WHY STUDY HERE</w:t>
            </w:r>
            <w:r w:rsidRPr="007910D0">
              <w:rPr>
                <w:rFonts w:ascii="Times New Roman" w:hAnsi="Times New Roman"/>
                <w:color w:val="FF0000"/>
                <w:sz w:val="24"/>
                <w:szCs w:val="24"/>
              </w:rPr>
              <w:t>?’</w:t>
            </w:r>
          </w:p>
          <w:p w:rsidR="00455D66" w:rsidRPr="007910D0" w:rsidRDefault="00455D66" w:rsidP="00455D6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color w:val="FF0000"/>
                <w:sz w:val="24"/>
                <w:szCs w:val="24"/>
              </w:rPr>
            </w:pPr>
          </w:p>
        </w:tc>
        <w:tc>
          <w:tcPr>
            <w:tcW w:w="1628" w:type="dxa"/>
          </w:tcPr>
          <w:p w:rsidR="00455D66" w:rsidRPr="007910D0" w:rsidRDefault="001020C3" w:rsidP="0073092E">
            <w:pPr>
              <w:rPr>
                <w:color w:val="FF0000"/>
              </w:rPr>
            </w:pPr>
            <w:r w:rsidRPr="007910D0">
              <w:rPr>
                <w:color w:val="FF0000"/>
              </w:rPr>
              <w:t>failed</w:t>
            </w:r>
          </w:p>
        </w:tc>
        <w:tc>
          <w:tcPr>
            <w:tcW w:w="1861" w:type="dxa"/>
          </w:tcPr>
          <w:p w:rsidR="00455D66" w:rsidRPr="007910D0" w:rsidRDefault="001020C3" w:rsidP="00520EFB">
            <w:pPr>
              <w:rPr>
                <w:color w:val="FF0000"/>
              </w:rPr>
            </w:pPr>
            <w:r w:rsidRPr="007910D0">
              <w:rPr>
                <w:color w:val="FF0000"/>
              </w:rPr>
              <w:t>The test case is failed</w:t>
            </w:r>
          </w:p>
        </w:tc>
      </w:tr>
      <w:tr w:rsidR="001020C3" w:rsidRPr="007850A3" w:rsidTr="001020C3">
        <w:trPr>
          <w:trHeight w:val="1266"/>
        </w:trPr>
        <w:tc>
          <w:tcPr>
            <w:tcW w:w="1547" w:type="dxa"/>
          </w:tcPr>
          <w:p w:rsidR="001020C3" w:rsidRPr="007910D0" w:rsidRDefault="001020C3" w:rsidP="0073092E">
            <w:pPr>
              <w:rPr>
                <w:color w:val="000000" w:themeColor="text1"/>
              </w:rPr>
            </w:pPr>
            <w:r w:rsidRPr="007910D0">
              <w:rPr>
                <w:color w:val="000000" w:themeColor="text1"/>
              </w:rPr>
              <w:t>TC_6</w:t>
            </w:r>
          </w:p>
        </w:tc>
        <w:tc>
          <w:tcPr>
            <w:tcW w:w="1547" w:type="dxa"/>
          </w:tcPr>
          <w:p w:rsidR="001020C3" w:rsidRPr="007910D0" w:rsidRDefault="001020C3" w:rsidP="0073092E">
            <w:r w:rsidRPr="007910D0">
              <w:t>Clicking on Resources</w:t>
            </w:r>
          </w:p>
        </w:tc>
        <w:tc>
          <w:tcPr>
            <w:tcW w:w="2514" w:type="dxa"/>
          </w:tcPr>
          <w:p w:rsidR="001020C3" w:rsidRPr="007910D0" w:rsidRDefault="001020C3" w:rsidP="0073092E">
            <w:r w:rsidRPr="007910D0">
              <w:t>111.1.4</w:t>
            </w:r>
          </w:p>
        </w:tc>
        <w:tc>
          <w:tcPr>
            <w:tcW w:w="2444" w:type="dxa"/>
          </w:tcPr>
          <w:p w:rsidR="001020C3" w:rsidRPr="007910D0" w:rsidRDefault="001020C3" w:rsidP="001020C3">
            <w:pPr>
              <w:pStyle w:val="NoSpacing"/>
              <w:rPr>
                <w:rFonts w:ascii="Times New Roman" w:hAnsi="Times New Roman"/>
                <w:sz w:val="24"/>
                <w:szCs w:val="24"/>
              </w:rPr>
            </w:pPr>
            <w:r w:rsidRPr="007910D0">
              <w:rPr>
                <w:rFonts w:ascii="Times New Roman" w:hAnsi="Times New Roman"/>
                <w:sz w:val="24"/>
                <w:szCs w:val="24"/>
              </w:rPr>
              <w:t xml:space="preserve">When clicked on ‘Resources’, the system displays a page containing information about Library Facilities, AIUB ICT facilities, Laboratory facilities, Auditorium, Student Health Services, Hostel Facilities, Student </w:t>
            </w:r>
          </w:p>
          <w:p w:rsidR="001020C3" w:rsidRPr="007910D0" w:rsidRDefault="001020C3" w:rsidP="001020C3">
            <w:pPr>
              <w:pStyle w:val="NoSpacing"/>
              <w:rPr>
                <w:rFonts w:ascii="Times New Roman" w:hAnsi="Times New Roman"/>
                <w:sz w:val="24"/>
                <w:szCs w:val="24"/>
              </w:rPr>
            </w:pPr>
            <w:r w:rsidRPr="007910D0">
              <w:rPr>
                <w:rFonts w:ascii="Times New Roman" w:hAnsi="Times New Roman"/>
                <w:sz w:val="24"/>
                <w:szCs w:val="24"/>
              </w:rPr>
              <w:t>Transportation Facilities, Security Services</w:t>
            </w:r>
          </w:p>
          <w:p w:rsidR="001020C3" w:rsidRPr="007910D0" w:rsidRDefault="001020C3" w:rsidP="00455D6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p>
        </w:tc>
        <w:tc>
          <w:tcPr>
            <w:tcW w:w="2560" w:type="dxa"/>
          </w:tcPr>
          <w:p w:rsidR="001020C3" w:rsidRPr="007910D0" w:rsidRDefault="001020C3" w:rsidP="001020C3">
            <w:pPr>
              <w:pStyle w:val="NoSpacing"/>
              <w:rPr>
                <w:rFonts w:ascii="Times New Roman" w:hAnsi="Times New Roman"/>
                <w:color w:val="FF0000"/>
                <w:sz w:val="24"/>
                <w:szCs w:val="24"/>
              </w:rPr>
            </w:pPr>
            <w:r w:rsidRPr="007910D0">
              <w:rPr>
                <w:rFonts w:ascii="Times New Roman" w:hAnsi="Times New Roman"/>
                <w:color w:val="FF0000"/>
                <w:sz w:val="24"/>
                <w:szCs w:val="24"/>
              </w:rPr>
              <w:t>C</w:t>
            </w:r>
            <w:r w:rsidR="007910D0" w:rsidRPr="007910D0">
              <w:rPr>
                <w:rFonts w:ascii="Times New Roman" w:hAnsi="Times New Roman"/>
                <w:color w:val="FF0000"/>
                <w:sz w:val="24"/>
                <w:szCs w:val="24"/>
              </w:rPr>
              <w:t>licking</w:t>
            </w:r>
            <w:r w:rsidRPr="007910D0">
              <w:rPr>
                <w:rFonts w:ascii="Times New Roman" w:hAnsi="Times New Roman"/>
                <w:color w:val="FF0000"/>
                <w:sz w:val="24"/>
                <w:szCs w:val="24"/>
              </w:rPr>
              <w:t xml:space="preserve"> on the ‘Resources’, the system displays a page contains information about Library Facilities, AIUB ICT facilities, Laboratory facilities, Auditorium, Student Health Services, Hostel Facilities,</w:t>
            </w:r>
          </w:p>
          <w:p w:rsidR="001020C3" w:rsidRPr="007910D0" w:rsidRDefault="001020C3" w:rsidP="001020C3">
            <w:pPr>
              <w:pStyle w:val="NoSpacing"/>
              <w:rPr>
                <w:rFonts w:ascii="Times New Roman" w:hAnsi="Times New Roman"/>
                <w:color w:val="FF0000"/>
                <w:sz w:val="24"/>
                <w:szCs w:val="24"/>
              </w:rPr>
            </w:pPr>
            <w:r w:rsidRPr="007910D0">
              <w:rPr>
                <w:rFonts w:ascii="Times New Roman" w:hAnsi="Times New Roman"/>
                <w:color w:val="FF0000"/>
                <w:sz w:val="24"/>
                <w:szCs w:val="24"/>
              </w:rPr>
              <w:t xml:space="preserve"> Security Services but there is no information about Student </w:t>
            </w:r>
          </w:p>
          <w:p w:rsidR="001020C3" w:rsidRPr="007910D0" w:rsidRDefault="001020C3" w:rsidP="001020C3">
            <w:pPr>
              <w:pStyle w:val="NoSpacing"/>
              <w:rPr>
                <w:rFonts w:ascii="Times New Roman" w:hAnsi="Times New Roman"/>
                <w:color w:val="FF0000"/>
                <w:sz w:val="24"/>
                <w:szCs w:val="24"/>
              </w:rPr>
            </w:pPr>
            <w:r w:rsidRPr="007910D0">
              <w:rPr>
                <w:rFonts w:ascii="Times New Roman" w:hAnsi="Times New Roman"/>
                <w:color w:val="FF0000"/>
                <w:sz w:val="24"/>
                <w:szCs w:val="24"/>
              </w:rPr>
              <w:t>Transportation Facilities</w:t>
            </w:r>
          </w:p>
          <w:p w:rsidR="001020C3" w:rsidRPr="007910D0" w:rsidRDefault="001020C3" w:rsidP="00455D66">
            <w:pPr>
              <w:pStyle w:val="NoSpacing"/>
              <w:rPr>
                <w:rFonts w:ascii="Times New Roman" w:hAnsi="Times New Roman"/>
                <w:color w:val="FF0000"/>
                <w:sz w:val="24"/>
                <w:szCs w:val="24"/>
              </w:rPr>
            </w:pPr>
          </w:p>
        </w:tc>
        <w:tc>
          <w:tcPr>
            <w:tcW w:w="1628" w:type="dxa"/>
          </w:tcPr>
          <w:p w:rsidR="001020C3" w:rsidRPr="007910D0" w:rsidRDefault="001020C3" w:rsidP="0073092E">
            <w:pPr>
              <w:rPr>
                <w:color w:val="FF0000"/>
              </w:rPr>
            </w:pPr>
            <w:r w:rsidRPr="007910D0">
              <w:rPr>
                <w:color w:val="FF0000"/>
              </w:rPr>
              <w:t>failed</w:t>
            </w:r>
          </w:p>
        </w:tc>
        <w:tc>
          <w:tcPr>
            <w:tcW w:w="1861" w:type="dxa"/>
          </w:tcPr>
          <w:p w:rsidR="001020C3" w:rsidRPr="007910D0" w:rsidRDefault="001020C3" w:rsidP="00520EFB">
            <w:pPr>
              <w:rPr>
                <w:color w:val="FF0000"/>
              </w:rPr>
            </w:pPr>
            <w:r w:rsidRPr="007910D0">
              <w:rPr>
                <w:color w:val="FF0000"/>
              </w:rPr>
              <w:t>The test case is failed</w:t>
            </w:r>
          </w:p>
        </w:tc>
      </w:tr>
      <w:tr w:rsidR="001020C3" w:rsidRPr="007850A3" w:rsidTr="007910D0">
        <w:trPr>
          <w:trHeight w:val="841"/>
        </w:trPr>
        <w:tc>
          <w:tcPr>
            <w:tcW w:w="1547" w:type="dxa"/>
          </w:tcPr>
          <w:p w:rsidR="001020C3" w:rsidRPr="007910D0" w:rsidRDefault="0042666B" w:rsidP="0073092E">
            <w:pPr>
              <w:rPr>
                <w:color w:val="000000" w:themeColor="text1"/>
              </w:rPr>
            </w:pPr>
            <w:r w:rsidRPr="007910D0">
              <w:rPr>
                <w:color w:val="000000" w:themeColor="text1"/>
              </w:rPr>
              <w:t>TC_6</w:t>
            </w:r>
          </w:p>
        </w:tc>
        <w:tc>
          <w:tcPr>
            <w:tcW w:w="1547" w:type="dxa"/>
          </w:tcPr>
          <w:p w:rsidR="001020C3" w:rsidRPr="007910D0" w:rsidRDefault="0042666B" w:rsidP="0073092E">
            <w:r w:rsidRPr="007910D0">
              <w:t>Clicking on Career</w:t>
            </w:r>
          </w:p>
        </w:tc>
        <w:tc>
          <w:tcPr>
            <w:tcW w:w="2514" w:type="dxa"/>
          </w:tcPr>
          <w:p w:rsidR="001020C3" w:rsidRPr="007910D0" w:rsidRDefault="0042666B" w:rsidP="0073092E">
            <w:r w:rsidRPr="007910D0">
              <w:t>111.1.5</w:t>
            </w:r>
          </w:p>
        </w:tc>
        <w:tc>
          <w:tcPr>
            <w:tcW w:w="2444" w:type="dxa"/>
          </w:tcPr>
          <w:p w:rsidR="001020C3" w:rsidRPr="007910D0" w:rsidRDefault="0042666B" w:rsidP="001020C3">
            <w:pPr>
              <w:pStyle w:val="NoSpacing"/>
              <w:rPr>
                <w:rFonts w:ascii="Times New Roman" w:hAnsi="Times New Roman"/>
                <w:sz w:val="24"/>
                <w:szCs w:val="24"/>
              </w:rPr>
            </w:pPr>
            <w:r w:rsidRPr="007910D0">
              <w:rPr>
                <w:rFonts w:ascii="Times New Roman" w:hAnsi="Times New Roman"/>
                <w:sz w:val="24"/>
                <w:szCs w:val="24"/>
              </w:rPr>
              <w:t xml:space="preserve">When clicked on ‘Career’, the system opens a page titled </w:t>
            </w:r>
            <w:r w:rsidRPr="007910D0">
              <w:rPr>
                <w:rFonts w:ascii="Times New Roman" w:hAnsi="Times New Roman"/>
                <w:sz w:val="24"/>
                <w:szCs w:val="24"/>
              </w:rPr>
              <w:lastRenderedPageBreak/>
              <w:t>Career Opportunities for ‘`Fresh Graduates’</w:t>
            </w:r>
          </w:p>
        </w:tc>
        <w:tc>
          <w:tcPr>
            <w:tcW w:w="2560" w:type="dxa"/>
          </w:tcPr>
          <w:p w:rsidR="001020C3" w:rsidRPr="007910D0" w:rsidRDefault="007910D0" w:rsidP="007910D0">
            <w:pPr>
              <w:pStyle w:val="NoSpacing"/>
              <w:rPr>
                <w:rFonts w:ascii="Times New Roman" w:hAnsi="Times New Roman"/>
                <w:color w:val="FF0000"/>
                <w:sz w:val="24"/>
                <w:szCs w:val="24"/>
              </w:rPr>
            </w:pPr>
            <w:r w:rsidRPr="007910D0">
              <w:rPr>
                <w:rFonts w:ascii="Times New Roman" w:hAnsi="Times New Roman"/>
                <w:color w:val="FF0000"/>
                <w:sz w:val="24"/>
                <w:szCs w:val="24"/>
              </w:rPr>
              <w:lastRenderedPageBreak/>
              <w:t xml:space="preserve">Clicking on ‘Career’, the system opens a page titled Career Opportunities for </w:t>
            </w:r>
            <w:r w:rsidRPr="007910D0">
              <w:rPr>
                <w:rFonts w:ascii="Times New Roman" w:hAnsi="Times New Roman"/>
                <w:color w:val="FF0000"/>
                <w:sz w:val="24"/>
                <w:szCs w:val="24"/>
              </w:rPr>
              <w:lastRenderedPageBreak/>
              <w:t>‘`GRE INSTRUCTOR SEARCH”</w:t>
            </w:r>
          </w:p>
        </w:tc>
        <w:tc>
          <w:tcPr>
            <w:tcW w:w="1628" w:type="dxa"/>
          </w:tcPr>
          <w:p w:rsidR="001020C3" w:rsidRPr="007910D0" w:rsidRDefault="007910D0" w:rsidP="0073092E">
            <w:pPr>
              <w:rPr>
                <w:color w:val="FF0000"/>
              </w:rPr>
            </w:pPr>
            <w:r w:rsidRPr="007910D0">
              <w:rPr>
                <w:color w:val="FF0000"/>
              </w:rPr>
              <w:lastRenderedPageBreak/>
              <w:t>Failed</w:t>
            </w:r>
          </w:p>
        </w:tc>
        <w:tc>
          <w:tcPr>
            <w:tcW w:w="1861" w:type="dxa"/>
          </w:tcPr>
          <w:p w:rsidR="001020C3" w:rsidRPr="007910D0" w:rsidRDefault="007910D0" w:rsidP="00520EFB">
            <w:pPr>
              <w:rPr>
                <w:color w:val="FF0000"/>
              </w:rPr>
            </w:pPr>
            <w:r w:rsidRPr="007910D0">
              <w:rPr>
                <w:color w:val="FF0000"/>
              </w:rPr>
              <w:t>The test case is failed</w:t>
            </w:r>
          </w:p>
        </w:tc>
      </w:tr>
      <w:tr w:rsidR="007910D0" w:rsidRPr="007850A3" w:rsidTr="001020C3">
        <w:trPr>
          <w:trHeight w:val="1266"/>
        </w:trPr>
        <w:tc>
          <w:tcPr>
            <w:tcW w:w="1547" w:type="dxa"/>
          </w:tcPr>
          <w:p w:rsidR="007910D0" w:rsidRPr="007910D0" w:rsidRDefault="007910D0" w:rsidP="0073092E">
            <w:pPr>
              <w:rPr>
                <w:color w:val="000000" w:themeColor="text1"/>
              </w:rPr>
            </w:pPr>
            <w:r w:rsidRPr="007910D0">
              <w:rPr>
                <w:color w:val="000000" w:themeColor="text1"/>
              </w:rPr>
              <w:t>TC_7</w:t>
            </w:r>
          </w:p>
        </w:tc>
        <w:tc>
          <w:tcPr>
            <w:tcW w:w="1547" w:type="dxa"/>
          </w:tcPr>
          <w:p w:rsidR="007910D0" w:rsidRPr="007910D0" w:rsidRDefault="007910D0" w:rsidP="0073092E">
            <w:r w:rsidRPr="007910D0">
              <w:t>Clicking on Convocation</w:t>
            </w:r>
          </w:p>
        </w:tc>
        <w:tc>
          <w:tcPr>
            <w:tcW w:w="2514" w:type="dxa"/>
          </w:tcPr>
          <w:p w:rsidR="007910D0" w:rsidRPr="007910D0" w:rsidRDefault="007910D0" w:rsidP="0073092E">
            <w:r w:rsidRPr="007910D0">
              <w:t>111.1.6</w:t>
            </w:r>
          </w:p>
        </w:tc>
        <w:tc>
          <w:tcPr>
            <w:tcW w:w="2444" w:type="dxa"/>
          </w:tcPr>
          <w:p w:rsidR="007910D0" w:rsidRPr="007910D0" w:rsidRDefault="007910D0" w:rsidP="001020C3">
            <w:pPr>
              <w:pStyle w:val="NoSpacing"/>
              <w:rPr>
                <w:rFonts w:ascii="Times New Roman" w:hAnsi="Times New Roman"/>
                <w:sz w:val="24"/>
                <w:szCs w:val="24"/>
              </w:rPr>
            </w:pPr>
            <w:r w:rsidRPr="007910D0">
              <w:rPr>
                <w:rFonts w:ascii="Times New Roman" w:hAnsi="Times New Roman"/>
                <w:sz w:val="24"/>
                <w:szCs w:val="24"/>
              </w:rPr>
              <w:t>Clicking on ‘Convocation’ brings to a page titled ‘CONVOCATION’ with a list from 1st Convocation to 15th Convocation. The page also displays a graph showing the number of graduates of every convocation</w:t>
            </w:r>
          </w:p>
        </w:tc>
        <w:tc>
          <w:tcPr>
            <w:tcW w:w="2560" w:type="dxa"/>
          </w:tcPr>
          <w:p w:rsidR="007910D0" w:rsidRPr="007910D0" w:rsidRDefault="007910D0" w:rsidP="007910D0">
            <w:pPr>
              <w:pStyle w:val="NoSpacing"/>
              <w:rPr>
                <w:rFonts w:ascii="Times New Roman" w:hAnsi="Times New Roman"/>
                <w:color w:val="FF0000"/>
                <w:sz w:val="24"/>
                <w:szCs w:val="24"/>
              </w:rPr>
            </w:pPr>
            <w:r w:rsidRPr="007910D0">
              <w:rPr>
                <w:rFonts w:ascii="Times New Roman" w:hAnsi="Times New Roman"/>
                <w:sz w:val="24"/>
                <w:szCs w:val="24"/>
              </w:rPr>
              <w:t>Cli</w:t>
            </w:r>
            <w:r>
              <w:rPr>
                <w:rFonts w:ascii="Times New Roman" w:hAnsi="Times New Roman"/>
                <w:sz w:val="24"/>
                <w:szCs w:val="24"/>
              </w:rPr>
              <w:t>cking on the ‘Convocation’ brings to</w:t>
            </w:r>
            <w:r w:rsidRPr="007910D0">
              <w:rPr>
                <w:rFonts w:ascii="Times New Roman" w:hAnsi="Times New Roman"/>
                <w:sz w:val="24"/>
                <w:szCs w:val="24"/>
              </w:rPr>
              <w:t xml:space="preserve"> a page titled ‘CONVOCATION’ with a list from 1st Convocation to 15th Convocation. The page </w:t>
            </w:r>
            <w:r>
              <w:rPr>
                <w:rFonts w:ascii="Times New Roman" w:hAnsi="Times New Roman"/>
                <w:sz w:val="24"/>
                <w:szCs w:val="24"/>
              </w:rPr>
              <w:t xml:space="preserve">is </w:t>
            </w:r>
            <w:r w:rsidRPr="007910D0">
              <w:rPr>
                <w:rFonts w:ascii="Times New Roman" w:hAnsi="Times New Roman"/>
                <w:sz w:val="24"/>
                <w:szCs w:val="24"/>
              </w:rPr>
              <w:t>also displays a graph showing the number of graduates of every convocation</w:t>
            </w:r>
          </w:p>
        </w:tc>
        <w:tc>
          <w:tcPr>
            <w:tcW w:w="1628" w:type="dxa"/>
          </w:tcPr>
          <w:p w:rsidR="007910D0" w:rsidRPr="007910D0" w:rsidRDefault="007910D0" w:rsidP="0073092E">
            <w:pPr>
              <w:rPr>
                <w:color w:val="00B050"/>
              </w:rPr>
            </w:pPr>
            <w:r w:rsidRPr="007910D0">
              <w:rPr>
                <w:color w:val="00B050"/>
              </w:rPr>
              <w:t>Passed</w:t>
            </w:r>
          </w:p>
        </w:tc>
        <w:tc>
          <w:tcPr>
            <w:tcW w:w="1861" w:type="dxa"/>
          </w:tcPr>
          <w:p w:rsidR="007910D0" w:rsidRPr="007910D0" w:rsidRDefault="007910D0" w:rsidP="00520EFB">
            <w:pPr>
              <w:rPr>
                <w:color w:val="00B050"/>
              </w:rPr>
            </w:pPr>
            <w:r w:rsidRPr="007910D0">
              <w:rPr>
                <w:color w:val="00B050"/>
              </w:rPr>
              <w:t>The item is passed</w:t>
            </w:r>
          </w:p>
        </w:tc>
      </w:tr>
      <w:tr w:rsidR="007910D0" w:rsidRPr="007850A3" w:rsidTr="001020C3">
        <w:trPr>
          <w:trHeight w:val="1266"/>
        </w:trPr>
        <w:tc>
          <w:tcPr>
            <w:tcW w:w="1547" w:type="dxa"/>
          </w:tcPr>
          <w:p w:rsidR="007910D0" w:rsidRPr="007910D0" w:rsidRDefault="007910D0" w:rsidP="0073092E">
            <w:pPr>
              <w:rPr>
                <w:color w:val="000000" w:themeColor="text1"/>
              </w:rPr>
            </w:pPr>
            <w:r>
              <w:rPr>
                <w:color w:val="000000" w:themeColor="text1"/>
              </w:rPr>
              <w:t>TC_8</w:t>
            </w:r>
          </w:p>
        </w:tc>
        <w:tc>
          <w:tcPr>
            <w:tcW w:w="1547" w:type="dxa"/>
          </w:tcPr>
          <w:p w:rsidR="007910D0" w:rsidRPr="007910D0" w:rsidRDefault="007910D0" w:rsidP="0073092E">
            <w:r w:rsidRPr="007910D0">
              <w:t xml:space="preserve">Clicking on </w:t>
            </w:r>
            <w:r>
              <w:t>the 1</w:t>
            </w:r>
            <w:r w:rsidRPr="007910D0">
              <w:rPr>
                <w:vertAlign w:val="superscript"/>
              </w:rPr>
              <w:t>st</w:t>
            </w:r>
            <w:r>
              <w:t xml:space="preserve"> </w:t>
            </w:r>
            <w:r w:rsidRPr="007910D0">
              <w:t>Convocation</w:t>
            </w:r>
          </w:p>
        </w:tc>
        <w:tc>
          <w:tcPr>
            <w:tcW w:w="2514" w:type="dxa"/>
          </w:tcPr>
          <w:p w:rsidR="007910D0" w:rsidRPr="007910D0" w:rsidRDefault="007910D0" w:rsidP="0073092E">
            <w:r>
              <w:t>111.1.6.1</w:t>
            </w:r>
          </w:p>
        </w:tc>
        <w:tc>
          <w:tcPr>
            <w:tcW w:w="2444" w:type="dxa"/>
          </w:tcPr>
          <w:p w:rsidR="007910D0" w:rsidRPr="007910D0" w:rsidRDefault="00F92032" w:rsidP="007910D0">
            <w:pPr>
              <w:pStyle w:val="NoSpacing"/>
              <w:rPr>
                <w:rFonts w:ascii="Times New Roman" w:hAnsi="Times New Roman"/>
                <w:sz w:val="24"/>
                <w:szCs w:val="24"/>
              </w:rPr>
            </w:pPr>
            <w:r>
              <w:rPr>
                <w:rFonts w:ascii="Times New Roman" w:hAnsi="Times New Roman"/>
                <w:sz w:val="24"/>
                <w:szCs w:val="24"/>
              </w:rPr>
              <w:t>Clicking on 1</w:t>
            </w:r>
            <w:r w:rsidRPr="00F92032">
              <w:rPr>
                <w:rFonts w:ascii="Times New Roman" w:hAnsi="Times New Roman"/>
                <w:sz w:val="24"/>
                <w:szCs w:val="24"/>
                <w:vertAlign w:val="superscript"/>
              </w:rPr>
              <w:t>st</w:t>
            </w:r>
            <w:r>
              <w:rPr>
                <w:rFonts w:ascii="Times New Roman" w:hAnsi="Times New Roman"/>
                <w:sz w:val="24"/>
                <w:szCs w:val="24"/>
              </w:rPr>
              <w:t xml:space="preserve"> </w:t>
            </w:r>
            <w:r w:rsidR="007910D0" w:rsidRPr="007910D0">
              <w:rPr>
                <w:rFonts w:ascii="Times New Roman" w:hAnsi="Times New Roman"/>
                <w:sz w:val="24"/>
                <w:szCs w:val="24"/>
              </w:rPr>
              <w:t xml:space="preserve"> Convocation brings to a page that contains information about the venue, date, number of students graduated, and pictures of  the first convocation</w:t>
            </w:r>
          </w:p>
          <w:p w:rsidR="007910D0" w:rsidRPr="007910D0" w:rsidRDefault="007910D0" w:rsidP="001020C3">
            <w:pPr>
              <w:pStyle w:val="NoSpacing"/>
              <w:rPr>
                <w:rFonts w:ascii="Times New Roman" w:hAnsi="Times New Roman"/>
                <w:sz w:val="24"/>
                <w:szCs w:val="24"/>
              </w:rPr>
            </w:pPr>
          </w:p>
        </w:tc>
        <w:tc>
          <w:tcPr>
            <w:tcW w:w="2560" w:type="dxa"/>
          </w:tcPr>
          <w:p w:rsidR="007910D0" w:rsidRPr="007910D0" w:rsidRDefault="00F92032" w:rsidP="00DC4A2F">
            <w:pPr>
              <w:pStyle w:val="NoSpacing"/>
              <w:rPr>
                <w:rFonts w:ascii="Times New Roman" w:hAnsi="Times New Roman"/>
                <w:sz w:val="24"/>
                <w:szCs w:val="24"/>
              </w:rPr>
            </w:pPr>
            <w:r>
              <w:rPr>
                <w:rFonts w:ascii="Times New Roman" w:hAnsi="Times New Roman"/>
                <w:color w:val="FF0000"/>
                <w:sz w:val="24"/>
                <w:szCs w:val="24"/>
              </w:rPr>
              <w:t>Clicking on 1</w:t>
            </w:r>
            <w:r w:rsidRPr="00F92032">
              <w:rPr>
                <w:rFonts w:ascii="Times New Roman" w:hAnsi="Times New Roman"/>
                <w:color w:val="FF0000"/>
                <w:sz w:val="24"/>
                <w:szCs w:val="24"/>
                <w:vertAlign w:val="superscript"/>
              </w:rPr>
              <w:t>st</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sidR="00DC4A2F">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sidR="00DC4A2F">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7910D0" w:rsidRPr="00F92032" w:rsidRDefault="00F92032" w:rsidP="0073092E">
            <w:pPr>
              <w:rPr>
                <w:color w:val="FF0000"/>
              </w:rPr>
            </w:pPr>
            <w:r w:rsidRPr="00F92032">
              <w:rPr>
                <w:color w:val="FF0000"/>
              </w:rPr>
              <w:t>Failed</w:t>
            </w:r>
          </w:p>
        </w:tc>
        <w:tc>
          <w:tcPr>
            <w:tcW w:w="1861" w:type="dxa"/>
          </w:tcPr>
          <w:p w:rsidR="007910D0" w:rsidRPr="00F92032" w:rsidRDefault="00F92032" w:rsidP="00520EFB">
            <w:pPr>
              <w:rPr>
                <w:color w:val="FF0000"/>
              </w:rPr>
            </w:pPr>
            <w:r w:rsidRPr="00F92032">
              <w:rPr>
                <w:color w:val="FF0000"/>
              </w:rPr>
              <w:t>The test case is failed</w:t>
            </w:r>
          </w:p>
        </w:tc>
      </w:tr>
      <w:tr w:rsidR="00F92032" w:rsidRPr="007850A3" w:rsidTr="001020C3">
        <w:trPr>
          <w:trHeight w:val="1266"/>
        </w:trPr>
        <w:tc>
          <w:tcPr>
            <w:tcW w:w="1547" w:type="dxa"/>
          </w:tcPr>
          <w:p w:rsidR="00F92032" w:rsidRPr="007910D0" w:rsidRDefault="00F92032" w:rsidP="00F92032">
            <w:pPr>
              <w:rPr>
                <w:color w:val="000000" w:themeColor="text1"/>
              </w:rPr>
            </w:pPr>
            <w:r>
              <w:rPr>
                <w:color w:val="000000" w:themeColor="text1"/>
              </w:rPr>
              <w:t>TC_9</w:t>
            </w:r>
          </w:p>
        </w:tc>
        <w:tc>
          <w:tcPr>
            <w:tcW w:w="1547" w:type="dxa"/>
          </w:tcPr>
          <w:p w:rsidR="00F92032" w:rsidRPr="007910D0" w:rsidRDefault="00F92032" w:rsidP="00F92032">
            <w:r w:rsidRPr="007910D0">
              <w:t xml:space="preserve">Clicking on </w:t>
            </w:r>
            <w:r>
              <w:t>the 2</w:t>
            </w:r>
            <w:r w:rsidRPr="00F92032">
              <w:rPr>
                <w:vertAlign w:val="superscript"/>
              </w:rPr>
              <w:t>nd</w:t>
            </w:r>
            <w:r>
              <w:t xml:space="preserve"> </w:t>
            </w:r>
            <w:r w:rsidRPr="007910D0">
              <w:t>Convocation</w:t>
            </w:r>
          </w:p>
        </w:tc>
        <w:tc>
          <w:tcPr>
            <w:tcW w:w="2514" w:type="dxa"/>
          </w:tcPr>
          <w:p w:rsidR="00F92032" w:rsidRPr="007910D0" w:rsidRDefault="00F92032" w:rsidP="00F92032">
            <w:r>
              <w:t>111.1.6.2</w:t>
            </w:r>
          </w:p>
        </w:tc>
        <w:tc>
          <w:tcPr>
            <w:tcW w:w="2444" w:type="dxa"/>
          </w:tcPr>
          <w:p w:rsidR="00F92032" w:rsidRPr="007910D0" w:rsidRDefault="00F92032" w:rsidP="00F92032">
            <w:pPr>
              <w:pStyle w:val="NoSpacing"/>
              <w:rPr>
                <w:rFonts w:ascii="Times New Roman" w:hAnsi="Times New Roman"/>
                <w:sz w:val="24"/>
                <w:szCs w:val="24"/>
              </w:rPr>
            </w:pPr>
            <w:r>
              <w:rPr>
                <w:rFonts w:ascii="Times New Roman" w:hAnsi="Times New Roman"/>
                <w:sz w:val="24"/>
                <w:szCs w:val="24"/>
              </w:rPr>
              <w:t>Clicking on 2</w:t>
            </w:r>
            <w:r w:rsidRPr="00F92032">
              <w:rPr>
                <w:rFonts w:ascii="Times New Roman" w:hAnsi="Times New Roman"/>
                <w:sz w:val="24"/>
                <w:szCs w:val="24"/>
                <w:vertAlign w:val="superscript"/>
              </w:rPr>
              <w:t>nd</w:t>
            </w:r>
            <w:r>
              <w:rPr>
                <w:rFonts w:ascii="Times New Roman" w:hAnsi="Times New Roman"/>
                <w:sz w:val="24"/>
                <w:szCs w:val="24"/>
              </w:rPr>
              <w:t xml:space="preserve"> </w:t>
            </w:r>
            <w:r w:rsidRPr="007910D0">
              <w:rPr>
                <w:rFonts w:ascii="Times New Roman" w:hAnsi="Times New Roman"/>
                <w:sz w:val="24"/>
                <w:szCs w:val="24"/>
              </w:rPr>
              <w:t>Convocation brings to a page that contains information about the venue, date, number of students gradu</w:t>
            </w:r>
            <w:r w:rsidR="008F4B75">
              <w:rPr>
                <w:rFonts w:ascii="Times New Roman" w:hAnsi="Times New Roman"/>
                <w:sz w:val="24"/>
                <w:szCs w:val="24"/>
              </w:rPr>
              <w:t>ated, and pictures of  the second</w:t>
            </w:r>
            <w:r w:rsidRPr="007910D0">
              <w:rPr>
                <w:rFonts w:ascii="Times New Roman" w:hAnsi="Times New Roman"/>
                <w:sz w:val="24"/>
                <w:szCs w:val="24"/>
              </w:rPr>
              <w:t xml:space="preserve"> convocation</w:t>
            </w:r>
          </w:p>
          <w:p w:rsidR="00F92032" w:rsidRPr="007910D0" w:rsidRDefault="00F92032" w:rsidP="00F92032">
            <w:pPr>
              <w:pStyle w:val="NoSpacing"/>
              <w:rPr>
                <w:rFonts w:ascii="Times New Roman" w:hAnsi="Times New Roman"/>
                <w:sz w:val="24"/>
                <w:szCs w:val="24"/>
              </w:rPr>
            </w:pPr>
          </w:p>
        </w:tc>
        <w:tc>
          <w:tcPr>
            <w:tcW w:w="2560" w:type="dxa"/>
          </w:tcPr>
          <w:p w:rsidR="00F92032" w:rsidRPr="007910D0" w:rsidRDefault="00F92032" w:rsidP="00DC4A2F">
            <w:pPr>
              <w:pStyle w:val="NoSpacing"/>
              <w:rPr>
                <w:rFonts w:ascii="Times New Roman" w:hAnsi="Times New Roman"/>
                <w:sz w:val="24"/>
                <w:szCs w:val="24"/>
              </w:rPr>
            </w:pPr>
            <w:r>
              <w:rPr>
                <w:rFonts w:ascii="Times New Roman" w:hAnsi="Times New Roman"/>
                <w:color w:val="FF0000"/>
                <w:sz w:val="24"/>
                <w:szCs w:val="24"/>
              </w:rPr>
              <w:t>Clicking on 2</w:t>
            </w:r>
            <w:r w:rsidRPr="00F92032">
              <w:rPr>
                <w:rFonts w:ascii="Times New Roman" w:hAnsi="Times New Roman"/>
                <w:color w:val="FF0000"/>
                <w:sz w:val="24"/>
                <w:szCs w:val="24"/>
                <w:vertAlign w:val="superscript"/>
              </w:rPr>
              <w:t>nd</w:t>
            </w:r>
            <w:r>
              <w:rPr>
                <w:rFonts w:ascii="Times New Roman" w:hAnsi="Times New Roman"/>
                <w:color w:val="FF0000"/>
                <w:sz w:val="24"/>
                <w:szCs w:val="24"/>
              </w:rPr>
              <w:t xml:space="preserve"> </w:t>
            </w:r>
            <w:r w:rsidRPr="00F92032">
              <w:rPr>
                <w:rFonts w:ascii="Times New Roman" w:hAnsi="Times New Roman"/>
                <w:color w:val="FF0000"/>
                <w:sz w:val="24"/>
                <w:szCs w:val="24"/>
              </w:rPr>
              <w:t>Convocatio</w:t>
            </w:r>
            <w:r w:rsidR="00DC4A2F">
              <w:rPr>
                <w:rFonts w:ascii="Times New Roman" w:hAnsi="Times New Roman"/>
                <w:color w:val="FF0000"/>
                <w:sz w:val="24"/>
                <w:szCs w:val="24"/>
              </w:rPr>
              <w:t>n brings to a page that has</w:t>
            </w:r>
            <w:r w:rsidRPr="00F92032">
              <w:rPr>
                <w:rFonts w:ascii="Times New Roman" w:hAnsi="Times New Roman"/>
                <w:color w:val="FF0000"/>
                <w:sz w:val="24"/>
                <w:szCs w:val="24"/>
              </w:rPr>
              <w:t xml:space="preserve"> </w:t>
            </w:r>
            <w:r w:rsidR="00DC4A2F">
              <w:rPr>
                <w:rFonts w:ascii="Times New Roman" w:hAnsi="Times New Roman"/>
                <w:color w:val="FF0000"/>
                <w:sz w:val="24"/>
                <w:szCs w:val="24"/>
              </w:rPr>
              <w:t xml:space="preserve">no </w:t>
            </w:r>
            <w:r w:rsidRPr="00F92032">
              <w:rPr>
                <w:rFonts w:ascii="Times New Roman" w:hAnsi="Times New Roman"/>
                <w:color w:val="FF0000"/>
                <w:sz w:val="24"/>
                <w:szCs w:val="24"/>
              </w:rPr>
              <w:t xml:space="preserve">information </w:t>
            </w:r>
            <w:r w:rsidR="00DC4A2F">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F92032" w:rsidRPr="00F92032" w:rsidRDefault="00F92032" w:rsidP="00F92032">
            <w:pPr>
              <w:rPr>
                <w:color w:val="FF0000"/>
              </w:rPr>
            </w:pPr>
            <w:r w:rsidRPr="00F92032">
              <w:rPr>
                <w:color w:val="FF0000"/>
              </w:rPr>
              <w:t>Failed</w:t>
            </w:r>
          </w:p>
        </w:tc>
        <w:tc>
          <w:tcPr>
            <w:tcW w:w="1861" w:type="dxa"/>
          </w:tcPr>
          <w:p w:rsidR="00F92032" w:rsidRPr="00F92032" w:rsidRDefault="00F92032" w:rsidP="00F92032">
            <w:pPr>
              <w:rPr>
                <w:color w:val="FF0000"/>
              </w:rPr>
            </w:pPr>
            <w:r w:rsidRPr="00F92032">
              <w:rPr>
                <w:color w:val="FF0000"/>
              </w:rPr>
              <w:t>The test case is failed</w:t>
            </w:r>
          </w:p>
        </w:tc>
      </w:tr>
      <w:tr w:rsidR="00F92032" w:rsidRPr="007850A3" w:rsidTr="001020C3">
        <w:trPr>
          <w:trHeight w:val="1266"/>
        </w:trPr>
        <w:tc>
          <w:tcPr>
            <w:tcW w:w="1547" w:type="dxa"/>
          </w:tcPr>
          <w:p w:rsidR="00F92032" w:rsidRPr="007910D0" w:rsidRDefault="00F92032" w:rsidP="00F92032">
            <w:pPr>
              <w:rPr>
                <w:color w:val="000000" w:themeColor="text1"/>
              </w:rPr>
            </w:pPr>
            <w:r>
              <w:rPr>
                <w:color w:val="000000" w:themeColor="text1"/>
              </w:rPr>
              <w:t>TC_10</w:t>
            </w:r>
          </w:p>
        </w:tc>
        <w:tc>
          <w:tcPr>
            <w:tcW w:w="1547" w:type="dxa"/>
          </w:tcPr>
          <w:p w:rsidR="00F92032" w:rsidRPr="007910D0" w:rsidRDefault="00F92032" w:rsidP="00F92032">
            <w:r w:rsidRPr="007910D0">
              <w:t xml:space="preserve">Clicking on </w:t>
            </w:r>
            <w:r>
              <w:t>the 3</w:t>
            </w:r>
            <w:r w:rsidRPr="00F92032">
              <w:rPr>
                <w:vertAlign w:val="superscript"/>
              </w:rPr>
              <w:t>rd</w:t>
            </w:r>
            <w:r>
              <w:t xml:space="preserve"> </w:t>
            </w:r>
            <w:r w:rsidRPr="007910D0">
              <w:t>Convocation</w:t>
            </w:r>
          </w:p>
        </w:tc>
        <w:tc>
          <w:tcPr>
            <w:tcW w:w="2514" w:type="dxa"/>
          </w:tcPr>
          <w:p w:rsidR="00F92032" w:rsidRPr="007910D0" w:rsidRDefault="00F92032" w:rsidP="00F92032">
            <w:r>
              <w:t>111.1.6.3</w:t>
            </w:r>
          </w:p>
        </w:tc>
        <w:tc>
          <w:tcPr>
            <w:tcW w:w="2444" w:type="dxa"/>
          </w:tcPr>
          <w:p w:rsidR="00F92032" w:rsidRPr="007910D0" w:rsidRDefault="00F92032" w:rsidP="00F92032">
            <w:pPr>
              <w:pStyle w:val="NoSpacing"/>
              <w:rPr>
                <w:rFonts w:ascii="Times New Roman" w:hAnsi="Times New Roman"/>
                <w:sz w:val="24"/>
                <w:szCs w:val="24"/>
              </w:rPr>
            </w:pPr>
            <w:r>
              <w:rPr>
                <w:rFonts w:ascii="Times New Roman" w:hAnsi="Times New Roman"/>
                <w:sz w:val="24"/>
                <w:szCs w:val="24"/>
              </w:rPr>
              <w:t>Clicking on 3</w:t>
            </w:r>
            <w:r w:rsidRPr="00F92032">
              <w:rPr>
                <w:rFonts w:ascii="Times New Roman" w:hAnsi="Times New Roman"/>
                <w:sz w:val="24"/>
                <w:szCs w:val="24"/>
                <w:vertAlign w:val="superscript"/>
              </w:rPr>
              <w:t>rd</w:t>
            </w:r>
            <w:r>
              <w:rPr>
                <w:rFonts w:ascii="Times New Roman" w:hAnsi="Times New Roman"/>
                <w:sz w:val="24"/>
                <w:szCs w:val="24"/>
              </w:rPr>
              <w:t xml:space="preserve"> </w:t>
            </w:r>
            <w:r w:rsidRPr="007910D0">
              <w:rPr>
                <w:rFonts w:ascii="Times New Roman" w:hAnsi="Times New Roman"/>
                <w:sz w:val="24"/>
                <w:szCs w:val="24"/>
              </w:rPr>
              <w:t xml:space="preserve">Convocation brings to a page that contains information about the venue, date, number of students graduated, </w:t>
            </w:r>
            <w:r w:rsidR="008F4B75">
              <w:rPr>
                <w:rFonts w:ascii="Times New Roman" w:hAnsi="Times New Roman"/>
                <w:sz w:val="24"/>
                <w:szCs w:val="24"/>
              </w:rPr>
              <w:lastRenderedPageBreak/>
              <w:t xml:space="preserve">and pictures of  the </w:t>
            </w:r>
            <w:r w:rsidRPr="007910D0">
              <w:rPr>
                <w:rFonts w:ascii="Times New Roman" w:hAnsi="Times New Roman"/>
                <w:sz w:val="24"/>
                <w:szCs w:val="24"/>
              </w:rPr>
              <w:t>t</w:t>
            </w:r>
            <w:r w:rsidR="008F4B75">
              <w:rPr>
                <w:rFonts w:ascii="Times New Roman" w:hAnsi="Times New Roman"/>
                <w:sz w:val="24"/>
                <w:szCs w:val="24"/>
              </w:rPr>
              <w:t>hird</w:t>
            </w:r>
            <w:r w:rsidRPr="007910D0">
              <w:rPr>
                <w:rFonts w:ascii="Times New Roman" w:hAnsi="Times New Roman"/>
                <w:sz w:val="24"/>
                <w:szCs w:val="24"/>
              </w:rPr>
              <w:t xml:space="preserve"> convocation</w:t>
            </w:r>
          </w:p>
          <w:p w:rsidR="00F92032" w:rsidRPr="007910D0" w:rsidRDefault="00F92032" w:rsidP="00F92032">
            <w:pPr>
              <w:pStyle w:val="NoSpacing"/>
              <w:rPr>
                <w:rFonts w:ascii="Times New Roman" w:hAnsi="Times New Roman"/>
                <w:sz w:val="24"/>
                <w:szCs w:val="24"/>
              </w:rPr>
            </w:pPr>
          </w:p>
        </w:tc>
        <w:tc>
          <w:tcPr>
            <w:tcW w:w="2560" w:type="dxa"/>
          </w:tcPr>
          <w:p w:rsidR="00F92032" w:rsidRPr="007910D0" w:rsidRDefault="00F92032" w:rsidP="00F92032">
            <w:pPr>
              <w:pStyle w:val="NoSpacing"/>
              <w:rPr>
                <w:rFonts w:ascii="Times New Roman" w:hAnsi="Times New Roman"/>
                <w:sz w:val="24"/>
                <w:szCs w:val="24"/>
              </w:rPr>
            </w:pPr>
            <w:r w:rsidRPr="00F92032">
              <w:rPr>
                <w:rFonts w:ascii="Times New Roman" w:hAnsi="Times New Roman"/>
                <w:color w:val="000000" w:themeColor="text1"/>
                <w:sz w:val="24"/>
                <w:szCs w:val="24"/>
              </w:rPr>
              <w:lastRenderedPageBreak/>
              <w:t>Clicking on 3</w:t>
            </w:r>
            <w:r w:rsidRPr="00F92032">
              <w:rPr>
                <w:rFonts w:ascii="Times New Roman" w:hAnsi="Times New Roman"/>
                <w:color w:val="000000" w:themeColor="text1"/>
                <w:sz w:val="24"/>
                <w:szCs w:val="24"/>
                <w:vertAlign w:val="superscript"/>
              </w:rPr>
              <w:t>rd</w:t>
            </w:r>
            <w:r w:rsidRPr="00F92032">
              <w:rPr>
                <w:rFonts w:ascii="Times New Roman" w:hAnsi="Times New Roman"/>
                <w:color w:val="000000" w:themeColor="text1"/>
                <w:sz w:val="24"/>
                <w:szCs w:val="24"/>
              </w:rPr>
              <w:t xml:space="preserve"> Convocatio</w:t>
            </w:r>
            <w:r w:rsidR="00DC4A2F">
              <w:rPr>
                <w:rFonts w:ascii="Times New Roman" w:hAnsi="Times New Roman"/>
                <w:color w:val="000000" w:themeColor="text1"/>
                <w:sz w:val="24"/>
                <w:szCs w:val="24"/>
              </w:rPr>
              <w:t>n brings to a page that have the</w:t>
            </w:r>
            <w:r w:rsidRPr="00F92032">
              <w:rPr>
                <w:rFonts w:ascii="Times New Roman" w:hAnsi="Times New Roman"/>
                <w:color w:val="000000" w:themeColor="text1"/>
                <w:sz w:val="24"/>
                <w:szCs w:val="24"/>
              </w:rPr>
              <w:t xml:space="preserve"> information about </w:t>
            </w:r>
            <w:r w:rsidRPr="007910D0">
              <w:rPr>
                <w:rFonts w:ascii="Times New Roman" w:hAnsi="Times New Roman"/>
                <w:sz w:val="24"/>
                <w:szCs w:val="24"/>
              </w:rPr>
              <w:t>venue, date, number of students gradu</w:t>
            </w:r>
            <w:r w:rsidR="00DC4A2F">
              <w:rPr>
                <w:rFonts w:ascii="Times New Roman" w:hAnsi="Times New Roman"/>
                <w:sz w:val="24"/>
                <w:szCs w:val="24"/>
              </w:rPr>
              <w:t xml:space="preserve">ated, and </w:t>
            </w:r>
            <w:r w:rsidR="00DC4A2F">
              <w:rPr>
                <w:rFonts w:ascii="Times New Roman" w:hAnsi="Times New Roman"/>
                <w:sz w:val="24"/>
                <w:szCs w:val="24"/>
              </w:rPr>
              <w:lastRenderedPageBreak/>
              <w:t>pictures of  the third</w:t>
            </w:r>
            <w:r w:rsidRPr="007910D0">
              <w:rPr>
                <w:rFonts w:ascii="Times New Roman" w:hAnsi="Times New Roman"/>
                <w:sz w:val="24"/>
                <w:szCs w:val="24"/>
              </w:rPr>
              <w:t xml:space="preserve"> convocation</w:t>
            </w:r>
          </w:p>
          <w:p w:rsidR="00F92032" w:rsidRPr="007910D0" w:rsidRDefault="00F92032" w:rsidP="00F92032">
            <w:pPr>
              <w:pStyle w:val="NoSpacing"/>
              <w:rPr>
                <w:rFonts w:ascii="Times New Roman" w:hAnsi="Times New Roman"/>
                <w:sz w:val="24"/>
                <w:szCs w:val="24"/>
              </w:rPr>
            </w:pPr>
          </w:p>
        </w:tc>
        <w:tc>
          <w:tcPr>
            <w:tcW w:w="1628" w:type="dxa"/>
          </w:tcPr>
          <w:p w:rsidR="00F92032" w:rsidRPr="00F92032" w:rsidRDefault="00F92032" w:rsidP="00F92032">
            <w:pPr>
              <w:rPr>
                <w:color w:val="FF0000"/>
              </w:rPr>
            </w:pPr>
            <w:r w:rsidRPr="00F92032">
              <w:rPr>
                <w:color w:val="00B050"/>
              </w:rPr>
              <w:lastRenderedPageBreak/>
              <w:t>Passed</w:t>
            </w:r>
          </w:p>
        </w:tc>
        <w:tc>
          <w:tcPr>
            <w:tcW w:w="1861" w:type="dxa"/>
          </w:tcPr>
          <w:p w:rsidR="00F92032" w:rsidRPr="00F92032" w:rsidRDefault="00F92032" w:rsidP="00F92032">
            <w:pPr>
              <w:rPr>
                <w:color w:val="FF0000"/>
              </w:rPr>
            </w:pPr>
            <w:r w:rsidRPr="00F92032">
              <w:rPr>
                <w:color w:val="00B050"/>
              </w:rPr>
              <w:t>The item is passed</w:t>
            </w:r>
          </w:p>
        </w:tc>
      </w:tr>
      <w:tr w:rsidR="00F92032" w:rsidRPr="007850A3" w:rsidTr="001020C3">
        <w:trPr>
          <w:trHeight w:val="1266"/>
        </w:trPr>
        <w:tc>
          <w:tcPr>
            <w:tcW w:w="1547" w:type="dxa"/>
          </w:tcPr>
          <w:p w:rsidR="00F92032" w:rsidRPr="007910D0" w:rsidRDefault="00F92032" w:rsidP="00F92032">
            <w:pPr>
              <w:rPr>
                <w:color w:val="000000" w:themeColor="text1"/>
              </w:rPr>
            </w:pPr>
            <w:r>
              <w:rPr>
                <w:color w:val="000000" w:themeColor="text1"/>
              </w:rPr>
              <w:t>TC_11</w:t>
            </w:r>
          </w:p>
        </w:tc>
        <w:tc>
          <w:tcPr>
            <w:tcW w:w="1547" w:type="dxa"/>
          </w:tcPr>
          <w:p w:rsidR="00F92032" w:rsidRPr="007910D0" w:rsidRDefault="00F92032" w:rsidP="00F92032">
            <w:r w:rsidRPr="007910D0">
              <w:t xml:space="preserve">Clicking on </w:t>
            </w:r>
            <w:r>
              <w:t>the 4</w:t>
            </w:r>
            <w:r w:rsidRPr="00F92032">
              <w:rPr>
                <w:vertAlign w:val="superscript"/>
              </w:rPr>
              <w:t>th</w:t>
            </w:r>
            <w:r>
              <w:t xml:space="preserve"> </w:t>
            </w:r>
            <w:r w:rsidRPr="007910D0">
              <w:t>Convocation</w:t>
            </w:r>
          </w:p>
        </w:tc>
        <w:tc>
          <w:tcPr>
            <w:tcW w:w="2514" w:type="dxa"/>
          </w:tcPr>
          <w:p w:rsidR="00F92032" w:rsidRPr="007910D0" w:rsidRDefault="00F92032" w:rsidP="00F92032">
            <w:r>
              <w:t>111.1.6.4</w:t>
            </w:r>
          </w:p>
        </w:tc>
        <w:tc>
          <w:tcPr>
            <w:tcW w:w="2444" w:type="dxa"/>
          </w:tcPr>
          <w:p w:rsidR="00F92032" w:rsidRPr="007910D0" w:rsidRDefault="00F92032" w:rsidP="00F92032">
            <w:pPr>
              <w:pStyle w:val="NoSpacing"/>
              <w:rPr>
                <w:rFonts w:ascii="Times New Roman" w:hAnsi="Times New Roman"/>
                <w:sz w:val="24"/>
                <w:szCs w:val="24"/>
              </w:rPr>
            </w:pPr>
            <w:r>
              <w:rPr>
                <w:rFonts w:ascii="Times New Roman" w:hAnsi="Times New Roman"/>
                <w:sz w:val="24"/>
                <w:szCs w:val="24"/>
              </w:rPr>
              <w:t>Clicking on 4</w:t>
            </w:r>
            <w:r w:rsidRPr="00F92032">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Convocation brings to a page that contains information about the venue, date, number of students grad</w:t>
            </w:r>
            <w:r w:rsidR="008F4B75">
              <w:rPr>
                <w:rFonts w:ascii="Times New Roman" w:hAnsi="Times New Roman"/>
                <w:sz w:val="24"/>
                <w:szCs w:val="24"/>
              </w:rPr>
              <w:t>uated, and pictures of  the fourth</w:t>
            </w:r>
            <w:r w:rsidRPr="007910D0">
              <w:rPr>
                <w:rFonts w:ascii="Times New Roman" w:hAnsi="Times New Roman"/>
                <w:sz w:val="24"/>
                <w:szCs w:val="24"/>
              </w:rPr>
              <w:t xml:space="preserve"> convocation</w:t>
            </w:r>
          </w:p>
          <w:p w:rsidR="00F92032" w:rsidRPr="007910D0" w:rsidRDefault="00F92032" w:rsidP="00F92032">
            <w:pPr>
              <w:pStyle w:val="NoSpacing"/>
              <w:rPr>
                <w:rFonts w:ascii="Times New Roman" w:hAnsi="Times New Roman"/>
                <w:sz w:val="24"/>
                <w:szCs w:val="24"/>
              </w:rPr>
            </w:pPr>
          </w:p>
        </w:tc>
        <w:tc>
          <w:tcPr>
            <w:tcW w:w="2560" w:type="dxa"/>
          </w:tcPr>
          <w:p w:rsidR="008F4B75" w:rsidRPr="007910D0" w:rsidRDefault="00F92032" w:rsidP="008F4B75">
            <w:pPr>
              <w:pStyle w:val="NoSpacing"/>
              <w:rPr>
                <w:rFonts w:ascii="Times New Roman" w:hAnsi="Times New Roman"/>
                <w:sz w:val="24"/>
                <w:szCs w:val="24"/>
              </w:rPr>
            </w:pPr>
            <w:r>
              <w:rPr>
                <w:rFonts w:ascii="Times New Roman" w:hAnsi="Times New Roman"/>
                <w:color w:val="FF0000"/>
                <w:sz w:val="24"/>
                <w:szCs w:val="24"/>
              </w:rPr>
              <w:t>Clicking on 4</w:t>
            </w:r>
            <w:r w:rsidRPr="00F92032">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w:t>
            </w:r>
            <w:r w:rsidR="00DC4A2F">
              <w:rPr>
                <w:rFonts w:ascii="Times New Roman" w:hAnsi="Times New Roman"/>
                <w:color w:val="FF0000"/>
                <w:sz w:val="24"/>
                <w:szCs w:val="24"/>
              </w:rPr>
              <w:t>n brings to a page that have</w:t>
            </w:r>
            <w:r w:rsidRPr="00F92032">
              <w:rPr>
                <w:rFonts w:ascii="Times New Roman" w:hAnsi="Times New Roman"/>
                <w:color w:val="FF0000"/>
                <w:sz w:val="24"/>
                <w:szCs w:val="24"/>
              </w:rPr>
              <w:t xml:space="preserve"> </w:t>
            </w:r>
            <w:r w:rsidR="00DC4A2F">
              <w:rPr>
                <w:rFonts w:ascii="Times New Roman" w:hAnsi="Times New Roman"/>
                <w:color w:val="FF0000"/>
                <w:sz w:val="24"/>
                <w:szCs w:val="24"/>
              </w:rPr>
              <w:t xml:space="preserve">venue and date information only </w:t>
            </w:r>
            <w:r w:rsidR="008F4B75">
              <w:rPr>
                <w:rFonts w:ascii="Times New Roman" w:hAnsi="Times New Roman"/>
                <w:color w:val="FF0000"/>
                <w:sz w:val="24"/>
                <w:szCs w:val="24"/>
              </w:rPr>
              <w:t xml:space="preserve">but no other information about </w:t>
            </w:r>
            <w:r w:rsidR="008F4B75" w:rsidRPr="008F4B75">
              <w:rPr>
                <w:rFonts w:ascii="Times New Roman" w:hAnsi="Times New Roman"/>
                <w:color w:val="FF0000"/>
                <w:sz w:val="24"/>
                <w:szCs w:val="24"/>
              </w:rPr>
              <w:t>number of students graduated, and pictures of  the fourth convocation</w:t>
            </w:r>
          </w:p>
          <w:p w:rsidR="00F92032" w:rsidRPr="007910D0" w:rsidRDefault="00F92032" w:rsidP="00F92032">
            <w:pPr>
              <w:pStyle w:val="NoSpacing"/>
              <w:rPr>
                <w:rFonts w:ascii="Times New Roman" w:hAnsi="Times New Roman"/>
                <w:sz w:val="24"/>
                <w:szCs w:val="24"/>
              </w:rPr>
            </w:pPr>
          </w:p>
        </w:tc>
        <w:tc>
          <w:tcPr>
            <w:tcW w:w="1628" w:type="dxa"/>
          </w:tcPr>
          <w:p w:rsidR="00F92032" w:rsidRPr="00F92032" w:rsidRDefault="00F92032" w:rsidP="00F92032">
            <w:pPr>
              <w:rPr>
                <w:color w:val="FF0000"/>
              </w:rPr>
            </w:pPr>
            <w:r w:rsidRPr="00F92032">
              <w:rPr>
                <w:color w:val="FF0000"/>
              </w:rPr>
              <w:t>Failed</w:t>
            </w:r>
          </w:p>
        </w:tc>
        <w:tc>
          <w:tcPr>
            <w:tcW w:w="1861" w:type="dxa"/>
          </w:tcPr>
          <w:p w:rsidR="00F92032" w:rsidRPr="00F92032" w:rsidRDefault="00F92032" w:rsidP="00F92032">
            <w:pPr>
              <w:rPr>
                <w:color w:val="FF0000"/>
              </w:rPr>
            </w:pPr>
            <w:r w:rsidRPr="00F92032">
              <w:rPr>
                <w:color w:val="FF0000"/>
              </w:rPr>
              <w:t>The test case is failed</w:t>
            </w:r>
          </w:p>
        </w:tc>
      </w:tr>
      <w:tr w:rsidR="00F92032" w:rsidRPr="007850A3" w:rsidTr="001020C3">
        <w:trPr>
          <w:trHeight w:val="1266"/>
        </w:trPr>
        <w:tc>
          <w:tcPr>
            <w:tcW w:w="1547" w:type="dxa"/>
          </w:tcPr>
          <w:p w:rsidR="00F92032" w:rsidRPr="007910D0" w:rsidRDefault="008F4B75" w:rsidP="00F92032">
            <w:pPr>
              <w:rPr>
                <w:color w:val="000000" w:themeColor="text1"/>
              </w:rPr>
            </w:pPr>
            <w:r>
              <w:rPr>
                <w:color w:val="000000" w:themeColor="text1"/>
              </w:rPr>
              <w:t>TC_12</w:t>
            </w:r>
          </w:p>
        </w:tc>
        <w:tc>
          <w:tcPr>
            <w:tcW w:w="1547" w:type="dxa"/>
          </w:tcPr>
          <w:p w:rsidR="00F92032" w:rsidRPr="007910D0" w:rsidRDefault="00F92032" w:rsidP="00F92032">
            <w:r w:rsidRPr="007910D0">
              <w:t xml:space="preserve">Clicking on </w:t>
            </w:r>
            <w:r>
              <w:t>the 5</w:t>
            </w:r>
            <w:r w:rsidRPr="00F92032">
              <w:rPr>
                <w:vertAlign w:val="superscript"/>
              </w:rPr>
              <w:t>th</w:t>
            </w:r>
            <w:r>
              <w:t xml:space="preserve"> </w:t>
            </w:r>
            <w:r w:rsidRPr="007910D0">
              <w:t>Convocation</w:t>
            </w:r>
          </w:p>
        </w:tc>
        <w:tc>
          <w:tcPr>
            <w:tcW w:w="2514" w:type="dxa"/>
          </w:tcPr>
          <w:p w:rsidR="00F92032" w:rsidRPr="007910D0" w:rsidRDefault="00F92032" w:rsidP="00F92032">
            <w:r>
              <w:t>111.1.6.5</w:t>
            </w:r>
          </w:p>
        </w:tc>
        <w:tc>
          <w:tcPr>
            <w:tcW w:w="2444" w:type="dxa"/>
          </w:tcPr>
          <w:p w:rsidR="00F92032" w:rsidRPr="007910D0" w:rsidRDefault="00F92032" w:rsidP="00F92032">
            <w:pPr>
              <w:pStyle w:val="NoSpacing"/>
              <w:rPr>
                <w:rFonts w:ascii="Times New Roman" w:hAnsi="Times New Roman"/>
                <w:sz w:val="24"/>
                <w:szCs w:val="24"/>
              </w:rPr>
            </w:pPr>
            <w:r>
              <w:rPr>
                <w:rFonts w:ascii="Times New Roman" w:hAnsi="Times New Roman"/>
                <w:sz w:val="24"/>
                <w:szCs w:val="24"/>
              </w:rPr>
              <w:t>Clicking on 5</w:t>
            </w:r>
            <w:r w:rsidRPr="00F92032">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Convocation brings to a page that contains information about the venue, date, number of students gradu</w:t>
            </w:r>
            <w:r w:rsidR="008F4B75">
              <w:rPr>
                <w:rFonts w:ascii="Times New Roman" w:hAnsi="Times New Roman"/>
                <w:sz w:val="24"/>
                <w:szCs w:val="24"/>
              </w:rPr>
              <w:t>ated, and pictures of  the fifth</w:t>
            </w:r>
            <w:r w:rsidRPr="007910D0">
              <w:rPr>
                <w:rFonts w:ascii="Times New Roman" w:hAnsi="Times New Roman"/>
                <w:sz w:val="24"/>
                <w:szCs w:val="24"/>
              </w:rPr>
              <w:t xml:space="preserve"> convocation</w:t>
            </w:r>
          </w:p>
          <w:p w:rsidR="00F92032" w:rsidRPr="007910D0" w:rsidRDefault="00F92032" w:rsidP="00F92032">
            <w:pPr>
              <w:pStyle w:val="NoSpacing"/>
              <w:rPr>
                <w:rFonts w:ascii="Times New Roman" w:hAnsi="Times New Roman"/>
                <w:sz w:val="24"/>
                <w:szCs w:val="24"/>
              </w:rPr>
            </w:pPr>
          </w:p>
        </w:tc>
        <w:tc>
          <w:tcPr>
            <w:tcW w:w="2560" w:type="dxa"/>
          </w:tcPr>
          <w:p w:rsidR="00F92032" w:rsidRPr="007910D0" w:rsidRDefault="00F92032" w:rsidP="00DC4A2F">
            <w:pPr>
              <w:pStyle w:val="NoSpacing"/>
              <w:rPr>
                <w:rFonts w:ascii="Times New Roman" w:hAnsi="Times New Roman"/>
                <w:sz w:val="24"/>
                <w:szCs w:val="24"/>
              </w:rPr>
            </w:pPr>
            <w:r>
              <w:rPr>
                <w:rFonts w:ascii="Times New Roman" w:hAnsi="Times New Roman"/>
                <w:color w:val="FF0000"/>
                <w:sz w:val="24"/>
                <w:szCs w:val="24"/>
              </w:rPr>
              <w:t>Clicking on 5</w:t>
            </w:r>
            <w:r w:rsidRPr="00F92032">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w:t>
            </w:r>
            <w:r w:rsidR="00DC4A2F">
              <w:rPr>
                <w:rFonts w:ascii="Times New Roman" w:hAnsi="Times New Roman"/>
                <w:color w:val="FF0000"/>
                <w:sz w:val="24"/>
                <w:szCs w:val="24"/>
              </w:rPr>
              <w:t>n brings to a page that have</w:t>
            </w:r>
            <w:r w:rsidRPr="00F92032">
              <w:rPr>
                <w:rFonts w:ascii="Times New Roman" w:hAnsi="Times New Roman"/>
                <w:color w:val="FF0000"/>
                <w:sz w:val="24"/>
                <w:szCs w:val="24"/>
              </w:rPr>
              <w:t xml:space="preserve"> </w:t>
            </w:r>
            <w:r w:rsidR="008F4B75">
              <w:rPr>
                <w:rFonts w:ascii="Times New Roman" w:hAnsi="Times New Roman"/>
                <w:color w:val="FF0000"/>
                <w:sz w:val="24"/>
                <w:szCs w:val="24"/>
              </w:rPr>
              <w:t>venue</w:t>
            </w:r>
            <w:r w:rsidR="00DC4A2F">
              <w:rPr>
                <w:rFonts w:ascii="Times New Roman" w:hAnsi="Times New Roman"/>
                <w:color w:val="FF0000"/>
                <w:sz w:val="24"/>
                <w:szCs w:val="24"/>
              </w:rPr>
              <w:t xml:space="preserve"> and</w:t>
            </w:r>
            <w:r w:rsidR="008F4B75">
              <w:rPr>
                <w:rFonts w:ascii="Times New Roman" w:hAnsi="Times New Roman"/>
                <w:color w:val="FF0000"/>
                <w:sz w:val="24"/>
                <w:szCs w:val="24"/>
              </w:rPr>
              <w:t xml:space="preserve"> date </w:t>
            </w:r>
            <w:r w:rsidR="00DC4A2F">
              <w:rPr>
                <w:rFonts w:ascii="Times New Roman" w:hAnsi="Times New Roman"/>
                <w:color w:val="FF0000"/>
                <w:sz w:val="24"/>
                <w:szCs w:val="24"/>
              </w:rPr>
              <w:t xml:space="preserve">information </w:t>
            </w:r>
            <w:r w:rsidR="008F4B75">
              <w:rPr>
                <w:rFonts w:ascii="Times New Roman" w:hAnsi="Times New Roman"/>
                <w:color w:val="FF0000"/>
                <w:sz w:val="24"/>
                <w:szCs w:val="24"/>
              </w:rPr>
              <w:t xml:space="preserve">only but no other information about </w:t>
            </w:r>
            <w:r w:rsidR="008F4B75" w:rsidRPr="008F4B75">
              <w:rPr>
                <w:rFonts w:ascii="Times New Roman" w:hAnsi="Times New Roman"/>
                <w:color w:val="FF0000"/>
                <w:sz w:val="24"/>
                <w:szCs w:val="24"/>
              </w:rPr>
              <w:t>number of students grad</w:t>
            </w:r>
            <w:r w:rsidR="008F4B75">
              <w:rPr>
                <w:rFonts w:ascii="Times New Roman" w:hAnsi="Times New Roman"/>
                <w:color w:val="FF0000"/>
                <w:sz w:val="24"/>
                <w:szCs w:val="24"/>
              </w:rPr>
              <w:t>uated, and pictures of  the fif</w:t>
            </w:r>
            <w:r w:rsidR="008F4B75" w:rsidRPr="008F4B75">
              <w:rPr>
                <w:rFonts w:ascii="Times New Roman" w:hAnsi="Times New Roman"/>
                <w:color w:val="FF0000"/>
                <w:sz w:val="24"/>
                <w:szCs w:val="24"/>
              </w:rPr>
              <w:t>th convocation</w:t>
            </w:r>
          </w:p>
        </w:tc>
        <w:tc>
          <w:tcPr>
            <w:tcW w:w="1628" w:type="dxa"/>
          </w:tcPr>
          <w:p w:rsidR="00F92032" w:rsidRPr="00F92032" w:rsidRDefault="00F92032" w:rsidP="00F92032">
            <w:pPr>
              <w:rPr>
                <w:color w:val="FF0000"/>
              </w:rPr>
            </w:pPr>
            <w:r w:rsidRPr="00F92032">
              <w:rPr>
                <w:color w:val="FF0000"/>
              </w:rPr>
              <w:t>Failed</w:t>
            </w:r>
          </w:p>
        </w:tc>
        <w:tc>
          <w:tcPr>
            <w:tcW w:w="1861" w:type="dxa"/>
          </w:tcPr>
          <w:p w:rsidR="00F92032" w:rsidRPr="00F92032" w:rsidRDefault="00F92032" w:rsidP="00F92032">
            <w:pPr>
              <w:rPr>
                <w:color w:val="FF0000"/>
              </w:rPr>
            </w:pPr>
            <w:r w:rsidRPr="00F92032">
              <w:rPr>
                <w:color w:val="FF0000"/>
              </w:rPr>
              <w:t>The test case is failed</w:t>
            </w:r>
          </w:p>
        </w:tc>
      </w:tr>
      <w:tr w:rsidR="008F4B75" w:rsidRPr="007850A3" w:rsidTr="001020C3">
        <w:trPr>
          <w:trHeight w:val="1266"/>
        </w:trPr>
        <w:tc>
          <w:tcPr>
            <w:tcW w:w="1547" w:type="dxa"/>
          </w:tcPr>
          <w:p w:rsidR="008F4B75" w:rsidRPr="007910D0" w:rsidRDefault="004F6758" w:rsidP="008F4B75">
            <w:pPr>
              <w:rPr>
                <w:color w:val="000000" w:themeColor="text1"/>
              </w:rPr>
            </w:pPr>
            <w:r>
              <w:rPr>
                <w:color w:val="000000" w:themeColor="text1"/>
              </w:rPr>
              <w:t>TC_13</w:t>
            </w:r>
          </w:p>
        </w:tc>
        <w:tc>
          <w:tcPr>
            <w:tcW w:w="1547" w:type="dxa"/>
          </w:tcPr>
          <w:p w:rsidR="008F4B75" w:rsidRPr="007910D0" w:rsidRDefault="008F4B75" w:rsidP="008F4B75">
            <w:r w:rsidRPr="007910D0">
              <w:t xml:space="preserve">Clicking on </w:t>
            </w:r>
            <w:r>
              <w:t>the 6</w:t>
            </w:r>
            <w:r w:rsidRPr="00F92032">
              <w:rPr>
                <w:vertAlign w:val="superscript"/>
              </w:rPr>
              <w:t>th</w:t>
            </w:r>
            <w:r>
              <w:t xml:space="preserve"> </w:t>
            </w:r>
            <w:r w:rsidRPr="007910D0">
              <w:t>Convocation</w:t>
            </w:r>
          </w:p>
        </w:tc>
        <w:tc>
          <w:tcPr>
            <w:tcW w:w="2514" w:type="dxa"/>
          </w:tcPr>
          <w:p w:rsidR="008F4B75" w:rsidRPr="007910D0" w:rsidRDefault="004F6758" w:rsidP="008F4B75">
            <w:r>
              <w:t>111.1.6.6</w:t>
            </w:r>
          </w:p>
        </w:tc>
        <w:tc>
          <w:tcPr>
            <w:tcW w:w="2444" w:type="dxa"/>
          </w:tcPr>
          <w:p w:rsidR="008F4B75" w:rsidRPr="007910D0" w:rsidRDefault="004F6758" w:rsidP="008F4B75">
            <w:pPr>
              <w:pStyle w:val="NoSpacing"/>
              <w:rPr>
                <w:rFonts w:ascii="Times New Roman" w:hAnsi="Times New Roman"/>
                <w:sz w:val="24"/>
                <w:szCs w:val="24"/>
              </w:rPr>
            </w:pPr>
            <w:r>
              <w:rPr>
                <w:rFonts w:ascii="Times New Roman" w:hAnsi="Times New Roman"/>
                <w:sz w:val="24"/>
                <w:szCs w:val="24"/>
              </w:rPr>
              <w:t>Clicking on 6</w:t>
            </w:r>
            <w:r w:rsidR="008F4B75" w:rsidRPr="00F92032">
              <w:rPr>
                <w:rFonts w:ascii="Times New Roman" w:hAnsi="Times New Roman"/>
                <w:sz w:val="24"/>
                <w:szCs w:val="24"/>
                <w:vertAlign w:val="superscript"/>
              </w:rPr>
              <w:t>th</w:t>
            </w:r>
            <w:r w:rsidR="008F4B75">
              <w:rPr>
                <w:rFonts w:ascii="Times New Roman" w:hAnsi="Times New Roman"/>
                <w:sz w:val="24"/>
                <w:szCs w:val="24"/>
              </w:rPr>
              <w:t xml:space="preserve">  </w:t>
            </w:r>
            <w:r w:rsidR="008F4B75" w:rsidRPr="007910D0">
              <w:rPr>
                <w:rFonts w:ascii="Times New Roman" w:hAnsi="Times New Roman"/>
                <w:sz w:val="24"/>
                <w:szCs w:val="24"/>
              </w:rPr>
              <w:t>Convocation brings to a page that contains information about the venue, date, number of students gradu</w:t>
            </w:r>
            <w:r w:rsidR="008F4B75">
              <w:rPr>
                <w:rFonts w:ascii="Times New Roman" w:hAnsi="Times New Roman"/>
                <w:sz w:val="24"/>
                <w:szCs w:val="24"/>
              </w:rPr>
              <w:t>ated, and pictures of  the sixth</w:t>
            </w:r>
            <w:r w:rsidR="008F4B75" w:rsidRPr="007910D0">
              <w:rPr>
                <w:rFonts w:ascii="Times New Roman" w:hAnsi="Times New Roman"/>
                <w:sz w:val="24"/>
                <w:szCs w:val="24"/>
              </w:rPr>
              <w:t xml:space="preserve"> convocation</w:t>
            </w:r>
          </w:p>
          <w:p w:rsidR="008F4B75" w:rsidRPr="007910D0" w:rsidRDefault="008F4B75" w:rsidP="008F4B75">
            <w:pPr>
              <w:pStyle w:val="NoSpacing"/>
              <w:rPr>
                <w:rFonts w:ascii="Times New Roman" w:hAnsi="Times New Roman"/>
                <w:sz w:val="24"/>
                <w:szCs w:val="24"/>
              </w:rPr>
            </w:pPr>
          </w:p>
        </w:tc>
        <w:tc>
          <w:tcPr>
            <w:tcW w:w="2560" w:type="dxa"/>
          </w:tcPr>
          <w:p w:rsidR="008F4B75" w:rsidRPr="007910D0" w:rsidRDefault="008F4B75" w:rsidP="00DC4A2F">
            <w:pPr>
              <w:pStyle w:val="NoSpacing"/>
              <w:rPr>
                <w:rFonts w:ascii="Times New Roman" w:hAnsi="Times New Roman"/>
                <w:sz w:val="24"/>
                <w:szCs w:val="24"/>
              </w:rPr>
            </w:pPr>
            <w:r>
              <w:rPr>
                <w:rFonts w:ascii="Times New Roman" w:hAnsi="Times New Roman"/>
                <w:color w:val="FF0000"/>
                <w:sz w:val="24"/>
                <w:szCs w:val="24"/>
              </w:rPr>
              <w:t>Clicking on 6</w:t>
            </w:r>
            <w:r w:rsidRPr="00F92032">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w:t>
            </w:r>
            <w:r w:rsidR="00DC4A2F">
              <w:rPr>
                <w:rFonts w:ascii="Times New Roman" w:hAnsi="Times New Roman"/>
                <w:color w:val="FF0000"/>
                <w:sz w:val="24"/>
                <w:szCs w:val="24"/>
              </w:rPr>
              <w:t>n brings to a page that has</w:t>
            </w:r>
            <w:r w:rsidRPr="00F92032">
              <w:rPr>
                <w:rFonts w:ascii="Times New Roman" w:hAnsi="Times New Roman"/>
                <w:color w:val="FF0000"/>
                <w:sz w:val="24"/>
                <w:szCs w:val="24"/>
              </w:rPr>
              <w:t xml:space="preserve"> </w:t>
            </w:r>
            <w:r>
              <w:rPr>
                <w:rFonts w:ascii="Times New Roman" w:hAnsi="Times New Roman"/>
                <w:color w:val="FF0000"/>
                <w:sz w:val="24"/>
                <w:szCs w:val="24"/>
              </w:rPr>
              <w:t xml:space="preserve">pictures only but no other information about venue, date, </w:t>
            </w:r>
            <w:r w:rsidRPr="008F4B75">
              <w:rPr>
                <w:rFonts w:ascii="Times New Roman" w:hAnsi="Times New Roman"/>
                <w:color w:val="FF0000"/>
                <w:sz w:val="24"/>
                <w:szCs w:val="24"/>
              </w:rPr>
              <w:t>number of students grad</w:t>
            </w:r>
            <w:r>
              <w:rPr>
                <w:rFonts w:ascii="Times New Roman" w:hAnsi="Times New Roman"/>
                <w:color w:val="FF0000"/>
                <w:sz w:val="24"/>
                <w:szCs w:val="24"/>
              </w:rPr>
              <w:t>uated of  the six</w:t>
            </w:r>
            <w:r w:rsidRPr="008F4B75">
              <w:rPr>
                <w:rFonts w:ascii="Times New Roman" w:hAnsi="Times New Roman"/>
                <w:color w:val="FF0000"/>
                <w:sz w:val="24"/>
                <w:szCs w:val="24"/>
              </w:rPr>
              <w:t>th convocation</w:t>
            </w:r>
          </w:p>
        </w:tc>
        <w:tc>
          <w:tcPr>
            <w:tcW w:w="1628" w:type="dxa"/>
          </w:tcPr>
          <w:p w:rsidR="008F4B75" w:rsidRPr="00F92032" w:rsidRDefault="008F4B75" w:rsidP="008F4B75">
            <w:pPr>
              <w:rPr>
                <w:color w:val="FF0000"/>
              </w:rPr>
            </w:pPr>
            <w:r w:rsidRPr="00F92032">
              <w:rPr>
                <w:color w:val="FF0000"/>
              </w:rPr>
              <w:t>Failed</w:t>
            </w:r>
          </w:p>
        </w:tc>
        <w:tc>
          <w:tcPr>
            <w:tcW w:w="1861" w:type="dxa"/>
          </w:tcPr>
          <w:p w:rsidR="008F4B75" w:rsidRPr="00F92032" w:rsidRDefault="008F4B75" w:rsidP="008F4B75">
            <w:pPr>
              <w:rPr>
                <w:color w:val="FF0000"/>
              </w:rPr>
            </w:pPr>
            <w:r w:rsidRPr="00F92032">
              <w:rPr>
                <w:color w:val="FF0000"/>
              </w:rPr>
              <w:t>The test case is failed</w:t>
            </w:r>
          </w:p>
        </w:tc>
      </w:tr>
      <w:tr w:rsidR="004F6758" w:rsidRPr="007850A3" w:rsidTr="001020C3">
        <w:trPr>
          <w:trHeight w:val="1266"/>
        </w:trPr>
        <w:tc>
          <w:tcPr>
            <w:tcW w:w="1547" w:type="dxa"/>
          </w:tcPr>
          <w:p w:rsidR="004F6758" w:rsidRPr="007910D0" w:rsidRDefault="004F6758" w:rsidP="004F6758">
            <w:pPr>
              <w:rPr>
                <w:color w:val="000000" w:themeColor="text1"/>
              </w:rPr>
            </w:pPr>
            <w:r>
              <w:rPr>
                <w:color w:val="000000" w:themeColor="text1"/>
              </w:rPr>
              <w:t>TC_14</w:t>
            </w:r>
          </w:p>
        </w:tc>
        <w:tc>
          <w:tcPr>
            <w:tcW w:w="1547" w:type="dxa"/>
          </w:tcPr>
          <w:p w:rsidR="004F6758" w:rsidRPr="007910D0" w:rsidRDefault="004F6758" w:rsidP="004F6758">
            <w:r w:rsidRPr="007910D0">
              <w:t xml:space="preserve">Clicking on </w:t>
            </w:r>
            <w:r>
              <w:t>the 7</w:t>
            </w:r>
            <w:r w:rsidRPr="00F92032">
              <w:rPr>
                <w:vertAlign w:val="superscript"/>
              </w:rPr>
              <w:t>th</w:t>
            </w:r>
            <w:r>
              <w:t xml:space="preserve"> </w:t>
            </w:r>
            <w:r w:rsidRPr="007910D0">
              <w:t>Convocation</w:t>
            </w:r>
          </w:p>
        </w:tc>
        <w:tc>
          <w:tcPr>
            <w:tcW w:w="2514" w:type="dxa"/>
          </w:tcPr>
          <w:p w:rsidR="004F6758" w:rsidRPr="007910D0" w:rsidRDefault="004F6758" w:rsidP="004F6758">
            <w:r>
              <w:t>111.1.6.7</w:t>
            </w:r>
          </w:p>
        </w:tc>
        <w:tc>
          <w:tcPr>
            <w:tcW w:w="2444" w:type="dxa"/>
          </w:tcPr>
          <w:p w:rsidR="004F6758" w:rsidRPr="007910D0" w:rsidRDefault="004F6758" w:rsidP="004F6758">
            <w:pPr>
              <w:pStyle w:val="NoSpacing"/>
              <w:rPr>
                <w:rFonts w:ascii="Times New Roman" w:hAnsi="Times New Roman"/>
                <w:sz w:val="24"/>
                <w:szCs w:val="24"/>
              </w:rPr>
            </w:pPr>
            <w:r>
              <w:rPr>
                <w:rFonts w:ascii="Times New Roman" w:hAnsi="Times New Roman"/>
                <w:sz w:val="24"/>
                <w:szCs w:val="24"/>
              </w:rPr>
              <w:t>Clicking on 7</w:t>
            </w:r>
            <w:r w:rsidRPr="00F92032">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Convocation brings to a page that contains information about the venue, date, number of </w:t>
            </w:r>
            <w:r w:rsidRPr="007910D0">
              <w:rPr>
                <w:rFonts w:ascii="Times New Roman" w:hAnsi="Times New Roman"/>
                <w:sz w:val="24"/>
                <w:szCs w:val="24"/>
              </w:rPr>
              <w:lastRenderedPageBreak/>
              <w:t>students gradu</w:t>
            </w:r>
            <w:r>
              <w:rPr>
                <w:rFonts w:ascii="Times New Roman" w:hAnsi="Times New Roman"/>
                <w:sz w:val="24"/>
                <w:szCs w:val="24"/>
              </w:rPr>
              <w:t>ated, and pictures of  the seventh</w:t>
            </w:r>
            <w:r w:rsidRPr="007910D0">
              <w:rPr>
                <w:rFonts w:ascii="Times New Roman" w:hAnsi="Times New Roman"/>
                <w:sz w:val="24"/>
                <w:szCs w:val="24"/>
              </w:rPr>
              <w:t xml:space="preserve"> convocation</w:t>
            </w:r>
          </w:p>
          <w:p w:rsidR="004F6758" w:rsidRPr="007910D0" w:rsidRDefault="004F6758" w:rsidP="004F6758">
            <w:pPr>
              <w:pStyle w:val="NoSpacing"/>
              <w:rPr>
                <w:rFonts w:ascii="Times New Roman" w:hAnsi="Times New Roman"/>
                <w:sz w:val="24"/>
                <w:szCs w:val="24"/>
              </w:rPr>
            </w:pPr>
          </w:p>
        </w:tc>
        <w:tc>
          <w:tcPr>
            <w:tcW w:w="2560" w:type="dxa"/>
          </w:tcPr>
          <w:p w:rsidR="004F6758" w:rsidRPr="007910D0" w:rsidRDefault="004F6758" w:rsidP="004F6758">
            <w:pPr>
              <w:pStyle w:val="NoSpacing"/>
              <w:rPr>
                <w:rFonts w:ascii="Times New Roman" w:hAnsi="Times New Roman"/>
                <w:sz w:val="24"/>
                <w:szCs w:val="24"/>
              </w:rPr>
            </w:pPr>
            <w:r>
              <w:rPr>
                <w:rFonts w:ascii="Times New Roman" w:hAnsi="Times New Roman"/>
                <w:color w:val="FF0000"/>
                <w:sz w:val="24"/>
                <w:szCs w:val="24"/>
              </w:rPr>
              <w:lastRenderedPageBreak/>
              <w:t>Clicking on 7</w:t>
            </w:r>
            <w:r w:rsidRPr="00F92032">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w:t>
            </w:r>
            <w:r w:rsidR="00DC4A2F">
              <w:rPr>
                <w:rFonts w:ascii="Times New Roman" w:hAnsi="Times New Roman"/>
                <w:color w:val="FF0000"/>
                <w:sz w:val="24"/>
                <w:szCs w:val="24"/>
              </w:rPr>
              <w:t>n brings to a page that has</w:t>
            </w:r>
            <w:r w:rsidRPr="00F92032">
              <w:rPr>
                <w:rFonts w:ascii="Times New Roman" w:hAnsi="Times New Roman"/>
                <w:color w:val="FF0000"/>
                <w:sz w:val="24"/>
                <w:szCs w:val="24"/>
              </w:rPr>
              <w:t xml:space="preserve"> </w:t>
            </w:r>
            <w:r>
              <w:rPr>
                <w:rFonts w:ascii="Times New Roman" w:hAnsi="Times New Roman"/>
                <w:color w:val="FF0000"/>
                <w:sz w:val="24"/>
                <w:szCs w:val="24"/>
              </w:rPr>
              <w:t xml:space="preserve">pictures only but no other information about </w:t>
            </w:r>
            <w:r>
              <w:rPr>
                <w:rFonts w:ascii="Times New Roman" w:hAnsi="Times New Roman"/>
                <w:color w:val="FF0000"/>
                <w:sz w:val="24"/>
                <w:szCs w:val="24"/>
              </w:rPr>
              <w:lastRenderedPageBreak/>
              <w:t xml:space="preserve">venue, date, </w:t>
            </w:r>
            <w:r w:rsidRPr="008F4B75">
              <w:rPr>
                <w:rFonts w:ascii="Times New Roman" w:hAnsi="Times New Roman"/>
                <w:color w:val="FF0000"/>
                <w:sz w:val="24"/>
                <w:szCs w:val="24"/>
              </w:rPr>
              <w:t>number of students grad</w:t>
            </w:r>
            <w:r>
              <w:rPr>
                <w:rFonts w:ascii="Times New Roman" w:hAnsi="Times New Roman"/>
                <w:color w:val="FF0000"/>
                <w:sz w:val="24"/>
                <w:szCs w:val="24"/>
              </w:rPr>
              <w:t>uated of  the seven</w:t>
            </w:r>
            <w:r w:rsidRPr="008F4B75">
              <w:rPr>
                <w:rFonts w:ascii="Times New Roman" w:hAnsi="Times New Roman"/>
                <w:color w:val="FF0000"/>
                <w:sz w:val="24"/>
                <w:szCs w:val="24"/>
              </w:rPr>
              <w:t>th convocation</w:t>
            </w:r>
          </w:p>
        </w:tc>
        <w:tc>
          <w:tcPr>
            <w:tcW w:w="1628" w:type="dxa"/>
          </w:tcPr>
          <w:p w:rsidR="004F6758" w:rsidRPr="00F92032" w:rsidRDefault="004F6758" w:rsidP="004F6758">
            <w:pPr>
              <w:rPr>
                <w:color w:val="FF0000"/>
              </w:rPr>
            </w:pPr>
            <w:r w:rsidRPr="00F92032">
              <w:rPr>
                <w:color w:val="FF0000"/>
              </w:rPr>
              <w:lastRenderedPageBreak/>
              <w:t>Failed</w:t>
            </w:r>
          </w:p>
        </w:tc>
        <w:tc>
          <w:tcPr>
            <w:tcW w:w="1861" w:type="dxa"/>
          </w:tcPr>
          <w:p w:rsidR="004F6758" w:rsidRPr="00F92032" w:rsidRDefault="004F6758" w:rsidP="004F6758">
            <w:pPr>
              <w:rPr>
                <w:color w:val="FF0000"/>
              </w:rPr>
            </w:pPr>
            <w:r w:rsidRPr="00F92032">
              <w:rPr>
                <w:color w:val="FF0000"/>
              </w:rPr>
              <w:t>The test case is failed</w:t>
            </w:r>
          </w:p>
        </w:tc>
      </w:tr>
      <w:tr w:rsidR="00DC4A2F" w:rsidRPr="007850A3" w:rsidTr="001020C3">
        <w:trPr>
          <w:trHeight w:val="1266"/>
        </w:trPr>
        <w:tc>
          <w:tcPr>
            <w:tcW w:w="1547" w:type="dxa"/>
          </w:tcPr>
          <w:p w:rsidR="00DC4A2F" w:rsidRPr="007910D0" w:rsidRDefault="00DC4A2F" w:rsidP="00DC4A2F">
            <w:pPr>
              <w:rPr>
                <w:color w:val="000000" w:themeColor="text1"/>
              </w:rPr>
            </w:pPr>
            <w:r>
              <w:rPr>
                <w:color w:val="000000" w:themeColor="text1"/>
              </w:rPr>
              <w:t>TC_15</w:t>
            </w:r>
          </w:p>
        </w:tc>
        <w:tc>
          <w:tcPr>
            <w:tcW w:w="1547" w:type="dxa"/>
          </w:tcPr>
          <w:p w:rsidR="00DC4A2F" w:rsidRPr="007910D0" w:rsidRDefault="00DC4A2F" w:rsidP="00DC4A2F">
            <w:r w:rsidRPr="007910D0">
              <w:t xml:space="preserve">Clicking on </w:t>
            </w:r>
            <w:r>
              <w:t>the 8</w:t>
            </w:r>
            <w:r w:rsidRPr="00DC4A2F">
              <w:rPr>
                <w:vertAlign w:val="superscript"/>
              </w:rPr>
              <w:t>th</w:t>
            </w:r>
            <w:r>
              <w:t xml:space="preserve">  </w:t>
            </w:r>
            <w:r w:rsidRPr="007910D0">
              <w:t>Convocation</w:t>
            </w:r>
          </w:p>
        </w:tc>
        <w:tc>
          <w:tcPr>
            <w:tcW w:w="2514" w:type="dxa"/>
          </w:tcPr>
          <w:p w:rsidR="00DC4A2F" w:rsidRPr="007910D0" w:rsidRDefault="00DC4A2F" w:rsidP="00DC4A2F">
            <w:r>
              <w:t>111.1.6.8</w:t>
            </w:r>
          </w:p>
        </w:tc>
        <w:tc>
          <w:tcPr>
            <w:tcW w:w="2444" w:type="dxa"/>
          </w:tcPr>
          <w:p w:rsidR="00DC4A2F" w:rsidRPr="007910D0" w:rsidRDefault="00DC4A2F" w:rsidP="00DC4A2F">
            <w:pPr>
              <w:pStyle w:val="NoSpacing"/>
              <w:rPr>
                <w:rFonts w:ascii="Times New Roman" w:hAnsi="Times New Roman"/>
                <w:sz w:val="24"/>
                <w:szCs w:val="24"/>
              </w:rPr>
            </w:pPr>
            <w:r>
              <w:rPr>
                <w:rFonts w:ascii="Times New Roman" w:hAnsi="Times New Roman"/>
                <w:sz w:val="24"/>
                <w:szCs w:val="24"/>
              </w:rPr>
              <w:t>Clicking on 8</w:t>
            </w:r>
            <w:r w:rsidRPr="00DC4A2F">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Convocation brings to a page that contains information about the venue, date, number of students graduated, </w:t>
            </w:r>
            <w:r>
              <w:rPr>
                <w:rFonts w:ascii="Times New Roman" w:hAnsi="Times New Roman"/>
                <w:sz w:val="24"/>
                <w:szCs w:val="24"/>
              </w:rPr>
              <w:t>and pictures of  the eighth</w:t>
            </w:r>
            <w:r w:rsidRPr="007910D0">
              <w:rPr>
                <w:rFonts w:ascii="Times New Roman" w:hAnsi="Times New Roman"/>
                <w:sz w:val="24"/>
                <w:szCs w:val="24"/>
              </w:rPr>
              <w:t xml:space="preserve"> convocation</w:t>
            </w:r>
          </w:p>
          <w:p w:rsidR="00DC4A2F" w:rsidRPr="007910D0" w:rsidRDefault="00DC4A2F" w:rsidP="00DC4A2F">
            <w:pPr>
              <w:pStyle w:val="NoSpacing"/>
              <w:rPr>
                <w:rFonts w:ascii="Times New Roman" w:hAnsi="Times New Roman"/>
                <w:sz w:val="24"/>
                <w:szCs w:val="24"/>
              </w:rPr>
            </w:pPr>
          </w:p>
        </w:tc>
        <w:tc>
          <w:tcPr>
            <w:tcW w:w="2560" w:type="dxa"/>
          </w:tcPr>
          <w:p w:rsidR="00DC4A2F" w:rsidRPr="007910D0" w:rsidRDefault="00DC4A2F" w:rsidP="00DC4A2F">
            <w:pPr>
              <w:pStyle w:val="NoSpacing"/>
              <w:rPr>
                <w:rFonts w:ascii="Times New Roman" w:hAnsi="Times New Roman"/>
                <w:sz w:val="24"/>
                <w:szCs w:val="24"/>
              </w:rPr>
            </w:pPr>
            <w:r>
              <w:rPr>
                <w:rFonts w:ascii="Times New Roman" w:hAnsi="Times New Roman"/>
                <w:color w:val="000000" w:themeColor="text1"/>
                <w:sz w:val="24"/>
                <w:szCs w:val="24"/>
              </w:rPr>
              <w:t>Clicking on 8</w:t>
            </w:r>
            <w:r w:rsidRPr="00DC4A2F">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w:t>
            </w:r>
            <w:r w:rsidRPr="00F92032">
              <w:rPr>
                <w:rFonts w:ascii="Times New Roman" w:hAnsi="Times New Roman"/>
                <w:color w:val="000000" w:themeColor="text1"/>
                <w:sz w:val="24"/>
                <w:szCs w:val="24"/>
              </w:rPr>
              <w:t xml:space="preserve">Convocation brings to a page that </w:t>
            </w:r>
            <w:r>
              <w:rPr>
                <w:rFonts w:ascii="Times New Roman" w:hAnsi="Times New Roman"/>
                <w:color w:val="000000" w:themeColor="text1"/>
                <w:sz w:val="24"/>
                <w:szCs w:val="24"/>
              </w:rPr>
              <w:t>have</w:t>
            </w:r>
            <w:r w:rsidRPr="00F92032">
              <w:rPr>
                <w:rFonts w:ascii="Times New Roman" w:hAnsi="Times New Roman"/>
                <w:color w:val="000000" w:themeColor="text1"/>
                <w:sz w:val="24"/>
                <w:szCs w:val="24"/>
              </w:rPr>
              <w:t xml:space="preserve"> information about </w:t>
            </w:r>
            <w:r w:rsidRPr="007910D0">
              <w:rPr>
                <w:rFonts w:ascii="Times New Roman" w:hAnsi="Times New Roman"/>
                <w:sz w:val="24"/>
                <w:szCs w:val="24"/>
              </w:rPr>
              <w:t>venue, date, number of students gradu</w:t>
            </w:r>
            <w:r>
              <w:rPr>
                <w:rFonts w:ascii="Times New Roman" w:hAnsi="Times New Roman"/>
                <w:sz w:val="24"/>
                <w:szCs w:val="24"/>
              </w:rPr>
              <w:t>ated, and pictures of  the eighth</w:t>
            </w:r>
            <w:r w:rsidRPr="007910D0">
              <w:rPr>
                <w:rFonts w:ascii="Times New Roman" w:hAnsi="Times New Roman"/>
                <w:sz w:val="24"/>
                <w:szCs w:val="24"/>
              </w:rPr>
              <w:t xml:space="preserve"> convocation</w:t>
            </w:r>
          </w:p>
          <w:p w:rsidR="00DC4A2F" w:rsidRPr="007910D0" w:rsidRDefault="00DC4A2F" w:rsidP="00DC4A2F">
            <w:pPr>
              <w:pStyle w:val="NoSpacing"/>
              <w:rPr>
                <w:rFonts w:ascii="Times New Roman" w:hAnsi="Times New Roman"/>
                <w:sz w:val="24"/>
                <w:szCs w:val="24"/>
              </w:rPr>
            </w:pPr>
          </w:p>
        </w:tc>
        <w:tc>
          <w:tcPr>
            <w:tcW w:w="1628" w:type="dxa"/>
          </w:tcPr>
          <w:p w:rsidR="00DC4A2F" w:rsidRPr="00F92032" w:rsidRDefault="00DC4A2F" w:rsidP="00DC4A2F">
            <w:pPr>
              <w:rPr>
                <w:color w:val="FF0000"/>
              </w:rPr>
            </w:pPr>
            <w:r w:rsidRPr="00F92032">
              <w:rPr>
                <w:color w:val="00B050"/>
              </w:rPr>
              <w:t>Passed</w:t>
            </w:r>
          </w:p>
        </w:tc>
        <w:tc>
          <w:tcPr>
            <w:tcW w:w="1861" w:type="dxa"/>
          </w:tcPr>
          <w:p w:rsidR="00DC4A2F" w:rsidRPr="00F92032" w:rsidRDefault="00DC4A2F" w:rsidP="00DC4A2F">
            <w:pPr>
              <w:rPr>
                <w:color w:val="FF0000"/>
              </w:rPr>
            </w:pPr>
            <w:r w:rsidRPr="00F92032">
              <w:rPr>
                <w:color w:val="00B050"/>
              </w:rPr>
              <w:t>The item is passed</w:t>
            </w:r>
          </w:p>
        </w:tc>
      </w:tr>
      <w:tr w:rsidR="003F37E8" w:rsidRPr="007850A3" w:rsidTr="001020C3">
        <w:trPr>
          <w:trHeight w:val="1266"/>
        </w:trPr>
        <w:tc>
          <w:tcPr>
            <w:tcW w:w="1547" w:type="dxa"/>
          </w:tcPr>
          <w:p w:rsidR="003F37E8" w:rsidRDefault="003F37E8" w:rsidP="00DC4A2F">
            <w:pPr>
              <w:rPr>
                <w:color w:val="000000" w:themeColor="text1"/>
              </w:rPr>
            </w:pPr>
            <w:r>
              <w:rPr>
                <w:color w:val="000000" w:themeColor="text1"/>
              </w:rPr>
              <w:t>TC_16</w:t>
            </w:r>
          </w:p>
        </w:tc>
        <w:tc>
          <w:tcPr>
            <w:tcW w:w="1547" w:type="dxa"/>
          </w:tcPr>
          <w:p w:rsidR="003F37E8" w:rsidRPr="007910D0" w:rsidRDefault="003F37E8" w:rsidP="00DC4A2F">
            <w:r w:rsidRPr="007910D0">
              <w:t xml:space="preserve">Clicking on </w:t>
            </w:r>
            <w:r>
              <w:t>the 9</w:t>
            </w:r>
            <w:r w:rsidRPr="00DC4A2F">
              <w:rPr>
                <w:vertAlign w:val="superscript"/>
              </w:rPr>
              <w:t>th</w:t>
            </w:r>
            <w:r>
              <w:t xml:space="preserve">  </w:t>
            </w:r>
            <w:r w:rsidRPr="007910D0">
              <w:t>Convocation</w:t>
            </w:r>
          </w:p>
        </w:tc>
        <w:tc>
          <w:tcPr>
            <w:tcW w:w="2514" w:type="dxa"/>
          </w:tcPr>
          <w:p w:rsidR="003F37E8" w:rsidRDefault="003F37E8" w:rsidP="00DC4A2F">
            <w:r>
              <w:t>111.1.6.9</w:t>
            </w:r>
          </w:p>
        </w:tc>
        <w:tc>
          <w:tcPr>
            <w:tcW w:w="2444" w:type="dxa"/>
          </w:tcPr>
          <w:p w:rsidR="003F37E8" w:rsidRPr="003F37E8" w:rsidRDefault="003F37E8" w:rsidP="003F37E8">
            <w:pPr>
              <w:pStyle w:val="NoSpacing"/>
              <w:rPr>
                <w:rFonts w:ascii="Times New Roman" w:hAnsi="Times New Roman"/>
                <w:sz w:val="24"/>
                <w:szCs w:val="24"/>
              </w:rPr>
            </w:pPr>
            <w:r>
              <w:rPr>
                <w:rFonts w:ascii="Times New Roman" w:hAnsi="Times New Roman"/>
                <w:sz w:val="24"/>
                <w:szCs w:val="24"/>
              </w:rPr>
              <w:t>Clicking on 9</w:t>
            </w:r>
            <w:r w:rsidRPr="003F37E8">
              <w:rPr>
                <w:rFonts w:ascii="Times New Roman" w:hAnsi="Times New Roman"/>
                <w:sz w:val="24"/>
                <w:szCs w:val="24"/>
                <w:vertAlign w:val="superscript"/>
              </w:rPr>
              <w:t>th</w:t>
            </w:r>
            <w:r>
              <w:rPr>
                <w:rFonts w:ascii="Times New Roman" w:hAnsi="Times New Roman"/>
                <w:sz w:val="24"/>
                <w:szCs w:val="24"/>
              </w:rPr>
              <w:t xml:space="preserve"> </w:t>
            </w:r>
            <w:r w:rsidRPr="003F37E8">
              <w:rPr>
                <w:rFonts w:ascii="Times New Roman" w:hAnsi="Times New Roman"/>
                <w:sz w:val="24"/>
                <w:szCs w:val="24"/>
              </w:rPr>
              <w:t xml:space="preserve"> Convocation brings to a page that contains information about the venue, date, number of students graduated, and pictures of that convocation</w:t>
            </w:r>
          </w:p>
          <w:p w:rsidR="003F37E8" w:rsidRDefault="003F37E8" w:rsidP="00DC4A2F">
            <w:pPr>
              <w:pStyle w:val="NoSpacing"/>
              <w:rPr>
                <w:rFonts w:ascii="Times New Roman" w:hAnsi="Times New Roman"/>
                <w:sz w:val="24"/>
                <w:szCs w:val="24"/>
              </w:rPr>
            </w:pPr>
          </w:p>
        </w:tc>
        <w:tc>
          <w:tcPr>
            <w:tcW w:w="2560" w:type="dxa"/>
          </w:tcPr>
          <w:p w:rsidR="003F37E8" w:rsidRPr="007910D0" w:rsidRDefault="003F37E8" w:rsidP="003F37E8">
            <w:pPr>
              <w:pStyle w:val="NoSpacing"/>
              <w:rPr>
                <w:rFonts w:ascii="Times New Roman" w:hAnsi="Times New Roman"/>
                <w:sz w:val="24"/>
                <w:szCs w:val="24"/>
              </w:rPr>
            </w:pPr>
            <w:r>
              <w:rPr>
                <w:rFonts w:ascii="Times New Roman" w:hAnsi="Times New Roman"/>
                <w:color w:val="000000" w:themeColor="text1"/>
                <w:sz w:val="24"/>
                <w:szCs w:val="24"/>
              </w:rPr>
              <w:t>Clicking on 9</w:t>
            </w:r>
            <w:r w:rsidRPr="00DC4A2F">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w:t>
            </w:r>
            <w:r w:rsidRPr="00F92032">
              <w:rPr>
                <w:rFonts w:ascii="Times New Roman" w:hAnsi="Times New Roman"/>
                <w:color w:val="000000" w:themeColor="text1"/>
                <w:sz w:val="24"/>
                <w:szCs w:val="24"/>
              </w:rPr>
              <w:t xml:space="preserve">Convocation brings to a page that </w:t>
            </w:r>
            <w:r>
              <w:rPr>
                <w:rFonts w:ascii="Times New Roman" w:hAnsi="Times New Roman"/>
                <w:color w:val="000000" w:themeColor="text1"/>
                <w:sz w:val="24"/>
                <w:szCs w:val="24"/>
              </w:rPr>
              <w:t>have</w:t>
            </w:r>
            <w:r w:rsidRPr="00F92032">
              <w:rPr>
                <w:rFonts w:ascii="Times New Roman" w:hAnsi="Times New Roman"/>
                <w:color w:val="000000" w:themeColor="text1"/>
                <w:sz w:val="24"/>
                <w:szCs w:val="24"/>
              </w:rPr>
              <w:t xml:space="preserve"> information about </w:t>
            </w:r>
            <w:r w:rsidRPr="007910D0">
              <w:rPr>
                <w:rFonts w:ascii="Times New Roman" w:hAnsi="Times New Roman"/>
                <w:sz w:val="24"/>
                <w:szCs w:val="24"/>
              </w:rPr>
              <w:t>venue, date, number of students gradu</w:t>
            </w:r>
            <w:r>
              <w:rPr>
                <w:rFonts w:ascii="Times New Roman" w:hAnsi="Times New Roman"/>
                <w:sz w:val="24"/>
                <w:szCs w:val="24"/>
              </w:rPr>
              <w:t xml:space="preserve">ated, and pictures of  the </w:t>
            </w:r>
            <w:proofErr w:type="spellStart"/>
            <w:r>
              <w:rPr>
                <w:rFonts w:ascii="Times New Roman" w:hAnsi="Times New Roman"/>
                <w:sz w:val="24"/>
                <w:szCs w:val="24"/>
              </w:rPr>
              <w:t>nineth</w:t>
            </w:r>
            <w:proofErr w:type="spellEnd"/>
            <w:r w:rsidRPr="007910D0">
              <w:rPr>
                <w:rFonts w:ascii="Times New Roman" w:hAnsi="Times New Roman"/>
                <w:sz w:val="24"/>
                <w:szCs w:val="24"/>
              </w:rPr>
              <w:t xml:space="preserve"> convocation</w:t>
            </w:r>
          </w:p>
          <w:p w:rsidR="003F37E8" w:rsidRDefault="003F37E8" w:rsidP="00DC4A2F">
            <w:pPr>
              <w:pStyle w:val="NoSpacing"/>
              <w:rPr>
                <w:rFonts w:ascii="Times New Roman" w:hAnsi="Times New Roman"/>
                <w:color w:val="000000" w:themeColor="text1"/>
                <w:sz w:val="24"/>
                <w:szCs w:val="24"/>
              </w:rPr>
            </w:pPr>
          </w:p>
        </w:tc>
        <w:tc>
          <w:tcPr>
            <w:tcW w:w="1628" w:type="dxa"/>
          </w:tcPr>
          <w:p w:rsidR="003F37E8" w:rsidRPr="00F92032" w:rsidRDefault="003F37E8" w:rsidP="00DC4A2F">
            <w:pPr>
              <w:rPr>
                <w:color w:val="00B050"/>
              </w:rPr>
            </w:pPr>
            <w:r>
              <w:rPr>
                <w:color w:val="00B050"/>
              </w:rPr>
              <w:t>Passed</w:t>
            </w:r>
          </w:p>
        </w:tc>
        <w:tc>
          <w:tcPr>
            <w:tcW w:w="1861" w:type="dxa"/>
          </w:tcPr>
          <w:p w:rsidR="003F37E8" w:rsidRPr="00F92032" w:rsidRDefault="003F37E8" w:rsidP="00DC4A2F">
            <w:pPr>
              <w:rPr>
                <w:color w:val="00B050"/>
              </w:rPr>
            </w:pPr>
            <w:r>
              <w:rPr>
                <w:color w:val="00B050"/>
              </w:rPr>
              <w:t>The item is passed</w:t>
            </w:r>
          </w:p>
        </w:tc>
      </w:tr>
      <w:tr w:rsidR="003F37E8" w:rsidRPr="007850A3" w:rsidTr="001020C3">
        <w:trPr>
          <w:trHeight w:val="1266"/>
        </w:trPr>
        <w:tc>
          <w:tcPr>
            <w:tcW w:w="1547" w:type="dxa"/>
          </w:tcPr>
          <w:p w:rsidR="003F37E8" w:rsidRPr="007910D0" w:rsidRDefault="003F37E8" w:rsidP="003F37E8">
            <w:pPr>
              <w:rPr>
                <w:color w:val="000000" w:themeColor="text1"/>
              </w:rPr>
            </w:pPr>
            <w:r>
              <w:rPr>
                <w:color w:val="000000" w:themeColor="text1"/>
              </w:rPr>
              <w:t>TC_17</w:t>
            </w:r>
          </w:p>
        </w:tc>
        <w:tc>
          <w:tcPr>
            <w:tcW w:w="1547" w:type="dxa"/>
          </w:tcPr>
          <w:p w:rsidR="003F37E8" w:rsidRPr="007910D0" w:rsidRDefault="003F37E8" w:rsidP="003F37E8">
            <w:r w:rsidRPr="007910D0">
              <w:t xml:space="preserve">Clicking on </w:t>
            </w:r>
            <w:r>
              <w:t>the 10</w:t>
            </w:r>
            <w:r w:rsidRPr="003F37E8">
              <w:rPr>
                <w:vertAlign w:val="superscript"/>
              </w:rPr>
              <w:t>th</w:t>
            </w:r>
            <w:r>
              <w:t xml:space="preserve">  </w:t>
            </w:r>
            <w:r w:rsidRPr="007910D0">
              <w:t>Convocation</w:t>
            </w:r>
          </w:p>
        </w:tc>
        <w:tc>
          <w:tcPr>
            <w:tcW w:w="2514" w:type="dxa"/>
          </w:tcPr>
          <w:p w:rsidR="003F37E8" w:rsidRPr="007910D0" w:rsidRDefault="003F37E8" w:rsidP="003F37E8">
            <w:r>
              <w:t>111.1.6.10</w:t>
            </w:r>
          </w:p>
        </w:tc>
        <w:tc>
          <w:tcPr>
            <w:tcW w:w="2444" w:type="dxa"/>
          </w:tcPr>
          <w:p w:rsidR="003F37E8" w:rsidRPr="007910D0" w:rsidRDefault="003F37E8" w:rsidP="003F37E8">
            <w:pPr>
              <w:pStyle w:val="NoSpacing"/>
              <w:rPr>
                <w:rFonts w:ascii="Times New Roman" w:hAnsi="Times New Roman"/>
                <w:sz w:val="24"/>
                <w:szCs w:val="24"/>
              </w:rPr>
            </w:pPr>
            <w:r>
              <w:rPr>
                <w:rFonts w:ascii="Times New Roman" w:hAnsi="Times New Roman"/>
                <w:sz w:val="24"/>
                <w:szCs w:val="24"/>
              </w:rPr>
              <w:t>Clicking on 10</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ated, and pictures of  the 10</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w:t>
            </w:r>
          </w:p>
          <w:p w:rsidR="003F37E8" w:rsidRPr="007910D0" w:rsidRDefault="003F37E8" w:rsidP="003F37E8">
            <w:pPr>
              <w:pStyle w:val="NoSpacing"/>
              <w:rPr>
                <w:rFonts w:ascii="Times New Roman" w:hAnsi="Times New Roman"/>
                <w:sz w:val="24"/>
                <w:szCs w:val="24"/>
              </w:rPr>
            </w:pPr>
          </w:p>
        </w:tc>
        <w:tc>
          <w:tcPr>
            <w:tcW w:w="2560" w:type="dxa"/>
          </w:tcPr>
          <w:p w:rsidR="003F37E8" w:rsidRPr="007910D0" w:rsidRDefault="003F37E8" w:rsidP="003F37E8">
            <w:pPr>
              <w:pStyle w:val="NoSpacing"/>
              <w:rPr>
                <w:rFonts w:ascii="Times New Roman" w:hAnsi="Times New Roman"/>
                <w:sz w:val="24"/>
                <w:szCs w:val="24"/>
              </w:rPr>
            </w:pPr>
            <w:r>
              <w:rPr>
                <w:rFonts w:ascii="Times New Roman" w:hAnsi="Times New Roman"/>
                <w:color w:val="FF0000"/>
                <w:sz w:val="24"/>
                <w:szCs w:val="24"/>
              </w:rPr>
              <w:t>Clicking on 10</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3F37E8" w:rsidRPr="00F92032" w:rsidRDefault="003F37E8" w:rsidP="003F37E8">
            <w:pPr>
              <w:rPr>
                <w:color w:val="FF0000"/>
              </w:rPr>
            </w:pPr>
            <w:r w:rsidRPr="00F92032">
              <w:rPr>
                <w:color w:val="FF0000"/>
              </w:rPr>
              <w:t>Failed</w:t>
            </w:r>
          </w:p>
        </w:tc>
        <w:tc>
          <w:tcPr>
            <w:tcW w:w="1861" w:type="dxa"/>
          </w:tcPr>
          <w:p w:rsidR="003F37E8" w:rsidRPr="00F92032" w:rsidRDefault="003F37E8" w:rsidP="003F37E8">
            <w:pPr>
              <w:rPr>
                <w:color w:val="FF0000"/>
              </w:rPr>
            </w:pPr>
            <w:r w:rsidRPr="00F92032">
              <w:rPr>
                <w:color w:val="FF0000"/>
              </w:rPr>
              <w:t>The test case is failed</w:t>
            </w:r>
          </w:p>
        </w:tc>
      </w:tr>
      <w:tr w:rsidR="003F37E8" w:rsidRPr="007850A3" w:rsidTr="001020C3">
        <w:trPr>
          <w:trHeight w:val="1266"/>
        </w:trPr>
        <w:tc>
          <w:tcPr>
            <w:tcW w:w="1547" w:type="dxa"/>
          </w:tcPr>
          <w:p w:rsidR="003F37E8" w:rsidRPr="007910D0" w:rsidRDefault="003F37E8" w:rsidP="003F37E8">
            <w:pPr>
              <w:rPr>
                <w:color w:val="000000" w:themeColor="text1"/>
              </w:rPr>
            </w:pPr>
            <w:r>
              <w:rPr>
                <w:color w:val="000000" w:themeColor="text1"/>
              </w:rPr>
              <w:t>TC_18</w:t>
            </w:r>
          </w:p>
        </w:tc>
        <w:tc>
          <w:tcPr>
            <w:tcW w:w="1547" w:type="dxa"/>
          </w:tcPr>
          <w:p w:rsidR="003F37E8" w:rsidRPr="007910D0" w:rsidRDefault="003F37E8" w:rsidP="003F37E8">
            <w:r w:rsidRPr="007910D0">
              <w:t xml:space="preserve">Clicking on </w:t>
            </w:r>
            <w:r>
              <w:t>the 11</w:t>
            </w:r>
            <w:r w:rsidRPr="003F37E8">
              <w:rPr>
                <w:vertAlign w:val="superscript"/>
              </w:rPr>
              <w:t>th</w:t>
            </w:r>
            <w:r>
              <w:t xml:space="preserve">  </w:t>
            </w:r>
            <w:r w:rsidRPr="007910D0">
              <w:t>Convocation</w:t>
            </w:r>
          </w:p>
        </w:tc>
        <w:tc>
          <w:tcPr>
            <w:tcW w:w="2514" w:type="dxa"/>
          </w:tcPr>
          <w:p w:rsidR="003F37E8" w:rsidRPr="007910D0" w:rsidRDefault="003F37E8" w:rsidP="003F37E8">
            <w:r>
              <w:t>111.1.6.11</w:t>
            </w:r>
          </w:p>
        </w:tc>
        <w:tc>
          <w:tcPr>
            <w:tcW w:w="2444" w:type="dxa"/>
          </w:tcPr>
          <w:p w:rsidR="003F37E8" w:rsidRPr="007910D0" w:rsidRDefault="003F37E8" w:rsidP="003F37E8">
            <w:pPr>
              <w:pStyle w:val="NoSpacing"/>
              <w:rPr>
                <w:rFonts w:ascii="Times New Roman" w:hAnsi="Times New Roman"/>
                <w:sz w:val="24"/>
                <w:szCs w:val="24"/>
              </w:rPr>
            </w:pPr>
            <w:r>
              <w:rPr>
                <w:rFonts w:ascii="Times New Roman" w:hAnsi="Times New Roman"/>
                <w:sz w:val="24"/>
                <w:szCs w:val="24"/>
              </w:rPr>
              <w:t>Clicking on 11</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 xml:space="preserve">ated, </w:t>
            </w:r>
            <w:r>
              <w:rPr>
                <w:rFonts w:ascii="Times New Roman" w:hAnsi="Times New Roman"/>
                <w:sz w:val="24"/>
                <w:szCs w:val="24"/>
              </w:rPr>
              <w:lastRenderedPageBreak/>
              <w:t>and pictures of  the 11</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w:t>
            </w:r>
          </w:p>
          <w:p w:rsidR="003F37E8" w:rsidRPr="007910D0" w:rsidRDefault="003F37E8" w:rsidP="003F37E8">
            <w:pPr>
              <w:pStyle w:val="NoSpacing"/>
              <w:rPr>
                <w:rFonts w:ascii="Times New Roman" w:hAnsi="Times New Roman"/>
                <w:sz w:val="24"/>
                <w:szCs w:val="24"/>
              </w:rPr>
            </w:pPr>
          </w:p>
        </w:tc>
        <w:tc>
          <w:tcPr>
            <w:tcW w:w="2560" w:type="dxa"/>
          </w:tcPr>
          <w:p w:rsidR="003F37E8" w:rsidRPr="007910D0" w:rsidRDefault="003F37E8" w:rsidP="003F37E8">
            <w:pPr>
              <w:pStyle w:val="NoSpacing"/>
              <w:rPr>
                <w:rFonts w:ascii="Times New Roman" w:hAnsi="Times New Roman"/>
                <w:sz w:val="24"/>
                <w:szCs w:val="24"/>
              </w:rPr>
            </w:pPr>
            <w:r>
              <w:rPr>
                <w:rFonts w:ascii="Times New Roman" w:hAnsi="Times New Roman"/>
                <w:color w:val="FF0000"/>
                <w:sz w:val="24"/>
                <w:szCs w:val="24"/>
              </w:rPr>
              <w:lastRenderedPageBreak/>
              <w:t>Clicking on 11</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3F37E8" w:rsidRPr="00F92032" w:rsidRDefault="003F37E8" w:rsidP="003F37E8">
            <w:pPr>
              <w:rPr>
                <w:color w:val="FF0000"/>
              </w:rPr>
            </w:pPr>
            <w:r w:rsidRPr="00F92032">
              <w:rPr>
                <w:color w:val="FF0000"/>
              </w:rPr>
              <w:t>Failed</w:t>
            </w:r>
          </w:p>
        </w:tc>
        <w:tc>
          <w:tcPr>
            <w:tcW w:w="1861" w:type="dxa"/>
          </w:tcPr>
          <w:p w:rsidR="003F37E8" w:rsidRPr="00F92032" w:rsidRDefault="003F37E8" w:rsidP="003F37E8">
            <w:pPr>
              <w:rPr>
                <w:color w:val="FF0000"/>
              </w:rPr>
            </w:pPr>
            <w:r w:rsidRPr="00F92032">
              <w:rPr>
                <w:color w:val="FF0000"/>
              </w:rPr>
              <w:t>The test case is failed</w:t>
            </w:r>
          </w:p>
        </w:tc>
      </w:tr>
      <w:tr w:rsidR="003F37E8" w:rsidRPr="007850A3" w:rsidTr="001020C3">
        <w:trPr>
          <w:trHeight w:val="1266"/>
        </w:trPr>
        <w:tc>
          <w:tcPr>
            <w:tcW w:w="1547" w:type="dxa"/>
          </w:tcPr>
          <w:p w:rsidR="003F37E8" w:rsidRPr="007910D0" w:rsidRDefault="003F37E8" w:rsidP="003F37E8">
            <w:pPr>
              <w:rPr>
                <w:color w:val="000000" w:themeColor="text1"/>
              </w:rPr>
            </w:pPr>
            <w:r>
              <w:rPr>
                <w:color w:val="000000" w:themeColor="text1"/>
              </w:rPr>
              <w:t>TC_19</w:t>
            </w:r>
          </w:p>
        </w:tc>
        <w:tc>
          <w:tcPr>
            <w:tcW w:w="1547" w:type="dxa"/>
          </w:tcPr>
          <w:p w:rsidR="003F37E8" w:rsidRPr="007910D0" w:rsidRDefault="003F37E8" w:rsidP="003F37E8">
            <w:r w:rsidRPr="007910D0">
              <w:t xml:space="preserve">Clicking on </w:t>
            </w:r>
            <w:r>
              <w:t>the 12</w:t>
            </w:r>
            <w:r w:rsidRPr="003F37E8">
              <w:rPr>
                <w:vertAlign w:val="superscript"/>
              </w:rPr>
              <w:t>th</w:t>
            </w:r>
            <w:r>
              <w:t xml:space="preserve">  </w:t>
            </w:r>
            <w:r w:rsidRPr="007910D0">
              <w:t>Convocation</w:t>
            </w:r>
          </w:p>
        </w:tc>
        <w:tc>
          <w:tcPr>
            <w:tcW w:w="2514" w:type="dxa"/>
          </w:tcPr>
          <w:p w:rsidR="003F37E8" w:rsidRPr="007910D0" w:rsidRDefault="003F37E8" w:rsidP="003F37E8">
            <w:r>
              <w:t>111.1.6.12</w:t>
            </w:r>
          </w:p>
        </w:tc>
        <w:tc>
          <w:tcPr>
            <w:tcW w:w="2444" w:type="dxa"/>
          </w:tcPr>
          <w:p w:rsidR="003F37E8" w:rsidRPr="007910D0" w:rsidRDefault="003F37E8" w:rsidP="003F37E8">
            <w:pPr>
              <w:pStyle w:val="NoSpacing"/>
              <w:rPr>
                <w:rFonts w:ascii="Times New Roman" w:hAnsi="Times New Roman"/>
                <w:sz w:val="24"/>
                <w:szCs w:val="24"/>
              </w:rPr>
            </w:pPr>
            <w:r>
              <w:rPr>
                <w:rFonts w:ascii="Times New Roman" w:hAnsi="Times New Roman"/>
                <w:sz w:val="24"/>
                <w:szCs w:val="24"/>
              </w:rPr>
              <w:t>Clicking on 12</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ated, and pictures of  the 12</w:t>
            </w:r>
            <w:r w:rsidRPr="003F37E8">
              <w:rPr>
                <w:rFonts w:ascii="Times New Roman" w:hAnsi="Times New Roman"/>
                <w:sz w:val="24"/>
                <w:szCs w:val="24"/>
                <w:vertAlign w:val="superscript"/>
              </w:rPr>
              <w:t>th</w:t>
            </w:r>
            <w:r w:rsidRPr="007910D0">
              <w:rPr>
                <w:rFonts w:ascii="Times New Roman" w:hAnsi="Times New Roman"/>
                <w:sz w:val="24"/>
                <w:szCs w:val="24"/>
              </w:rPr>
              <w:t xml:space="preserve"> convocation</w:t>
            </w:r>
          </w:p>
          <w:p w:rsidR="003F37E8" w:rsidRPr="007910D0" w:rsidRDefault="003F37E8" w:rsidP="003F37E8">
            <w:pPr>
              <w:pStyle w:val="NoSpacing"/>
              <w:rPr>
                <w:rFonts w:ascii="Times New Roman" w:hAnsi="Times New Roman"/>
                <w:sz w:val="24"/>
                <w:szCs w:val="24"/>
              </w:rPr>
            </w:pPr>
          </w:p>
        </w:tc>
        <w:tc>
          <w:tcPr>
            <w:tcW w:w="2560" w:type="dxa"/>
          </w:tcPr>
          <w:p w:rsidR="003F37E8" w:rsidRPr="007910D0" w:rsidRDefault="003F37E8" w:rsidP="003F37E8">
            <w:pPr>
              <w:pStyle w:val="NoSpacing"/>
              <w:rPr>
                <w:rFonts w:ascii="Times New Roman" w:hAnsi="Times New Roman"/>
                <w:sz w:val="24"/>
                <w:szCs w:val="24"/>
              </w:rPr>
            </w:pPr>
            <w:r>
              <w:rPr>
                <w:rFonts w:ascii="Times New Roman" w:hAnsi="Times New Roman"/>
                <w:color w:val="FF0000"/>
                <w:sz w:val="24"/>
                <w:szCs w:val="24"/>
              </w:rPr>
              <w:t>Clicking on 12</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3F37E8" w:rsidRPr="00F92032" w:rsidRDefault="003F37E8" w:rsidP="003F37E8">
            <w:pPr>
              <w:rPr>
                <w:color w:val="FF0000"/>
              </w:rPr>
            </w:pPr>
            <w:r w:rsidRPr="00F92032">
              <w:rPr>
                <w:color w:val="FF0000"/>
              </w:rPr>
              <w:t>Failed</w:t>
            </w:r>
          </w:p>
        </w:tc>
        <w:tc>
          <w:tcPr>
            <w:tcW w:w="1861" w:type="dxa"/>
          </w:tcPr>
          <w:p w:rsidR="003F37E8" w:rsidRPr="00F92032" w:rsidRDefault="003F37E8" w:rsidP="003F37E8">
            <w:pPr>
              <w:rPr>
                <w:color w:val="FF0000"/>
              </w:rPr>
            </w:pPr>
            <w:r w:rsidRPr="00F92032">
              <w:rPr>
                <w:color w:val="FF0000"/>
              </w:rPr>
              <w:t>The test case is failed</w:t>
            </w:r>
          </w:p>
        </w:tc>
      </w:tr>
      <w:tr w:rsidR="00FC58C3" w:rsidRPr="007850A3" w:rsidTr="001020C3">
        <w:trPr>
          <w:trHeight w:val="1266"/>
        </w:trPr>
        <w:tc>
          <w:tcPr>
            <w:tcW w:w="1547" w:type="dxa"/>
          </w:tcPr>
          <w:p w:rsidR="00FC58C3" w:rsidRPr="007910D0" w:rsidRDefault="00FC58C3" w:rsidP="00FC58C3">
            <w:pPr>
              <w:rPr>
                <w:color w:val="000000" w:themeColor="text1"/>
              </w:rPr>
            </w:pPr>
            <w:r>
              <w:rPr>
                <w:color w:val="000000" w:themeColor="text1"/>
              </w:rPr>
              <w:t>TC_20</w:t>
            </w:r>
          </w:p>
        </w:tc>
        <w:tc>
          <w:tcPr>
            <w:tcW w:w="1547" w:type="dxa"/>
          </w:tcPr>
          <w:p w:rsidR="00FC58C3" w:rsidRPr="007910D0" w:rsidRDefault="00FC58C3" w:rsidP="00FC58C3">
            <w:r w:rsidRPr="007910D0">
              <w:t xml:space="preserve">Clicking on </w:t>
            </w:r>
            <w:r>
              <w:t>the 13</w:t>
            </w:r>
            <w:r w:rsidRPr="003F37E8">
              <w:rPr>
                <w:vertAlign w:val="superscript"/>
              </w:rPr>
              <w:t>th</w:t>
            </w:r>
            <w:r>
              <w:t xml:space="preserve">  </w:t>
            </w:r>
            <w:r w:rsidRPr="007910D0">
              <w:t>Convocation</w:t>
            </w:r>
          </w:p>
        </w:tc>
        <w:tc>
          <w:tcPr>
            <w:tcW w:w="2514" w:type="dxa"/>
          </w:tcPr>
          <w:p w:rsidR="00FC58C3" w:rsidRPr="007910D0" w:rsidRDefault="00FC58C3" w:rsidP="00FC58C3">
            <w:r>
              <w:t>111.1.6.13</w:t>
            </w:r>
          </w:p>
        </w:tc>
        <w:tc>
          <w:tcPr>
            <w:tcW w:w="2444" w:type="dxa"/>
          </w:tcPr>
          <w:p w:rsidR="00FC58C3" w:rsidRPr="007910D0" w:rsidRDefault="00FC58C3" w:rsidP="00FC58C3">
            <w:pPr>
              <w:pStyle w:val="NoSpacing"/>
              <w:rPr>
                <w:rFonts w:ascii="Times New Roman" w:hAnsi="Times New Roman"/>
                <w:sz w:val="24"/>
                <w:szCs w:val="24"/>
              </w:rPr>
            </w:pPr>
            <w:r>
              <w:rPr>
                <w:rFonts w:ascii="Times New Roman" w:hAnsi="Times New Roman"/>
                <w:sz w:val="24"/>
                <w:szCs w:val="24"/>
              </w:rPr>
              <w:t>Clicking on 13</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ated, and pictures of  the 13</w:t>
            </w:r>
            <w:r w:rsidRPr="003F37E8">
              <w:rPr>
                <w:rFonts w:ascii="Times New Roman" w:hAnsi="Times New Roman"/>
                <w:sz w:val="24"/>
                <w:szCs w:val="24"/>
                <w:vertAlign w:val="superscript"/>
              </w:rPr>
              <w:t>th</w:t>
            </w:r>
            <w:r w:rsidRPr="007910D0">
              <w:rPr>
                <w:rFonts w:ascii="Times New Roman" w:hAnsi="Times New Roman"/>
                <w:sz w:val="24"/>
                <w:szCs w:val="24"/>
              </w:rPr>
              <w:t xml:space="preserve"> convocation</w:t>
            </w:r>
          </w:p>
          <w:p w:rsidR="00FC58C3" w:rsidRPr="007910D0" w:rsidRDefault="00FC58C3" w:rsidP="00FC58C3">
            <w:pPr>
              <w:pStyle w:val="NoSpacing"/>
              <w:rPr>
                <w:rFonts w:ascii="Times New Roman" w:hAnsi="Times New Roman"/>
                <w:sz w:val="24"/>
                <w:szCs w:val="24"/>
              </w:rPr>
            </w:pPr>
          </w:p>
        </w:tc>
        <w:tc>
          <w:tcPr>
            <w:tcW w:w="2560" w:type="dxa"/>
          </w:tcPr>
          <w:p w:rsidR="00FC58C3" w:rsidRPr="007910D0" w:rsidRDefault="00FC58C3" w:rsidP="00FC58C3">
            <w:pPr>
              <w:pStyle w:val="NoSpacing"/>
              <w:rPr>
                <w:rFonts w:ascii="Times New Roman" w:hAnsi="Times New Roman"/>
                <w:sz w:val="24"/>
                <w:szCs w:val="24"/>
              </w:rPr>
            </w:pPr>
            <w:r>
              <w:rPr>
                <w:rFonts w:ascii="Times New Roman" w:hAnsi="Times New Roman"/>
                <w:color w:val="FF0000"/>
                <w:sz w:val="24"/>
                <w:szCs w:val="24"/>
              </w:rPr>
              <w:t>Clicking on 13</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FC58C3" w:rsidRPr="00F92032" w:rsidRDefault="00FC58C3" w:rsidP="00FC58C3">
            <w:pPr>
              <w:rPr>
                <w:color w:val="FF0000"/>
              </w:rPr>
            </w:pPr>
            <w:r w:rsidRPr="00F92032">
              <w:rPr>
                <w:color w:val="FF0000"/>
              </w:rPr>
              <w:t>Failed</w:t>
            </w:r>
          </w:p>
        </w:tc>
        <w:tc>
          <w:tcPr>
            <w:tcW w:w="1861" w:type="dxa"/>
          </w:tcPr>
          <w:p w:rsidR="00FC58C3" w:rsidRPr="00F92032" w:rsidRDefault="00FC58C3" w:rsidP="00FC58C3">
            <w:pPr>
              <w:rPr>
                <w:color w:val="FF0000"/>
              </w:rPr>
            </w:pPr>
            <w:r w:rsidRPr="00F92032">
              <w:rPr>
                <w:color w:val="FF0000"/>
              </w:rPr>
              <w:t>The test case is failed</w:t>
            </w:r>
          </w:p>
        </w:tc>
      </w:tr>
      <w:tr w:rsidR="00FC58C3" w:rsidRPr="007850A3" w:rsidTr="001020C3">
        <w:trPr>
          <w:trHeight w:val="1266"/>
        </w:trPr>
        <w:tc>
          <w:tcPr>
            <w:tcW w:w="1547" w:type="dxa"/>
          </w:tcPr>
          <w:p w:rsidR="00FC58C3" w:rsidRPr="007910D0" w:rsidRDefault="00FC58C3" w:rsidP="00FC58C3">
            <w:pPr>
              <w:rPr>
                <w:color w:val="000000" w:themeColor="text1"/>
              </w:rPr>
            </w:pPr>
            <w:r>
              <w:rPr>
                <w:color w:val="000000" w:themeColor="text1"/>
              </w:rPr>
              <w:t>TC_21</w:t>
            </w:r>
          </w:p>
        </w:tc>
        <w:tc>
          <w:tcPr>
            <w:tcW w:w="1547" w:type="dxa"/>
          </w:tcPr>
          <w:p w:rsidR="00FC58C3" w:rsidRPr="007910D0" w:rsidRDefault="00FC58C3" w:rsidP="00FC58C3">
            <w:r w:rsidRPr="007910D0">
              <w:t xml:space="preserve">Clicking on </w:t>
            </w:r>
            <w:r>
              <w:t>the 14</w:t>
            </w:r>
            <w:r w:rsidRPr="003F37E8">
              <w:rPr>
                <w:vertAlign w:val="superscript"/>
              </w:rPr>
              <w:t>th</w:t>
            </w:r>
            <w:r>
              <w:t xml:space="preserve">  </w:t>
            </w:r>
            <w:r w:rsidRPr="007910D0">
              <w:t>Convocation</w:t>
            </w:r>
          </w:p>
        </w:tc>
        <w:tc>
          <w:tcPr>
            <w:tcW w:w="2514" w:type="dxa"/>
          </w:tcPr>
          <w:p w:rsidR="00FC58C3" w:rsidRPr="007910D0" w:rsidRDefault="00FC58C3" w:rsidP="00FC58C3">
            <w:r>
              <w:t>111.1.6.14</w:t>
            </w:r>
          </w:p>
        </w:tc>
        <w:tc>
          <w:tcPr>
            <w:tcW w:w="2444" w:type="dxa"/>
          </w:tcPr>
          <w:p w:rsidR="00FC58C3" w:rsidRPr="007910D0" w:rsidRDefault="00FC58C3" w:rsidP="00FC58C3">
            <w:pPr>
              <w:pStyle w:val="NoSpacing"/>
              <w:rPr>
                <w:rFonts w:ascii="Times New Roman" w:hAnsi="Times New Roman"/>
                <w:sz w:val="24"/>
                <w:szCs w:val="24"/>
              </w:rPr>
            </w:pPr>
            <w:r>
              <w:rPr>
                <w:rFonts w:ascii="Times New Roman" w:hAnsi="Times New Roman"/>
                <w:sz w:val="24"/>
                <w:szCs w:val="24"/>
              </w:rPr>
              <w:t>Clicking on 14</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ated, and pictures of  the 14</w:t>
            </w:r>
            <w:r w:rsidRPr="003F37E8">
              <w:rPr>
                <w:rFonts w:ascii="Times New Roman" w:hAnsi="Times New Roman"/>
                <w:sz w:val="24"/>
                <w:szCs w:val="24"/>
                <w:vertAlign w:val="superscript"/>
              </w:rPr>
              <w:t>th</w:t>
            </w:r>
            <w:r w:rsidRPr="007910D0">
              <w:rPr>
                <w:rFonts w:ascii="Times New Roman" w:hAnsi="Times New Roman"/>
                <w:sz w:val="24"/>
                <w:szCs w:val="24"/>
              </w:rPr>
              <w:t xml:space="preserve"> convocation</w:t>
            </w:r>
          </w:p>
          <w:p w:rsidR="00FC58C3" w:rsidRPr="007910D0" w:rsidRDefault="00FC58C3" w:rsidP="00FC58C3">
            <w:pPr>
              <w:pStyle w:val="NoSpacing"/>
              <w:rPr>
                <w:rFonts w:ascii="Times New Roman" w:hAnsi="Times New Roman"/>
                <w:sz w:val="24"/>
                <w:szCs w:val="24"/>
              </w:rPr>
            </w:pPr>
          </w:p>
        </w:tc>
        <w:tc>
          <w:tcPr>
            <w:tcW w:w="2560" w:type="dxa"/>
          </w:tcPr>
          <w:p w:rsidR="00FC58C3" w:rsidRPr="007910D0" w:rsidRDefault="00FC58C3" w:rsidP="00FC58C3">
            <w:pPr>
              <w:pStyle w:val="NoSpacing"/>
              <w:rPr>
                <w:rFonts w:ascii="Times New Roman" w:hAnsi="Times New Roman"/>
                <w:sz w:val="24"/>
                <w:szCs w:val="24"/>
              </w:rPr>
            </w:pPr>
            <w:r>
              <w:rPr>
                <w:rFonts w:ascii="Times New Roman" w:hAnsi="Times New Roman"/>
                <w:color w:val="FF0000"/>
                <w:sz w:val="24"/>
                <w:szCs w:val="24"/>
              </w:rPr>
              <w:t>Clicking on 14</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has no </w:t>
            </w:r>
            <w:r w:rsidRPr="00F92032">
              <w:rPr>
                <w:rFonts w:ascii="Times New Roman" w:hAnsi="Times New Roman"/>
                <w:color w:val="FF0000"/>
                <w:sz w:val="24"/>
                <w:szCs w:val="24"/>
              </w:rPr>
              <w:t xml:space="preserve">information </w:t>
            </w:r>
            <w:r>
              <w:rPr>
                <w:rFonts w:ascii="Times New Roman" w:hAnsi="Times New Roman"/>
                <w:color w:val="FF0000"/>
                <w:sz w:val="24"/>
                <w:szCs w:val="24"/>
              </w:rPr>
              <w:t xml:space="preserve">like </w:t>
            </w:r>
            <w:r w:rsidRPr="00F92032">
              <w:rPr>
                <w:rFonts w:ascii="Times New Roman" w:hAnsi="Times New Roman"/>
                <w:color w:val="FF0000"/>
                <w:sz w:val="24"/>
                <w:szCs w:val="24"/>
              </w:rPr>
              <w:t>[raw], [/raw]</w:t>
            </w:r>
          </w:p>
        </w:tc>
        <w:tc>
          <w:tcPr>
            <w:tcW w:w="1628" w:type="dxa"/>
          </w:tcPr>
          <w:p w:rsidR="00FC58C3" w:rsidRPr="00F92032" w:rsidRDefault="00FC58C3" w:rsidP="00FC58C3">
            <w:pPr>
              <w:rPr>
                <w:color w:val="FF0000"/>
              </w:rPr>
            </w:pPr>
            <w:r w:rsidRPr="00F92032">
              <w:rPr>
                <w:color w:val="FF0000"/>
              </w:rPr>
              <w:t>Failed</w:t>
            </w:r>
          </w:p>
        </w:tc>
        <w:tc>
          <w:tcPr>
            <w:tcW w:w="1861" w:type="dxa"/>
          </w:tcPr>
          <w:p w:rsidR="00FC58C3" w:rsidRPr="00F92032" w:rsidRDefault="00FC58C3" w:rsidP="00FC58C3">
            <w:pPr>
              <w:rPr>
                <w:color w:val="FF0000"/>
              </w:rPr>
            </w:pPr>
            <w:r w:rsidRPr="00F92032">
              <w:rPr>
                <w:color w:val="FF0000"/>
              </w:rPr>
              <w:t>The test case is failed</w:t>
            </w:r>
          </w:p>
        </w:tc>
      </w:tr>
      <w:tr w:rsidR="00FC58C3" w:rsidRPr="007850A3" w:rsidTr="001020C3">
        <w:trPr>
          <w:trHeight w:val="1266"/>
        </w:trPr>
        <w:tc>
          <w:tcPr>
            <w:tcW w:w="1547" w:type="dxa"/>
          </w:tcPr>
          <w:p w:rsidR="00FC58C3" w:rsidRPr="007910D0" w:rsidRDefault="00FC58C3" w:rsidP="00FC58C3">
            <w:pPr>
              <w:rPr>
                <w:color w:val="000000" w:themeColor="text1"/>
              </w:rPr>
            </w:pPr>
            <w:r>
              <w:rPr>
                <w:color w:val="000000" w:themeColor="text1"/>
              </w:rPr>
              <w:t>TC_22</w:t>
            </w:r>
          </w:p>
        </w:tc>
        <w:tc>
          <w:tcPr>
            <w:tcW w:w="1547" w:type="dxa"/>
          </w:tcPr>
          <w:p w:rsidR="00FC58C3" w:rsidRPr="007910D0" w:rsidRDefault="00FC58C3" w:rsidP="00FC58C3">
            <w:r w:rsidRPr="007910D0">
              <w:t xml:space="preserve">Clicking on </w:t>
            </w:r>
            <w:r>
              <w:t>the 15</w:t>
            </w:r>
            <w:r w:rsidRPr="003F37E8">
              <w:rPr>
                <w:vertAlign w:val="superscript"/>
              </w:rPr>
              <w:t>th</w:t>
            </w:r>
            <w:r>
              <w:t xml:space="preserve">  </w:t>
            </w:r>
            <w:r w:rsidRPr="007910D0">
              <w:t>Convocation</w:t>
            </w:r>
          </w:p>
        </w:tc>
        <w:tc>
          <w:tcPr>
            <w:tcW w:w="2514" w:type="dxa"/>
          </w:tcPr>
          <w:p w:rsidR="00FC58C3" w:rsidRPr="007910D0" w:rsidRDefault="00FC58C3" w:rsidP="00FC58C3">
            <w:r>
              <w:t>111.1.6.15</w:t>
            </w:r>
          </w:p>
        </w:tc>
        <w:tc>
          <w:tcPr>
            <w:tcW w:w="2444" w:type="dxa"/>
          </w:tcPr>
          <w:p w:rsidR="00FC58C3" w:rsidRPr="007910D0" w:rsidRDefault="00FC58C3" w:rsidP="00FC58C3">
            <w:pPr>
              <w:pStyle w:val="NoSpacing"/>
              <w:rPr>
                <w:rFonts w:ascii="Times New Roman" w:hAnsi="Times New Roman"/>
                <w:sz w:val="24"/>
                <w:szCs w:val="24"/>
              </w:rPr>
            </w:pPr>
            <w:r>
              <w:rPr>
                <w:rFonts w:ascii="Times New Roman" w:hAnsi="Times New Roman"/>
                <w:sz w:val="24"/>
                <w:szCs w:val="24"/>
              </w:rPr>
              <w:t>Clicking on 15</w:t>
            </w:r>
            <w:r w:rsidRPr="003F37E8">
              <w:rPr>
                <w:rFonts w:ascii="Times New Roman" w:hAnsi="Times New Roman"/>
                <w:sz w:val="24"/>
                <w:szCs w:val="24"/>
                <w:vertAlign w:val="superscript"/>
              </w:rPr>
              <w:t>th</w:t>
            </w:r>
            <w:r>
              <w:rPr>
                <w:rFonts w:ascii="Times New Roman" w:hAnsi="Times New Roman"/>
                <w:sz w:val="24"/>
                <w:szCs w:val="24"/>
              </w:rPr>
              <w:t xml:space="preserve"> </w:t>
            </w:r>
            <w:r w:rsidRPr="007910D0">
              <w:rPr>
                <w:rFonts w:ascii="Times New Roman" w:hAnsi="Times New Roman"/>
                <w:sz w:val="24"/>
                <w:szCs w:val="24"/>
              </w:rPr>
              <w:t xml:space="preserve"> Convocation brings to a page that contains information about the venue, date, number of students gradu</w:t>
            </w:r>
            <w:r>
              <w:rPr>
                <w:rFonts w:ascii="Times New Roman" w:hAnsi="Times New Roman"/>
                <w:sz w:val="24"/>
                <w:szCs w:val="24"/>
              </w:rPr>
              <w:t xml:space="preserve">ated, </w:t>
            </w:r>
            <w:r>
              <w:rPr>
                <w:rFonts w:ascii="Times New Roman" w:hAnsi="Times New Roman"/>
                <w:sz w:val="24"/>
                <w:szCs w:val="24"/>
              </w:rPr>
              <w:lastRenderedPageBreak/>
              <w:t>and pictures of  the 15</w:t>
            </w:r>
            <w:r w:rsidRPr="003F37E8">
              <w:rPr>
                <w:rFonts w:ascii="Times New Roman" w:hAnsi="Times New Roman"/>
                <w:sz w:val="24"/>
                <w:szCs w:val="24"/>
                <w:vertAlign w:val="superscript"/>
              </w:rPr>
              <w:t>th</w:t>
            </w:r>
            <w:r w:rsidRPr="007910D0">
              <w:rPr>
                <w:rFonts w:ascii="Times New Roman" w:hAnsi="Times New Roman"/>
                <w:sz w:val="24"/>
                <w:szCs w:val="24"/>
              </w:rPr>
              <w:t xml:space="preserve"> convocation</w:t>
            </w:r>
          </w:p>
          <w:p w:rsidR="00FC58C3" w:rsidRPr="007910D0" w:rsidRDefault="00FC58C3" w:rsidP="00FC58C3">
            <w:pPr>
              <w:pStyle w:val="NoSpacing"/>
              <w:rPr>
                <w:rFonts w:ascii="Times New Roman" w:hAnsi="Times New Roman"/>
                <w:sz w:val="24"/>
                <w:szCs w:val="24"/>
              </w:rPr>
            </w:pPr>
          </w:p>
        </w:tc>
        <w:tc>
          <w:tcPr>
            <w:tcW w:w="2560" w:type="dxa"/>
          </w:tcPr>
          <w:p w:rsidR="00FC58C3" w:rsidRPr="007910D0" w:rsidRDefault="00FC58C3" w:rsidP="00FC58C3">
            <w:pPr>
              <w:pStyle w:val="NoSpacing"/>
              <w:rPr>
                <w:rFonts w:ascii="Times New Roman" w:hAnsi="Times New Roman"/>
                <w:sz w:val="24"/>
                <w:szCs w:val="24"/>
              </w:rPr>
            </w:pPr>
            <w:r>
              <w:rPr>
                <w:rFonts w:ascii="Times New Roman" w:hAnsi="Times New Roman"/>
                <w:color w:val="FF0000"/>
                <w:sz w:val="24"/>
                <w:szCs w:val="24"/>
              </w:rPr>
              <w:lastRenderedPageBreak/>
              <w:t>Clicking on 15</w:t>
            </w:r>
            <w:r w:rsidRPr="003F37E8">
              <w:rPr>
                <w:rFonts w:ascii="Times New Roman" w:hAnsi="Times New Roman"/>
                <w:color w:val="FF0000"/>
                <w:sz w:val="24"/>
                <w:szCs w:val="24"/>
                <w:vertAlign w:val="superscript"/>
              </w:rPr>
              <w:t>th</w:t>
            </w:r>
            <w:r>
              <w:rPr>
                <w:rFonts w:ascii="Times New Roman" w:hAnsi="Times New Roman"/>
                <w:color w:val="FF0000"/>
                <w:sz w:val="24"/>
                <w:szCs w:val="24"/>
              </w:rPr>
              <w:t xml:space="preserve">  </w:t>
            </w:r>
            <w:r w:rsidRPr="00F92032">
              <w:rPr>
                <w:rFonts w:ascii="Times New Roman" w:hAnsi="Times New Roman"/>
                <w:color w:val="FF0000"/>
                <w:sz w:val="24"/>
                <w:szCs w:val="24"/>
              </w:rPr>
              <w:t>Convocation</w:t>
            </w:r>
            <w:r>
              <w:rPr>
                <w:rFonts w:ascii="Times New Roman" w:hAnsi="Times New Roman"/>
                <w:color w:val="FF0000"/>
                <w:sz w:val="24"/>
                <w:szCs w:val="24"/>
              </w:rPr>
              <w:t xml:space="preserve"> brings to a page that with error message</w:t>
            </w:r>
          </w:p>
        </w:tc>
        <w:tc>
          <w:tcPr>
            <w:tcW w:w="1628" w:type="dxa"/>
          </w:tcPr>
          <w:p w:rsidR="00FC58C3" w:rsidRPr="00F92032" w:rsidRDefault="00FC58C3" w:rsidP="00FC58C3">
            <w:pPr>
              <w:rPr>
                <w:color w:val="FF0000"/>
              </w:rPr>
            </w:pPr>
            <w:r w:rsidRPr="00F92032">
              <w:rPr>
                <w:color w:val="FF0000"/>
              </w:rPr>
              <w:t>Failed</w:t>
            </w:r>
          </w:p>
        </w:tc>
        <w:tc>
          <w:tcPr>
            <w:tcW w:w="1861" w:type="dxa"/>
          </w:tcPr>
          <w:p w:rsidR="00FC58C3" w:rsidRPr="00F92032" w:rsidRDefault="00FC58C3" w:rsidP="00FC58C3">
            <w:pPr>
              <w:rPr>
                <w:color w:val="FF0000"/>
              </w:rPr>
            </w:pPr>
            <w:r w:rsidRPr="00F92032">
              <w:rPr>
                <w:color w:val="FF0000"/>
              </w:rPr>
              <w:t>The test case is failed</w:t>
            </w:r>
          </w:p>
        </w:tc>
      </w:tr>
      <w:tr w:rsidR="00FC58C3" w:rsidRPr="007850A3" w:rsidTr="001020C3">
        <w:trPr>
          <w:trHeight w:val="1266"/>
        </w:trPr>
        <w:tc>
          <w:tcPr>
            <w:tcW w:w="1547" w:type="dxa"/>
          </w:tcPr>
          <w:p w:rsidR="00FC58C3" w:rsidRDefault="000F004F" w:rsidP="00FC58C3">
            <w:pPr>
              <w:rPr>
                <w:color w:val="000000" w:themeColor="text1"/>
              </w:rPr>
            </w:pPr>
            <w:r>
              <w:rPr>
                <w:color w:val="000000" w:themeColor="text1"/>
              </w:rPr>
              <w:t>TC_23</w:t>
            </w:r>
          </w:p>
        </w:tc>
        <w:tc>
          <w:tcPr>
            <w:tcW w:w="1547" w:type="dxa"/>
          </w:tcPr>
          <w:p w:rsidR="00FC58C3" w:rsidRPr="007910D0" w:rsidRDefault="00D97924" w:rsidP="000F004F">
            <w:r>
              <w:t>Clicking</w:t>
            </w:r>
            <w:r w:rsidR="000F004F" w:rsidRPr="007910D0">
              <w:t xml:space="preserve"> on </w:t>
            </w:r>
            <w:r w:rsidR="000F004F">
              <w:t>the Video</w:t>
            </w:r>
          </w:p>
        </w:tc>
        <w:tc>
          <w:tcPr>
            <w:tcW w:w="2514" w:type="dxa"/>
          </w:tcPr>
          <w:p w:rsidR="00FC58C3" w:rsidRDefault="000F004F" w:rsidP="00FC58C3">
            <w:r>
              <w:t>111.1.7</w:t>
            </w:r>
          </w:p>
        </w:tc>
        <w:tc>
          <w:tcPr>
            <w:tcW w:w="2444" w:type="dxa"/>
          </w:tcPr>
          <w:p w:rsidR="000F004F" w:rsidRPr="000F004F" w:rsidRDefault="000F004F" w:rsidP="000F004F">
            <w:pPr>
              <w:pStyle w:val="NoSpacing"/>
              <w:rPr>
                <w:rFonts w:ascii="Times New Roman" w:hAnsi="Times New Roman"/>
                <w:sz w:val="24"/>
                <w:szCs w:val="24"/>
              </w:rPr>
            </w:pPr>
            <w:r w:rsidRPr="000F004F">
              <w:rPr>
                <w:rFonts w:ascii="Times New Roman" w:hAnsi="Times New Roman"/>
                <w:sz w:val="24"/>
                <w:szCs w:val="24"/>
              </w:rPr>
              <w:t xml:space="preserve">If the mouse pointer is put over ‘About’ a drop-down list appears of which ‘Video’ is the last item. On </w:t>
            </w:r>
          </w:p>
          <w:p w:rsidR="000F004F" w:rsidRPr="000F004F" w:rsidRDefault="000F004F" w:rsidP="000F004F">
            <w:pPr>
              <w:pStyle w:val="NoSpacing"/>
              <w:rPr>
                <w:rFonts w:ascii="Times New Roman" w:hAnsi="Times New Roman"/>
                <w:sz w:val="24"/>
                <w:szCs w:val="24"/>
              </w:rPr>
            </w:pPr>
            <w:r w:rsidRPr="000F004F">
              <w:rPr>
                <w:rFonts w:ascii="Times New Roman" w:hAnsi="Times New Roman"/>
                <w:sz w:val="24"/>
                <w:szCs w:val="24"/>
              </w:rPr>
              <w:t xml:space="preserve"> clicking on ‘Video’, the system displays four video clips to view </w:t>
            </w:r>
          </w:p>
          <w:p w:rsidR="00FC58C3" w:rsidRDefault="00FC58C3" w:rsidP="00FC58C3">
            <w:pPr>
              <w:pStyle w:val="NoSpacing"/>
              <w:rPr>
                <w:rFonts w:ascii="Times New Roman" w:hAnsi="Times New Roman"/>
                <w:sz w:val="24"/>
                <w:szCs w:val="24"/>
              </w:rPr>
            </w:pPr>
          </w:p>
        </w:tc>
        <w:tc>
          <w:tcPr>
            <w:tcW w:w="2560" w:type="dxa"/>
          </w:tcPr>
          <w:p w:rsidR="000F004F" w:rsidRPr="002478CA" w:rsidRDefault="000F004F" w:rsidP="000F004F">
            <w:pPr>
              <w:pStyle w:val="NoSpacing"/>
              <w:rPr>
                <w:rFonts w:ascii="Times New Roman" w:hAnsi="Times New Roman"/>
                <w:color w:val="FF0000"/>
                <w:sz w:val="24"/>
                <w:szCs w:val="24"/>
              </w:rPr>
            </w:pPr>
            <w:r w:rsidRPr="002478CA">
              <w:rPr>
                <w:rFonts w:ascii="Times New Roman" w:hAnsi="Times New Roman"/>
                <w:color w:val="FF0000"/>
                <w:sz w:val="24"/>
                <w:szCs w:val="24"/>
              </w:rPr>
              <w:t xml:space="preserve">When the mouse pointer is put over ‘About’ a drop-down list appears of which ‘Video’ is the last item. </w:t>
            </w:r>
            <w:r w:rsidR="002478CA" w:rsidRPr="002478CA">
              <w:rPr>
                <w:rFonts w:ascii="Times New Roman" w:hAnsi="Times New Roman"/>
                <w:color w:val="FF0000"/>
                <w:sz w:val="24"/>
                <w:szCs w:val="24"/>
              </w:rPr>
              <w:t>When</w:t>
            </w:r>
            <w:r w:rsidRPr="002478CA">
              <w:rPr>
                <w:rFonts w:ascii="Times New Roman" w:hAnsi="Times New Roman"/>
                <w:color w:val="FF0000"/>
                <w:sz w:val="24"/>
                <w:szCs w:val="24"/>
              </w:rPr>
              <w:t xml:space="preserve"> clicking on</w:t>
            </w:r>
            <w:r w:rsidR="002478CA" w:rsidRPr="002478CA">
              <w:rPr>
                <w:rFonts w:ascii="Times New Roman" w:hAnsi="Times New Roman"/>
                <w:color w:val="FF0000"/>
                <w:sz w:val="24"/>
                <w:szCs w:val="24"/>
              </w:rPr>
              <w:t xml:space="preserve"> the</w:t>
            </w:r>
            <w:r w:rsidRPr="002478CA">
              <w:rPr>
                <w:rFonts w:ascii="Times New Roman" w:hAnsi="Times New Roman"/>
                <w:color w:val="FF0000"/>
                <w:sz w:val="24"/>
                <w:szCs w:val="24"/>
              </w:rPr>
              <w:t xml:space="preserve"> ‘Video’, the system displays </w:t>
            </w:r>
            <w:r w:rsidR="002478CA" w:rsidRPr="002478CA">
              <w:rPr>
                <w:rFonts w:ascii="Times New Roman" w:hAnsi="Times New Roman"/>
                <w:color w:val="FF0000"/>
                <w:sz w:val="24"/>
                <w:szCs w:val="24"/>
              </w:rPr>
              <w:t>three</w:t>
            </w:r>
            <w:r w:rsidRPr="002478CA">
              <w:rPr>
                <w:rFonts w:ascii="Times New Roman" w:hAnsi="Times New Roman"/>
                <w:color w:val="FF0000"/>
                <w:sz w:val="24"/>
                <w:szCs w:val="24"/>
              </w:rPr>
              <w:t xml:space="preserve"> video clips to view </w:t>
            </w:r>
            <w:r w:rsidR="002478CA" w:rsidRPr="002478CA">
              <w:rPr>
                <w:rFonts w:ascii="Times New Roman" w:hAnsi="Times New Roman"/>
                <w:color w:val="FF0000"/>
                <w:sz w:val="24"/>
                <w:szCs w:val="24"/>
              </w:rPr>
              <w:t>but there has to be four videos</w:t>
            </w:r>
          </w:p>
          <w:p w:rsidR="00FC58C3" w:rsidRDefault="00FC58C3" w:rsidP="00FC58C3">
            <w:pPr>
              <w:pStyle w:val="NoSpacing"/>
              <w:rPr>
                <w:rFonts w:ascii="Times New Roman" w:hAnsi="Times New Roman"/>
                <w:color w:val="FF0000"/>
                <w:sz w:val="24"/>
                <w:szCs w:val="24"/>
              </w:rPr>
            </w:pPr>
          </w:p>
        </w:tc>
        <w:tc>
          <w:tcPr>
            <w:tcW w:w="1628" w:type="dxa"/>
          </w:tcPr>
          <w:p w:rsidR="00FC58C3" w:rsidRPr="00F92032" w:rsidRDefault="002478CA" w:rsidP="00FC58C3">
            <w:pPr>
              <w:rPr>
                <w:color w:val="FF0000"/>
              </w:rPr>
            </w:pPr>
            <w:r>
              <w:rPr>
                <w:color w:val="FF0000"/>
              </w:rPr>
              <w:t>Failed</w:t>
            </w:r>
          </w:p>
        </w:tc>
        <w:tc>
          <w:tcPr>
            <w:tcW w:w="1861" w:type="dxa"/>
          </w:tcPr>
          <w:p w:rsidR="00FC58C3" w:rsidRPr="00F92032" w:rsidRDefault="002478CA" w:rsidP="00FC58C3">
            <w:pPr>
              <w:rPr>
                <w:color w:val="FF0000"/>
              </w:rPr>
            </w:pPr>
            <w:r>
              <w:rPr>
                <w:color w:val="FF0000"/>
              </w:rPr>
              <w:t>The test case is failed</w:t>
            </w:r>
          </w:p>
        </w:tc>
      </w:tr>
      <w:tr w:rsidR="002478CA" w:rsidRPr="007850A3" w:rsidTr="001020C3">
        <w:trPr>
          <w:trHeight w:val="1266"/>
        </w:trPr>
        <w:tc>
          <w:tcPr>
            <w:tcW w:w="1547" w:type="dxa"/>
          </w:tcPr>
          <w:p w:rsidR="002478CA" w:rsidRDefault="002478CA" w:rsidP="00FC58C3">
            <w:pPr>
              <w:rPr>
                <w:color w:val="000000" w:themeColor="text1"/>
              </w:rPr>
            </w:pPr>
            <w:r>
              <w:rPr>
                <w:color w:val="000000" w:themeColor="text1"/>
              </w:rPr>
              <w:t>TC_24</w:t>
            </w:r>
          </w:p>
        </w:tc>
        <w:tc>
          <w:tcPr>
            <w:tcW w:w="1547" w:type="dxa"/>
          </w:tcPr>
          <w:p w:rsidR="002478CA" w:rsidRPr="007910D0" w:rsidRDefault="00D97924" w:rsidP="000F004F">
            <w:r>
              <w:t>Put the Mouse pointer</w:t>
            </w:r>
            <w:r w:rsidR="002478CA">
              <w:t xml:space="preserve"> on the Academics</w:t>
            </w:r>
          </w:p>
        </w:tc>
        <w:tc>
          <w:tcPr>
            <w:tcW w:w="2514" w:type="dxa"/>
          </w:tcPr>
          <w:p w:rsidR="002478CA" w:rsidRDefault="002478CA" w:rsidP="00FC58C3">
            <w:r>
              <w:t>112.0</w:t>
            </w:r>
          </w:p>
        </w:tc>
        <w:tc>
          <w:tcPr>
            <w:tcW w:w="2444" w:type="dxa"/>
          </w:tcPr>
          <w:p w:rsidR="002478CA" w:rsidRPr="002478CA" w:rsidRDefault="002478CA" w:rsidP="002478CA">
            <w:pPr>
              <w:pStyle w:val="NoSpacing"/>
              <w:rPr>
                <w:rFonts w:ascii="Times New Roman" w:hAnsi="Times New Roman"/>
                <w:sz w:val="24"/>
                <w:szCs w:val="24"/>
              </w:rPr>
            </w:pPr>
            <w:r w:rsidRPr="002478CA">
              <w:rPr>
                <w:rFonts w:ascii="Times New Roman" w:hAnsi="Times New Roman"/>
                <w:sz w:val="24"/>
                <w:szCs w:val="24"/>
              </w:rPr>
              <w:t>Putting the mouse pointer over ‘Academics’ in the homepage displays a drop-down list with the items –Academic Regulations, Admission &amp; Registration, Courses &amp; Tuition Fees, Academic Calendar</w:t>
            </w:r>
          </w:p>
          <w:p w:rsidR="002478CA" w:rsidRPr="000F004F" w:rsidRDefault="002478CA" w:rsidP="000F004F">
            <w:pPr>
              <w:pStyle w:val="NoSpacing"/>
              <w:rPr>
                <w:rFonts w:ascii="Times New Roman" w:hAnsi="Times New Roman"/>
                <w:sz w:val="24"/>
                <w:szCs w:val="24"/>
              </w:rPr>
            </w:pPr>
          </w:p>
        </w:tc>
        <w:tc>
          <w:tcPr>
            <w:tcW w:w="2560" w:type="dxa"/>
          </w:tcPr>
          <w:p w:rsidR="002478CA" w:rsidRPr="002478CA" w:rsidRDefault="002478CA" w:rsidP="002478CA">
            <w:pPr>
              <w:pStyle w:val="NoSpacing"/>
              <w:rPr>
                <w:rFonts w:ascii="Times New Roman" w:hAnsi="Times New Roman"/>
                <w:color w:val="FF0000"/>
                <w:sz w:val="24"/>
                <w:szCs w:val="24"/>
              </w:rPr>
            </w:pPr>
            <w:r w:rsidRPr="002478CA">
              <w:rPr>
                <w:rFonts w:ascii="Times New Roman" w:hAnsi="Times New Roman"/>
                <w:color w:val="FF0000"/>
                <w:sz w:val="24"/>
                <w:szCs w:val="24"/>
              </w:rPr>
              <w:t xml:space="preserve">When Putting the mouse pointer over ‘Academics’ in the homepage displays a drop-down list with the items –Academic Regulations, Courses &amp; Tuition Fees, Academic Calendar but there is no </w:t>
            </w:r>
          </w:p>
          <w:p w:rsidR="002478CA" w:rsidRPr="002478CA" w:rsidRDefault="002478CA" w:rsidP="000F004F">
            <w:pPr>
              <w:pStyle w:val="NoSpacing"/>
              <w:rPr>
                <w:rFonts w:ascii="Times New Roman" w:hAnsi="Times New Roman"/>
                <w:color w:val="FF0000"/>
                <w:sz w:val="24"/>
                <w:szCs w:val="24"/>
              </w:rPr>
            </w:pPr>
            <w:r w:rsidRPr="002478CA">
              <w:rPr>
                <w:rFonts w:ascii="Times New Roman" w:hAnsi="Times New Roman"/>
                <w:color w:val="FF0000"/>
                <w:sz w:val="24"/>
                <w:szCs w:val="24"/>
              </w:rPr>
              <w:t>Admission &amp; Registration</w:t>
            </w:r>
          </w:p>
        </w:tc>
        <w:tc>
          <w:tcPr>
            <w:tcW w:w="1628" w:type="dxa"/>
          </w:tcPr>
          <w:p w:rsidR="002478CA" w:rsidRDefault="002478CA" w:rsidP="00FC58C3">
            <w:pPr>
              <w:rPr>
                <w:color w:val="FF0000"/>
              </w:rPr>
            </w:pPr>
            <w:r>
              <w:rPr>
                <w:color w:val="FF0000"/>
              </w:rPr>
              <w:t>Failed</w:t>
            </w:r>
          </w:p>
        </w:tc>
        <w:tc>
          <w:tcPr>
            <w:tcW w:w="1861" w:type="dxa"/>
          </w:tcPr>
          <w:p w:rsidR="002478CA" w:rsidRDefault="002478CA" w:rsidP="00FC58C3">
            <w:pPr>
              <w:rPr>
                <w:color w:val="FF0000"/>
              </w:rPr>
            </w:pPr>
            <w:r>
              <w:rPr>
                <w:color w:val="FF0000"/>
              </w:rPr>
              <w:t>The test case is failed</w:t>
            </w:r>
          </w:p>
        </w:tc>
      </w:tr>
      <w:tr w:rsidR="002478CA" w:rsidRPr="007850A3" w:rsidTr="001020C3">
        <w:trPr>
          <w:trHeight w:val="1266"/>
        </w:trPr>
        <w:tc>
          <w:tcPr>
            <w:tcW w:w="1547" w:type="dxa"/>
          </w:tcPr>
          <w:p w:rsidR="002478CA" w:rsidRDefault="002478CA" w:rsidP="00FC58C3">
            <w:pPr>
              <w:rPr>
                <w:color w:val="000000" w:themeColor="text1"/>
              </w:rPr>
            </w:pPr>
            <w:r>
              <w:rPr>
                <w:color w:val="000000" w:themeColor="text1"/>
              </w:rPr>
              <w:t>TC_25</w:t>
            </w:r>
          </w:p>
        </w:tc>
        <w:tc>
          <w:tcPr>
            <w:tcW w:w="1547" w:type="dxa"/>
          </w:tcPr>
          <w:p w:rsidR="002478CA" w:rsidRDefault="002478CA" w:rsidP="000F004F">
            <w:r>
              <w:t>Clicking on the Academic Regulations</w:t>
            </w:r>
          </w:p>
        </w:tc>
        <w:tc>
          <w:tcPr>
            <w:tcW w:w="2514" w:type="dxa"/>
          </w:tcPr>
          <w:p w:rsidR="002478CA" w:rsidRDefault="002478CA" w:rsidP="00FC58C3">
            <w:r>
              <w:t>112.1</w:t>
            </w:r>
          </w:p>
        </w:tc>
        <w:tc>
          <w:tcPr>
            <w:tcW w:w="2444" w:type="dxa"/>
          </w:tcPr>
          <w:p w:rsidR="002478CA" w:rsidRPr="002478CA" w:rsidRDefault="002478CA" w:rsidP="002478CA">
            <w:pPr>
              <w:pStyle w:val="NoSpacing"/>
              <w:rPr>
                <w:rFonts w:ascii="Times New Roman" w:hAnsi="Times New Roman"/>
                <w:sz w:val="24"/>
                <w:szCs w:val="24"/>
              </w:rPr>
            </w:pPr>
            <w:r w:rsidRPr="002478CA">
              <w:rPr>
                <w:rFonts w:ascii="Times New Roman" w:hAnsi="Times New Roman"/>
                <w:sz w:val="24"/>
                <w:szCs w:val="24"/>
              </w:rPr>
              <w:t xml:space="preserve">Clicking on ‘Academic Regulations’ bring to a page titled ‘Academic Regulations’ which includes items – Semester System, Teaching Method, Grading System, Computation of  CGPA, Sequence of </w:t>
            </w:r>
            <w:r w:rsidRPr="002478CA">
              <w:rPr>
                <w:rFonts w:ascii="Times New Roman" w:hAnsi="Times New Roman"/>
                <w:sz w:val="24"/>
                <w:szCs w:val="24"/>
              </w:rPr>
              <w:lastRenderedPageBreak/>
              <w:t xml:space="preserve">Subjects, Academic Load, Class Attendance, Academic Probation, Warning, Time Limit, Repeating </w:t>
            </w:r>
          </w:p>
          <w:p w:rsidR="002478CA" w:rsidRPr="002478CA" w:rsidRDefault="002478CA" w:rsidP="002478CA">
            <w:pPr>
              <w:pStyle w:val="NoSpacing"/>
              <w:rPr>
                <w:rFonts w:ascii="Times New Roman" w:hAnsi="Times New Roman"/>
                <w:sz w:val="24"/>
                <w:szCs w:val="24"/>
              </w:rPr>
            </w:pPr>
            <w:r w:rsidRPr="002478CA">
              <w:rPr>
                <w:rFonts w:ascii="Times New Roman" w:hAnsi="Times New Roman"/>
                <w:sz w:val="24"/>
                <w:szCs w:val="24"/>
              </w:rPr>
              <w:t>Courses, Transfer of Credits, Discontinuance of Studies, Graduation Requirements, Examination Guidelines, Appeal of a Course Grade, Student Conduct and Disciplinary Actions, Code of Conduct, Offences, Student Organizations and Activities, Political Activities, Sanction, Graduation, Academic Scholarship/Discount Policy</w:t>
            </w:r>
          </w:p>
          <w:p w:rsidR="002478CA" w:rsidRPr="002478CA" w:rsidRDefault="002478CA" w:rsidP="002478CA">
            <w:pPr>
              <w:pStyle w:val="NoSpacing"/>
              <w:rPr>
                <w:rFonts w:ascii="Times New Roman" w:hAnsi="Times New Roman"/>
                <w:sz w:val="24"/>
                <w:szCs w:val="24"/>
              </w:rPr>
            </w:pPr>
          </w:p>
        </w:tc>
        <w:tc>
          <w:tcPr>
            <w:tcW w:w="2560" w:type="dxa"/>
          </w:tcPr>
          <w:p w:rsidR="00565576" w:rsidRPr="00565576" w:rsidRDefault="00565576" w:rsidP="00565576">
            <w:pPr>
              <w:pStyle w:val="NoSpacing"/>
              <w:rPr>
                <w:rFonts w:ascii="Times New Roman" w:hAnsi="Times New Roman"/>
                <w:color w:val="FF0000"/>
                <w:sz w:val="24"/>
                <w:szCs w:val="24"/>
              </w:rPr>
            </w:pPr>
            <w:r w:rsidRPr="00565576">
              <w:rPr>
                <w:rFonts w:ascii="Times New Roman" w:hAnsi="Times New Roman"/>
                <w:color w:val="FF0000"/>
                <w:sz w:val="24"/>
                <w:szCs w:val="24"/>
              </w:rPr>
              <w:lastRenderedPageBreak/>
              <w:t xml:space="preserve">When Clicked on the ‘Academic Regulations’ bring to a page titled ‘Academic Regulations’ which includes items – Semester System, Teaching Method, Grading System, Computation of  CGPA, Sequence of Subjects, Academic Load, Class </w:t>
            </w:r>
            <w:r w:rsidRPr="00565576">
              <w:rPr>
                <w:rFonts w:ascii="Times New Roman" w:hAnsi="Times New Roman"/>
                <w:color w:val="FF0000"/>
                <w:sz w:val="24"/>
                <w:szCs w:val="24"/>
              </w:rPr>
              <w:lastRenderedPageBreak/>
              <w:t xml:space="preserve">Attendance, Academic Probation, Warning, Time Limit, Repeating </w:t>
            </w:r>
          </w:p>
          <w:p w:rsidR="00565576" w:rsidRPr="00565576" w:rsidRDefault="00565576" w:rsidP="00565576">
            <w:pPr>
              <w:pStyle w:val="NoSpacing"/>
              <w:rPr>
                <w:rFonts w:ascii="Times New Roman" w:hAnsi="Times New Roman"/>
                <w:color w:val="FF0000"/>
                <w:sz w:val="24"/>
                <w:szCs w:val="24"/>
              </w:rPr>
            </w:pPr>
            <w:r w:rsidRPr="00565576">
              <w:rPr>
                <w:rFonts w:ascii="Times New Roman" w:hAnsi="Times New Roman"/>
                <w:color w:val="FF0000"/>
                <w:sz w:val="24"/>
                <w:szCs w:val="24"/>
              </w:rPr>
              <w:t>Courses, Transfer of Credits, Discontinuance of Studies, Graduation Requirements, Examination Guidelines, Appeal of a Course Grade, Student Conduct and Disciplinary Actions, Code of Conduct, Offences, Student Organizations and Activities, Sanction, Graduation, Academic Scholarship/Discount Policy but there is no Political Activities item on the list.</w:t>
            </w:r>
          </w:p>
          <w:p w:rsidR="002478CA" w:rsidRPr="002478CA" w:rsidRDefault="002478CA" w:rsidP="002478CA">
            <w:pPr>
              <w:pStyle w:val="NoSpacing"/>
              <w:rPr>
                <w:rFonts w:ascii="Times New Roman" w:hAnsi="Times New Roman"/>
                <w:color w:val="FF0000"/>
                <w:sz w:val="24"/>
                <w:szCs w:val="24"/>
              </w:rPr>
            </w:pPr>
          </w:p>
        </w:tc>
        <w:tc>
          <w:tcPr>
            <w:tcW w:w="1628" w:type="dxa"/>
          </w:tcPr>
          <w:p w:rsidR="002478CA" w:rsidRDefault="00565576" w:rsidP="00FC58C3">
            <w:pPr>
              <w:rPr>
                <w:color w:val="FF0000"/>
              </w:rPr>
            </w:pPr>
            <w:r>
              <w:rPr>
                <w:color w:val="FF0000"/>
              </w:rPr>
              <w:lastRenderedPageBreak/>
              <w:t>Failed</w:t>
            </w:r>
          </w:p>
        </w:tc>
        <w:tc>
          <w:tcPr>
            <w:tcW w:w="1861" w:type="dxa"/>
          </w:tcPr>
          <w:p w:rsidR="002478CA" w:rsidRDefault="00565576" w:rsidP="00FC58C3">
            <w:pPr>
              <w:rPr>
                <w:color w:val="FF0000"/>
              </w:rPr>
            </w:pPr>
            <w:r>
              <w:rPr>
                <w:color w:val="FF0000"/>
              </w:rPr>
              <w:t>The test case is failed</w:t>
            </w:r>
          </w:p>
        </w:tc>
      </w:tr>
      <w:tr w:rsidR="00D038B2" w:rsidRPr="007850A3" w:rsidTr="001020C3">
        <w:trPr>
          <w:trHeight w:val="1266"/>
        </w:trPr>
        <w:tc>
          <w:tcPr>
            <w:tcW w:w="1547" w:type="dxa"/>
          </w:tcPr>
          <w:p w:rsidR="00D038B2" w:rsidRDefault="00D038B2" w:rsidP="00FC58C3">
            <w:pPr>
              <w:rPr>
                <w:color w:val="000000" w:themeColor="text1"/>
              </w:rPr>
            </w:pPr>
            <w:r>
              <w:rPr>
                <w:color w:val="000000" w:themeColor="text1"/>
              </w:rPr>
              <w:t>TC_26</w:t>
            </w:r>
          </w:p>
        </w:tc>
        <w:tc>
          <w:tcPr>
            <w:tcW w:w="1547" w:type="dxa"/>
          </w:tcPr>
          <w:p w:rsidR="00D038B2" w:rsidRDefault="00D038B2" w:rsidP="00D038B2">
            <w:r>
              <w:t>Clicking on the Courses and Tuition fees</w:t>
            </w:r>
          </w:p>
        </w:tc>
        <w:tc>
          <w:tcPr>
            <w:tcW w:w="2514" w:type="dxa"/>
          </w:tcPr>
          <w:p w:rsidR="00D038B2" w:rsidRDefault="00D038B2" w:rsidP="00FC58C3">
            <w:r>
              <w:t>112.1.1</w:t>
            </w:r>
          </w:p>
        </w:tc>
        <w:tc>
          <w:tcPr>
            <w:tcW w:w="2444" w:type="dxa"/>
          </w:tcPr>
          <w:p w:rsidR="00D038B2" w:rsidRPr="00D038B2" w:rsidRDefault="00D038B2" w:rsidP="00D038B2">
            <w:pPr>
              <w:pStyle w:val="NoSpacing"/>
              <w:rPr>
                <w:rFonts w:ascii="Times New Roman" w:hAnsi="Times New Roman"/>
                <w:sz w:val="24"/>
                <w:szCs w:val="24"/>
              </w:rPr>
            </w:pPr>
            <w:r w:rsidRPr="00D038B2">
              <w:rPr>
                <w:rFonts w:ascii="Times New Roman" w:hAnsi="Times New Roman"/>
                <w:sz w:val="24"/>
                <w:szCs w:val="24"/>
              </w:rPr>
              <w:t>Under ‘Academics’ drop-down list, clicking on ‘Courses and Tuition Fees’ displays a page that contains infor</w:t>
            </w:r>
            <w:r>
              <w:rPr>
                <w:rFonts w:ascii="Times New Roman" w:hAnsi="Times New Roman"/>
                <w:sz w:val="24"/>
                <w:szCs w:val="24"/>
              </w:rPr>
              <w:t xml:space="preserve">mation about different courses </w:t>
            </w:r>
            <w:r w:rsidRPr="00D038B2">
              <w:rPr>
                <w:rFonts w:ascii="Times New Roman" w:hAnsi="Times New Roman"/>
                <w:sz w:val="24"/>
                <w:szCs w:val="24"/>
              </w:rPr>
              <w:t>and tuition fees</w:t>
            </w:r>
          </w:p>
          <w:p w:rsidR="00D038B2" w:rsidRPr="002478CA" w:rsidRDefault="00D038B2" w:rsidP="002478CA">
            <w:pPr>
              <w:pStyle w:val="NoSpacing"/>
              <w:rPr>
                <w:rFonts w:ascii="Times New Roman" w:hAnsi="Times New Roman"/>
                <w:sz w:val="24"/>
                <w:szCs w:val="24"/>
              </w:rPr>
            </w:pPr>
          </w:p>
        </w:tc>
        <w:tc>
          <w:tcPr>
            <w:tcW w:w="2560" w:type="dxa"/>
          </w:tcPr>
          <w:p w:rsidR="00D038B2" w:rsidRPr="00D038B2" w:rsidRDefault="00D038B2" w:rsidP="00D038B2">
            <w:pPr>
              <w:pStyle w:val="NoSpacing"/>
              <w:rPr>
                <w:rFonts w:ascii="Times New Roman" w:hAnsi="Times New Roman"/>
                <w:sz w:val="24"/>
                <w:szCs w:val="24"/>
              </w:rPr>
            </w:pPr>
            <w:r w:rsidRPr="00D038B2">
              <w:rPr>
                <w:rFonts w:ascii="Times New Roman" w:hAnsi="Times New Roman"/>
                <w:sz w:val="24"/>
                <w:szCs w:val="24"/>
              </w:rPr>
              <w:t xml:space="preserve">Under ‘Academics’ drop-down list, </w:t>
            </w:r>
            <w:r>
              <w:rPr>
                <w:rFonts w:ascii="Times New Roman" w:hAnsi="Times New Roman"/>
                <w:sz w:val="24"/>
                <w:szCs w:val="24"/>
              </w:rPr>
              <w:t>When clicked</w:t>
            </w:r>
            <w:r w:rsidRPr="00D038B2">
              <w:rPr>
                <w:rFonts w:ascii="Times New Roman" w:hAnsi="Times New Roman"/>
                <w:sz w:val="24"/>
                <w:szCs w:val="24"/>
              </w:rPr>
              <w:t xml:space="preserve"> on ‘Courses and Tuition Fees’ displays a page that contains infor</w:t>
            </w:r>
            <w:r>
              <w:rPr>
                <w:rFonts w:ascii="Times New Roman" w:hAnsi="Times New Roman"/>
                <w:sz w:val="24"/>
                <w:szCs w:val="24"/>
              </w:rPr>
              <w:t xml:space="preserve">mation about different courses </w:t>
            </w:r>
            <w:r w:rsidRPr="00D038B2">
              <w:rPr>
                <w:rFonts w:ascii="Times New Roman" w:hAnsi="Times New Roman"/>
                <w:sz w:val="24"/>
                <w:szCs w:val="24"/>
              </w:rPr>
              <w:t>and tuition fees</w:t>
            </w:r>
          </w:p>
          <w:p w:rsidR="00D038B2" w:rsidRPr="00565576" w:rsidRDefault="00D038B2" w:rsidP="00565576">
            <w:pPr>
              <w:pStyle w:val="NoSpacing"/>
              <w:rPr>
                <w:rFonts w:ascii="Times New Roman" w:hAnsi="Times New Roman"/>
                <w:color w:val="FF0000"/>
                <w:sz w:val="24"/>
                <w:szCs w:val="24"/>
              </w:rPr>
            </w:pPr>
          </w:p>
        </w:tc>
        <w:tc>
          <w:tcPr>
            <w:tcW w:w="1628" w:type="dxa"/>
          </w:tcPr>
          <w:p w:rsidR="00D038B2" w:rsidRDefault="00D038B2" w:rsidP="00FC58C3">
            <w:pPr>
              <w:rPr>
                <w:color w:val="FF0000"/>
              </w:rPr>
            </w:pPr>
            <w:r w:rsidRPr="00D038B2">
              <w:rPr>
                <w:color w:val="00B050"/>
              </w:rPr>
              <w:t>Passed</w:t>
            </w:r>
          </w:p>
        </w:tc>
        <w:tc>
          <w:tcPr>
            <w:tcW w:w="1861" w:type="dxa"/>
          </w:tcPr>
          <w:p w:rsidR="00D038B2" w:rsidRDefault="00D038B2" w:rsidP="00FC58C3">
            <w:pPr>
              <w:rPr>
                <w:color w:val="FF0000"/>
              </w:rPr>
            </w:pPr>
            <w:r w:rsidRPr="00D038B2">
              <w:rPr>
                <w:color w:val="00B050"/>
              </w:rPr>
              <w:t>The item is Passed</w:t>
            </w:r>
          </w:p>
        </w:tc>
      </w:tr>
      <w:tr w:rsidR="00D038B2" w:rsidRPr="007850A3" w:rsidTr="001020C3">
        <w:trPr>
          <w:trHeight w:val="1266"/>
        </w:trPr>
        <w:tc>
          <w:tcPr>
            <w:tcW w:w="1547" w:type="dxa"/>
          </w:tcPr>
          <w:p w:rsidR="00D038B2" w:rsidRDefault="00D038B2" w:rsidP="00FC58C3">
            <w:pPr>
              <w:rPr>
                <w:color w:val="000000" w:themeColor="text1"/>
              </w:rPr>
            </w:pPr>
            <w:r>
              <w:rPr>
                <w:color w:val="000000" w:themeColor="text1"/>
              </w:rPr>
              <w:t>TC_27</w:t>
            </w:r>
          </w:p>
        </w:tc>
        <w:tc>
          <w:tcPr>
            <w:tcW w:w="1547" w:type="dxa"/>
          </w:tcPr>
          <w:p w:rsidR="00D038B2" w:rsidRDefault="00D038B2" w:rsidP="00D038B2">
            <w:r>
              <w:t>Clicking the Academic Calendar</w:t>
            </w:r>
          </w:p>
        </w:tc>
        <w:tc>
          <w:tcPr>
            <w:tcW w:w="2514" w:type="dxa"/>
          </w:tcPr>
          <w:p w:rsidR="00D038B2" w:rsidRPr="00D038B2" w:rsidRDefault="00D038B2" w:rsidP="00FC58C3">
            <w:r w:rsidRPr="00D038B2">
              <w:t>112.1.2</w:t>
            </w:r>
          </w:p>
        </w:tc>
        <w:tc>
          <w:tcPr>
            <w:tcW w:w="2444" w:type="dxa"/>
          </w:tcPr>
          <w:p w:rsidR="00D038B2" w:rsidRPr="00D038B2" w:rsidRDefault="00D038B2" w:rsidP="00D038B2">
            <w:pPr>
              <w:pStyle w:val="NoSpacing"/>
              <w:rPr>
                <w:rFonts w:ascii="Times New Roman" w:hAnsi="Times New Roman"/>
                <w:sz w:val="24"/>
                <w:szCs w:val="24"/>
              </w:rPr>
            </w:pPr>
            <w:r w:rsidRPr="00D038B2">
              <w:rPr>
                <w:rFonts w:ascii="Times New Roman" w:hAnsi="Times New Roman"/>
                <w:sz w:val="24"/>
                <w:szCs w:val="24"/>
              </w:rPr>
              <w:t xml:space="preserve">Under ‘Academics’ drop-down list, when clicked on the ‘Academic Calendar’, the system displays the </w:t>
            </w:r>
          </w:p>
          <w:p w:rsidR="00D038B2" w:rsidRPr="00D038B2" w:rsidRDefault="00D038B2" w:rsidP="00D038B2">
            <w:pPr>
              <w:pStyle w:val="NoSpacing"/>
              <w:rPr>
                <w:rFonts w:ascii="Times New Roman" w:hAnsi="Times New Roman"/>
                <w:sz w:val="24"/>
                <w:szCs w:val="24"/>
              </w:rPr>
            </w:pPr>
            <w:r w:rsidRPr="00D038B2">
              <w:rPr>
                <w:rFonts w:ascii="Times New Roman" w:hAnsi="Times New Roman"/>
                <w:sz w:val="24"/>
                <w:szCs w:val="24"/>
              </w:rPr>
              <w:lastRenderedPageBreak/>
              <w:t xml:space="preserve"> academic calendar for all three semester</w:t>
            </w:r>
          </w:p>
          <w:p w:rsidR="00D038B2" w:rsidRPr="00D038B2" w:rsidRDefault="00D038B2" w:rsidP="00D038B2">
            <w:pPr>
              <w:pStyle w:val="NoSpacing"/>
              <w:rPr>
                <w:rFonts w:ascii="Times New Roman" w:hAnsi="Times New Roman"/>
                <w:sz w:val="24"/>
                <w:szCs w:val="24"/>
              </w:rPr>
            </w:pPr>
          </w:p>
        </w:tc>
        <w:tc>
          <w:tcPr>
            <w:tcW w:w="2560" w:type="dxa"/>
          </w:tcPr>
          <w:p w:rsidR="00D97924" w:rsidRPr="00D97924" w:rsidRDefault="00D97924" w:rsidP="00D97924">
            <w:pPr>
              <w:pStyle w:val="NoSpacing"/>
              <w:rPr>
                <w:rFonts w:ascii="Times New Roman" w:hAnsi="Times New Roman"/>
                <w:color w:val="FF0000"/>
                <w:sz w:val="24"/>
                <w:szCs w:val="24"/>
              </w:rPr>
            </w:pPr>
            <w:r w:rsidRPr="00D97924">
              <w:rPr>
                <w:rFonts w:ascii="Times New Roman" w:hAnsi="Times New Roman"/>
                <w:color w:val="FF0000"/>
                <w:sz w:val="24"/>
                <w:szCs w:val="24"/>
              </w:rPr>
              <w:lastRenderedPageBreak/>
              <w:t xml:space="preserve">Under ‘Academics’ drop-down list, when clicked on the ‘Academic Calendar’, the system displays the </w:t>
            </w:r>
          </w:p>
          <w:p w:rsidR="00D97924" w:rsidRPr="00D97924" w:rsidRDefault="00D97924" w:rsidP="00D97924">
            <w:pPr>
              <w:pStyle w:val="NoSpacing"/>
              <w:rPr>
                <w:rFonts w:ascii="Times New Roman" w:hAnsi="Times New Roman"/>
                <w:color w:val="FF0000"/>
                <w:sz w:val="24"/>
                <w:szCs w:val="24"/>
              </w:rPr>
            </w:pPr>
            <w:r w:rsidRPr="00D97924">
              <w:rPr>
                <w:rFonts w:ascii="Times New Roman" w:hAnsi="Times New Roman"/>
                <w:color w:val="FF0000"/>
                <w:sz w:val="24"/>
                <w:szCs w:val="24"/>
              </w:rPr>
              <w:lastRenderedPageBreak/>
              <w:t xml:space="preserve"> academic calendar for only one semester</w:t>
            </w:r>
          </w:p>
          <w:p w:rsidR="00D038B2" w:rsidRPr="00D038B2" w:rsidRDefault="00D038B2" w:rsidP="00D038B2">
            <w:pPr>
              <w:pStyle w:val="NoSpacing"/>
              <w:rPr>
                <w:rFonts w:ascii="Times New Roman" w:hAnsi="Times New Roman"/>
                <w:sz w:val="24"/>
                <w:szCs w:val="24"/>
              </w:rPr>
            </w:pPr>
          </w:p>
        </w:tc>
        <w:tc>
          <w:tcPr>
            <w:tcW w:w="1628" w:type="dxa"/>
          </w:tcPr>
          <w:p w:rsidR="00D038B2" w:rsidRPr="00D97924" w:rsidRDefault="00D97924" w:rsidP="00FC58C3">
            <w:pPr>
              <w:rPr>
                <w:color w:val="FF0000"/>
              </w:rPr>
            </w:pPr>
            <w:r w:rsidRPr="00D97924">
              <w:rPr>
                <w:color w:val="FF0000"/>
              </w:rPr>
              <w:lastRenderedPageBreak/>
              <w:t>Failed</w:t>
            </w:r>
          </w:p>
        </w:tc>
        <w:tc>
          <w:tcPr>
            <w:tcW w:w="1861" w:type="dxa"/>
          </w:tcPr>
          <w:p w:rsidR="00D038B2" w:rsidRPr="00D97924" w:rsidRDefault="00D97924" w:rsidP="00FC58C3">
            <w:pPr>
              <w:rPr>
                <w:color w:val="FF0000"/>
              </w:rPr>
            </w:pPr>
            <w:r w:rsidRPr="00D97924">
              <w:rPr>
                <w:color w:val="FF0000"/>
              </w:rPr>
              <w:t>The test case is Failed</w:t>
            </w:r>
          </w:p>
        </w:tc>
      </w:tr>
      <w:tr w:rsidR="00D97924" w:rsidRPr="007850A3" w:rsidTr="001020C3">
        <w:trPr>
          <w:trHeight w:val="1266"/>
        </w:trPr>
        <w:tc>
          <w:tcPr>
            <w:tcW w:w="1547" w:type="dxa"/>
          </w:tcPr>
          <w:p w:rsidR="00D97924" w:rsidRDefault="00D97924" w:rsidP="00FC58C3">
            <w:pPr>
              <w:rPr>
                <w:color w:val="000000" w:themeColor="text1"/>
              </w:rPr>
            </w:pPr>
            <w:r>
              <w:rPr>
                <w:color w:val="000000" w:themeColor="text1"/>
              </w:rPr>
              <w:t>TC_28</w:t>
            </w:r>
          </w:p>
        </w:tc>
        <w:tc>
          <w:tcPr>
            <w:tcW w:w="1547" w:type="dxa"/>
          </w:tcPr>
          <w:p w:rsidR="00D97924" w:rsidRDefault="00D97924" w:rsidP="00D038B2">
            <w:r>
              <w:t xml:space="preserve">Put the Mouse Pointer on the </w:t>
            </w:r>
            <w:r w:rsidRPr="00D97924">
              <w:t>Administration</w:t>
            </w:r>
          </w:p>
        </w:tc>
        <w:tc>
          <w:tcPr>
            <w:tcW w:w="2514" w:type="dxa"/>
          </w:tcPr>
          <w:p w:rsidR="00D97924" w:rsidRPr="00D038B2" w:rsidRDefault="00D97924" w:rsidP="00FC58C3">
            <w:r>
              <w:t>113.0</w:t>
            </w:r>
          </w:p>
        </w:tc>
        <w:tc>
          <w:tcPr>
            <w:tcW w:w="2444" w:type="dxa"/>
          </w:tcPr>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When the mouse pointer is put over ‘Administration’, a drop-down list with the following items is  displayed –The Vice Chancellor, The Chairman, The Founders</w:t>
            </w:r>
          </w:p>
          <w:p w:rsidR="00D97924" w:rsidRPr="00D038B2" w:rsidRDefault="00D97924" w:rsidP="00D038B2">
            <w:pPr>
              <w:pStyle w:val="NoSpacing"/>
              <w:rPr>
                <w:rFonts w:ascii="Times New Roman" w:hAnsi="Times New Roman"/>
                <w:sz w:val="24"/>
                <w:szCs w:val="24"/>
              </w:rPr>
            </w:pPr>
          </w:p>
        </w:tc>
        <w:tc>
          <w:tcPr>
            <w:tcW w:w="2560" w:type="dxa"/>
          </w:tcPr>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 xml:space="preserve">When the mouse pointer is put over ‘Administration’, a drop-down list </w:t>
            </w:r>
            <w:r>
              <w:rPr>
                <w:rFonts w:ascii="Times New Roman" w:hAnsi="Times New Roman"/>
                <w:sz w:val="24"/>
                <w:szCs w:val="24"/>
              </w:rPr>
              <w:t xml:space="preserve">comes </w:t>
            </w:r>
            <w:r w:rsidRPr="00D97924">
              <w:rPr>
                <w:rFonts w:ascii="Times New Roman" w:hAnsi="Times New Roman"/>
                <w:sz w:val="24"/>
                <w:szCs w:val="24"/>
              </w:rPr>
              <w:t>with the following items is  displayed –The Vice Chancellor, The Chairman, The Founders</w:t>
            </w:r>
          </w:p>
          <w:p w:rsidR="00D97924" w:rsidRPr="00D97924" w:rsidRDefault="00D97924" w:rsidP="00D97924">
            <w:pPr>
              <w:pStyle w:val="NoSpacing"/>
              <w:rPr>
                <w:rFonts w:ascii="Times New Roman" w:hAnsi="Times New Roman"/>
                <w:color w:val="FF0000"/>
                <w:sz w:val="24"/>
                <w:szCs w:val="24"/>
              </w:rPr>
            </w:pPr>
          </w:p>
        </w:tc>
        <w:tc>
          <w:tcPr>
            <w:tcW w:w="1628" w:type="dxa"/>
          </w:tcPr>
          <w:p w:rsidR="00D97924" w:rsidRPr="00D97924" w:rsidRDefault="00D97924" w:rsidP="00FC58C3">
            <w:pPr>
              <w:rPr>
                <w:color w:val="FF0000"/>
              </w:rPr>
            </w:pPr>
            <w:r w:rsidRPr="00D97924">
              <w:rPr>
                <w:color w:val="00B050"/>
              </w:rPr>
              <w:t>Passed</w:t>
            </w:r>
          </w:p>
        </w:tc>
        <w:tc>
          <w:tcPr>
            <w:tcW w:w="1861" w:type="dxa"/>
          </w:tcPr>
          <w:p w:rsidR="00D97924" w:rsidRPr="00D97924" w:rsidRDefault="00D97924" w:rsidP="00FC58C3">
            <w:pPr>
              <w:rPr>
                <w:color w:val="FF0000"/>
              </w:rPr>
            </w:pPr>
            <w:r w:rsidRPr="00D97924">
              <w:rPr>
                <w:color w:val="00B050"/>
              </w:rPr>
              <w:t>The item is Passed</w:t>
            </w:r>
          </w:p>
        </w:tc>
      </w:tr>
      <w:tr w:rsidR="00D97924" w:rsidRPr="007850A3" w:rsidTr="001020C3">
        <w:trPr>
          <w:trHeight w:val="1266"/>
        </w:trPr>
        <w:tc>
          <w:tcPr>
            <w:tcW w:w="1547" w:type="dxa"/>
          </w:tcPr>
          <w:p w:rsidR="00D97924" w:rsidRDefault="00D97924" w:rsidP="00FC58C3">
            <w:pPr>
              <w:rPr>
                <w:color w:val="000000" w:themeColor="text1"/>
              </w:rPr>
            </w:pPr>
            <w:r>
              <w:rPr>
                <w:color w:val="000000" w:themeColor="text1"/>
              </w:rPr>
              <w:t>TC_29</w:t>
            </w:r>
          </w:p>
        </w:tc>
        <w:tc>
          <w:tcPr>
            <w:tcW w:w="1547" w:type="dxa"/>
          </w:tcPr>
          <w:p w:rsidR="00D97924" w:rsidRDefault="00D97924" w:rsidP="00D038B2">
            <w:r>
              <w:t xml:space="preserve">Put the Mouse Pointer on the </w:t>
            </w:r>
            <w:r w:rsidRPr="00D97924">
              <w:t>Administration</w:t>
            </w:r>
          </w:p>
        </w:tc>
        <w:tc>
          <w:tcPr>
            <w:tcW w:w="2514" w:type="dxa"/>
          </w:tcPr>
          <w:p w:rsidR="00D97924" w:rsidRDefault="00D97924" w:rsidP="00FC58C3">
            <w:r>
              <w:t>114.0</w:t>
            </w:r>
          </w:p>
        </w:tc>
        <w:tc>
          <w:tcPr>
            <w:tcW w:w="2444" w:type="dxa"/>
          </w:tcPr>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When the mouse pointer is put over ‘Offices’, a drop-down list with the following items is  displayed – Office of Planning &amp; Development</w:t>
            </w:r>
            <w:r w:rsidRPr="00D97924">
              <w:rPr>
                <w:rFonts w:ascii="Times New Roman" w:hAnsi="Times New Roman"/>
                <w:bCs/>
                <w:sz w:val="24"/>
                <w:szCs w:val="24"/>
              </w:rPr>
              <w:t xml:space="preserve">(OPD), </w:t>
            </w:r>
            <w:r w:rsidRPr="00D97924">
              <w:rPr>
                <w:rFonts w:ascii="Times New Roman" w:hAnsi="Times New Roman"/>
                <w:sz w:val="24"/>
                <w:szCs w:val="24"/>
              </w:rPr>
              <w:t xml:space="preserve">Office of Cultural Affairs (OCA), Office of Sports (OS), Office of Probation (OP), Office of Placement &amp; Alumni (OPA), Office of Students Affairs (OSA), </w:t>
            </w:r>
          </w:p>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Office of Public Relations (OPR), Office of International Students (OIS), Office of Finance and Audit (OFA).</w:t>
            </w:r>
          </w:p>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 xml:space="preserve"> </w:t>
            </w:r>
          </w:p>
          <w:p w:rsidR="00D97924" w:rsidRPr="00D97924" w:rsidRDefault="00D97924" w:rsidP="00D97924">
            <w:pPr>
              <w:pStyle w:val="NoSpacing"/>
              <w:rPr>
                <w:rFonts w:ascii="Times New Roman" w:hAnsi="Times New Roman"/>
                <w:sz w:val="24"/>
                <w:szCs w:val="24"/>
              </w:rPr>
            </w:pPr>
          </w:p>
        </w:tc>
        <w:tc>
          <w:tcPr>
            <w:tcW w:w="2560" w:type="dxa"/>
          </w:tcPr>
          <w:p w:rsidR="00D97924" w:rsidRPr="00D97924" w:rsidRDefault="00D97924" w:rsidP="00D97924">
            <w:pPr>
              <w:pStyle w:val="NoSpacing"/>
              <w:rPr>
                <w:rFonts w:ascii="Times New Roman" w:hAnsi="Times New Roman"/>
                <w:color w:val="FF0000"/>
                <w:sz w:val="24"/>
                <w:szCs w:val="24"/>
              </w:rPr>
            </w:pPr>
            <w:r w:rsidRPr="00D97924">
              <w:rPr>
                <w:rFonts w:ascii="Times New Roman" w:hAnsi="Times New Roman"/>
                <w:color w:val="FF0000"/>
                <w:sz w:val="24"/>
                <w:szCs w:val="24"/>
              </w:rPr>
              <w:t>When the mouse pointer is put over ‘Offices’, a drop-down list with the following items is  displayed – Office of Planning &amp; Development</w:t>
            </w:r>
            <w:r w:rsidRPr="00D97924">
              <w:rPr>
                <w:rFonts w:ascii="Times New Roman" w:hAnsi="Times New Roman"/>
                <w:bCs/>
                <w:color w:val="FF0000"/>
                <w:sz w:val="24"/>
                <w:szCs w:val="24"/>
              </w:rPr>
              <w:t xml:space="preserve">(OPD), </w:t>
            </w:r>
            <w:r w:rsidRPr="00D97924">
              <w:rPr>
                <w:rFonts w:ascii="Times New Roman" w:hAnsi="Times New Roman"/>
                <w:color w:val="FF0000"/>
                <w:sz w:val="24"/>
                <w:szCs w:val="24"/>
              </w:rPr>
              <w:t>Office of Cultural Affairs (OCA), Office of Sports (OS), Office of Probation (OP), Office of Placement &amp; Alumni (OPA), Office of Students Affairs (OSA), Office of Public Relations (OPR), Office of Finance and Audit (OFA) but there is no Office of International Students (OIS) on the drop down list</w:t>
            </w:r>
            <w:r>
              <w:rPr>
                <w:rFonts w:ascii="Times New Roman" w:hAnsi="Times New Roman"/>
                <w:color w:val="FF0000"/>
                <w:sz w:val="24"/>
                <w:szCs w:val="24"/>
              </w:rPr>
              <w:t>.</w:t>
            </w:r>
          </w:p>
          <w:p w:rsidR="00D97924" w:rsidRPr="00D97924" w:rsidRDefault="00D97924" w:rsidP="00D97924">
            <w:pPr>
              <w:pStyle w:val="NoSpacing"/>
              <w:rPr>
                <w:rFonts w:ascii="Times New Roman" w:hAnsi="Times New Roman"/>
                <w:sz w:val="24"/>
                <w:szCs w:val="24"/>
              </w:rPr>
            </w:pPr>
            <w:r w:rsidRPr="00D97924">
              <w:rPr>
                <w:rFonts w:ascii="Times New Roman" w:hAnsi="Times New Roman"/>
                <w:sz w:val="24"/>
                <w:szCs w:val="24"/>
              </w:rPr>
              <w:t xml:space="preserve"> </w:t>
            </w:r>
          </w:p>
          <w:p w:rsidR="00D97924" w:rsidRPr="00D97924" w:rsidRDefault="00D97924" w:rsidP="00D97924">
            <w:pPr>
              <w:pStyle w:val="NoSpacing"/>
              <w:rPr>
                <w:rFonts w:ascii="Times New Roman" w:hAnsi="Times New Roman"/>
                <w:sz w:val="24"/>
                <w:szCs w:val="24"/>
              </w:rPr>
            </w:pPr>
          </w:p>
        </w:tc>
        <w:tc>
          <w:tcPr>
            <w:tcW w:w="1628" w:type="dxa"/>
          </w:tcPr>
          <w:p w:rsidR="00D97924" w:rsidRPr="00D97924" w:rsidRDefault="00D97924" w:rsidP="00FC58C3">
            <w:pPr>
              <w:rPr>
                <w:color w:val="00B050"/>
              </w:rPr>
            </w:pPr>
            <w:r w:rsidRPr="00D97924">
              <w:rPr>
                <w:color w:val="FF0000"/>
              </w:rPr>
              <w:t>Failed</w:t>
            </w:r>
          </w:p>
        </w:tc>
        <w:tc>
          <w:tcPr>
            <w:tcW w:w="1861" w:type="dxa"/>
          </w:tcPr>
          <w:p w:rsidR="00D97924" w:rsidRDefault="00D97924" w:rsidP="00FC58C3">
            <w:pPr>
              <w:rPr>
                <w:color w:val="FF0000"/>
              </w:rPr>
            </w:pPr>
            <w:r>
              <w:rPr>
                <w:color w:val="FF0000"/>
              </w:rPr>
              <w:t>The test case is Failed</w:t>
            </w:r>
          </w:p>
        </w:tc>
      </w:tr>
    </w:tbl>
    <w:p w:rsidR="007748A3" w:rsidRPr="007748A3" w:rsidRDefault="007748A3" w:rsidP="007748A3"/>
    <w:sectPr w:rsidR="007748A3" w:rsidRPr="007748A3" w:rsidSect="00773FD3">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B7"/>
    <w:rsid w:val="000D10FE"/>
    <w:rsid w:val="000E54B7"/>
    <w:rsid w:val="000F004F"/>
    <w:rsid w:val="001020C3"/>
    <w:rsid w:val="0018287B"/>
    <w:rsid w:val="00187882"/>
    <w:rsid w:val="00193300"/>
    <w:rsid w:val="001C68E9"/>
    <w:rsid w:val="002478CA"/>
    <w:rsid w:val="002D345C"/>
    <w:rsid w:val="003F28A3"/>
    <w:rsid w:val="003F37E8"/>
    <w:rsid w:val="0042666B"/>
    <w:rsid w:val="00450EA6"/>
    <w:rsid w:val="00455D66"/>
    <w:rsid w:val="004C3C61"/>
    <w:rsid w:val="004D5B2D"/>
    <w:rsid w:val="004E1B44"/>
    <w:rsid w:val="004F5B5F"/>
    <w:rsid w:val="004F6758"/>
    <w:rsid w:val="00520EFB"/>
    <w:rsid w:val="00522F97"/>
    <w:rsid w:val="00565576"/>
    <w:rsid w:val="005C223C"/>
    <w:rsid w:val="005F4540"/>
    <w:rsid w:val="00663D57"/>
    <w:rsid w:val="00694C2F"/>
    <w:rsid w:val="007003AC"/>
    <w:rsid w:val="0073092E"/>
    <w:rsid w:val="007748A3"/>
    <w:rsid w:val="007910D0"/>
    <w:rsid w:val="007C71DF"/>
    <w:rsid w:val="007F6C71"/>
    <w:rsid w:val="008F4B75"/>
    <w:rsid w:val="00A15B88"/>
    <w:rsid w:val="00B56418"/>
    <w:rsid w:val="00C20070"/>
    <w:rsid w:val="00D038B2"/>
    <w:rsid w:val="00D178B6"/>
    <w:rsid w:val="00D97924"/>
    <w:rsid w:val="00DC4A2F"/>
    <w:rsid w:val="00DC687C"/>
    <w:rsid w:val="00E536BF"/>
    <w:rsid w:val="00ED3B9B"/>
    <w:rsid w:val="00F86486"/>
    <w:rsid w:val="00F92032"/>
    <w:rsid w:val="00FC58C3"/>
    <w:rsid w:val="00FC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E01D3-87C9-4819-B4FF-82B8A240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E54B7"/>
    <w:pPr>
      <w:keepNext/>
      <w:outlineLvl w:val="1"/>
    </w:pPr>
    <w:rPr>
      <w:b/>
      <w:bCs/>
    </w:rPr>
  </w:style>
  <w:style w:type="paragraph" w:styleId="Heading4">
    <w:name w:val="heading 4"/>
    <w:basedOn w:val="Normal"/>
    <w:next w:val="Normal"/>
    <w:link w:val="Heading4Char"/>
    <w:uiPriority w:val="9"/>
    <w:unhideWhenUsed/>
    <w:qFormat/>
    <w:rsid w:val="0073092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paragraph" w:styleId="NoSpacing">
    <w:name w:val="No Spacing"/>
    <w:uiPriority w:val="1"/>
    <w:qFormat/>
    <w:rsid w:val="00A15B88"/>
    <w:pPr>
      <w:spacing w:before="0"/>
      <w:ind w:left="0" w:firstLine="0"/>
    </w:pPr>
    <w:rPr>
      <w:rFonts w:ascii="Calibri" w:eastAsia="Calibri" w:hAnsi="Calibri" w:cs="Times New Roman"/>
    </w:rPr>
  </w:style>
  <w:style w:type="character" w:customStyle="1" w:styleId="Heading4Char">
    <w:name w:val="Heading 4 Char"/>
    <w:basedOn w:val="DefaultParagraphFont"/>
    <w:link w:val="Heading4"/>
    <w:uiPriority w:val="9"/>
    <w:rsid w:val="0073092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213">
      <w:bodyDiv w:val="1"/>
      <w:marLeft w:val="0"/>
      <w:marRight w:val="0"/>
      <w:marTop w:val="0"/>
      <w:marBottom w:val="0"/>
      <w:divBdr>
        <w:top w:val="none" w:sz="0" w:space="0" w:color="auto"/>
        <w:left w:val="none" w:sz="0" w:space="0" w:color="auto"/>
        <w:bottom w:val="none" w:sz="0" w:space="0" w:color="auto"/>
        <w:right w:val="none" w:sz="0" w:space="0" w:color="auto"/>
      </w:divBdr>
    </w:div>
    <w:div w:id="246809751">
      <w:bodyDiv w:val="1"/>
      <w:marLeft w:val="0"/>
      <w:marRight w:val="0"/>
      <w:marTop w:val="0"/>
      <w:marBottom w:val="0"/>
      <w:divBdr>
        <w:top w:val="none" w:sz="0" w:space="0" w:color="auto"/>
        <w:left w:val="none" w:sz="0" w:space="0" w:color="auto"/>
        <w:bottom w:val="none" w:sz="0" w:space="0" w:color="auto"/>
        <w:right w:val="none" w:sz="0" w:space="0" w:color="auto"/>
      </w:divBdr>
    </w:div>
    <w:div w:id="435566666">
      <w:bodyDiv w:val="1"/>
      <w:marLeft w:val="0"/>
      <w:marRight w:val="0"/>
      <w:marTop w:val="0"/>
      <w:marBottom w:val="0"/>
      <w:divBdr>
        <w:top w:val="none" w:sz="0" w:space="0" w:color="auto"/>
        <w:left w:val="none" w:sz="0" w:space="0" w:color="auto"/>
        <w:bottom w:val="none" w:sz="0" w:space="0" w:color="auto"/>
        <w:right w:val="none" w:sz="0" w:space="0" w:color="auto"/>
      </w:divBdr>
    </w:div>
    <w:div w:id="602417392">
      <w:bodyDiv w:val="1"/>
      <w:marLeft w:val="0"/>
      <w:marRight w:val="0"/>
      <w:marTop w:val="0"/>
      <w:marBottom w:val="0"/>
      <w:divBdr>
        <w:top w:val="none" w:sz="0" w:space="0" w:color="auto"/>
        <w:left w:val="none" w:sz="0" w:space="0" w:color="auto"/>
        <w:bottom w:val="none" w:sz="0" w:space="0" w:color="auto"/>
        <w:right w:val="none" w:sz="0" w:space="0" w:color="auto"/>
      </w:divBdr>
    </w:div>
    <w:div w:id="826021561">
      <w:bodyDiv w:val="1"/>
      <w:marLeft w:val="0"/>
      <w:marRight w:val="0"/>
      <w:marTop w:val="0"/>
      <w:marBottom w:val="0"/>
      <w:divBdr>
        <w:top w:val="none" w:sz="0" w:space="0" w:color="auto"/>
        <w:left w:val="none" w:sz="0" w:space="0" w:color="auto"/>
        <w:bottom w:val="none" w:sz="0" w:space="0" w:color="auto"/>
        <w:right w:val="none" w:sz="0" w:space="0" w:color="auto"/>
      </w:divBdr>
    </w:div>
    <w:div w:id="858736670">
      <w:bodyDiv w:val="1"/>
      <w:marLeft w:val="0"/>
      <w:marRight w:val="0"/>
      <w:marTop w:val="0"/>
      <w:marBottom w:val="0"/>
      <w:divBdr>
        <w:top w:val="none" w:sz="0" w:space="0" w:color="auto"/>
        <w:left w:val="none" w:sz="0" w:space="0" w:color="auto"/>
        <w:bottom w:val="none" w:sz="0" w:space="0" w:color="auto"/>
        <w:right w:val="none" w:sz="0" w:space="0" w:color="auto"/>
      </w:divBdr>
    </w:div>
    <w:div w:id="1045907157">
      <w:bodyDiv w:val="1"/>
      <w:marLeft w:val="0"/>
      <w:marRight w:val="0"/>
      <w:marTop w:val="0"/>
      <w:marBottom w:val="0"/>
      <w:divBdr>
        <w:top w:val="none" w:sz="0" w:space="0" w:color="auto"/>
        <w:left w:val="none" w:sz="0" w:space="0" w:color="auto"/>
        <w:bottom w:val="none" w:sz="0" w:space="0" w:color="auto"/>
        <w:right w:val="none" w:sz="0" w:space="0" w:color="auto"/>
      </w:divBdr>
    </w:div>
    <w:div w:id="1087268566">
      <w:bodyDiv w:val="1"/>
      <w:marLeft w:val="0"/>
      <w:marRight w:val="0"/>
      <w:marTop w:val="0"/>
      <w:marBottom w:val="0"/>
      <w:divBdr>
        <w:top w:val="none" w:sz="0" w:space="0" w:color="auto"/>
        <w:left w:val="none" w:sz="0" w:space="0" w:color="auto"/>
        <w:bottom w:val="none" w:sz="0" w:space="0" w:color="auto"/>
        <w:right w:val="none" w:sz="0" w:space="0" w:color="auto"/>
      </w:divBdr>
    </w:div>
    <w:div w:id="1094130439">
      <w:bodyDiv w:val="1"/>
      <w:marLeft w:val="0"/>
      <w:marRight w:val="0"/>
      <w:marTop w:val="0"/>
      <w:marBottom w:val="0"/>
      <w:divBdr>
        <w:top w:val="none" w:sz="0" w:space="0" w:color="auto"/>
        <w:left w:val="none" w:sz="0" w:space="0" w:color="auto"/>
        <w:bottom w:val="none" w:sz="0" w:space="0" w:color="auto"/>
        <w:right w:val="none" w:sz="0" w:space="0" w:color="auto"/>
      </w:divBdr>
    </w:div>
    <w:div w:id="1118061675">
      <w:bodyDiv w:val="1"/>
      <w:marLeft w:val="0"/>
      <w:marRight w:val="0"/>
      <w:marTop w:val="0"/>
      <w:marBottom w:val="0"/>
      <w:divBdr>
        <w:top w:val="none" w:sz="0" w:space="0" w:color="auto"/>
        <w:left w:val="none" w:sz="0" w:space="0" w:color="auto"/>
        <w:bottom w:val="none" w:sz="0" w:space="0" w:color="auto"/>
        <w:right w:val="none" w:sz="0" w:space="0" w:color="auto"/>
      </w:divBdr>
    </w:div>
    <w:div w:id="1174568193">
      <w:bodyDiv w:val="1"/>
      <w:marLeft w:val="0"/>
      <w:marRight w:val="0"/>
      <w:marTop w:val="0"/>
      <w:marBottom w:val="0"/>
      <w:divBdr>
        <w:top w:val="none" w:sz="0" w:space="0" w:color="auto"/>
        <w:left w:val="none" w:sz="0" w:space="0" w:color="auto"/>
        <w:bottom w:val="none" w:sz="0" w:space="0" w:color="auto"/>
        <w:right w:val="none" w:sz="0" w:space="0" w:color="auto"/>
      </w:divBdr>
    </w:div>
    <w:div w:id="1174613601">
      <w:bodyDiv w:val="1"/>
      <w:marLeft w:val="0"/>
      <w:marRight w:val="0"/>
      <w:marTop w:val="0"/>
      <w:marBottom w:val="0"/>
      <w:divBdr>
        <w:top w:val="none" w:sz="0" w:space="0" w:color="auto"/>
        <w:left w:val="none" w:sz="0" w:space="0" w:color="auto"/>
        <w:bottom w:val="none" w:sz="0" w:space="0" w:color="auto"/>
        <w:right w:val="none" w:sz="0" w:space="0" w:color="auto"/>
      </w:divBdr>
    </w:div>
    <w:div w:id="1260797242">
      <w:bodyDiv w:val="1"/>
      <w:marLeft w:val="0"/>
      <w:marRight w:val="0"/>
      <w:marTop w:val="0"/>
      <w:marBottom w:val="0"/>
      <w:divBdr>
        <w:top w:val="none" w:sz="0" w:space="0" w:color="auto"/>
        <w:left w:val="none" w:sz="0" w:space="0" w:color="auto"/>
        <w:bottom w:val="none" w:sz="0" w:space="0" w:color="auto"/>
        <w:right w:val="none" w:sz="0" w:space="0" w:color="auto"/>
      </w:divBdr>
    </w:div>
    <w:div w:id="1550334300">
      <w:bodyDiv w:val="1"/>
      <w:marLeft w:val="0"/>
      <w:marRight w:val="0"/>
      <w:marTop w:val="0"/>
      <w:marBottom w:val="0"/>
      <w:divBdr>
        <w:top w:val="none" w:sz="0" w:space="0" w:color="auto"/>
        <w:left w:val="none" w:sz="0" w:space="0" w:color="auto"/>
        <w:bottom w:val="none" w:sz="0" w:space="0" w:color="auto"/>
        <w:right w:val="none" w:sz="0" w:space="0" w:color="auto"/>
      </w:divBdr>
    </w:div>
    <w:div w:id="1648625529">
      <w:bodyDiv w:val="1"/>
      <w:marLeft w:val="0"/>
      <w:marRight w:val="0"/>
      <w:marTop w:val="0"/>
      <w:marBottom w:val="0"/>
      <w:divBdr>
        <w:top w:val="none" w:sz="0" w:space="0" w:color="auto"/>
        <w:left w:val="none" w:sz="0" w:space="0" w:color="auto"/>
        <w:bottom w:val="none" w:sz="0" w:space="0" w:color="auto"/>
        <w:right w:val="none" w:sz="0" w:space="0" w:color="auto"/>
      </w:divBdr>
    </w:div>
    <w:div w:id="1693336530">
      <w:bodyDiv w:val="1"/>
      <w:marLeft w:val="0"/>
      <w:marRight w:val="0"/>
      <w:marTop w:val="0"/>
      <w:marBottom w:val="0"/>
      <w:divBdr>
        <w:top w:val="none" w:sz="0" w:space="0" w:color="auto"/>
        <w:left w:val="none" w:sz="0" w:space="0" w:color="auto"/>
        <w:bottom w:val="none" w:sz="0" w:space="0" w:color="auto"/>
        <w:right w:val="none" w:sz="0" w:space="0" w:color="auto"/>
      </w:divBdr>
    </w:div>
    <w:div w:id="1718122427">
      <w:bodyDiv w:val="1"/>
      <w:marLeft w:val="0"/>
      <w:marRight w:val="0"/>
      <w:marTop w:val="0"/>
      <w:marBottom w:val="0"/>
      <w:divBdr>
        <w:top w:val="none" w:sz="0" w:space="0" w:color="auto"/>
        <w:left w:val="none" w:sz="0" w:space="0" w:color="auto"/>
        <w:bottom w:val="none" w:sz="0" w:space="0" w:color="auto"/>
        <w:right w:val="none" w:sz="0" w:space="0" w:color="auto"/>
      </w:divBdr>
    </w:div>
    <w:div w:id="1868323146">
      <w:bodyDiv w:val="1"/>
      <w:marLeft w:val="0"/>
      <w:marRight w:val="0"/>
      <w:marTop w:val="0"/>
      <w:marBottom w:val="0"/>
      <w:divBdr>
        <w:top w:val="none" w:sz="0" w:space="0" w:color="auto"/>
        <w:left w:val="none" w:sz="0" w:space="0" w:color="auto"/>
        <w:bottom w:val="none" w:sz="0" w:space="0" w:color="auto"/>
        <w:right w:val="none" w:sz="0" w:space="0" w:color="auto"/>
      </w:divBdr>
    </w:div>
    <w:div w:id="19562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sayed ahmed</cp:lastModifiedBy>
  <cp:revision>8</cp:revision>
  <dcterms:created xsi:type="dcterms:W3CDTF">2020-02-21T15:24:00Z</dcterms:created>
  <dcterms:modified xsi:type="dcterms:W3CDTF">2020-10-10T15:39:00Z</dcterms:modified>
</cp:coreProperties>
</file>