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F496B" w14:textId="77777777" w:rsidR="005B198C" w:rsidRDefault="005B198C" w:rsidP="00223824">
      <w:pPr>
        <w:spacing w:after="0" w:line="360" w:lineRule="atLeast"/>
        <w:ind w:firstLine="851"/>
        <w:jc w:val="both"/>
        <w:rPr>
          <w:rFonts w:ascii="Times New Roman" w:hAnsi="Times New Roman" w:cs="Times New Roman"/>
          <w:b/>
          <w:sz w:val="28"/>
          <w:szCs w:val="28"/>
        </w:rPr>
      </w:pPr>
      <w:r>
        <w:rPr>
          <w:rFonts w:ascii="Times New Roman" w:hAnsi="Times New Roman" w:cs="Times New Roman"/>
          <w:b/>
          <w:sz w:val="28"/>
          <w:szCs w:val="28"/>
        </w:rPr>
        <w:t>7 Экономический раздел</w:t>
      </w:r>
    </w:p>
    <w:p w14:paraId="25202EFE" w14:textId="77777777" w:rsidR="005B198C" w:rsidRDefault="005B198C" w:rsidP="00223824">
      <w:pPr>
        <w:spacing w:after="0" w:line="360" w:lineRule="atLeast"/>
        <w:ind w:firstLine="851"/>
        <w:jc w:val="both"/>
        <w:rPr>
          <w:rFonts w:ascii="Times New Roman" w:hAnsi="Times New Roman" w:cs="Times New Roman"/>
          <w:b/>
          <w:sz w:val="28"/>
          <w:szCs w:val="28"/>
        </w:rPr>
      </w:pPr>
    </w:p>
    <w:p w14:paraId="5EB784B0" w14:textId="77777777" w:rsidR="005B198C" w:rsidRPr="00744940" w:rsidRDefault="005B198C" w:rsidP="00223824">
      <w:pPr>
        <w:spacing w:after="0" w:line="360" w:lineRule="atLeast"/>
        <w:ind w:firstLine="851"/>
        <w:jc w:val="both"/>
        <w:rPr>
          <w:rFonts w:ascii="Times New Roman" w:hAnsi="Times New Roman" w:cs="Times New Roman"/>
          <w:sz w:val="28"/>
          <w:szCs w:val="28"/>
        </w:rPr>
      </w:pPr>
      <w:r>
        <w:rPr>
          <w:rFonts w:ascii="Times New Roman" w:hAnsi="Times New Roman" w:cs="Times New Roman"/>
          <w:b/>
          <w:sz w:val="28"/>
          <w:szCs w:val="28"/>
        </w:rPr>
        <w:t xml:space="preserve"> </w:t>
      </w:r>
      <w:r w:rsidRPr="00744940">
        <w:rPr>
          <w:rFonts w:ascii="Times New Roman" w:hAnsi="Times New Roman" w:cs="Times New Roman"/>
          <w:sz w:val="28"/>
          <w:szCs w:val="28"/>
        </w:rPr>
        <w:t>Широкое применение вычислительной техники (ВТ) требует постоянного обновления и совершенствования программного обеспечения. Выбор эффективных проектов ПО требует их экономической оценки и расчета экономического эффекта. Экономический эффект у разработчика выступает в виде роста чистой прибыли (чистого дохода, ЧД) или чистого дисконтированного дохода (ЧДД), научно-технической организации от реализации ПО.  Экономический эффект зависит от объема затрат на разработку проекта, уровня цены на разработанный программный продукт и объема продаж.</w:t>
      </w:r>
    </w:p>
    <w:p w14:paraId="416A398A" w14:textId="77777777" w:rsidR="005B198C" w:rsidRDefault="005B198C" w:rsidP="00223824">
      <w:pPr>
        <w:spacing w:after="0" w:line="360" w:lineRule="atLeast"/>
        <w:ind w:firstLine="851"/>
        <w:jc w:val="both"/>
        <w:rPr>
          <w:rFonts w:ascii="Times New Roman" w:hAnsi="Times New Roman" w:cs="Times New Roman"/>
          <w:sz w:val="28"/>
          <w:szCs w:val="28"/>
        </w:rPr>
      </w:pPr>
      <w:r w:rsidRPr="00744940">
        <w:rPr>
          <w:rFonts w:ascii="Times New Roman" w:hAnsi="Times New Roman" w:cs="Times New Roman"/>
          <w:sz w:val="28"/>
          <w:szCs w:val="28"/>
        </w:rPr>
        <w:t xml:space="preserve"> Создание по-настоящему востребованного, удобного и надежного программного продукта невозможно без определенных затрат.</w:t>
      </w:r>
    </w:p>
    <w:p w14:paraId="232E48AA" w14:textId="77777777" w:rsidR="005B198C" w:rsidRDefault="005B198C" w:rsidP="00223824">
      <w:pPr>
        <w:spacing w:after="0" w:line="360" w:lineRule="atLeast"/>
        <w:ind w:firstLine="851"/>
        <w:jc w:val="both"/>
        <w:rPr>
          <w:rFonts w:ascii="Times New Roman" w:hAnsi="Times New Roman" w:cs="Times New Roman"/>
          <w:sz w:val="28"/>
          <w:szCs w:val="28"/>
        </w:rPr>
      </w:pPr>
    </w:p>
    <w:p w14:paraId="41A659F4" w14:textId="77777777" w:rsidR="005B198C" w:rsidRPr="00343901" w:rsidRDefault="005B198C" w:rsidP="00223824">
      <w:pPr>
        <w:spacing w:after="0" w:line="360" w:lineRule="atLeast"/>
        <w:ind w:firstLine="851"/>
        <w:jc w:val="both"/>
        <w:rPr>
          <w:rFonts w:ascii="Times New Roman" w:hAnsi="Times New Roman" w:cs="Times New Roman"/>
          <w:b/>
          <w:sz w:val="28"/>
          <w:szCs w:val="28"/>
        </w:rPr>
      </w:pPr>
      <w:r>
        <w:rPr>
          <w:rFonts w:ascii="Times New Roman" w:hAnsi="Times New Roman" w:cs="Times New Roman"/>
          <w:sz w:val="28"/>
          <w:szCs w:val="28"/>
        </w:rPr>
        <w:t xml:space="preserve"> </w:t>
      </w:r>
      <w:r w:rsidRPr="00343901">
        <w:rPr>
          <w:rFonts w:ascii="Times New Roman" w:hAnsi="Times New Roman" w:cs="Times New Roman"/>
          <w:b/>
          <w:sz w:val="28"/>
          <w:szCs w:val="28"/>
        </w:rPr>
        <w:t>7.1 Определение объема и трудоемкости ПО</w:t>
      </w:r>
    </w:p>
    <w:p w14:paraId="25D5C853" w14:textId="77777777" w:rsidR="005B198C" w:rsidRPr="00A05460" w:rsidRDefault="005B198C" w:rsidP="00223824">
      <w:pPr>
        <w:spacing w:after="0" w:line="360" w:lineRule="atLeast"/>
        <w:ind w:firstLine="851"/>
        <w:jc w:val="both"/>
        <w:rPr>
          <w:rFonts w:ascii="Times New Roman" w:hAnsi="Times New Roman" w:cs="Times New Roman"/>
          <w:b/>
          <w:sz w:val="28"/>
          <w:szCs w:val="28"/>
        </w:rPr>
      </w:pPr>
    </w:p>
    <w:p w14:paraId="1572D419" w14:textId="77777777" w:rsidR="005B198C" w:rsidRDefault="005B198C" w:rsidP="00223824">
      <w:pPr>
        <w:shd w:val="clear" w:color="auto" w:fill="FFFFFF"/>
        <w:spacing w:after="0" w:line="360" w:lineRule="atLeast"/>
        <w:ind w:firstLine="851"/>
        <w:jc w:val="both"/>
        <w:rPr>
          <w:rFonts w:ascii="Times New Roman" w:hAnsi="Times New Roman"/>
          <w:spacing w:val="1"/>
          <w:sz w:val="28"/>
          <w:szCs w:val="28"/>
        </w:rPr>
      </w:pPr>
      <w:r>
        <w:rPr>
          <w:rFonts w:ascii="Times New Roman" w:hAnsi="Times New Roman" w:cs="Times New Roman"/>
          <w:b/>
          <w:sz w:val="28"/>
          <w:szCs w:val="28"/>
        </w:rPr>
        <w:t xml:space="preserve"> </w:t>
      </w:r>
      <w:r>
        <w:rPr>
          <w:rFonts w:ascii="Times New Roman" w:hAnsi="Times New Roman"/>
          <w:spacing w:val="1"/>
          <w:sz w:val="28"/>
          <w:szCs w:val="28"/>
        </w:rPr>
        <w:t>Базой для расчета плановой сметы затрат на разработку</w:t>
      </w:r>
      <w:r w:rsidRPr="003A2530">
        <w:rPr>
          <w:rFonts w:ascii="Times New Roman" w:hAnsi="Times New Roman"/>
          <w:spacing w:val="1"/>
          <w:sz w:val="28"/>
          <w:szCs w:val="28"/>
        </w:rPr>
        <w:t xml:space="preserve"> </w:t>
      </w:r>
      <w:r>
        <w:rPr>
          <w:rFonts w:ascii="Times New Roman" w:hAnsi="Times New Roman"/>
          <w:spacing w:val="1"/>
          <w:sz w:val="28"/>
          <w:szCs w:val="28"/>
        </w:rPr>
        <w:t>игрового приложения «</w:t>
      </w:r>
      <w:proofErr w:type="spellStart"/>
      <w:r>
        <w:rPr>
          <w:rFonts w:ascii="Times New Roman" w:hAnsi="Times New Roman"/>
          <w:spacing w:val="1"/>
          <w:sz w:val="28"/>
          <w:szCs w:val="28"/>
          <w:lang w:val="en-US"/>
        </w:rPr>
        <w:t>OnionFree</w:t>
      </w:r>
      <w:proofErr w:type="spellEnd"/>
      <w:r>
        <w:rPr>
          <w:rFonts w:ascii="Times New Roman" w:hAnsi="Times New Roman"/>
          <w:spacing w:val="1"/>
          <w:sz w:val="28"/>
          <w:szCs w:val="28"/>
        </w:rPr>
        <w:t>» является объем ПО.</w:t>
      </w:r>
    </w:p>
    <w:p w14:paraId="713F828B" w14:textId="77777777" w:rsidR="005B198C" w:rsidRDefault="005B198C" w:rsidP="00223824">
      <w:pPr>
        <w:shd w:val="clear" w:color="auto" w:fill="FFFFFF"/>
        <w:spacing w:after="0" w:line="360" w:lineRule="atLeast"/>
        <w:ind w:firstLine="851"/>
        <w:jc w:val="both"/>
        <w:rPr>
          <w:rFonts w:ascii="Times New Roman" w:hAnsi="Times New Roman"/>
          <w:sz w:val="28"/>
          <w:szCs w:val="28"/>
        </w:rPr>
      </w:pPr>
      <w:r>
        <w:rPr>
          <w:rFonts w:ascii="Times New Roman" w:hAnsi="Times New Roman"/>
          <w:spacing w:val="1"/>
          <w:sz w:val="28"/>
          <w:szCs w:val="28"/>
        </w:rPr>
        <w:t>Оценивание объема программного продукта связано с выбором наиболее подходящей единицы измерения размера продукта. В зарубежной практике получили распространение следующие еди</w:t>
      </w:r>
      <w:r>
        <w:rPr>
          <w:rFonts w:ascii="Times New Roman" w:hAnsi="Times New Roman"/>
          <w:spacing w:val="-1"/>
          <w:sz w:val="28"/>
          <w:szCs w:val="28"/>
        </w:rPr>
        <w:t>ницы измерения:</w:t>
      </w:r>
    </w:p>
    <w:p w14:paraId="2C8008EE"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количество строк исходного кода (</w:t>
      </w:r>
      <w:proofErr w:type="spellStart"/>
      <w:r>
        <w:rPr>
          <w:rFonts w:ascii="Times New Roman" w:hAnsi="Times New Roman"/>
          <w:spacing w:val="1"/>
          <w:sz w:val="28"/>
          <w:szCs w:val="28"/>
        </w:rPr>
        <w:t>Li</w:t>
      </w:r>
      <w:proofErr w:type="spellEnd"/>
      <w:r>
        <w:rPr>
          <w:rFonts w:ascii="Times New Roman" w:hAnsi="Times New Roman"/>
          <w:spacing w:val="1"/>
          <w:sz w:val="28"/>
          <w:szCs w:val="28"/>
          <w:lang w:val="en-US"/>
        </w:rPr>
        <w:t>n</w:t>
      </w:r>
      <w:proofErr w:type="spellStart"/>
      <w:r>
        <w:rPr>
          <w:rFonts w:ascii="Times New Roman" w:hAnsi="Times New Roman"/>
          <w:spacing w:val="1"/>
          <w:sz w:val="28"/>
          <w:szCs w:val="28"/>
        </w:rPr>
        <w:t>еsОfСоdе</w:t>
      </w:r>
      <w:proofErr w:type="spellEnd"/>
      <w:r>
        <w:rPr>
          <w:rFonts w:ascii="Times New Roman" w:hAnsi="Times New Roman"/>
          <w:spacing w:val="1"/>
          <w:sz w:val="28"/>
          <w:szCs w:val="28"/>
        </w:rPr>
        <w:t>, LОС);</w:t>
      </w:r>
    </w:p>
    <w:p w14:paraId="46E364CF"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z w:val="28"/>
          <w:szCs w:val="28"/>
        </w:rPr>
        <w:t>функциональные точки (</w:t>
      </w:r>
      <w:proofErr w:type="spellStart"/>
      <w:r>
        <w:rPr>
          <w:rFonts w:ascii="Times New Roman" w:hAnsi="Times New Roman"/>
          <w:sz w:val="28"/>
          <w:szCs w:val="28"/>
        </w:rPr>
        <w:t>Fuпсtiо</w:t>
      </w:r>
      <w:proofErr w:type="spellEnd"/>
      <w:r>
        <w:rPr>
          <w:rFonts w:ascii="Times New Roman" w:hAnsi="Times New Roman"/>
          <w:sz w:val="28"/>
          <w:szCs w:val="28"/>
          <w:lang w:val="en-US"/>
        </w:rPr>
        <w:t>n</w:t>
      </w:r>
      <w:proofErr w:type="spellStart"/>
      <w:r>
        <w:rPr>
          <w:rFonts w:ascii="Times New Roman" w:hAnsi="Times New Roman"/>
          <w:sz w:val="28"/>
          <w:szCs w:val="28"/>
        </w:rPr>
        <w:t>роi</w:t>
      </w:r>
      <w:proofErr w:type="spellEnd"/>
      <w:r>
        <w:rPr>
          <w:rFonts w:ascii="Times New Roman" w:hAnsi="Times New Roman"/>
          <w:sz w:val="28"/>
          <w:szCs w:val="28"/>
          <w:lang w:val="en-US"/>
        </w:rPr>
        <w:t>n</w:t>
      </w:r>
      <w:r>
        <w:rPr>
          <w:rFonts w:ascii="Times New Roman" w:hAnsi="Times New Roman"/>
          <w:sz w:val="28"/>
          <w:szCs w:val="28"/>
        </w:rPr>
        <w:t>t, FР);</w:t>
      </w:r>
    </w:p>
    <w:p w14:paraId="1C9F2494"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z w:val="28"/>
          <w:szCs w:val="28"/>
        </w:rPr>
        <w:t>точки свойств (</w:t>
      </w:r>
      <w:proofErr w:type="spellStart"/>
      <w:r>
        <w:rPr>
          <w:rFonts w:ascii="Times New Roman" w:hAnsi="Times New Roman"/>
          <w:sz w:val="28"/>
          <w:szCs w:val="28"/>
        </w:rPr>
        <w:t>Рrореrtуроi</w:t>
      </w:r>
      <w:proofErr w:type="spellEnd"/>
      <w:r>
        <w:rPr>
          <w:rFonts w:ascii="Times New Roman" w:hAnsi="Times New Roman"/>
          <w:sz w:val="28"/>
          <w:szCs w:val="28"/>
          <w:lang w:val="en-US"/>
        </w:rPr>
        <w:t>n</w:t>
      </w:r>
      <w:r>
        <w:rPr>
          <w:rFonts w:ascii="Times New Roman" w:hAnsi="Times New Roman"/>
          <w:sz w:val="28"/>
          <w:szCs w:val="28"/>
        </w:rPr>
        <w:t>t, РР);</w:t>
      </w:r>
    </w:p>
    <w:p w14:paraId="204B1144" w14:textId="77777777" w:rsidR="005B198C" w:rsidRDefault="005B198C" w:rsidP="00223824">
      <w:pPr>
        <w:numPr>
          <w:ilvl w:val="0"/>
          <w:numId w:val="19"/>
        </w:numPr>
        <w:shd w:val="clear" w:color="auto" w:fill="FFFFFF"/>
        <w:tabs>
          <w:tab w:val="left" w:pos="1440"/>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количество «пузырьков» на диаграмме потока данных (</w:t>
      </w:r>
      <w:proofErr w:type="spellStart"/>
      <w:r>
        <w:rPr>
          <w:rFonts w:ascii="Times New Roman" w:hAnsi="Times New Roman"/>
          <w:spacing w:val="1"/>
          <w:sz w:val="28"/>
          <w:szCs w:val="28"/>
        </w:rPr>
        <w:t>Dаtеflоw</w:t>
      </w:r>
      <w:proofErr w:type="spellEnd"/>
      <w:r>
        <w:rPr>
          <w:rFonts w:ascii="Times New Roman" w:hAnsi="Times New Roman"/>
          <w:spacing w:val="1"/>
          <w:sz w:val="28"/>
          <w:szCs w:val="28"/>
        </w:rPr>
        <w:br/>
      </w:r>
      <w:proofErr w:type="spellStart"/>
      <w:r>
        <w:rPr>
          <w:rFonts w:ascii="Times New Roman" w:hAnsi="Times New Roman"/>
          <w:spacing w:val="-1"/>
          <w:sz w:val="28"/>
          <w:szCs w:val="28"/>
        </w:rPr>
        <w:t>diаgrаm</w:t>
      </w:r>
      <w:proofErr w:type="spellEnd"/>
      <w:r>
        <w:rPr>
          <w:rFonts w:ascii="Times New Roman" w:hAnsi="Times New Roman"/>
          <w:spacing w:val="-1"/>
          <w:sz w:val="28"/>
          <w:szCs w:val="28"/>
        </w:rPr>
        <w:t>, DFD);</w:t>
      </w:r>
    </w:p>
    <w:p w14:paraId="7AE22CD3" w14:textId="77777777" w:rsidR="005B198C" w:rsidRDefault="005B198C" w:rsidP="00223824">
      <w:pPr>
        <w:numPr>
          <w:ilvl w:val="0"/>
          <w:numId w:val="19"/>
        </w:numPr>
        <w:shd w:val="clear" w:color="auto" w:fill="FFFFFF"/>
        <w:tabs>
          <w:tab w:val="left" w:pos="1440"/>
        </w:tabs>
        <w:spacing w:after="0" w:line="360" w:lineRule="atLeast"/>
        <w:ind w:left="0" w:firstLine="851"/>
        <w:jc w:val="both"/>
        <w:rPr>
          <w:rFonts w:ascii="Times New Roman" w:hAnsi="Times New Roman"/>
          <w:sz w:val="28"/>
          <w:szCs w:val="28"/>
        </w:rPr>
      </w:pPr>
      <w:r>
        <w:rPr>
          <w:rFonts w:ascii="Times New Roman" w:hAnsi="Times New Roman"/>
          <w:spacing w:val="2"/>
          <w:sz w:val="28"/>
          <w:szCs w:val="28"/>
        </w:rPr>
        <w:t>количество сущностей на диаграмме сущностей (</w:t>
      </w:r>
      <w:proofErr w:type="spellStart"/>
      <w:r>
        <w:rPr>
          <w:rFonts w:ascii="Times New Roman" w:hAnsi="Times New Roman"/>
          <w:spacing w:val="2"/>
          <w:sz w:val="28"/>
          <w:szCs w:val="28"/>
        </w:rPr>
        <w:t>Епtitуrеlаtiо</w:t>
      </w:r>
      <w:proofErr w:type="spellEnd"/>
      <w:r>
        <w:rPr>
          <w:rFonts w:ascii="Times New Roman" w:hAnsi="Times New Roman"/>
          <w:spacing w:val="2"/>
          <w:sz w:val="28"/>
          <w:szCs w:val="28"/>
          <w:lang w:val="en-US"/>
        </w:rPr>
        <w:t>n</w:t>
      </w:r>
      <w:r>
        <w:rPr>
          <w:rFonts w:ascii="Times New Roman" w:hAnsi="Times New Roman"/>
          <w:spacing w:val="2"/>
          <w:sz w:val="28"/>
          <w:szCs w:val="28"/>
        </w:rPr>
        <w:t>-</w:t>
      </w:r>
      <w:r>
        <w:rPr>
          <w:rFonts w:ascii="Times New Roman" w:hAnsi="Times New Roman"/>
          <w:spacing w:val="2"/>
          <w:sz w:val="28"/>
          <w:szCs w:val="28"/>
        </w:rPr>
        <w:br/>
      </w:r>
      <w:proofErr w:type="spellStart"/>
      <w:r>
        <w:rPr>
          <w:rFonts w:ascii="Times New Roman" w:hAnsi="Times New Roman"/>
          <w:sz w:val="28"/>
          <w:szCs w:val="28"/>
        </w:rPr>
        <w:t>shiрdiаgrаm</w:t>
      </w:r>
      <w:proofErr w:type="spellEnd"/>
      <w:r>
        <w:rPr>
          <w:rFonts w:ascii="Times New Roman" w:hAnsi="Times New Roman"/>
          <w:sz w:val="28"/>
          <w:szCs w:val="28"/>
        </w:rPr>
        <w:t>, ЕRD);</w:t>
      </w:r>
    </w:p>
    <w:p w14:paraId="51DE93A9" w14:textId="77777777" w:rsidR="005B198C" w:rsidRDefault="005B198C" w:rsidP="00223824">
      <w:pPr>
        <w:numPr>
          <w:ilvl w:val="0"/>
          <w:numId w:val="19"/>
        </w:numPr>
        <w:shd w:val="clear" w:color="auto" w:fill="FFFFFF"/>
        <w:tabs>
          <w:tab w:val="left" w:pos="1440"/>
        </w:tabs>
        <w:spacing w:after="0" w:line="360" w:lineRule="atLeast"/>
        <w:ind w:left="0" w:firstLine="851"/>
        <w:jc w:val="both"/>
        <w:rPr>
          <w:rFonts w:ascii="Times New Roman" w:hAnsi="Times New Roman"/>
          <w:sz w:val="28"/>
          <w:szCs w:val="28"/>
        </w:rPr>
      </w:pPr>
      <w:r>
        <w:rPr>
          <w:rFonts w:ascii="Times New Roman" w:hAnsi="Times New Roman"/>
          <w:sz w:val="28"/>
          <w:szCs w:val="28"/>
        </w:rPr>
        <w:t xml:space="preserve">количество        «квадратиков»,        соответствующих       </w:t>
      </w:r>
      <w:proofErr w:type="spellStart"/>
      <w:r>
        <w:rPr>
          <w:rFonts w:ascii="Times New Roman" w:hAnsi="Times New Roman"/>
          <w:sz w:val="28"/>
          <w:szCs w:val="28"/>
        </w:rPr>
        <w:t>процес</w:t>
      </w:r>
      <w:proofErr w:type="spellEnd"/>
      <w:r>
        <w:rPr>
          <w:rFonts w:ascii="Times New Roman" w:hAnsi="Times New Roman"/>
          <w:sz w:val="28"/>
          <w:szCs w:val="28"/>
        </w:rPr>
        <w:t>-</w:t>
      </w:r>
      <w:r>
        <w:rPr>
          <w:rFonts w:ascii="Times New Roman" w:hAnsi="Times New Roman"/>
          <w:sz w:val="28"/>
          <w:szCs w:val="28"/>
        </w:rPr>
        <w:br/>
        <w:t>су/контролю ( РSРЕС/СSРЕС);</w:t>
      </w:r>
    </w:p>
    <w:p w14:paraId="62D3A1B8" w14:textId="77777777" w:rsidR="005B198C" w:rsidRDefault="005B198C" w:rsidP="00223824">
      <w:pPr>
        <w:numPr>
          <w:ilvl w:val="0"/>
          <w:numId w:val="19"/>
        </w:numPr>
        <w:shd w:val="clear" w:color="auto" w:fill="FFFFFF"/>
        <w:tabs>
          <w:tab w:val="left" w:pos="1440"/>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 xml:space="preserve">количество различных элементов в составе управленческой </w:t>
      </w:r>
      <w:proofErr w:type="spellStart"/>
      <w:r>
        <w:rPr>
          <w:rFonts w:ascii="Times New Roman" w:hAnsi="Times New Roman"/>
          <w:spacing w:val="1"/>
          <w:sz w:val="28"/>
          <w:szCs w:val="28"/>
        </w:rPr>
        <w:t>спе</w:t>
      </w:r>
      <w:proofErr w:type="spellEnd"/>
      <w:r>
        <w:rPr>
          <w:rFonts w:ascii="Times New Roman" w:hAnsi="Times New Roman"/>
          <w:spacing w:val="1"/>
          <w:sz w:val="28"/>
          <w:szCs w:val="28"/>
        </w:rPr>
        <w:t>-</w:t>
      </w:r>
      <w:r>
        <w:rPr>
          <w:rFonts w:ascii="Times New Roman" w:hAnsi="Times New Roman"/>
          <w:spacing w:val="1"/>
          <w:sz w:val="28"/>
          <w:szCs w:val="28"/>
        </w:rPr>
        <w:br/>
      </w:r>
      <w:proofErr w:type="spellStart"/>
      <w:r>
        <w:rPr>
          <w:rFonts w:ascii="Times New Roman" w:hAnsi="Times New Roman"/>
          <w:sz w:val="28"/>
          <w:szCs w:val="28"/>
        </w:rPr>
        <w:t>цификации</w:t>
      </w:r>
      <w:proofErr w:type="spellEnd"/>
      <w:r>
        <w:rPr>
          <w:rFonts w:ascii="Times New Roman" w:hAnsi="Times New Roman"/>
          <w:sz w:val="28"/>
          <w:szCs w:val="28"/>
        </w:rPr>
        <w:t xml:space="preserve"> (</w:t>
      </w:r>
      <w:r>
        <w:rPr>
          <w:rFonts w:ascii="Times New Roman" w:hAnsi="Times New Roman"/>
          <w:sz w:val="28"/>
          <w:szCs w:val="28"/>
          <w:lang w:val="en-US"/>
        </w:rPr>
        <w:t>element</w:t>
      </w:r>
      <w:r>
        <w:rPr>
          <w:rFonts w:ascii="Times New Roman" w:hAnsi="Times New Roman"/>
          <w:sz w:val="28"/>
          <w:szCs w:val="28"/>
        </w:rPr>
        <w:t>);</w:t>
      </w:r>
    </w:p>
    <w:p w14:paraId="6BEFFC30"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 xml:space="preserve">объем документации (количество строк, </w:t>
      </w:r>
      <w:proofErr w:type="spellStart"/>
      <w:r>
        <w:rPr>
          <w:rFonts w:ascii="Times New Roman" w:hAnsi="Times New Roman"/>
          <w:spacing w:val="1"/>
          <w:sz w:val="28"/>
          <w:szCs w:val="28"/>
          <w:lang w:val="en-US"/>
        </w:rPr>
        <w:t>quantitylines</w:t>
      </w:r>
      <w:proofErr w:type="spellEnd"/>
      <w:r>
        <w:rPr>
          <w:rFonts w:ascii="Times New Roman" w:hAnsi="Times New Roman"/>
          <w:spacing w:val="1"/>
          <w:sz w:val="28"/>
          <w:szCs w:val="28"/>
        </w:rPr>
        <w:t>);</w:t>
      </w:r>
    </w:p>
    <w:p w14:paraId="70AAB04D" w14:textId="77777777" w:rsidR="005B198C" w:rsidRDefault="005B198C" w:rsidP="00223824">
      <w:pPr>
        <w:numPr>
          <w:ilvl w:val="0"/>
          <w:numId w:val="19"/>
        </w:numPr>
        <w:shd w:val="clear" w:color="auto" w:fill="FFFFFF"/>
        <w:tabs>
          <w:tab w:val="left" w:pos="1440"/>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 xml:space="preserve">количество объектов, атрибутов и служб на объектной </w:t>
      </w:r>
      <w:proofErr w:type="spellStart"/>
      <w:r>
        <w:rPr>
          <w:rFonts w:ascii="Times New Roman" w:hAnsi="Times New Roman"/>
          <w:spacing w:val="1"/>
          <w:sz w:val="28"/>
          <w:szCs w:val="28"/>
        </w:rPr>
        <w:t>диаграм</w:t>
      </w:r>
      <w:proofErr w:type="spellEnd"/>
      <w:r>
        <w:rPr>
          <w:rFonts w:ascii="Times New Roman" w:hAnsi="Times New Roman"/>
          <w:spacing w:val="1"/>
          <w:sz w:val="28"/>
          <w:szCs w:val="28"/>
        </w:rPr>
        <w:t>-</w:t>
      </w:r>
      <w:r>
        <w:rPr>
          <w:rFonts w:ascii="Times New Roman" w:hAnsi="Times New Roman"/>
          <w:spacing w:val="1"/>
          <w:sz w:val="28"/>
          <w:szCs w:val="28"/>
        </w:rPr>
        <w:br/>
      </w:r>
      <w:proofErr w:type="spellStart"/>
      <w:r>
        <w:rPr>
          <w:rFonts w:ascii="Times New Roman" w:hAnsi="Times New Roman"/>
          <w:spacing w:val="-5"/>
          <w:sz w:val="28"/>
          <w:szCs w:val="28"/>
        </w:rPr>
        <w:t>ме</w:t>
      </w:r>
      <w:proofErr w:type="spellEnd"/>
      <w:r>
        <w:rPr>
          <w:rFonts w:ascii="Times New Roman" w:hAnsi="Times New Roman"/>
          <w:spacing w:val="-5"/>
          <w:sz w:val="28"/>
          <w:szCs w:val="28"/>
        </w:rPr>
        <w:t xml:space="preserve"> (</w:t>
      </w:r>
      <w:r>
        <w:rPr>
          <w:rFonts w:ascii="Times New Roman" w:hAnsi="Times New Roman"/>
          <w:spacing w:val="-5"/>
          <w:sz w:val="28"/>
          <w:szCs w:val="28"/>
          <w:lang w:val="en-US"/>
        </w:rPr>
        <w:t>subjects</w:t>
      </w:r>
      <w:r>
        <w:rPr>
          <w:rFonts w:ascii="Times New Roman" w:hAnsi="Times New Roman"/>
          <w:spacing w:val="-5"/>
          <w:sz w:val="28"/>
          <w:szCs w:val="28"/>
        </w:rPr>
        <w:t xml:space="preserve">, </w:t>
      </w:r>
      <w:r>
        <w:rPr>
          <w:rFonts w:ascii="Times New Roman" w:hAnsi="Times New Roman"/>
          <w:spacing w:val="-5"/>
          <w:sz w:val="28"/>
          <w:szCs w:val="28"/>
          <w:lang w:val="en-US"/>
        </w:rPr>
        <w:t>attributes</w:t>
      </w:r>
      <w:r>
        <w:rPr>
          <w:rFonts w:ascii="Times New Roman" w:hAnsi="Times New Roman"/>
          <w:spacing w:val="-5"/>
          <w:sz w:val="28"/>
          <w:szCs w:val="28"/>
        </w:rPr>
        <w:t xml:space="preserve">, </w:t>
      </w:r>
      <w:r>
        <w:rPr>
          <w:rFonts w:ascii="Times New Roman" w:hAnsi="Times New Roman"/>
          <w:spacing w:val="-5"/>
          <w:sz w:val="28"/>
          <w:szCs w:val="28"/>
          <w:lang w:val="en-US"/>
        </w:rPr>
        <w:t>services</w:t>
      </w:r>
      <w:r>
        <w:rPr>
          <w:rFonts w:ascii="Times New Roman" w:hAnsi="Times New Roman"/>
          <w:spacing w:val="-5"/>
          <w:sz w:val="28"/>
          <w:szCs w:val="28"/>
        </w:rPr>
        <w:t>).</w:t>
      </w:r>
    </w:p>
    <w:p w14:paraId="5F3A6558" w14:textId="77777777" w:rsidR="005B198C" w:rsidRDefault="005B198C" w:rsidP="00223824">
      <w:pPr>
        <w:shd w:val="clear" w:color="auto" w:fill="FFFFFF"/>
        <w:spacing w:after="0" w:line="360" w:lineRule="atLeast"/>
        <w:ind w:firstLine="851"/>
        <w:jc w:val="both"/>
        <w:rPr>
          <w:rFonts w:ascii="Times New Roman" w:hAnsi="Times New Roman"/>
          <w:spacing w:val="-1"/>
          <w:sz w:val="28"/>
          <w:szCs w:val="28"/>
        </w:rPr>
      </w:pPr>
      <w:r>
        <w:rPr>
          <w:rFonts w:ascii="Times New Roman" w:hAnsi="Times New Roman"/>
          <w:spacing w:val="1"/>
          <w:sz w:val="28"/>
          <w:szCs w:val="28"/>
        </w:rPr>
        <w:t xml:space="preserve">Несмотря на довольно значительный перечень видов единиц измерения объема ПО, наиболее широкое распространение получили лишь первые три. </w:t>
      </w:r>
      <w:r>
        <w:rPr>
          <w:rFonts w:ascii="Times New Roman" w:hAnsi="Times New Roman"/>
          <w:sz w:val="28"/>
          <w:szCs w:val="28"/>
        </w:rPr>
        <w:t>Причем функциональные точки и точки свойств до сих пор используются толь</w:t>
      </w:r>
      <w:r>
        <w:rPr>
          <w:rFonts w:ascii="Times New Roman" w:hAnsi="Times New Roman"/>
          <w:spacing w:val="2"/>
          <w:sz w:val="28"/>
          <w:szCs w:val="28"/>
        </w:rPr>
        <w:t>ко в сочетании с количеством строк исходного кода (LОС). Все остальные ви</w:t>
      </w:r>
      <w:r>
        <w:rPr>
          <w:rFonts w:ascii="Times New Roman" w:hAnsi="Times New Roman"/>
          <w:spacing w:val="1"/>
          <w:sz w:val="28"/>
          <w:szCs w:val="28"/>
        </w:rPr>
        <w:t xml:space="preserve">ды </w:t>
      </w:r>
      <w:r>
        <w:rPr>
          <w:rFonts w:ascii="Times New Roman" w:hAnsi="Times New Roman"/>
          <w:spacing w:val="1"/>
          <w:sz w:val="28"/>
          <w:szCs w:val="28"/>
        </w:rPr>
        <w:lastRenderedPageBreak/>
        <w:t>единиц измерения применяются в основном при разработке специализиро</w:t>
      </w:r>
      <w:r>
        <w:rPr>
          <w:rFonts w:ascii="Times New Roman" w:hAnsi="Times New Roman"/>
          <w:spacing w:val="-1"/>
          <w:sz w:val="28"/>
          <w:szCs w:val="28"/>
        </w:rPr>
        <w:t>ванных проектов.</w:t>
      </w:r>
    </w:p>
    <w:p w14:paraId="5E4EC60C" w14:textId="77777777" w:rsidR="005B198C" w:rsidRDefault="005B198C" w:rsidP="00223824">
      <w:pPr>
        <w:shd w:val="clear" w:color="auto" w:fill="FFFFFF"/>
        <w:spacing w:after="0" w:line="360" w:lineRule="atLeast"/>
        <w:ind w:firstLine="851"/>
        <w:jc w:val="both"/>
        <w:rPr>
          <w:rFonts w:ascii="Times New Roman" w:hAnsi="Times New Roman"/>
          <w:sz w:val="28"/>
          <w:szCs w:val="28"/>
        </w:rPr>
      </w:pPr>
      <w:r>
        <w:rPr>
          <w:rFonts w:ascii="Times New Roman" w:hAnsi="Times New Roman"/>
          <w:spacing w:val="5"/>
          <w:sz w:val="28"/>
          <w:szCs w:val="28"/>
        </w:rPr>
        <w:t>В данном дипломном проекте в качестве единиц измерения объема</w:t>
      </w:r>
      <w:r>
        <w:rPr>
          <w:rFonts w:ascii="Times New Roman" w:hAnsi="Times New Roman"/>
          <w:spacing w:val="5"/>
          <w:sz w:val="28"/>
          <w:szCs w:val="28"/>
        </w:rPr>
        <w:br/>
      </w:r>
      <w:r>
        <w:rPr>
          <w:rFonts w:ascii="Times New Roman" w:hAnsi="Times New Roman"/>
          <w:spacing w:val="2"/>
          <w:sz w:val="28"/>
          <w:szCs w:val="28"/>
        </w:rPr>
        <w:t xml:space="preserve">ПО используется строка исходного кода (LОС). Преимущества использования </w:t>
      </w:r>
      <w:r>
        <w:rPr>
          <w:rFonts w:ascii="Times New Roman" w:hAnsi="Times New Roman"/>
          <w:spacing w:val="1"/>
          <w:sz w:val="28"/>
          <w:szCs w:val="28"/>
        </w:rPr>
        <w:t>строк кода как единиц измерения заключаются в том, что эти единицы:</w:t>
      </w:r>
    </w:p>
    <w:p w14:paraId="0F10957A"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отражают сущность труда программистов;</w:t>
      </w:r>
    </w:p>
    <w:p w14:paraId="0A431801"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широко распространены и могут легко адаптироваться;</w:t>
      </w:r>
    </w:p>
    <w:p w14:paraId="4AFC980F" w14:textId="77777777" w:rsidR="005B198C" w:rsidRDefault="005B198C" w:rsidP="00223824">
      <w:pPr>
        <w:numPr>
          <w:ilvl w:val="0"/>
          <w:numId w:val="19"/>
        </w:numPr>
        <w:shd w:val="clear" w:color="auto" w:fill="FFFFFF"/>
        <w:tabs>
          <w:tab w:val="left" w:pos="1440"/>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позволяют выполнять сопоставление размеров ПО и производительности в различных группах разработчиков;</w:t>
      </w:r>
    </w:p>
    <w:p w14:paraId="57624C0B"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непосредственно связаны с конечным продуктом;</w:t>
      </w:r>
    </w:p>
    <w:p w14:paraId="710C1E9B"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могут использоваться для оценки работ до завершения проекта;</w:t>
      </w:r>
    </w:p>
    <w:p w14:paraId="78FF0DA0" w14:textId="77777777" w:rsidR="005B198C" w:rsidRDefault="005B198C" w:rsidP="00223824">
      <w:pPr>
        <w:numPr>
          <w:ilvl w:val="0"/>
          <w:numId w:val="19"/>
        </w:numPr>
        <w:shd w:val="clear" w:color="auto" w:fill="FFFFFF"/>
        <w:tabs>
          <w:tab w:val="left" w:pos="1440"/>
        </w:tabs>
        <w:spacing w:after="0" w:line="360" w:lineRule="atLeast"/>
        <w:ind w:left="0" w:firstLine="851"/>
        <w:jc w:val="both"/>
        <w:rPr>
          <w:rFonts w:ascii="Times New Roman" w:hAnsi="Times New Roman"/>
          <w:sz w:val="28"/>
          <w:szCs w:val="28"/>
        </w:rPr>
      </w:pPr>
      <w:r>
        <w:rPr>
          <w:rFonts w:ascii="Times New Roman" w:hAnsi="Times New Roman"/>
          <w:spacing w:val="2"/>
          <w:sz w:val="28"/>
          <w:szCs w:val="28"/>
        </w:rPr>
        <w:t>позволяют автоматизировать сбор данных о количестве LОС от</w:t>
      </w:r>
      <w:r>
        <w:rPr>
          <w:rFonts w:ascii="Times New Roman" w:hAnsi="Times New Roman"/>
          <w:spacing w:val="2"/>
          <w:sz w:val="28"/>
          <w:szCs w:val="28"/>
        </w:rPr>
        <w:br/>
      </w:r>
      <w:r>
        <w:rPr>
          <w:rFonts w:ascii="Times New Roman" w:hAnsi="Times New Roman"/>
          <w:sz w:val="28"/>
          <w:szCs w:val="28"/>
        </w:rPr>
        <w:t>начала до конца проекта;</w:t>
      </w:r>
    </w:p>
    <w:p w14:paraId="6BBAB3ED" w14:textId="77777777" w:rsidR="005B198C" w:rsidRDefault="005B198C" w:rsidP="00223824">
      <w:pPr>
        <w:numPr>
          <w:ilvl w:val="0"/>
          <w:numId w:val="19"/>
        </w:numPr>
        <w:shd w:val="clear" w:color="auto" w:fill="FFFFFF"/>
        <w:tabs>
          <w:tab w:val="left" w:pos="1440"/>
        </w:tabs>
        <w:spacing w:after="0" w:line="360" w:lineRule="atLeast"/>
        <w:ind w:left="0" w:firstLine="851"/>
        <w:jc w:val="both"/>
        <w:rPr>
          <w:rFonts w:ascii="Times New Roman" w:hAnsi="Times New Roman"/>
          <w:sz w:val="28"/>
          <w:szCs w:val="28"/>
        </w:rPr>
      </w:pPr>
      <w:r>
        <w:rPr>
          <w:rFonts w:ascii="Times New Roman" w:hAnsi="Times New Roman"/>
          <w:spacing w:val="6"/>
          <w:sz w:val="28"/>
          <w:szCs w:val="28"/>
        </w:rPr>
        <w:t>дают возможность учитывать мнение разработчика об объеме</w:t>
      </w:r>
      <w:r>
        <w:rPr>
          <w:rFonts w:ascii="Times New Roman" w:hAnsi="Times New Roman"/>
          <w:spacing w:val="6"/>
          <w:sz w:val="28"/>
          <w:szCs w:val="28"/>
        </w:rPr>
        <w:br/>
      </w:r>
      <w:r>
        <w:rPr>
          <w:rFonts w:ascii="Times New Roman" w:hAnsi="Times New Roman"/>
          <w:spacing w:val="1"/>
          <w:sz w:val="28"/>
          <w:szCs w:val="28"/>
        </w:rPr>
        <w:t>ПО на основе количества написанных строк кода.</w:t>
      </w:r>
    </w:p>
    <w:p w14:paraId="74956E3A" w14:textId="77777777" w:rsidR="005B198C" w:rsidRDefault="005B198C" w:rsidP="00223824">
      <w:pPr>
        <w:shd w:val="clear" w:color="auto" w:fill="FFFFFF"/>
        <w:spacing w:after="0" w:line="360" w:lineRule="atLeast"/>
        <w:ind w:firstLine="851"/>
        <w:jc w:val="both"/>
        <w:rPr>
          <w:rFonts w:ascii="Times New Roman" w:hAnsi="Times New Roman"/>
          <w:sz w:val="28"/>
          <w:szCs w:val="28"/>
        </w:rPr>
      </w:pPr>
      <w:r>
        <w:rPr>
          <w:rFonts w:ascii="Times New Roman" w:hAnsi="Times New Roman"/>
          <w:bCs/>
          <w:spacing w:val="5"/>
          <w:sz w:val="28"/>
          <w:szCs w:val="28"/>
        </w:rPr>
        <w:t>Строка исходного кода</w:t>
      </w:r>
      <w:r>
        <w:rPr>
          <w:rFonts w:ascii="Times New Roman" w:hAnsi="Times New Roman"/>
          <w:spacing w:val="5"/>
          <w:sz w:val="28"/>
          <w:szCs w:val="28"/>
        </w:rPr>
        <w:t xml:space="preserve"> (LОС) является универсальной метрикой, так</w:t>
      </w:r>
      <w:r>
        <w:rPr>
          <w:rFonts w:ascii="Times New Roman" w:hAnsi="Times New Roman"/>
          <w:spacing w:val="5"/>
          <w:sz w:val="28"/>
          <w:szCs w:val="28"/>
        </w:rPr>
        <w:br/>
      </w:r>
      <w:r>
        <w:rPr>
          <w:rFonts w:ascii="Times New Roman" w:hAnsi="Times New Roman"/>
          <w:spacing w:val="2"/>
          <w:sz w:val="28"/>
          <w:szCs w:val="28"/>
        </w:rPr>
        <w:t>как может применяться при создании любых программных продуктов. При</w:t>
      </w:r>
      <w:r>
        <w:rPr>
          <w:rFonts w:ascii="Times New Roman" w:hAnsi="Times New Roman"/>
          <w:spacing w:val="2"/>
          <w:sz w:val="28"/>
          <w:szCs w:val="28"/>
        </w:rPr>
        <w:br/>
      </w:r>
      <w:r>
        <w:rPr>
          <w:rFonts w:ascii="Times New Roman" w:hAnsi="Times New Roman"/>
          <w:spacing w:val="1"/>
          <w:sz w:val="28"/>
          <w:szCs w:val="28"/>
        </w:rPr>
        <w:t>подсчете LОС следует придерживаться следующих рекомендаций:</w:t>
      </w:r>
    </w:p>
    <w:p w14:paraId="23B28CE6" w14:textId="77777777" w:rsidR="005B198C" w:rsidRDefault="005B198C" w:rsidP="00223824">
      <w:pPr>
        <w:numPr>
          <w:ilvl w:val="0"/>
          <w:numId w:val="19"/>
        </w:numPr>
        <w:shd w:val="clear" w:color="auto" w:fill="FFFFFF"/>
        <w:spacing w:after="0" w:line="360" w:lineRule="atLeast"/>
        <w:ind w:left="0" w:firstLine="851"/>
        <w:jc w:val="both"/>
        <w:rPr>
          <w:rFonts w:ascii="Times New Roman" w:hAnsi="Times New Roman"/>
          <w:sz w:val="28"/>
          <w:szCs w:val="28"/>
        </w:rPr>
      </w:pPr>
      <w:r>
        <w:rPr>
          <w:rFonts w:ascii="Times New Roman" w:hAnsi="Times New Roman"/>
          <w:spacing w:val="3"/>
          <w:sz w:val="28"/>
          <w:szCs w:val="28"/>
        </w:rPr>
        <w:t xml:space="preserve">учитывать «строку исходного кода» как одну, если в ней </w:t>
      </w:r>
      <w:proofErr w:type="spellStart"/>
      <w:r>
        <w:rPr>
          <w:rFonts w:ascii="Times New Roman" w:hAnsi="Times New Roman"/>
          <w:spacing w:val="3"/>
          <w:sz w:val="28"/>
          <w:szCs w:val="28"/>
        </w:rPr>
        <w:t>содер</w:t>
      </w:r>
      <w:proofErr w:type="spellEnd"/>
      <w:r>
        <w:rPr>
          <w:rFonts w:ascii="Times New Roman" w:hAnsi="Times New Roman"/>
          <w:spacing w:val="3"/>
          <w:sz w:val="28"/>
          <w:szCs w:val="28"/>
        </w:rPr>
        <w:t>-</w:t>
      </w:r>
      <w:r>
        <w:rPr>
          <w:rFonts w:ascii="Times New Roman" w:hAnsi="Times New Roman"/>
          <w:spacing w:val="3"/>
          <w:sz w:val="28"/>
          <w:szCs w:val="28"/>
        </w:rPr>
        <w:br/>
      </w:r>
      <w:proofErr w:type="spellStart"/>
      <w:r>
        <w:rPr>
          <w:rFonts w:ascii="Times New Roman" w:hAnsi="Times New Roman"/>
          <w:spacing w:val="1"/>
          <w:sz w:val="28"/>
          <w:szCs w:val="28"/>
        </w:rPr>
        <w:t>жится</w:t>
      </w:r>
      <w:proofErr w:type="spellEnd"/>
      <w:r>
        <w:rPr>
          <w:rFonts w:ascii="Times New Roman" w:hAnsi="Times New Roman"/>
          <w:spacing w:val="1"/>
          <w:sz w:val="28"/>
          <w:szCs w:val="28"/>
        </w:rPr>
        <w:t xml:space="preserve"> лишь один оператор (если в одной строке содержатся два</w:t>
      </w:r>
      <w:r>
        <w:rPr>
          <w:rFonts w:ascii="Times New Roman" w:hAnsi="Times New Roman"/>
          <w:spacing w:val="1"/>
          <w:sz w:val="28"/>
          <w:szCs w:val="28"/>
        </w:rPr>
        <w:br/>
      </w:r>
      <w:r>
        <w:rPr>
          <w:rFonts w:ascii="Times New Roman" w:hAnsi="Times New Roman"/>
          <w:sz w:val="28"/>
          <w:szCs w:val="28"/>
        </w:rPr>
        <w:t xml:space="preserve">выполняемых оператора, разделяемых точкой с запятой, то </w:t>
      </w:r>
      <w:proofErr w:type="spellStart"/>
      <w:r>
        <w:rPr>
          <w:rFonts w:ascii="Times New Roman" w:hAnsi="Times New Roman"/>
          <w:sz w:val="28"/>
          <w:szCs w:val="28"/>
        </w:rPr>
        <w:t>нуж</w:t>
      </w:r>
      <w:proofErr w:type="spellEnd"/>
      <w:r>
        <w:rPr>
          <w:rFonts w:ascii="Times New Roman" w:hAnsi="Times New Roman"/>
          <w:sz w:val="28"/>
          <w:szCs w:val="28"/>
        </w:rPr>
        <w:t>-</w:t>
      </w:r>
      <w:r>
        <w:rPr>
          <w:rFonts w:ascii="Times New Roman" w:hAnsi="Times New Roman"/>
          <w:sz w:val="28"/>
          <w:szCs w:val="28"/>
        </w:rPr>
        <w:br/>
      </w:r>
      <w:r>
        <w:rPr>
          <w:rFonts w:ascii="Times New Roman" w:hAnsi="Times New Roman"/>
          <w:spacing w:val="3"/>
          <w:sz w:val="28"/>
          <w:szCs w:val="28"/>
        </w:rPr>
        <w:t>но считать две строки, а если один выполняемый оператор раз-</w:t>
      </w:r>
      <w:r>
        <w:rPr>
          <w:rFonts w:ascii="Times New Roman" w:hAnsi="Times New Roman"/>
          <w:spacing w:val="3"/>
          <w:sz w:val="28"/>
          <w:szCs w:val="28"/>
        </w:rPr>
        <w:br/>
      </w:r>
      <w:r>
        <w:rPr>
          <w:rFonts w:ascii="Times New Roman" w:hAnsi="Times New Roman"/>
          <w:spacing w:val="7"/>
          <w:sz w:val="28"/>
          <w:szCs w:val="28"/>
        </w:rPr>
        <w:t>бит на две «физические» строки, то он будет учитываться как</w:t>
      </w:r>
      <w:r>
        <w:rPr>
          <w:rFonts w:ascii="Times New Roman" w:hAnsi="Times New Roman"/>
          <w:spacing w:val="7"/>
          <w:sz w:val="28"/>
          <w:szCs w:val="28"/>
        </w:rPr>
        <w:br/>
      </w:r>
      <w:r>
        <w:rPr>
          <w:rFonts w:ascii="Times New Roman" w:hAnsi="Times New Roman"/>
          <w:sz w:val="28"/>
          <w:szCs w:val="28"/>
        </w:rPr>
        <w:t>один оператор);</w:t>
      </w:r>
    </w:p>
    <w:p w14:paraId="13D427B4" w14:textId="77777777" w:rsidR="005B198C" w:rsidRDefault="005B198C" w:rsidP="00223824">
      <w:pPr>
        <w:numPr>
          <w:ilvl w:val="0"/>
          <w:numId w:val="19"/>
        </w:numPr>
        <w:shd w:val="clear" w:color="auto" w:fill="FFFFFF"/>
        <w:spacing w:after="0" w:line="360" w:lineRule="atLeast"/>
        <w:ind w:left="0" w:firstLine="851"/>
        <w:jc w:val="both"/>
        <w:rPr>
          <w:rFonts w:ascii="Times New Roman" w:hAnsi="Times New Roman"/>
          <w:sz w:val="28"/>
          <w:szCs w:val="28"/>
        </w:rPr>
      </w:pPr>
      <w:r>
        <w:rPr>
          <w:rFonts w:ascii="Times New Roman" w:hAnsi="Times New Roman"/>
          <w:spacing w:val="3"/>
          <w:sz w:val="28"/>
          <w:szCs w:val="28"/>
        </w:rPr>
        <w:t>учитывать все имеющиеся выполняемые операторы, поддержи</w:t>
      </w:r>
      <w:r>
        <w:rPr>
          <w:rFonts w:ascii="Times New Roman" w:hAnsi="Times New Roman"/>
          <w:sz w:val="28"/>
          <w:szCs w:val="28"/>
        </w:rPr>
        <w:t>ваемые данным продуктом;</w:t>
      </w:r>
    </w:p>
    <w:p w14:paraId="4D03D731"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определение данных учитывать лишь один раз;</w:t>
      </w:r>
    </w:p>
    <w:p w14:paraId="2763527C" w14:textId="77777777" w:rsidR="005B198C" w:rsidRDefault="005B198C" w:rsidP="00223824">
      <w:pPr>
        <w:numPr>
          <w:ilvl w:val="0"/>
          <w:numId w:val="19"/>
        </w:numPr>
        <w:shd w:val="clear" w:color="auto" w:fill="FFFFFF"/>
        <w:tabs>
          <w:tab w:val="left" w:pos="1814"/>
        </w:tabs>
        <w:spacing w:after="0" w:line="360" w:lineRule="atLeast"/>
        <w:ind w:left="0" w:firstLine="851"/>
        <w:jc w:val="both"/>
        <w:rPr>
          <w:rFonts w:ascii="Times New Roman" w:hAnsi="Times New Roman"/>
          <w:sz w:val="28"/>
          <w:szCs w:val="28"/>
        </w:rPr>
      </w:pPr>
      <w:r>
        <w:rPr>
          <w:rFonts w:ascii="Times New Roman" w:hAnsi="Times New Roman"/>
          <w:spacing w:val="1"/>
          <w:sz w:val="28"/>
          <w:szCs w:val="28"/>
        </w:rPr>
        <w:t>не учитывать строки, содержащие комментарии;</w:t>
      </w:r>
    </w:p>
    <w:p w14:paraId="2860372A" w14:textId="77777777" w:rsidR="005B198C" w:rsidRDefault="005B198C" w:rsidP="00223824">
      <w:pPr>
        <w:numPr>
          <w:ilvl w:val="0"/>
          <w:numId w:val="19"/>
        </w:numPr>
        <w:shd w:val="clear" w:color="auto" w:fill="FFFFFF"/>
        <w:spacing w:after="0" w:line="360" w:lineRule="atLeast"/>
        <w:ind w:left="0" w:firstLine="851"/>
        <w:jc w:val="both"/>
        <w:rPr>
          <w:rFonts w:ascii="Times New Roman" w:hAnsi="Times New Roman"/>
          <w:spacing w:val="1"/>
          <w:sz w:val="28"/>
          <w:szCs w:val="28"/>
        </w:rPr>
      </w:pPr>
      <w:r>
        <w:rPr>
          <w:rFonts w:ascii="Times New Roman" w:hAnsi="Times New Roman"/>
          <w:spacing w:val="1"/>
          <w:sz w:val="28"/>
          <w:szCs w:val="28"/>
        </w:rPr>
        <w:t xml:space="preserve">не учитывать отладочный код или другой временный код (пробное ПО, средства тестирования, инструменты разработки и </w:t>
      </w:r>
      <w:proofErr w:type="spellStart"/>
      <w:r>
        <w:rPr>
          <w:rFonts w:ascii="Times New Roman" w:hAnsi="Times New Roman"/>
          <w:spacing w:val="1"/>
          <w:sz w:val="28"/>
          <w:szCs w:val="28"/>
        </w:rPr>
        <w:t>прототипирования</w:t>
      </w:r>
      <w:proofErr w:type="spellEnd"/>
      <w:r>
        <w:rPr>
          <w:rFonts w:ascii="Times New Roman" w:hAnsi="Times New Roman"/>
          <w:spacing w:val="1"/>
          <w:sz w:val="28"/>
          <w:szCs w:val="28"/>
        </w:rPr>
        <w:t xml:space="preserve"> и другие инструментальные средства);</w:t>
      </w:r>
    </w:p>
    <w:p w14:paraId="0E31111D" w14:textId="77777777" w:rsidR="005B198C" w:rsidRDefault="005B198C" w:rsidP="00223824">
      <w:pPr>
        <w:numPr>
          <w:ilvl w:val="0"/>
          <w:numId w:val="20"/>
        </w:numPr>
        <w:shd w:val="clear" w:color="auto" w:fill="FFFFFF"/>
        <w:spacing w:after="0" w:line="360" w:lineRule="atLeast"/>
        <w:ind w:left="0" w:firstLine="851"/>
        <w:jc w:val="both"/>
        <w:rPr>
          <w:rFonts w:ascii="Times New Roman" w:hAnsi="Times New Roman"/>
          <w:sz w:val="28"/>
          <w:szCs w:val="28"/>
        </w:rPr>
      </w:pPr>
      <w:r>
        <w:rPr>
          <w:rFonts w:ascii="Times New Roman" w:hAnsi="Times New Roman"/>
          <w:spacing w:val="4"/>
          <w:sz w:val="28"/>
          <w:szCs w:val="28"/>
        </w:rPr>
        <w:t>учитывать каждую инициализацию, вызов или включение мак</w:t>
      </w:r>
      <w:r>
        <w:rPr>
          <w:rFonts w:ascii="Times New Roman" w:hAnsi="Times New Roman"/>
          <w:spacing w:val="1"/>
          <w:sz w:val="28"/>
          <w:szCs w:val="28"/>
        </w:rPr>
        <w:t>роса в качестве части исходного кода;</w:t>
      </w:r>
    </w:p>
    <w:p w14:paraId="0B6A4A9F" w14:textId="77777777" w:rsidR="005B198C" w:rsidRDefault="005B198C" w:rsidP="00223824">
      <w:pPr>
        <w:numPr>
          <w:ilvl w:val="0"/>
          <w:numId w:val="20"/>
        </w:numPr>
        <w:shd w:val="clear" w:color="auto" w:fill="FFFFFF"/>
        <w:spacing w:after="0" w:line="360" w:lineRule="atLeast"/>
        <w:ind w:left="0" w:firstLine="851"/>
        <w:jc w:val="both"/>
        <w:rPr>
          <w:rFonts w:ascii="Times New Roman" w:hAnsi="Times New Roman"/>
          <w:sz w:val="28"/>
          <w:szCs w:val="28"/>
        </w:rPr>
      </w:pPr>
      <w:r>
        <w:rPr>
          <w:rFonts w:ascii="Times New Roman" w:hAnsi="Times New Roman"/>
          <w:spacing w:val="2"/>
          <w:sz w:val="28"/>
          <w:szCs w:val="28"/>
        </w:rPr>
        <w:t>не учитывать повторно используемые операторы исходного кода</w:t>
      </w:r>
      <w:r>
        <w:rPr>
          <w:rFonts w:ascii="Times New Roman" w:hAnsi="Times New Roman"/>
          <w:spacing w:val="-2"/>
          <w:sz w:val="28"/>
          <w:szCs w:val="28"/>
        </w:rPr>
        <w:t>.</w:t>
      </w:r>
    </w:p>
    <w:p w14:paraId="07BD7B60" w14:textId="11F2E05D" w:rsidR="005B198C" w:rsidRDefault="005B198C" w:rsidP="00223824">
      <w:pPr>
        <w:shd w:val="clear" w:color="auto" w:fill="FFFFFF"/>
        <w:spacing w:after="0" w:line="360" w:lineRule="atLeast"/>
        <w:ind w:firstLine="851"/>
        <w:jc w:val="both"/>
        <w:rPr>
          <w:rFonts w:ascii="Times New Roman" w:hAnsi="Times New Roman"/>
          <w:sz w:val="28"/>
          <w:szCs w:val="28"/>
        </w:rPr>
      </w:pPr>
      <w:r>
        <w:rPr>
          <w:rFonts w:ascii="Times New Roman" w:hAnsi="Times New Roman"/>
          <w:spacing w:val="1"/>
          <w:sz w:val="28"/>
          <w:szCs w:val="28"/>
        </w:rPr>
        <w:t>Расчет объема программного продукта (количества строк исходного кода) предполагает определение типа программного обеспечения, всестороннее техническое обоснование функций ПО и определение объема ка</w:t>
      </w:r>
      <w:r>
        <w:rPr>
          <w:rFonts w:ascii="Times New Roman" w:hAnsi="Times New Roman"/>
          <w:spacing w:val="2"/>
          <w:sz w:val="28"/>
          <w:szCs w:val="28"/>
        </w:rPr>
        <w:t xml:space="preserve">ждой функции. На </w:t>
      </w:r>
      <w:r>
        <w:rPr>
          <w:rFonts w:ascii="Times New Roman" w:hAnsi="Times New Roman"/>
          <w:spacing w:val="2"/>
          <w:sz w:val="28"/>
          <w:szCs w:val="28"/>
        </w:rPr>
        <w:lastRenderedPageBreak/>
        <w:t xml:space="preserve">стадии технико-экономического обоснования проекта невозможно рассчитать точный объем функций. Могут быть получены только </w:t>
      </w:r>
      <w:r>
        <w:rPr>
          <w:rFonts w:ascii="Times New Roman" w:hAnsi="Times New Roman"/>
          <w:spacing w:val="3"/>
          <w:sz w:val="28"/>
          <w:szCs w:val="28"/>
        </w:rPr>
        <w:t xml:space="preserve">ориентировочные (прогнозные) оценки на основе имеющихся фактических </w:t>
      </w:r>
      <w:r>
        <w:rPr>
          <w:rFonts w:ascii="Times New Roman" w:hAnsi="Times New Roman"/>
          <w:sz w:val="28"/>
          <w:szCs w:val="28"/>
        </w:rPr>
        <w:t>данных по аналогичным проектам, выполненным ранее, или путем применения действующих нормативов, которые в организациях должны пе</w:t>
      </w:r>
      <w:r>
        <w:rPr>
          <w:rFonts w:ascii="Times New Roman" w:hAnsi="Times New Roman"/>
          <w:spacing w:val="1"/>
          <w:sz w:val="28"/>
          <w:szCs w:val="28"/>
        </w:rPr>
        <w:t xml:space="preserve">риодически обновляться, уточняться и утверждаться как нормативы. На основании информации о функциях разрабатываемого ПО </w:t>
      </w:r>
      <w:proofErr w:type="spellStart"/>
      <w:r>
        <w:rPr>
          <w:rFonts w:ascii="Times New Roman" w:hAnsi="Times New Roman"/>
          <w:spacing w:val="1"/>
          <w:sz w:val="28"/>
          <w:szCs w:val="28"/>
        </w:rPr>
        <w:t>по</w:t>
      </w:r>
      <w:proofErr w:type="spellEnd"/>
      <w:r>
        <w:rPr>
          <w:rFonts w:ascii="Times New Roman" w:hAnsi="Times New Roman"/>
          <w:spacing w:val="1"/>
          <w:sz w:val="28"/>
          <w:szCs w:val="28"/>
        </w:rPr>
        <w:t xml:space="preserve"> каталогу функций определяется объем функций и общий объем ПО, который уточняется (корректируется) с учетом условий раз</w:t>
      </w:r>
      <w:r>
        <w:rPr>
          <w:rFonts w:ascii="Times New Roman" w:hAnsi="Times New Roman"/>
          <w:sz w:val="28"/>
          <w:szCs w:val="28"/>
        </w:rPr>
        <w:t xml:space="preserve">работки ПО в </w:t>
      </w:r>
      <w:proofErr w:type="gramStart"/>
      <w:r>
        <w:rPr>
          <w:rFonts w:ascii="Times New Roman" w:hAnsi="Times New Roman"/>
          <w:sz w:val="28"/>
          <w:szCs w:val="28"/>
        </w:rPr>
        <w:t>организации</w:t>
      </w:r>
      <w:r w:rsidR="00823D39">
        <w:rPr>
          <w:rFonts w:ascii="Times New Roman" w:hAnsi="Times New Roman"/>
          <w:sz w:val="28"/>
          <w:szCs w:val="28"/>
        </w:rPr>
        <w:t>[</w:t>
      </w:r>
      <w:proofErr w:type="gramEnd"/>
      <w:r w:rsidR="00823D39">
        <w:rPr>
          <w:rFonts w:ascii="Times New Roman" w:hAnsi="Times New Roman"/>
          <w:sz w:val="28"/>
          <w:szCs w:val="28"/>
        </w:rPr>
        <w:t>16</w:t>
      </w:r>
      <w:r w:rsidRPr="009324D6">
        <w:rPr>
          <w:rFonts w:ascii="Times New Roman" w:hAnsi="Times New Roman"/>
          <w:sz w:val="28"/>
          <w:szCs w:val="28"/>
        </w:rPr>
        <w:t>]</w:t>
      </w:r>
      <w:r>
        <w:rPr>
          <w:rFonts w:ascii="Times New Roman" w:hAnsi="Times New Roman"/>
          <w:sz w:val="28"/>
          <w:szCs w:val="28"/>
        </w:rPr>
        <w:t xml:space="preserve">. </w:t>
      </w:r>
    </w:p>
    <w:p w14:paraId="0B32BB8A" w14:textId="4DA14C6B" w:rsidR="005B198C" w:rsidRDefault="005B198C" w:rsidP="005B198C">
      <w:pPr>
        <w:tabs>
          <w:tab w:val="left" w:pos="180"/>
          <w:tab w:val="left" w:pos="1985"/>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Объем программного средства рассчитывается по </w:t>
      </w:r>
      <w:proofErr w:type="gramStart"/>
      <w:r>
        <w:rPr>
          <w:rFonts w:ascii="Times New Roman" w:hAnsi="Times New Roman" w:cs="Times New Roman"/>
          <w:sz w:val="28"/>
          <w:szCs w:val="28"/>
        </w:rPr>
        <w:t>формуле</w:t>
      </w:r>
      <w:r w:rsidR="00882A7E" w:rsidRPr="00882A7E">
        <w:rPr>
          <w:rFonts w:ascii="Times New Roman" w:hAnsi="Times New Roman" w:cs="Times New Roman"/>
          <w:sz w:val="28"/>
          <w:szCs w:val="28"/>
        </w:rPr>
        <w:t>(</w:t>
      </w:r>
      <w:proofErr w:type="gramEnd"/>
      <w:r w:rsidR="00882A7E" w:rsidRPr="00882A7E">
        <w:rPr>
          <w:rFonts w:ascii="Times New Roman" w:hAnsi="Times New Roman" w:cs="Times New Roman"/>
          <w:sz w:val="28"/>
          <w:szCs w:val="28"/>
        </w:rPr>
        <w:t>1)</w:t>
      </w:r>
      <w:r>
        <w:rPr>
          <w:rFonts w:ascii="Times New Roman" w:hAnsi="Times New Roman" w:cs="Times New Roman"/>
          <w:sz w:val="28"/>
          <w:szCs w:val="28"/>
        </w:rPr>
        <w:t>:</w:t>
      </w:r>
    </w:p>
    <w:p w14:paraId="3451504F" w14:textId="77777777" w:rsidR="005B198C" w:rsidRDefault="005B198C" w:rsidP="005B198C">
      <w:pPr>
        <w:tabs>
          <w:tab w:val="left" w:pos="180"/>
          <w:tab w:val="left" w:pos="1985"/>
        </w:tabs>
        <w:spacing w:after="0" w:line="360" w:lineRule="atLeast"/>
        <w:ind w:firstLine="851"/>
        <w:contextualSpacing/>
        <w:jc w:val="both"/>
        <w:rPr>
          <w:rFonts w:ascii="Times New Roman" w:hAnsi="Times New Roman" w:cs="Times New Roman"/>
          <w:sz w:val="28"/>
          <w:szCs w:val="28"/>
        </w:rPr>
      </w:pPr>
    </w:p>
    <w:p w14:paraId="2E82C2DD" w14:textId="77777777" w:rsidR="005B198C" w:rsidRDefault="005B198C" w:rsidP="005B198C">
      <w:pPr>
        <w:tabs>
          <w:tab w:val="left" w:pos="180"/>
          <w:tab w:val="left" w:pos="1985"/>
          <w:tab w:val="center" w:pos="5386"/>
          <w:tab w:val="right" w:pos="9921"/>
        </w:tabs>
        <w:spacing w:after="0" w:line="360" w:lineRule="atLeast"/>
        <w:ind w:firstLine="851"/>
        <w:contextualSpacing/>
        <w:rPr>
          <w:rFonts w:ascii="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position w:val="-28"/>
          <w:sz w:val="28"/>
          <w:szCs w:val="28"/>
        </w:rPr>
        <w:object w:dxaOrig="1335" w:dyaOrig="885" w14:anchorId="0EED4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9pt;height:42.1pt" o:ole="" fillcolor="window">
            <v:imagedata r:id="rId8" o:title=""/>
          </v:shape>
          <o:OLEObject Type="Embed" ProgID="Equation.3" ShapeID="_x0000_i1025" DrawAspect="Content" ObjectID="_1749212728" r:id="rId9"/>
        </w:objec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(1)</w:t>
      </w:r>
    </w:p>
    <w:p w14:paraId="3FC511D5" w14:textId="77777777" w:rsidR="00223824" w:rsidRDefault="00223824" w:rsidP="00223824">
      <w:pPr>
        <w:tabs>
          <w:tab w:val="left" w:pos="180"/>
          <w:tab w:val="left" w:pos="5812"/>
        </w:tabs>
        <w:spacing w:after="0" w:line="360" w:lineRule="atLeast"/>
        <w:ind w:firstLine="851"/>
        <w:contextualSpacing/>
        <w:jc w:val="both"/>
        <w:rPr>
          <w:rFonts w:ascii="Times New Roman" w:hAnsi="Times New Roman" w:cs="Times New Roman"/>
          <w:sz w:val="28"/>
          <w:szCs w:val="28"/>
        </w:rPr>
      </w:pPr>
    </w:p>
    <w:p w14:paraId="697A5BCB" w14:textId="04A8189E" w:rsidR="005B198C" w:rsidRDefault="005B198C" w:rsidP="00882A7E">
      <w:pPr>
        <w:tabs>
          <w:tab w:val="left" w:pos="180"/>
          <w:tab w:val="left" w:pos="5812"/>
        </w:tabs>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V</w:t>
      </w:r>
      <w:r>
        <w:rPr>
          <w:rFonts w:ascii="Times New Roman" w:hAnsi="Times New Roman" w:cs="Times New Roman"/>
          <w:sz w:val="28"/>
          <w:szCs w:val="28"/>
          <w:vertAlign w:val="subscript"/>
        </w:rPr>
        <w:t>0</w:t>
      </w:r>
      <w:r>
        <w:rPr>
          <w:rFonts w:ascii="Times New Roman" w:hAnsi="Times New Roman" w:cs="Times New Roman"/>
          <w:sz w:val="28"/>
          <w:szCs w:val="28"/>
        </w:rPr>
        <w:t xml:space="preserve"> – общий объем ПС;</w:t>
      </w:r>
    </w:p>
    <w:p w14:paraId="16206DD7" w14:textId="77777777" w:rsidR="005B198C" w:rsidRDefault="005B198C" w:rsidP="00223824">
      <w:pPr>
        <w:tabs>
          <w:tab w:val="left" w:pos="180"/>
          <w:tab w:val="left" w:pos="5812"/>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lang w:val="en-US"/>
        </w:rPr>
        <w:t>V</w:t>
      </w:r>
      <w:r>
        <w:rPr>
          <w:rFonts w:ascii="Times New Roman" w:hAnsi="Times New Roman" w:cs="Times New Roman"/>
          <w:sz w:val="28"/>
          <w:szCs w:val="28"/>
          <w:vertAlign w:val="subscript"/>
          <w:lang w:val="en-US"/>
        </w:rPr>
        <w:t>i</w:t>
      </w:r>
      <w:r>
        <w:rPr>
          <w:rFonts w:ascii="Times New Roman" w:hAnsi="Times New Roman" w:cs="Times New Roman"/>
          <w:sz w:val="28"/>
          <w:szCs w:val="28"/>
        </w:rPr>
        <w:t xml:space="preserve"> – объем функций ПС;</w:t>
      </w:r>
    </w:p>
    <w:p w14:paraId="75228494" w14:textId="174062F7" w:rsidR="005B198C" w:rsidRPr="00223824" w:rsidRDefault="005B198C" w:rsidP="00223824">
      <w:pPr>
        <w:tabs>
          <w:tab w:val="left" w:pos="180"/>
          <w:tab w:val="left" w:pos="5812"/>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lang w:val="en-US"/>
        </w:rPr>
        <w:t>n</w:t>
      </w:r>
      <w:r w:rsidR="00223824">
        <w:rPr>
          <w:rFonts w:ascii="Times New Roman" w:hAnsi="Times New Roman" w:cs="Times New Roman"/>
          <w:sz w:val="28"/>
          <w:szCs w:val="28"/>
        </w:rPr>
        <w:t xml:space="preserve"> – общее число функций</w:t>
      </w:r>
      <w:r w:rsidR="00223824" w:rsidRPr="00882A7E">
        <w:rPr>
          <w:rFonts w:ascii="Times New Roman" w:hAnsi="Times New Roman" w:cs="Times New Roman"/>
          <w:sz w:val="28"/>
          <w:szCs w:val="28"/>
        </w:rPr>
        <w:t>;</w:t>
      </w:r>
    </w:p>
    <w:p w14:paraId="484519CD" w14:textId="77777777" w:rsidR="005B198C" w:rsidRDefault="005B198C" w:rsidP="00223824">
      <w:pPr>
        <w:tabs>
          <w:tab w:val="left" w:pos="180"/>
          <w:tab w:val="left" w:pos="5812"/>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vertAlign w:val="subscript"/>
        </w:rPr>
        <w:t xml:space="preserve">0 </w:t>
      </w:r>
      <w:r>
        <w:rPr>
          <w:rFonts w:ascii="Times New Roman" w:hAnsi="Times New Roman" w:cs="Times New Roman"/>
          <w:sz w:val="28"/>
          <w:szCs w:val="28"/>
        </w:rPr>
        <w:t>= 1</w:t>
      </w:r>
      <w:r w:rsidRPr="00E2590D">
        <w:rPr>
          <w:rFonts w:ascii="Times New Roman" w:hAnsi="Times New Roman" w:cs="Times New Roman"/>
          <w:sz w:val="28"/>
          <w:szCs w:val="28"/>
        </w:rPr>
        <w:t xml:space="preserve">128 </w:t>
      </w:r>
      <w:r>
        <w:rPr>
          <w:rFonts w:ascii="Times New Roman" w:hAnsi="Times New Roman" w:cs="Times New Roman"/>
          <w:sz w:val="28"/>
          <w:szCs w:val="28"/>
        </w:rPr>
        <w:t>команд.</w:t>
      </w:r>
    </w:p>
    <w:p w14:paraId="1DFBA704" w14:textId="77777777" w:rsidR="005B198C" w:rsidRDefault="005B198C" w:rsidP="005B198C">
      <w:pPr>
        <w:pStyle w:val="22"/>
        <w:tabs>
          <w:tab w:val="left" w:pos="180"/>
        </w:tabs>
        <w:spacing w:after="0" w:line="360" w:lineRule="atLeast"/>
        <w:ind w:left="0" w:firstLine="851"/>
        <w:contextualSpacing/>
        <w:jc w:val="both"/>
        <w:rPr>
          <w:rFonts w:ascii="Times New Roman" w:hAnsi="Times New Roman"/>
          <w:sz w:val="28"/>
          <w:szCs w:val="28"/>
        </w:rPr>
      </w:pPr>
      <w:r>
        <w:rPr>
          <w:rFonts w:ascii="Times New Roman" w:hAnsi="Times New Roman"/>
          <w:sz w:val="28"/>
          <w:szCs w:val="28"/>
        </w:rPr>
        <w:t>На основании общего объема (</w:t>
      </w:r>
      <w:r>
        <w:rPr>
          <w:rFonts w:ascii="Times New Roman" w:hAnsi="Times New Roman"/>
        </w:rPr>
        <w:t>Vo</w:t>
      </w:r>
      <w:r>
        <w:rPr>
          <w:rFonts w:ascii="Times New Roman" w:hAnsi="Times New Roman"/>
          <w:sz w:val="28"/>
          <w:szCs w:val="28"/>
        </w:rPr>
        <w:t>) и нормативных данных определяется нормативная трудоемкость с учетом группы сложности программного средства (Т</w:t>
      </w:r>
      <w:r>
        <w:rPr>
          <w:rFonts w:ascii="Times New Roman" w:hAnsi="Times New Roman"/>
          <w:sz w:val="28"/>
          <w:szCs w:val="28"/>
          <w:vertAlign w:val="subscript"/>
        </w:rPr>
        <w:t>Н</w:t>
      </w:r>
      <w:r>
        <w:rPr>
          <w:rFonts w:ascii="Times New Roman" w:hAnsi="Times New Roman"/>
          <w:sz w:val="28"/>
          <w:szCs w:val="28"/>
        </w:rPr>
        <w:t xml:space="preserve">). </w:t>
      </w:r>
    </w:p>
    <w:p w14:paraId="5A42FA40" w14:textId="77777777" w:rsidR="005B198C" w:rsidRDefault="005B198C" w:rsidP="005B198C">
      <w:pPr>
        <w:pStyle w:val="22"/>
        <w:tabs>
          <w:tab w:val="left" w:pos="180"/>
        </w:tabs>
        <w:spacing w:after="0" w:line="360" w:lineRule="atLeast"/>
        <w:ind w:left="0" w:firstLine="851"/>
        <w:jc w:val="both"/>
        <w:rPr>
          <w:rFonts w:ascii="Times New Roman" w:hAnsi="Times New Roman"/>
          <w:sz w:val="28"/>
          <w:szCs w:val="28"/>
        </w:rPr>
      </w:pPr>
      <w:r>
        <w:rPr>
          <w:rFonts w:ascii="Times New Roman" w:hAnsi="Times New Roman"/>
          <w:sz w:val="28"/>
          <w:szCs w:val="28"/>
        </w:rPr>
        <w:t xml:space="preserve">Выделяют три группы сложности программного продукта в зависимости от наличия или отсутствия у него одной либо нескольких основных характеристик: </w:t>
      </w:r>
    </w:p>
    <w:p w14:paraId="5687531F" w14:textId="5D36159A" w:rsidR="005B198C" w:rsidRDefault="00223824" w:rsidP="005B198C">
      <w:pPr>
        <w:numPr>
          <w:ilvl w:val="0"/>
          <w:numId w:val="10"/>
        </w:numPr>
        <w:spacing w:after="0" w:line="360" w:lineRule="atLeast"/>
        <w:ind w:left="0" w:firstLine="851"/>
        <w:jc w:val="both"/>
        <w:rPr>
          <w:rFonts w:ascii="Times New Roman" w:hAnsi="Times New Roman"/>
          <w:sz w:val="28"/>
          <w:szCs w:val="28"/>
        </w:rPr>
      </w:pPr>
      <w:r>
        <w:rPr>
          <w:rFonts w:ascii="Times New Roman" w:hAnsi="Times New Roman"/>
          <w:sz w:val="28"/>
          <w:szCs w:val="28"/>
        </w:rPr>
        <w:t>языковый интерфейс</w:t>
      </w:r>
      <w:r>
        <w:rPr>
          <w:rFonts w:ascii="Times New Roman" w:hAnsi="Times New Roman"/>
          <w:sz w:val="28"/>
          <w:szCs w:val="28"/>
          <w:lang w:val="en-US"/>
        </w:rPr>
        <w:t>;</w:t>
      </w:r>
    </w:p>
    <w:p w14:paraId="208CBF5B" w14:textId="39DA711A" w:rsidR="005B198C" w:rsidRDefault="00223824" w:rsidP="005B198C">
      <w:pPr>
        <w:numPr>
          <w:ilvl w:val="0"/>
          <w:numId w:val="10"/>
        </w:numPr>
        <w:spacing w:after="0" w:line="360" w:lineRule="atLeast"/>
        <w:ind w:left="0" w:firstLine="851"/>
        <w:jc w:val="both"/>
        <w:rPr>
          <w:rFonts w:ascii="Times New Roman" w:hAnsi="Times New Roman"/>
          <w:sz w:val="28"/>
          <w:szCs w:val="28"/>
        </w:rPr>
      </w:pPr>
      <w:r>
        <w:rPr>
          <w:rFonts w:ascii="Times New Roman" w:hAnsi="Times New Roman"/>
          <w:sz w:val="28"/>
          <w:szCs w:val="28"/>
        </w:rPr>
        <w:t>ввод-вывод;</w:t>
      </w:r>
    </w:p>
    <w:p w14:paraId="5295B989" w14:textId="405A8144" w:rsidR="005B198C" w:rsidRDefault="00223824" w:rsidP="005B198C">
      <w:pPr>
        <w:numPr>
          <w:ilvl w:val="0"/>
          <w:numId w:val="10"/>
        </w:numPr>
        <w:spacing w:after="0" w:line="360" w:lineRule="atLeast"/>
        <w:ind w:left="0" w:firstLine="851"/>
        <w:jc w:val="both"/>
        <w:rPr>
          <w:rFonts w:ascii="Times New Roman" w:hAnsi="Times New Roman"/>
          <w:sz w:val="28"/>
          <w:szCs w:val="28"/>
        </w:rPr>
      </w:pPr>
      <w:r>
        <w:rPr>
          <w:rFonts w:ascii="Times New Roman" w:hAnsi="Times New Roman"/>
          <w:sz w:val="28"/>
          <w:szCs w:val="28"/>
        </w:rPr>
        <w:t>организация данных;</w:t>
      </w:r>
    </w:p>
    <w:p w14:paraId="54FB8E71" w14:textId="77777777" w:rsidR="005B198C" w:rsidRDefault="005B198C" w:rsidP="005B198C">
      <w:pPr>
        <w:numPr>
          <w:ilvl w:val="0"/>
          <w:numId w:val="10"/>
        </w:numPr>
        <w:spacing w:after="0" w:line="360" w:lineRule="atLeast"/>
        <w:ind w:left="0" w:firstLine="851"/>
        <w:jc w:val="both"/>
        <w:rPr>
          <w:rFonts w:ascii="Times New Roman" w:hAnsi="Times New Roman"/>
          <w:sz w:val="28"/>
          <w:szCs w:val="28"/>
        </w:rPr>
      </w:pPr>
      <w:r>
        <w:rPr>
          <w:rFonts w:ascii="Times New Roman" w:hAnsi="Times New Roman"/>
          <w:sz w:val="28"/>
          <w:szCs w:val="28"/>
        </w:rPr>
        <w:t xml:space="preserve">режимы работы. </w:t>
      </w:r>
    </w:p>
    <w:p w14:paraId="51945E71" w14:textId="77777777" w:rsidR="005B198C" w:rsidRDefault="005B198C" w:rsidP="005B198C">
      <w:pPr>
        <w:numPr>
          <w:ilvl w:val="0"/>
          <w:numId w:val="10"/>
        </w:numPr>
        <w:spacing w:after="0" w:line="360" w:lineRule="atLeast"/>
        <w:ind w:left="0" w:firstLine="851"/>
        <w:jc w:val="both"/>
        <w:rPr>
          <w:rFonts w:ascii="Times New Roman" w:hAnsi="Times New Roman"/>
          <w:sz w:val="28"/>
          <w:szCs w:val="28"/>
        </w:rPr>
      </w:pPr>
      <w:r>
        <w:rPr>
          <w:rFonts w:ascii="Times New Roman" w:hAnsi="Times New Roman"/>
          <w:sz w:val="28"/>
          <w:szCs w:val="28"/>
        </w:rPr>
        <w:t>операционная и техническая среда.</w:t>
      </w:r>
    </w:p>
    <w:p w14:paraId="43F7E347" w14:textId="77777777" w:rsidR="005B198C" w:rsidRPr="00E2590D" w:rsidRDefault="005B198C" w:rsidP="005B198C">
      <w:pPr>
        <w:tabs>
          <w:tab w:val="left" w:pos="180"/>
        </w:tabs>
        <w:spacing w:after="0" w:line="360" w:lineRule="atLeast"/>
        <w:ind w:firstLine="851"/>
        <w:jc w:val="both"/>
        <w:rPr>
          <w:rFonts w:ascii="Times New Roman" w:hAnsi="Times New Roman"/>
          <w:sz w:val="28"/>
          <w:szCs w:val="28"/>
        </w:rPr>
      </w:pPr>
      <w:r>
        <w:rPr>
          <w:rFonts w:ascii="Times New Roman" w:hAnsi="Times New Roman"/>
          <w:sz w:val="28"/>
          <w:szCs w:val="28"/>
        </w:rPr>
        <w:t xml:space="preserve">На основании общего объема программного средства и его группы сложности по таблицам определяется нормативная трудоемкость программного продукта Тн = </w:t>
      </w:r>
      <w:r w:rsidRPr="00E2590D">
        <w:rPr>
          <w:rFonts w:ascii="Times New Roman" w:hAnsi="Times New Roman"/>
          <w:sz w:val="28"/>
          <w:szCs w:val="28"/>
        </w:rPr>
        <w:t>38 человеко-дней.</w:t>
      </w:r>
    </w:p>
    <w:p w14:paraId="17D6E68C" w14:textId="54C32572" w:rsidR="005B198C" w:rsidRDefault="005B198C" w:rsidP="005B198C">
      <w:pPr>
        <w:tabs>
          <w:tab w:val="left" w:pos="180"/>
        </w:tabs>
        <w:spacing w:after="0" w:line="360" w:lineRule="atLeast"/>
        <w:ind w:firstLine="851"/>
        <w:jc w:val="both"/>
        <w:rPr>
          <w:rFonts w:ascii="Times New Roman" w:hAnsi="Times New Roman"/>
          <w:sz w:val="28"/>
          <w:szCs w:val="28"/>
        </w:rPr>
      </w:pPr>
      <w:r>
        <w:rPr>
          <w:rFonts w:ascii="Times New Roman" w:hAnsi="Times New Roman"/>
          <w:sz w:val="28"/>
          <w:szCs w:val="28"/>
        </w:rPr>
        <w:t xml:space="preserve">Трудоемкость программного средства по стадиям определяется с учетом новизны и степени использования в разработке типовых программ и программного средства по </w:t>
      </w:r>
      <w:proofErr w:type="gramStart"/>
      <w:r>
        <w:rPr>
          <w:rFonts w:ascii="Times New Roman" w:hAnsi="Times New Roman"/>
          <w:sz w:val="28"/>
          <w:szCs w:val="28"/>
        </w:rPr>
        <w:t>формуле</w:t>
      </w:r>
      <w:r w:rsidR="00882A7E" w:rsidRPr="00882A7E">
        <w:rPr>
          <w:rFonts w:ascii="Times New Roman" w:hAnsi="Times New Roman"/>
          <w:sz w:val="28"/>
          <w:szCs w:val="28"/>
        </w:rPr>
        <w:t>(</w:t>
      </w:r>
      <w:proofErr w:type="gramEnd"/>
      <w:r w:rsidR="00882A7E">
        <w:rPr>
          <w:rFonts w:ascii="Times New Roman" w:hAnsi="Times New Roman"/>
          <w:sz w:val="28"/>
          <w:szCs w:val="28"/>
        </w:rPr>
        <w:t>2</w:t>
      </w:r>
      <w:r w:rsidR="00882A7E" w:rsidRPr="00882A7E">
        <w:rPr>
          <w:rFonts w:ascii="Times New Roman" w:hAnsi="Times New Roman"/>
          <w:sz w:val="28"/>
          <w:szCs w:val="28"/>
        </w:rPr>
        <w:t>)</w:t>
      </w:r>
      <w:r>
        <w:rPr>
          <w:rFonts w:ascii="Times New Roman" w:hAnsi="Times New Roman"/>
          <w:sz w:val="28"/>
          <w:szCs w:val="28"/>
        </w:rPr>
        <w:t>:</w:t>
      </w:r>
      <w:r>
        <w:rPr>
          <w:rFonts w:ascii="Times New Roman" w:hAnsi="Times New Roman"/>
          <w:sz w:val="28"/>
          <w:szCs w:val="28"/>
        </w:rPr>
        <w:tab/>
      </w:r>
    </w:p>
    <w:p w14:paraId="2A5754D7" w14:textId="77777777" w:rsidR="005B198C" w:rsidRDefault="005B198C" w:rsidP="005B198C">
      <w:pPr>
        <w:tabs>
          <w:tab w:val="left" w:pos="180"/>
        </w:tabs>
        <w:spacing w:after="0" w:line="360" w:lineRule="atLeast"/>
        <w:ind w:firstLine="851"/>
        <w:jc w:val="both"/>
        <w:rPr>
          <w:rFonts w:ascii="Times New Roman" w:hAnsi="Times New Roman"/>
          <w:sz w:val="28"/>
          <w:szCs w:val="28"/>
        </w:rPr>
      </w:pPr>
    </w:p>
    <w:p w14:paraId="735E769F" w14:textId="77777777" w:rsidR="005B198C" w:rsidRDefault="005B198C" w:rsidP="005B198C">
      <w:pPr>
        <w:tabs>
          <w:tab w:val="left" w:pos="180"/>
          <w:tab w:val="center" w:pos="5386"/>
          <w:tab w:val="right" w:pos="9921"/>
        </w:tabs>
        <w:spacing w:after="0" w:line="360" w:lineRule="atLeast"/>
        <w:ind w:firstLine="851"/>
        <w:rPr>
          <w:rFonts w:ascii="Times New Roman" w:hAnsi="Times New Roman"/>
          <w:sz w:val="28"/>
          <w:szCs w:val="28"/>
        </w:rPr>
      </w:pPr>
      <w:r>
        <w:rPr>
          <w:rFonts w:ascii="Times New Roman" w:hAnsi="Times New Roman"/>
          <w:sz w:val="28"/>
          <w:szCs w:val="28"/>
        </w:rPr>
        <w:tab/>
        <w:t>Тi = dстi</w:t>
      </w:r>
      <w:r>
        <w:rPr>
          <w:rFonts w:ascii="Times New Roman" w:hAnsi="Times New Roman"/>
          <w:sz w:val="28"/>
          <w:szCs w:val="28"/>
          <w:vertAlign w:val="superscript"/>
        </w:rPr>
        <w:t>х</w:t>
      </w:r>
      <w:r>
        <w:rPr>
          <w:rFonts w:ascii="Times New Roman" w:hAnsi="Times New Roman"/>
          <w:sz w:val="28"/>
          <w:szCs w:val="28"/>
        </w:rPr>
        <w:t>Кн</w:t>
      </w:r>
      <w:r>
        <w:rPr>
          <w:rFonts w:ascii="Times New Roman" w:hAnsi="Times New Roman"/>
          <w:sz w:val="28"/>
          <w:szCs w:val="28"/>
          <w:vertAlign w:val="superscript"/>
        </w:rPr>
        <w:t>х</w:t>
      </w:r>
      <w:r>
        <w:rPr>
          <w:rFonts w:ascii="Times New Roman" w:hAnsi="Times New Roman"/>
          <w:sz w:val="28"/>
          <w:szCs w:val="28"/>
        </w:rPr>
        <w:t>Кт</w:t>
      </w:r>
      <w:r>
        <w:rPr>
          <w:rFonts w:ascii="Times New Roman" w:hAnsi="Times New Roman"/>
          <w:sz w:val="28"/>
          <w:szCs w:val="28"/>
          <w:vertAlign w:val="superscript"/>
        </w:rPr>
        <w:t>х</w:t>
      </w:r>
      <w:r>
        <w:rPr>
          <w:rFonts w:ascii="Times New Roman" w:hAnsi="Times New Roman"/>
          <w:sz w:val="28"/>
          <w:szCs w:val="28"/>
        </w:rPr>
        <w:t xml:space="preserve"> То,</w:t>
      </w:r>
      <w:r>
        <w:rPr>
          <w:rFonts w:ascii="Times New Roman" w:hAnsi="Times New Roman"/>
          <w:sz w:val="28"/>
          <w:szCs w:val="28"/>
        </w:rPr>
        <w:tab/>
        <w:t>(2)</w:t>
      </w:r>
    </w:p>
    <w:p w14:paraId="3FEB9603" w14:textId="77777777" w:rsidR="00223824" w:rsidRDefault="00223824" w:rsidP="00223824">
      <w:pPr>
        <w:tabs>
          <w:tab w:val="left" w:pos="709"/>
        </w:tabs>
        <w:spacing w:after="0" w:line="360" w:lineRule="atLeast"/>
        <w:ind w:firstLine="851"/>
        <w:jc w:val="both"/>
        <w:rPr>
          <w:rFonts w:ascii="Times New Roman" w:hAnsi="Times New Roman"/>
          <w:sz w:val="28"/>
          <w:szCs w:val="28"/>
        </w:rPr>
      </w:pPr>
    </w:p>
    <w:p w14:paraId="09F9ACA6" w14:textId="3830B70F" w:rsidR="005B198C" w:rsidRDefault="005B198C" w:rsidP="00882A7E">
      <w:pPr>
        <w:tabs>
          <w:tab w:val="left" w:pos="709"/>
        </w:tabs>
        <w:spacing w:after="0" w:line="360" w:lineRule="atLeast"/>
        <w:jc w:val="both"/>
        <w:rPr>
          <w:rFonts w:ascii="Times New Roman" w:hAnsi="Times New Roman"/>
          <w:sz w:val="28"/>
          <w:szCs w:val="28"/>
        </w:rPr>
      </w:pPr>
      <w:r>
        <w:rPr>
          <w:rFonts w:ascii="Times New Roman" w:hAnsi="Times New Roman"/>
          <w:sz w:val="28"/>
          <w:szCs w:val="28"/>
        </w:rPr>
        <w:lastRenderedPageBreak/>
        <w:t xml:space="preserve">где </w:t>
      </w:r>
      <w:proofErr w:type="spellStart"/>
      <w:r>
        <w:rPr>
          <w:rFonts w:ascii="Times New Roman" w:hAnsi="Times New Roman"/>
          <w:sz w:val="28"/>
          <w:szCs w:val="28"/>
        </w:rPr>
        <w:t>Кт</w:t>
      </w:r>
      <w:proofErr w:type="spellEnd"/>
      <w:r>
        <w:rPr>
          <w:rFonts w:ascii="Times New Roman" w:hAnsi="Times New Roman"/>
          <w:sz w:val="28"/>
          <w:szCs w:val="28"/>
        </w:rPr>
        <w:t xml:space="preserve"> - поправочный коэффициент, учитывающий степень использования в разработке типовых (стандартных) программ;</w:t>
      </w:r>
      <w:r>
        <w:rPr>
          <w:rFonts w:ascii="Times New Roman" w:hAnsi="Times New Roman"/>
          <w:sz w:val="28"/>
          <w:szCs w:val="28"/>
        </w:rPr>
        <w:tab/>
      </w:r>
    </w:p>
    <w:p w14:paraId="4A610B96" w14:textId="77777777" w:rsidR="005B198C" w:rsidRDefault="005B198C" w:rsidP="005B198C">
      <w:pPr>
        <w:tabs>
          <w:tab w:val="left" w:pos="709"/>
        </w:tabs>
        <w:spacing w:after="0" w:line="360" w:lineRule="atLeast"/>
        <w:ind w:firstLine="851"/>
        <w:jc w:val="both"/>
        <w:rPr>
          <w:rFonts w:ascii="Times New Roman" w:hAnsi="Times New Roman"/>
          <w:sz w:val="28"/>
          <w:szCs w:val="28"/>
        </w:rPr>
      </w:pPr>
      <w:r>
        <w:rPr>
          <w:rFonts w:ascii="Times New Roman" w:hAnsi="Times New Roman"/>
          <w:sz w:val="28"/>
          <w:szCs w:val="28"/>
        </w:rPr>
        <w:t>Кн - коэффициент, учитывающий степень новизны программного средства;</w:t>
      </w:r>
    </w:p>
    <w:p w14:paraId="08064493" w14:textId="77777777" w:rsidR="005B198C" w:rsidRDefault="005B198C" w:rsidP="005B198C">
      <w:pPr>
        <w:tabs>
          <w:tab w:val="left" w:pos="709"/>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rPr>
        <w:t>Dстi – удельный вес трудоемкости i-ой стадии разработки ПС в общей трудоемкости разработки ПС.</w:t>
      </w:r>
    </w:p>
    <w:p w14:paraId="73816F06" w14:textId="77777777" w:rsidR="005B198C" w:rsidRDefault="005B198C" w:rsidP="005B198C">
      <w:pPr>
        <w:tabs>
          <w:tab w:val="left" w:pos="709"/>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rPr>
        <w:t>При создании программных средств выделяют следующие стадии разработки:</w:t>
      </w:r>
    </w:p>
    <w:p w14:paraId="478D3F27" w14:textId="77777777" w:rsidR="005B198C" w:rsidRDefault="005B198C" w:rsidP="005B198C">
      <w:pPr>
        <w:numPr>
          <w:ilvl w:val="0"/>
          <w:numId w:val="11"/>
        </w:numPr>
        <w:tabs>
          <w:tab w:val="left" w:pos="709"/>
        </w:tabs>
        <w:spacing w:after="0" w:line="360" w:lineRule="atLeast"/>
        <w:ind w:left="0" w:firstLine="851"/>
        <w:jc w:val="both"/>
        <w:rPr>
          <w:rFonts w:ascii="Times New Roman" w:hAnsi="Times New Roman"/>
          <w:sz w:val="28"/>
          <w:szCs w:val="28"/>
        </w:rPr>
      </w:pPr>
      <w:r>
        <w:rPr>
          <w:rFonts w:ascii="Times New Roman" w:hAnsi="Times New Roman"/>
          <w:sz w:val="28"/>
          <w:szCs w:val="28"/>
        </w:rPr>
        <w:t>техническое задание (ТЗ);</w:t>
      </w:r>
    </w:p>
    <w:p w14:paraId="10BC8C52" w14:textId="77777777" w:rsidR="005B198C" w:rsidRDefault="005B198C" w:rsidP="005B198C">
      <w:pPr>
        <w:numPr>
          <w:ilvl w:val="0"/>
          <w:numId w:val="11"/>
        </w:numPr>
        <w:tabs>
          <w:tab w:val="left" w:pos="709"/>
        </w:tabs>
        <w:spacing w:after="0" w:line="360" w:lineRule="atLeast"/>
        <w:ind w:left="0" w:firstLine="851"/>
        <w:jc w:val="both"/>
        <w:rPr>
          <w:rFonts w:ascii="Times New Roman" w:hAnsi="Times New Roman"/>
          <w:sz w:val="28"/>
          <w:szCs w:val="28"/>
        </w:rPr>
      </w:pPr>
      <w:r>
        <w:rPr>
          <w:rFonts w:ascii="Times New Roman" w:hAnsi="Times New Roman"/>
          <w:sz w:val="28"/>
          <w:szCs w:val="28"/>
        </w:rPr>
        <w:t>эскизный проект (ЭП);</w:t>
      </w:r>
    </w:p>
    <w:p w14:paraId="2C5FCE67" w14:textId="77777777" w:rsidR="005B198C" w:rsidRDefault="005B198C" w:rsidP="005B198C">
      <w:pPr>
        <w:numPr>
          <w:ilvl w:val="0"/>
          <w:numId w:val="11"/>
        </w:numPr>
        <w:tabs>
          <w:tab w:val="left" w:pos="709"/>
        </w:tabs>
        <w:spacing w:after="0" w:line="360" w:lineRule="atLeast"/>
        <w:ind w:left="0" w:firstLine="851"/>
        <w:jc w:val="both"/>
        <w:rPr>
          <w:rFonts w:ascii="Times New Roman" w:hAnsi="Times New Roman"/>
          <w:sz w:val="28"/>
          <w:szCs w:val="28"/>
        </w:rPr>
      </w:pPr>
      <w:r>
        <w:rPr>
          <w:rFonts w:ascii="Times New Roman" w:hAnsi="Times New Roman"/>
          <w:sz w:val="28"/>
          <w:szCs w:val="28"/>
        </w:rPr>
        <w:t>технический проект (ТП);</w:t>
      </w:r>
    </w:p>
    <w:p w14:paraId="727E0A20" w14:textId="77777777" w:rsidR="005B198C" w:rsidRDefault="005B198C" w:rsidP="005B198C">
      <w:pPr>
        <w:numPr>
          <w:ilvl w:val="0"/>
          <w:numId w:val="11"/>
        </w:numPr>
        <w:tabs>
          <w:tab w:val="left" w:pos="709"/>
        </w:tabs>
        <w:spacing w:after="0" w:line="360" w:lineRule="atLeast"/>
        <w:ind w:left="0" w:firstLine="851"/>
        <w:jc w:val="both"/>
        <w:rPr>
          <w:rFonts w:ascii="Times New Roman" w:hAnsi="Times New Roman"/>
          <w:sz w:val="28"/>
          <w:szCs w:val="28"/>
        </w:rPr>
      </w:pPr>
      <w:r>
        <w:rPr>
          <w:rFonts w:ascii="Times New Roman" w:hAnsi="Times New Roman"/>
          <w:sz w:val="28"/>
          <w:szCs w:val="28"/>
        </w:rPr>
        <w:t>рабочий проект (РП);</w:t>
      </w:r>
    </w:p>
    <w:p w14:paraId="68575D1E" w14:textId="77777777" w:rsidR="005B198C" w:rsidRDefault="005B198C" w:rsidP="005B198C">
      <w:pPr>
        <w:numPr>
          <w:ilvl w:val="0"/>
          <w:numId w:val="11"/>
        </w:numPr>
        <w:tabs>
          <w:tab w:val="left" w:pos="709"/>
        </w:tabs>
        <w:spacing w:after="0" w:line="360" w:lineRule="atLeast"/>
        <w:ind w:left="0" w:firstLine="851"/>
        <w:jc w:val="both"/>
        <w:rPr>
          <w:rFonts w:ascii="Times New Roman" w:hAnsi="Times New Roman"/>
          <w:sz w:val="28"/>
          <w:szCs w:val="28"/>
        </w:rPr>
      </w:pPr>
      <w:r>
        <w:rPr>
          <w:rFonts w:ascii="Times New Roman" w:hAnsi="Times New Roman"/>
          <w:sz w:val="28"/>
          <w:szCs w:val="28"/>
        </w:rPr>
        <w:t>внедрение (ВН).</w:t>
      </w:r>
    </w:p>
    <w:p w14:paraId="7A9C2C86" w14:textId="47D58D1E" w:rsidR="005B198C" w:rsidRDefault="005B198C" w:rsidP="005B198C">
      <w:pPr>
        <w:tabs>
          <w:tab w:val="left" w:pos="709"/>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rPr>
        <w:t>На основании общей трудоемкости рассчитывается уточненная трудоемкость с учетом распределения по стадиям (Т</w:t>
      </w:r>
      <w:r>
        <w:rPr>
          <w:rFonts w:ascii="Times New Roman" w:hAnsi="Times New Roman"/>
          <w:sz w:val="28"/>
          <w:szCs w:val="28"/>
          <w:vertAlign w:val="subscript"/>
        </w:rPr>
        <w:t>ут</w:t>
      </w:r>
      <w:r>
        <w:rPr>
          <w:rFonts w:ascii="Times New Roman" w:hAnsi="Times New Roman"/>
          <w:sz w:val="28"/>
          <w:szCs w:val="28"/>
        </w:rPr>
        <w:t xml:space="preserve">) по </w:t>
      </w:r>
      <w:proofErr w:type="gramStart"/>
      <w:r>
        <w:rPr>
          <w:rFonts w:ascii="Times New Roman" w:hAnsi="Times New Roman"/>
          <w:sz w:val="28"/>
          <w:szCs w:val="28"/>
        </w:rPr>
        <w:t>формуле</w:t>
      </w:r>
      <w:r w:rsidR="00882A7E" w:rsidRPr="00882A7E">
        <w:rPr>
          <w:rFonts w:ascii="Times New Roman" w:hAnsi="Times New Roman"/>
          <w:sz w:val="28"/>
          <w:szCs w:val="28"/>
        </w:rPr>
        <w:t>(</w:t>
      </w:r>
      <w:proofErr w:type="gramEnd"/>
      <w:r w:rsidR="00882A7E" w:rsidRPr="00882A7E">
        <w:rPr>
          <w:rFonts w:ascii="Times New Roman" w:hAnsi="Times New Roman"/>
          <w:sz w:val="28"/>
          <w:szCs w:val="28"/>
        </w:rPr>
        <w:t>3)</w:t>
      </w:r>
      <w:r>
        <w:rPr>
          <w:rFonts w:ascii="Times New Roman" w:hAnsi="Times New Roman"/>
          <w:sz w:val="28"/>
          <w:szCs w:val="28"/>
        </w:rPr>
        <w:t>:</w:t>
      </w:r>
    </w:p>
    <w:p w14:paraId="54650EB5" w14:textId="77777777" w:rsidR="005B198C" w:rsidRDefault="005B198C" w:rsidP="005B198C">
      <w:pPr>
        <w:tabs>
          <w:tab w:val="left" w:pos="709"/>
          <w:tab w:val="left" w:pos="5812"/>
          <w:tab w:val="left" w:pos="7371"/>
        </w:tabs>
        <w:spacing w:after="0" w:line="360" w:lineRule="atLeast"/>
        <w:ind w:firstLine="851"/>
        <w:jc w:val="both"/>
        <w:rPr>
          <w:rFonts w:ascii="Times New Roman" w:hAnsi="Times New Roman"/>
          <w:sz w:val="28"/>
          <w:szCs w:val="28"/>
        </w:rPr>
      </w:pPr>
    </w:p>
    <w:p w14:paraId="43F223AC" w14:textId="77777777" w:rsidR="005B198C" w:rsidRDefault="005B198C" w:rsidP="005B198C">
      <w:pPr>
        <w:tabs>
          <w:tab w:val="left" w:pos="709"/>
          <w:tab w:val="center" w:pos="5386"/>
          <w:tab w:val="left" w:pos="5812"/>
          <w:tab w:val="left" w:pos="7371"/>
          <w:tab w:val="right" w:pos="9921"/>
        </w:tabs>
        <w:spacing w:after="0" w:line="360" w:lineRule="atLeast"/>
        <w:ind w:firstLine="851"/>
        <w:rPr>
          <w:rFonts w:ascii="Times New Roman" w:hAnsi="Times New Roman"/>
          <w:sz w:val="28"/>
          <w:szCs w:val="28"/>
        </w:rPr>
      </w:pPr>
      <w:r>
        <w:rPr>
          <w:rFonts w:ascii="Times New Roman" w:hAnsi="Times New Roman"/>
          <w:sz w:val="28"/>
          <w:szCs w:val="28"/>
        </w:rPr>
        <w:tab/>
        <w:t xml:space="preserve">Тут = </w:t>
      </w:r>
      <w:r>
        <w:rPr>
          <w:rFonts w:ascii="Times New Roman" w:eastAsia="Times New Roman" w:hAnsi="Times New Roman" w:cs="Calibri"/>
          <w:position w:val="-28"/>
          <w:sz w:val="28"/>
          <w:szCs w:val="28"/>
        </w:rPr>
        <w:object w:dxaOrig="765" w:dyaOrig="900" w14:anchorId="410B874B">
          <v:shape id="_x0000_i1026" type="#_x0000_t75" style="width:36pt;height:48.25pt" o:ole="" fillcolor="window">
            <v:imagedata r:id="rId10" o:title=""/>
          </v:shape>
          <o:OLEObject Type="Embed" ProgID="Equation.3" ShapeID="_x0000_i1026" DrawAspect="Content" ObjectID="_1749212729" r:id="rId11"/>
        </w:object>
      </w:r>
      <w:r>
        <w:rPr>
          <w:rFonts w:ascii="Times New Roman" w:hAnsi="Times New Roman"/>
          <w:position w:val="-28"/>
          <w:sz w:val="28"/>
          <w:szCs w:val="28"/>
        </w:rPr>
        <w:t xml:space="preserve">, </w:t>
      </w:r>
      <w:r>
        <w:rPr>
          <w:rFonts w:ascii="Times New Roman" w:hAnsi="Times New Roman"/>
          <w:position w:val="-28"/>
          <w:sz w:val="28"/>
          <w:szCs w:val="28"/>
        </w:rPr>
        <w:tab/>
      </w:r>
      <w:r>
        <w:rPr>
          <w:rFonts w:ascii="Times New Roman" w:hAnsi="Times New Roman"/>
          <w:position w:val="-28"/>
          <w:sz w:val="28"/>
          <w:szCs w:val="28"/>
        </w:rPr>
        <w:tab/>
        <w:t>(3)</w:t>
      </w:r>
    </w:p>
    <w:p w14:paraId="2EE96C1D" w14:textId="77777777" w:rsidR="00223824" w:rsidRDefault="00223824" w:rsidP="005B198C">
      <w:pPr>
        <w:tabs>
          <w:tab w:val="left" w:pos="180"/>
          <w:tab w:val="left" w:pos="5812"/>
          <w:tab w:val="left" w:pos="7371"/>
        </w:tabs>
        <w:spacing w:after="0" w:line="360" w:lineRule="atLeast"/>
        <w:jc w:val="both"/>
        <w:rPr>
          <w:rFonts w:ascii="Times New Roman" w:hAnsi="Times New Roman"/>
          <w:sz w:val="28"/>
          <w:szCs w:val="28"/>
        </w:rPr>
      </w:pPr>
    </w:p>
    <w:p w14:paraId="3B4F693B" w14:textId="78494BAF" w:rsidR="005B198C" w:rsidRDefault="005B198C" w:rsidP="00882A7E">
      <w:pPr>
        <w:tabs>
          <w:tab w:val="left" w:pos="180"/>
          <w:tab w:val="left" w:pos="5812"/>
          <w:tab w:val="left" w:pos="7371"/>
        </w:tabs>
        <w:spacing w:after="0" w:line="360" w:lineRule="atLeast"/>
        <w:jc w:val="both"/>
        <w:rPr>
          <w:rFonts w:ascii="Times New Roman" w:hAnsi="Times New Roman"/>
          <w:sz w:val="28"/>
          <w:szCs w:val="28"/>
        </w:rPr>
      </w:pPr>
      <w:r>
        <w:rPr>
          <w:rFonts w:ascii="Times New Roman" w:hAnsi="Times New Roman"/>
          <w:sz w:val="28"/>
          <w:szCs w:val="28"/>
        </w:rPr>
        <w:t>где   Т</w:t>
      </w:r>
      <w:r>
        <w:rPr>
          <w:rFonts w:ascii="Times New Roman" w:hAnsi="Times New Roman"/>
          <w:sz w:val="28"/>
          <w:szCs w:val="28"/>
          <w:vertAlign w:val="subscript"/>
          <w:lang w:val="en-US"/>
        </w:rPr>
        <w:t>i</w:t>
      </w:r>
      <w:r>
        <w:rPr>
          <w:rFonts w:ascii="Times New Roman" w:hAnsi="Times New Roman"/>
          <w:sz w:val="28"/>
          <w:szCs w:val="28"/>
        </w:rPr>
        <w:t xml:space="preserve"> -  трудоемкость разработки ПС на </w:t>
      </w:r>
      <w:r>
        <w:rPr>
          <w:rFonts w:ascii="Times New Roman" w:hAnsi="Times New Roman"/>
          <w:sz w:val="28"/>
          <w:szCs w:val="28"/>
          <w:lang w:val="en-US"/>
        </w:rPr>
        <w:t>i</w:t>
      </w:r>
      <w:r>
        <w:rPr>
          <w:rFonts w:ascii="Times New Roman" w:hAnsi="Times New Roman"/>
          <w:sz w:val="28"/>
          <w:szCs w:val="28"/>
        </w:rPr>
        <w:t>-той стадии (чел.-дн.),</w:t>
      </w:r>
    </w:p>
    <w:p w14:paraId="7084DDEA" w14:textId="77777777" w:rsidR="005B198C" w:rsidRDefault="005B198C" w:rsidP="00223824">
      <w:pPr>
        <w:tabs>
          <w:tab w:val="left" w:pos="180"/>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lang w:val="en-US"/>
        </w:rPr>
        <w:t>m</w:t>
      </w:r>
      <w:r>
        <w:rPr>
          <w:rFonts w:ascii="Times New Roman" w:hAnsi="Times New Roman"/>
          <w:sz w:val="28"/>
          <w:szCs w:val="28"/>
        </w:rPr>
        <w:t xml:space="preserve"> - количество стадий разработки.                                                                                                                                        </w:t>
      </w:r>
    </w:p>
    <w:p w14:paraId="34423FE9" w14:textId="16E13940" w:rsidR="005B198C" w:rsidRDefault="00223824" w:rsidP="00223824">
      <w:pPr>
        <w:tabs>
          <w:tab w:val="left" w:pos="180"/>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rPr>
        <w:t>Расчеты отражаются в таблице 8</w:t>
      </w:r>
      <w:r w:rsidR="005B198C">
        <w:rPr>
          <w:rFonts w:ascii="Times New Roman" w:hAnsi="Times New Roman"/>
          <w:sz w:val="28"/>
          <w:szCs w:val="28"/>
        </w:rPr>
        <w:t>.</w:t>
      </w:r>
    </w:p>
    <w:p w14:paraId="6C9AA8AE" w14:textId="77777777" w:rsidR="005B198C" w:rsidRDefault="005B198C" w:rsidP="005B198C">
      <w:pPr>
        <w:tabs>
          <w:tab w:val="left" w:pos="180"/>
          <w:tab w:val="left" w:pos="5812"/>
          <w:tab w:val="left" w:pos="7371"/>
        </w:tabs>
        <w:spacing w:after="0" w:line="360" w:lineRule="atLeast"/>
        <w:ind w:firstLine="851"/>
        <w:jc w:val="both"/>
        <w:rPr>
          <w:rFonts w:ascii="Times New Roman" w:hAnsi="Times New Roman"/>
          <w:i/>
          <w:sz w:val="28"/>
          <w:szCs w:val="28"/>
        </w:rPr>
      </w:pPr>
    </w:p>
    <w:p w14:paraId="04460FA7" w14:textId="37431767" w:rsidR="005B198C" w:rsidRDefault="00223824" w:rsidP="005B198C">
      <w:pPr>
        <w:tabs>
          <w:tab w:val="left" w:pos="180"/>
          <w:tab w:val="left" w:pos="5812"/>
          <w:tab w:val="left" w:pos="7371"/>
        </w:tabs>
        <w:spacing w:after="0" w:line="360" w:lineRule="atLeast"/>
        <w:jc w:val="both"/>
        <w:outlineLvl w:val="0"/>
        <w:rPr>
          <w:rFonts w:ascii="Times New Roman" w:hAnsi="Times New Roman"/>
          <w:sz w:val="28"/>
          <w:szCs w:val="28"/>
        </w:rPr>
      </w:pPr>
      <w:r>
        <w:rPr>
          <w:rFonts w:ascii="Times New Roman" w:hAnsi="Times New Roman"/>
          <w:sz w:val="28"/>
          <w:szCs w:val="28"/>
        </w:rPr>
        <w:t>Таблица 8</w:t>
      </w:r>
      <w:r w:rsidR="005B198C">
        <w:rPr>
          <w:rFonts w:ascii="Times New Roman" w:hAnsi="Times New Roman"/>
          <w:sz w:val="28"/>
          <w:szCs w:val="28"/>
        </w:rPr>
        <w:t xml:space="preserve"> - Расчет уточненной трудоемкости</w:t>
      </w:r>
    </w:p>
    <w:tbl>
      <w:tblPr>
        <w:tblW w:w="97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75"/>
        <w:gridCol w:w="1559"/>
        <w:gridCol w:w="1276"/>
        <w:gridCol w:w="1559"/>
        <w:gridCol w:w="1134"/>
        <w:gridCol w:w="1418"/>
        <w:gridCol w:w="850"/>
      </w:tblGrid>
      <w:tr w:rsidR="005B198C" w:rsidRPr="00FB4BA8" w14:paraId="5ACCE1B5" w14:textId="77777777" w:rsidTr="00DA03E9">
        <w:trPr>
          <w:cantSplit/>
          <w:trHeight w:val="181"/>
        </w:trPr>
        <w:tc>
          <w:tcPr>
            <w:tcW w:w="1975" w:type="dxa"/>
            <w:vMerge w:val="restart"/>
            <w:tcBorders>
              <w:top w:val="single" w:sz="12" w:space="0" w:color="auto"/>
              <w:left w:val="single" w:sz="12" w:space="0" w:color="auto"/>
              <w:bottom w:val="single" w:sz="12" w:space="0" w:color="auto"/>
              <w:right w:val="single" w:sz="12" w:space="0" w:color="auto"/>
            </w:tcBorders>
            <w:vAlign w:val="center"/>
            <w:hideMark/>
          </w:tcPr>
          <w:p w14:paraId="0ED337A3"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Показатели</w:t>
            </w:r>
          </w:p>
        </w:tc>
        <w:tc>
          <w:tcPr>
            <w:tcW w:w="6946" w:type="dxa"/>
            <w:gridSpan w:val="5"/>
            <w:tcBorders>
              <w:top w:val="single" w:sz="12" w:space="0" w:color="auto"/>
              <w:left w:val="single" w:sz="12" w:space="0" w:color="auto"/>
              <w:bottom w:val="single" w:sz="12" w:space="0" w:color="auto"/>
              <w:right w:val="single" w:sz="12" w:space="0" w:color="auto"/>
            </w:tcBorders>
            <w:hideMark/>
          </w:tcPr>
          <w:p w14:paraId="580A2402" w14:textId="77777777" w:rsidR="005B198C" w:rsidRPr="00FB4BA8" w:rsidRDefault="005B198C" w:rsidP="00ED019E">
            <w:pPr>
              <w:tabs>
                <w:tab w:val="left" w:pos="180"/>
              </w:tabs>
              <w:spacing w:after="0" w:line="240" w:lineRule="auto"/>
              <w:jc w:val="center"/>
              <w:rPr>
                <w:rFonts w:ascii="Times New Roman" w:hAnsi="Times New Roman"/>
                <w:sz w:val="24"/>
                <w:szCs w:val="24"/>
              </w:rPr>
            </w:pPr>
            <w:r w:rsidRPr="00FB4BA8">
              <w:rPr>
                <w:rFonts w:ascii="Times New Roman" w:hAnsi="Times New Roman"/>
                <w:sz w:val="24"/>
                <w:szCs w:val="24"/>
              </w:rPr>
              <w:t>Стадии</w:t>
            </w:r>
          </w:p>
        </w:tc>
        <w:tc>
          <w:tcPr>
            <w:tcW w:w="850" w:type="dxa"/>
            <w:vMerge w:val="restart"/>
            <w:tcBorders>
              <w:top w:val="single" w:sz="12" w:space="0" w:color="auto"/>
              <w:left w:val="single" w:sz="12" w:space="0" w:color="auto"/>
              <w:bottom w:val="single" w:sz="12" w:space="0" w:color="auto"/>
              <w:right w:val="single" w:sz="12" w:space="0" w:color="auto"/>
            </w:tcBorders>
            <w:vAlign w:val="center"/>
            <w:hideMark/>
          </w:tcPr>
          <w:p w14:paraId="1814389F"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Итого</w:t>
            </w:r>
          </w:p>
        </w:tc>
      </w:tr>
      <w:tr w:rsidR="005B198C" w:rsidRPr="00FB4BA8" w14:paraId="01DA48C7" w14:textId="77777777" w:rsidTr="00DA03E9">
        <w:trPr>
          <w:cantSplit/>
          <w:trHeight w:val="626"/>
        </w:trPr>
        <w:tc>
          <w:tcPr>
            <w:tcW w:w="1975" w:type="dxa"/>
            <w:vMerge/>
            <w:tcBorders>
              <w:top w:val="single" w:sz="12" w:space="0" w:color="auto"/>
              <w:left w:val="single" w:sz="12" w:space="0" w:color="auto"/>
              <w:bottom w:val="single" w:sz="12" w:space="0" w:color="auto"/>
              <w:right w:val="single" w:sz="12" w:space="0" w:color="auto"/>
            </w:tcBorders>
            <w:vAlign w:val="center"/>
            <w:hideMark/>
          </w:tcPr>
          <w:p w14:paraId="00FBD492" w14:textId="77777777" w:rsidR="005B198C" w:rsidRPr="00FB4BA8" w:rsidRDefault="005B198C" w:rsidP="00F20BD2">
            <w:pPr>
              <w:spacing w:after="0" w:line="240" w:lineRule="auto"/>
              <w:jc w:val="both"/>
              <w:rPr>
                <w:rFonts w:ascii="Times New Roman" w:eastAsia="Times New Roman" w:hAnsi="Times New Roman" w:cs="Calibri"/>
                <w:sz w:val="24"/>
                <w:szCs w:val="24"/>
              </w:rPr>
            </w:pPr>
          </w:p>
        </w:tc>
        <w:tc>
          <w:tcPr>
            <w:tcW w:w="1559" w:type="dxa"/>
            <w:tcBorders>
              <w:top w:val="single" w:sz="12" w:space="0" w:color="auto"/>
              <w:left w:val="single" w:sz="12" w:space="0" w:color="auto"/>
              <w:bottom w:val="single" w:sz="12" w:space="0" w:color="auto"/>
              <w:right w:val="single" w:sz="12" w:space="0" w:color="auto"/>
            </w:tcBorders>
            <w:vAlign w:val="center"/>
            <w:hideMark/>
          </w:tcPr>
          <w:p w14:paraId="58168329"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Техническое задание</w:t>
            </w:r>
          </w:p>
        </w:tc>
        <w:tc>
          <w:tcPr>
            <w:tcW w:w="1276" w:type="dxa"/>
            <w:tcBorders>
              <w:top w:val="single" w:sz="12" w:space="0" w:color="auto"/>
              <w:left w:val="single" w:sz="12" w:space="0" w:color="auto"/>
              <w:bottom w:val="single" w:sz="12" w:space="0" w:color="auto"/>
              <w:right w:val="single" w:sz="12" w:space="0" w:color="auto"/>
            </w:tcBorders>
            <w:vAlign w:val="center"/>
            <w:hideMark/>
          </w:tcPr>
          <w:p w14:paraId="72B2967B"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Эскизный проект</w:t>
            </w:r>
          </w:p>
        </w:tc>
        <w:tc>
          <w:tcPr>
            <w:tcW w:w="1559" w:type="dxa"/>
            <w:tcBorders>
              <w:top w:val="single" w:sz="12" w:space="0" w:color="auto"/>
              <w:left w:val="single" w:sz="12" w:space="0" w:color="auto"/>
              <w:bottom w:val="single" w:sz="12" w:space="0" w:color="auto"/>
              <w:right w:val="single" w:sz="12" w:space="0" w:color="auto"/>
            </w:tcBorders>
            <w:vAlign w:val="center"/>
            <w:hideMark/>
          </w:tcPr>
          <w:p w14:paraId="4843E924"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Технический проект</w:t>
            </w:r>
          </w:p>
        </w:tc>
        <w:tc>
          <w:tcPr>
            <w:tcW w:w="1134" w:type="dxa"/>
            <w:tcBorders>
              <w:top w:val="single" w:sz="12" w:space="0" w:color="auto"/>
              <w:left w:val="single" w:sz="12" w:space="0" w:color="auto"/>
              <w:bottom w:val="single" w:sz="12" w:space="0" w:color="auto"/>
              <w:right w:val="single" w:sz="12" w:space="0" w:color="auto"/>
            </w:tcBorders>
            <w:vAlign w:val="center"/>
            <w:hideMark/>
          </w:tcPr>
          <w:p w14:paraId="7053D8AD"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Рабочий проект</w:t>
            </w:r>
          </w:p>
        </w:tc>
        <w:tc>
          <w:tcPr>
            <w:tcW w:w="1418" w:type="dxa"/>
            <w:tcBorders>
              <w:top w:val="single" w:sz="12" w:space="0" w:color="auto"/>
              <w:left w:val="single" w:sz="12" w:space="0" w:color="auto"/>
              <w:bottom w:val="single" w:sz="12" w:space="0" w:color="auto"/>
              <w:right w:val="single" w:sz="12" w:space="0" w:color="auto"/>
            </w:tcBorders>
            <w:vAlign w:val="center"/>
            <w:hideMark/>
          </w:tcPr>
          <w:p w14:paraId="5BAC5371"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Внедрение</w:t>
            </w:r>
          </w:p>
        </w:tc>
        <w:tc>
          <w:tcPr>
            <w:tcW w:w="850" w:type="dxa"/>
            <w:vMerge/>
            <w:tcBorders>
              <w:top w:val="single" w:sz="12" w:space="0" w:color="auto"/>
              <w:left w:val="single" w:sz="12" w:space="0" w:color="auto"/>
              <w:bottom w:val="single" w:sz="12" w:space="0" w:color="auto"/>
              <w:right w:val="single" w:sz="12" w:space="0" w:color="auto"/>
            </w:tcBorders>
            <w:vAlign w:val="center"/>
            <w:hideMark/>
          </w:tcPr>
          <w:p w14:paraId="7D09F3C8" w14:textId="77777777" w:rsidR="005B198C" w:rsidRPr="00FB4BA8" w:rsidRDefault="005B198C" w:rsidP="00F20BD2">
            <w:pPr>
              <w:spacing w:after="0" w:line="240" w:lineRule="auto"/>
              <w:jc w:val="both"/>
              <w:rPr>
                <w:rFonts w:ascii="Times New Roman" w:eastAsia="Times New Roman" w:hAnsi="Times New Roman" w:cs="Calibri"/>
                <w:sz w:val="24"/>
                <w:szCs w:val="24"/>
              </w:rPr>
            </w:pPr>
          </w:p>
        </w:tc>
      </w:tr>
      <w:tr w:rsidR="005B198C" w:rsidRPr="00FB4BA8" w14:paraId="519AF5D9" w14:textId="77777777" w:rsidTr="00DA03E9">
        <w:trPr>
          <w:trHeight w:val="1006"/>
        </w:trPr>
        <w:tc>
          <w:tcPr>
            <w:tcW w:w="1975" w:type="dxa"/>
            <w:tcBorders>
              <w:top w:val="single" w:sz="12" w:space="0" w:color="auto"/>
              <w:left w:val="single" w:sz="12" w:space="0" w:color="auto"/>
              <w:bottom w:val="single" w:sz="4" w:space="0" w:color="auto"/>
              <w:right w:val="single" w:sz="12" w:space="0" w:color="auto"/>
            </w:tcBorders>
            <w:hideMark/>
          </w:tcPr>
          <w:p w14:paraId="2E26BD5B" w14:textId="21E923FF"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Коэффициенты удел</w:t>
            </w:r>
            <w:r w:rsidR="00F20BD2">
              <w:rPr>
                <w:rFonts w:ascii="Times New Roman" w:hAnsi="Times New Roman"/>
                <w:sz w:val="24"/>
                <w:szCs w:val="24"/>
              </w:rPr>
              <w:t>ьных весов трудоемкости стадий</w:t>
            </w:r>
            <w:r w:rsidR="00F20BD2" w:rsidRPr="00F20BD2">
              <w:rPr>
                <w:rFonts w:ascii="Times New Roman" w:hAnsi="Times New Roman"/>
                <w:sz w:val="24"/>
                <w:szCs w:val="24"/>
              </w:rPr>
              <w:t xml:space="preserve">, </w:t>
            </w:r>
            <w:r w:rsidRPr="00FB4BA8">
              <w:rPr>
                <w:rFonts w:ascii="Times New Roman" w:hAnsi="Times New Roman"/>
                <w:sz w:val="24"/>
                <w:szCs w:val="24"/>
                <w:lang w:val="en-US"/>
              </w:rPr>
              <w:t>d</w:t>
            </w:r>
            <w:proofErr w:type="spellStart"/>
            <w:r w:rsidRPr="00FB4BA8">
              <w:rPr>
                <w:rFonts w:ascii="Times New Roman" w:hAnsi="Times New Roman"/>
                <w:sz w:val="24"/>
                <w:szCs w:val="24"/>
                <w:vertAlign w:val="subscript"/>
              </w:rPr>
              <w:t>ст</w:t>
            </w:r>
            <w:proofErr w:type="spellEnd"/>
          </w:p>
        </w:tc>
        <w:tc>
          <w:tcPr>
            <w:tcW w:w="1559" w:type="dxa"/>
            <w:tcBorders>
              <w:top w:val="single" w:sz="12" w:space="0" w:color="auto"/>
              <w:left w:val="single" w:sz="12" w:space="0" w:color="auto"/>
              <w:bottom w:val="single" w:sz="4" w:space="0" w:color="auto"/>
              <w:right w:val="single" w:sz="12" w:space="0" w:color="auto"/>
            </w:tcBorders>
            <w:vAlign w:val="center"/>
            <w:hideMark/>
          </w:tcPr>
          <w:p w14:paraId="1F3B1558" w14:textId="77777777" w:rsidR="005B198C" w:rsidRPr="00F20BD2"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0,</w:t>
            </w:r>
            <w:r w:rsidRPr="00F20BD2">
              <w:rPr>
                <w:rFonts w:ascii="Times New Roman" w:hAnsi="Times New Roman"/>
                <w:sz w:val="24"/>
                <w:szCs w:val="24"/>
              </w:rPr>
              <w:t>10</w:t>
            </w:r>
          </w:p>
        </w:tc>
        <w:tc>
          <w:tcPr>
            <w:tcW w:w="1276" w:type="dxa"/>
            <w:tcBorders>
              <w:top w:val="single" w:sz="12" w:space="0" w:color="auto"/>
              <w:left w:val="single" w:sz="12" w:space="0" w:color="auto"/>
              <w:bottom w:val="single" w:sz="4" w:space="0" w:color="auto"/>
              <w:right w:val="single" w:sz="12" w:space="0" w:color="auto"/>
            </w:tcBorders>
            <w:vAlign w:val="center"/>
            <w:hideMark/>
          </w:tcPr>
          <w:p w14:paraId="38AE8DD0" w14:textId="77777777" w:rsidR="005B198C" w:rsidRPr="00F20BD2"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0,0</w:t>
            </w:r>
            <w:r w:rsidRPr="00F20BD2">
              <w:rPr>
                <w:rFonts w:ascii="Times New Roman" w:hAnsi="Times New Roman"/>
                <w:sz w:val="24"/>
                <w:szCs w:val="24"/>
              </w:rPr>
              <w:t>3</w:t>
            </w:r>
          </w:p>
        </w:tc>
        <w:tc>
          <w:tcPr>
            <w:tcW w:w="1559" w:type="dxa"/>
            <w:tcBorders>
              <w:top w:val="single" w:sz="12" w:space="0" w:color="auto"/>
              <w:left w:val="single" w:sz="12" w:space="0" w:color="auto"/>
              <w:bottom w:val="single" w:sz="4" w:space="0" w:color="auto"/>
              <w:right w:val="single" w:sz="12" w:space="0" w:color="auto"/>
            </w:tcBorders>
            <w:vAlign w:val="center"/>
            <w:hideMark/>
          </w:tcPr>
          <w:p w14:paraId="1B832AEC" w14:textId="77777777" w:rsidR="005B198C" w:rsidRPr="00F20BD2"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0,0</w:t>
            </w:r>
            <w:r w:rsidRPr="00F20BD2">
              <w:rPr>
                <w:rFonts w:ascii="Times New Roman" w:hAnsi="Times New Roman"/>
                <w:sz w:val="24"/>
                <w:szCs w:val="24"/>
              </w:rPr>
              <w:t>9</w:t>
            </w:r>
          </w:p>
        </w:tc>
        <w:tc>
          <w:tcPr>
            <w:tcW w:w="1134" w:type="dxa"/>
            <w:tcBorders>
              <w:top w:val="single" w:sz="12" w:space="0" w:color="auto"/>
              <w:left w:val="single" w:sz="12" w:space="0" w:color="auto"/>
              <w:bottom w:val="single" w:sz="4" w:space="0" w:color="auto"/>
              <w:right w:val="single" w:sz="12" w:space="0" w:color="auto"/>
            </w:tcBorders>
            <w:vAlign w:val="center"/>
            <w:hideMark/>
          </w:tcPr>
          <w:p w14:paraId="121268B8" w14:textId="77777777" w:rsidR="005B198C" w:rsidRPr="00F20BD2"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0</w:t>
            </w:r>
            <w:r w:rsidRPr="00F20BD2">
              <w:rPr>
                <w:rFonts w:ascii="Times New Roman" w:hAnsi="Times New Roman"/>
                <w:sz w:val="24"/>
                <w:szCs w:val="24"/>
              </w:rPr>
              <w:t>,67</w:t>
            </w:r>
          </w:p>
        </w:tc>
        <w:tc>
          <w:tcPr>
            <w:tcW w:w="1418" w:type="dxa"/>
            <w:tcBorders>
              <w:top w:val="single" w:sz="12" w:space="0" w:color="auto"/>
              <w:left w:val="single" w:sz="12" w:space="0" w:color="auto"/>
              <w:bottom w:val="single" w:sz="4" w:space="0" w:color="auto"/>
              <w:right w:val="single" w:sz="12" w:space="0" w:color="auto"/>
            </w:tcBorders>
            <w:vAlign w:val="center"/>
            <w:hideMark/>
          </w:tcPr>
          <w:p w14:paraId="67480B2C" w14:textId="77777777" w:rsidR="005B198C" w:rsidRPr="00F20BD2"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0,1</w:t>
            </w:r>
            <w:r w:rsidRPr="00F20BD2">
              <w:rPr>
                <w:rFonts w:ascii="Times New Roman" w:hAnsi="Times New Roman"/>
                <w:sz w:val="24"/>
                <w:szCs w:val="24"/>
              </w:rPr>
              <w:t>1</w:t>
            </w:r>
          </w:p>
        </w:tc>
        <w:tc>
          <w:tcPr>
            <w:tcW w:w="850" w:type="dxa"/>
            <w:tcBorders>
              <w:top w:val="single" w:sz="12" w:space="0" w:color="auto"/>
              <w:left w:val="single" w:sz="12" w:space="0" w:color="auto"/>
              <w:bottom w:val="single" w:sz="4" w:space="0" w:color="auto"/>
              <w:right w:val="single" w:sz="12" w:space="0" w:color="auto"/>
            </w:tcBorders>
            <w:vAlign w:val="center"/>
            <w:hideMark/>
          </w:tcPr>
          <w:p w14:paraId="51E176E4"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1,0</w:t>
            </w:r>
          </w:p>
        </w:tc>
      </w:tr>
      <w:tr w:rsidR="005B198C" w:rsidRPr="00FB4BA8" w14:paraId="4F0C6636" w14:textId="77777777" w:rsidTr="00DA03E9">
        <w:trPr>
          <w:trHeight w:val="528"/>
        </w:trPr>
        <w:tc>
          <w:tcPr>
            <w:tcW w:w="1975" w:type="dxa"/>
            <w:tcBorders>
              <w:top w:val="single" w:sz="4" w:space="0" w:color="auto"/>
              <w:left w:val="single" w:sz="12" w:space="0" w:color="auto"/>
              <w:bottom w:val="single" w:sz="4" w:space="0" w:color="auto"/>
              <w:right w:val="single" w:sz="12" w:space="0" w:color="auto"/>
            </w:tcBorders>
            <w:hideMark/>
          </w:tcPr>
          <w:p w14:paraId="40D66AB0" w14:textId="5020D64F" w:rsidR="005B198C" w:rsidRPr="00FB4BA8" w:rsidRDefault="00F20BD2" w:rsidP="00F20BD2">
            <w:pPr>
              <w:tabs>
                <w:tab w:val="left" w:pos="180"/>
              </w:tabs>
              <w:spacing w:after="0" w:line="240" w:lineRule="auto"/>
              <w:jc w:val="both"/>
              <w:rPr>
                <w:rFonts w:ascii="Times New Roman" w:hAnsi="Times New Roman"/>
                <w:sz w:val="24"/>
                <w:szCs w:val="24"/>
              </w:rPr>
            </w:pPr>
            <w:r>
              <w:rPr>
                <w:rFonts w:ascii="Times New Roman" w:hAnsi="Times New Roman"/>
                <w:sz w:val="24"/>
                <w:szCs w:val="24"/>
              </w:rPr>
              <w:t>Коэффициент новизны</w:t>
            </w:r>
            <w:r>
              <w:rPr>
                <w:rFonts w:ascii="Times New Roman" w:hAnsi="Times New Roman"/>
                <w:sz w:val="24"/>
                <w:szCs w:val="24"/>
                <w:lang w:val="en-US"/>
              </w:rPr>
              <w:t>,</w:t>
            </w:r>
            <w:r>
              <w:rPr>
                <w:rFonts w:ascii="Times New Roman" w:hAnsi="Times New Roman"/>
                <w:sz w:val="24"/>
                <w:szCs w:val="24"/>
              </w:rPr>
              <w:t xml:space="preserve"> </w:t>
            </w:r>
            <w:proofErr w:type="spellStart"/>
            <w:r w:rsidR="005B198C" w:rsidRPr="00FB4BA8">
              <w:rPr>
                <w:rFonts w:ascii="Times New Roman" w:hAnsi="Times New Roman"/>
                <w:sz w:val="24"/>
                <w:szCs w:val="24"/>
              </w:rPr>
              <w:t>К</w:t>
            </w:r>
            <w:r w:rsidR="005B198C" w:rsidRPr="00FB4BA8">
              <w:rPr>
                <w:rFonts w:ascii="Times New Roman" w:hAnsi="Times New Roman"/>
                <w:sz w:val="24"/>
                <w:szCs w:val="24"/>
                <w:vertAlign w:val="subscript"/>
              </w:rPr>
              <w:t>н</w:t>
            </w:r>
            <w:proofErr w:type="spellEnd"/>
          </w:p>
        </w:tc>
        <w:tc>
          <w:tcPr>
            <w:tcW w:w="1559" w:type="dxa"/>
            <w:tcBorders>
              <w:top w:val="single" w:sz="4" w:space="0" w:color="auto"/>
              <w:left w:val="single" w:sz="12" w:space="0" w:color="auto"/>
              <w:bottom w:val="single" w:sz="4" w:space="0" w:color="auto"/>
              <w:right w:val="single" w:sz="12" w:space="0" w:color="auto"/>
            </w:tcBorders>
            <w:vAlign w:val="center"/>
            <w:hideMark/>
          </w:tcPr>
          <w:p w14:paraId="7CC7A824" w14:textId="77777777" w:rsidR="005B198C" w:rsidRPr="00F20BD2" w:rsidRDefault="005B198C" w:rsidP="00F20BD2">
            <w:pPr>
              <w:tabs>
                <w:tab w:val="left" w:pos="180"/>
              </w:tabs>
              <w:spacing w:after="0" w:line="240" w:lineRule="auto"/>
              <w:jc w:val="both"/>
              <w:rPr>
                <w:rFonts w:ascii="Times New Roman" w:hAnsi="Times New Roman"/>
                <w:sz w:val="24"/>
                <w:szCs w:val="24"/>
              </w:rPr>
            </w:pPr>
            <w:r w:rsidRPr="00F20BD2">
              <w:rPr>
                <w:rFonts w:ascii="Times New Roman" w:hAnsi="Times New Roman"/>
                <w:sz w:val="24"/>
                <w:szCs w:val="24"/>
              </w:rPr>
              <w:t>0,7</w:t>
            </w:r>
          </w:p>
        </w:tc>
        <w:tc>
          <w:tcPr>
            <w:tcW w:w="1276" w:type="dxa"/>
            <w:tcBorders>
              <w:top w:val="single" w:sz="4" w:space="0" w:color="auto"/>
              <w:left w:val="single" w:sz="12" w:space="0" w:color="auto"/>
              <w:bottom w:val="single" w:sz="4" w:space="0" w:color="auto"/>
              <w:right w:val="single" w:sz="12" w:space="0" w:color="auto"/>
            </w:tcBorders>
            <w:vAlign w:val="center"/>
            <w:hideMark/>
          </w:tcPr>
          <w:p w14:paraId="128A74DA"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20BD2">
              <w:rPr>
                <w:rFonts w:ascii="Times New Roman" w:hAnsi="Times New Roman"/>
                <w:sz w:val="24"/>
                <w:szCs w:val="24"/>
              </w:rPr>
              <w:t>0,7</w:t>
            </w:r>
          </w:p>
        </w:tc>
        <w:tc>
          <w:tcPr>
            <w:tcW w:w="1559" w:type="dxa"/>
            <w:tcBorders>
              <w:top w:val="single" w:sz="4" w:space="0" w:color="auto"/>
              <w:left w:val="single" w:sz="12" w:space="0" w:color="auto"/>
              <w:bottom w:val="single" w:sz="4" w:space="0" w:color="auto"/>
              <w:right w:val="single" w:sz="12" w:space="0" w:color="auto"/>
            </w:tcBorders>
            <w:vAlign w:val="center"/>
            <w:hideMark/>
          </w:tcPr>
          <w:p w14:paraId="64B187C4"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20BD2">
              <w:rPr>
                <w:rFonts w:ascii="Times New Roman" w:hAnsi="Times New Roman"/>
                <w:sz w:val="24"/>
                <w:szCs w:val="24"/>
              </w:rPr>
              <w:t>0,7</w:t>
            </w:r>
          </w:p>
        </w:tc>
        <w:tc>
          <w:tcPr>
            <w:tcW w:w="1134" w:type="dxa"/>
            <w:tcBorders>
              <w:top w:val="single" w:sz="4" w:space="0" w:color="auto"/>
              <w:left w:val="single" w:sz="12" w:space="0" w:color="auto"/>
              <w:bottom w:val="single" w:sz="4" w:space="0" w:color="auto"/>
              <w:right w:val="single" w:sz="12" w:space="0" w:color="auto"/>
            </w:tcBorders>
            <w:vAlign w:val="center"/>
            <w:hideMark/>
          </w:tcPr>
          <w:p w14:paraId="09B2495E"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20BD2">
              <w:rPr>
                <w:rFonts w:ascii="Times New Roman" w:hAnsi="Times New Roman"/>
                <w:sz w:val="24"/>
                <w:szCs w:val="24"/>
              </w:rPr>
              <w:t>0,7</w:t>
            </w:r>
          </w:p>
        </w:tc>
        <w:tc>
          <w:tcPr>
            <w:tcW w:w="1418" w:type="dxa"/>
            <w:tcBorders>
              <w:top w:val="single" w:sz="4" w:space="0" w:color="auto"/>
              <w:left w:val="single" w:sz="12" w:space="0" w:color="auto"/>
              <w:bottom w:val="single" w:sz="4" w:space="0" w:color="auto"/>
              <w:right w:val="single" w:sz="12" w:space="0" w:color="auto"/>
            </w:tcBorders>
            <w:vAlign w:val="center"/>
            <w:hideMark/>
          </w:tcPr>
          <w:p w14:paraId="17B5427D"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20BD2">
              <w:rPr>
                <w:rFonts w:ascii="Times New Roman" w:hAnsi="Times New Roman"/>
                <w:sz w:val="24"/>
                <w:szCs w:val="24"/>
              </w:rPr>
              <w:t>0,7</w:t>
            </w:r>
          </w:p>
        </w:tc>
        <w:tc>
          <w:tcPr>
            <w:tcW w:w="850" w:type="dxa"/>
            <w:tcBorders>
              <w:top w:val="single" w:sz="4" w:space="0" w:color="auto"/>
              <w:left w:val="single" w:sz="12" w:space="0" w:color="auto"/>
              <w:bottom w:val="single" w:sz="4" w:space="0" w:color="auto"/>
              <w:right w:val="single" w:sz="12" w:space="0" w:color="auto"/>
            </w:tcBorders>
            <w:vAlign w:val="center"/>
            <w:hideMark/>
          </w:tcPr>
          <w:p w14:paraId="1FC476C0"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20BD2">
              <w:rPr>
                <w:rFonts w:ascii="Times New Roman" w:hAnsi="Times New Roman"/>
                <w:sz w:val="24"/>
                <w:szCs w:val="24"/>
              </w:rPr>
              <w:t>0,7</w:t>
            </w:r>
          </w:p>
        </w:tc>
      </w:tr>
      <w:tr w:rsidR="005B198C" w:rsidRPr="00FB4BA8" w14:paraId="70241777" w14:textId="77777777" w:rsidTr="00DA03E9">
        <w:trPr>
          <w:trHeight w:val="528"/>
        </w:trPr>
        <w:tc>
          <w:tcPr>
            <w:tcW w:w="1975" w:type="dxa"/>
            <w:tcBorders>
              <w:top w:val="single" w:sz="4" w:space="0" w:color="auto"/>
              <w:left w:val="single" w:sz="12" w:space="0" w:color="auto"/>
              <w:bottom w:val="single" w:sz="4" w:space="0" w:color="auto"/>
              <w:right w:val="single" w:sz="12" w:space="0" w:color="auto"/>
            </w:tcBorders>
            <w:hideMark/>
          </w:tcPr>
          <w:p w14:paraId="29BA03E1" w14:textId="3B08B7E5"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 xml:space="preserve">Коэффициент, учитывающий </w:t>
            </w:r>
            <w:r w:rsidR="00F20BD2">
              <w:rPr>
                <w:rFonts w:ascii="Times New Roman" w:hAnsi="Times New Roman"/>
                <w:sz w:val="24"/>
                <w:szCs w:val="24"/>
              </w:rPr>
              <w:t xml:space="preserve">использование типовых программ, </w:t>
            </w:r>
            <w:proofErr w:type="spellStart"/>
            <w:r w:rsidRPr="00FB4BA8">
              <w:rPr>
                <w:rFonts w:ascii="Times New Roman" w:hAnsi="Times New Roman"/>
                <w:sz w:val="24"/>
                <w:szCs w:val="24"/>
              </w:rPr>
              <w:t>К</w:t>
            </w:r>
            <w:r w:rsidRPr="00FB4BA8">
              <w:rPr>
                <w:rFonts w:ascii="Times New Roman" w:hAnsi="Times New Roman"/>
                <w:sz w:val="24"/>
                <w:szCs w:val="24"/>
                <w:vertAlign w:val="subscript"/>
              </w:rPr>
              <w:t>т</w:t>
            </w:r>
            <w:proofErr w:type="spellEnd"/>
          </w:p>
        </w:tc>
        <w:tc>
          <w:tcPr>
            <w:tcW w:w="1559" w:type="dxa"/>
            <w:tcBorders>
              <w:top w:val="single" w:sz="4" w:space="0" w:color="auto"/>
              <w:left w:val="single" w:sz="12" w:space="0" w:color="auto"/>
              <w:bottom w:val="single" w:sz="4" w:space="0" w:color="auto"/>
              <w:right w:val="single" w:sz="12" w:space="0" w:color="auto"/>
            </w:tcBorders>
            <w:vAlign w:val="center"/>
            <w:hideMark/>
          </w:tcPr>
          <w:p w14:paraId="6033958B" w14:textId="77777777" w:rsidR="005B198C" w:rsidRPr="00FB4BA8" w:rsidRDefault="005B198C" w:rsidP="00F20BD2">
            <w:pPr>
              <w:tabs>
                <w:tab w:val="left" w:pos="180"/>
              </w:tabs>
              <w:spacing w:after="0" w:line="240" w:lineRule="auto"/>
              <w:jc w:val="both"/>
              <w:rPr>
                <w:rFonts w:ascii="Times New Roman" w:hAnsi="Times New Roman"/>
                <w:sz w:val="24"/>
                <w:szCs w:val="24"/>
                <w:lang w:val="en-US"/>
              </w:rPr>
            </w:pPr>
            <w:r w:rsidRPr="00FB4BA8">
              <w:rPr>
                <w:rFonts w:ascii="Times New Roman" w:hAnsi="Times New Roman"/>
                <w:sz w:val="24"/>
                <w:szCs w:val="24"/>
                <w:lang w:val="en-US"/>
              </w:rPr>
              <w:t>0,6</w:t>
            </w:r>
          </w:p>
        </w:tc>
        <w:tc>
          <w:tcPr>
            <w:tcW w:w="1276" w:type="dxa"/>
            <w:tcBorders>
              <w:top w:val="single" w:sz="4" w:space="0" w:color="auto"/>
              <w:left w:val="single" w:sz="12" w:space="0" w:color="auto"/>
              <w:bottom w:val="single" w:sz="4" w:space="0" w:color="auto"/>
              <w:right w:val="single" w:sz="12" w:space="0" w:color="auto"/>
            </w:tcBorders>
            <w:vAlign w:val="center"/>
            <w:hideMark/>
          </w:tcPr>
          <w:p w14:paraId="35FCE84A" w14:textId="77777777" w:rsidR="005B198C" w:rsidRPr="00FB4BA8" w:rsidRDefault="005B198C" w:rsidP="00F20BD2">
            <w:pPr>
              <w:tabs>
                <w:tab w:val="left" w:pos="180"/>
              </w:tabs>
              <w:spacing w:after="0" w:line="240" w:lineRule="auto"/>
              <w:jc w:val="both"/>
              <w:rPr>
                <w:rFonts w:ascii="Times New Roman" w:hAnsi="Times New Roman"/>
                <w:sz w:val="24"/>
                <w:szCs w:val="24"/>
                <w:lang w:val="en-US"/>
              </w:rPr>
            </w:pPr>
            <w:r w:rsidRPr="00FB4BA8">
              <w:rPr>
                <w:rFonts w:ascii="Times New Roman" w:hAnsi="Times New Roman"/>
                <w:sz w:val="24"/>
                <w:szCs w:val="24"/>
                <w:lang w:val="en-US"/>
              </w:rPr>
              <w:t>0</w:t>
            </w:r>
            <w:r w:rsidRPr="00FB4BA8">
              <w:rPr>
                <w:rFonts w:ascii="Times New Roman" w:hAnsi="Times New Roman"/>
                <w:sz w:val="24"/>
                <w:szCs w:val="24"/>
              </w:rPr>
              <w:t>,</w:t>
            </w:r>
            <w:r w:rsidRPr="00FB4BA8">
              <w:rPr>
                <w:rFonts w:ascii="Times New Roman" w:hAnsi="Times New Roman"/>
                <w:sz w:val="24"/>
                <w:szCs w:val="24"/>
                <w:lang w:val="en-US"/>
              </w:rPr>
              <w:t>6</w:t>
            </w:r>
          </w:p>
        </w:tc>
        <w:tc>
          <w:tcPr>
            <w:tcW w:w="1559" w:type="dxa"/>
            <w:tcBorders>
              <w:top w:val="single" w:sz="4" w:space="0" w:color="auto"/>
              <w:left w:val="single" w:sz="12" w:space="0" w:color="auto"/>
              <w:bottom w:val="single" w:sz="4" w:space="0" w:color="auto"/>
              <w:right w:val="single" w:sz="12" w:space="0" w:color="auto"/>
            </w:tcBorders>
            <w:vAlign w:val="center"/>
            <w:hideMark/>
          </w:tcPr>
          <w:p w14:paraId="42681CD9"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lang w:val="en-US"/>
              </w:rPr>
              <w:t>0,6</w:t>
            </w:r>
          </w:p>
        </w:tc>
        <w:tc>
          <w:tcPr>
            <w:tcW w:w="1134" w:type="dxa"/>
            <w:tcBorders>
              <w:top w:val="single" w:sz="4" w:space="0" w:color="auto"/>
              <w:left w:val="single" w:sz="12" w:space="0" w:color="auto"/>
              <w:bottom w:val="single" w:sz="4" w:space="0" w:color="auto"/>
              <w:right w:val="single" w:sz="12" w:space="0" w:color="auto"/>
            </w:tcBorders>
            <w:vAlign w:val="center"/>
            <w:hideMark/>
          </w:tcPr>
          <w:p w14:paraId="2F2792FD"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lang w:val="en-US"/>
              </w:rPr>
              <w:t>0,6</w:t>
            </w:r>
          </w:p>
        </w:tc>
        <w:tc>
          <w:tcPr>
            <w:tcW w:w="1418" w:type="dxa"/>
            <w:tcBorders>
              <w:top w:val="single" w:sz="4" w:space="0" w:color="auto"/>
              <w:left w:val="single" w:sz="12" w:space="0" w:color="auto"/>
              <w:bottom w:val="single" w:sz="4" w:space="0" w:color="auto"/>
              <w:right w:val="single" w:sz="12" w:space="0" w:color="auto"/>
            </w:tcBorders>
            <w:vAlign w:val="center"/>
            <w:hideMark/>
          </w:tcPr>
          <w:p w14:paraId="1C3ECBCE"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lang w:val="en-US"/>
              </w:rPr>
              <w:t>0,6</w:t>
            </w:r>
          </w:p>
        </w:tc>
        <w:tc>
          <w:tcPr>
            <w:tcW w:w="850" w:type="dxa"/>
            <w:tcBorders>
              <w:top w:val="single" w:sz="4" w:space="0" w:color="auto"/>
              <w:left w:val="single" w:sz="12" w:space="0" w:color="auto"/>
              <w:bottom w:val="single" w:sz="4" w:space="0" w:color="auto"/>
              <w:right w:val="single" w:sz="12" w:space="0" w:color="auto"/>
            </w:tcBorders>
            <w:vAlign w:val="center"/>
            <w:hideMark/>
          </w:tcPr>
          <w:p w14:paraId="301D53C9"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lang w:val="en-US"/>
              </w:rPr>
              <w:t>0,</w:t>
            </w:r>
            <w:r w:rsidRPr="00FB4BA8">
              <w:rPr>
                <w:rFonts w:ascii="Times New Roman" w:hAnsi="Times New Roman"/>
                <w:sz w:val="24"/>
                <w:szCs w:val="24"/>
              </w:rPr>
              <w:t>6</w:t>
            </w:r>
          </w:p>
        </w:tc>
      </w:tr>
      <w:tr w:rsidR="005B198C" w:rsidRPr="00FB4BA8" w14:paraId="74A564BC" w14:textId="77777777" w:rsidTr="00DA03E9">
        <w:trPr>
          <w:trHeight w:val="528"/>
        </w:trPr>
        <w:tc>
          <w:tcPr>
            <w:tcW w:w="1975" w:type="dxa"/>
            <w:tcBorders>
              <w:top w:val="single" w:sz="4" w:space="0" w:color="auto"/>
              <w:left w:val="single" w:sz="12" w:space="0" w:color="auto"/>
              <w:bottom w:val="single" w:sz="12" w:space="0" w:color="auto"/>
              <w:right w:val="single" w:sz="12" w:space="0" w:color="auto"/>
            </w:tcBorders>
            <w:hideMark/>
          </w:tcPr>
          <w:p w14:paraId="33A51B14" w14:textId="138B4696" w:rsidR="005B198C" w:rsidRPr="00FB4BA8" w:rsidRDefault="00F20BD2" w:rsidP="00F20BD2">
            <w:pPr>
              <w:tabs>
                <w:tab w:val="left" w:pos="180"/>
              </w:tabs>
              <w:spacing w:after="0" w:line="240" w:lineRule="auto"/>
              <w:jc w:val="both"/>
              <w:rPr>
                <w:rFonts w:ascii="Times New Roman" w:hAnsi="Times New Roman"/>
                <w:sz w:val="24"/>
                <w:szCs w:val="24"/>
              </w:rPr>
            </w:pPr>
            <w:r>
              <w:rPr>
                <w:rFonts w:ascii="Times New Roman" w:hAnsi="Times New Roman"/>
                <w:sz w:val="24"/>
                <w:szCs w:val="24"/>
              </w:rPr>
              <w:t>Уточненная трудоемкость</w:t>
            </w:r>
            <w:r w:rsidRPr="00F20BD2">
              <w:rPr>
                <w:rFonts w:ascii="Times New Roman" w:hAnsi="Times New Roman"/>
                <w:sz w:val="24"/>
                <w:szCs w:val="24"/>
              </w:rPr>
              <w:t>,</w:t>
            </w:r>
            <w:r>
              <w:rPr>
                <w:rFonts w:ascii="Times New Roman" w:hAnsi="Times New Roman"/>
                <w:sz w:val="24"/>
                <w:szCs w:val="24"/>
              </w:rPr>
              <w:t xml:space="preserve"> </w:t>
            </w:r>
            <w:r w:rsidR="005B198C" w:rsidRPr="00FB4BA8">
              <w:rPr>
                <w:rFonts w:ascii="Times New Roman" w:hAnsi="Times New Roman"/>
                <w:sz w:val="24"/>
                <w:szCs w:val="24"/>
              </w:rPr>
              <w:t>Т</w:t>
            </w:r>
            <w:r w:rsidR="005B198C" w:rsidRPr="00FB4BA8">
              <w:rPr>
                <w:rFonts w:ascii="Times New Roman" w:hAnsi="Times New Roman"/>
                <w:sz w:val="24"/>
                <w:szCs w:val="24"/>
                <w:vertAlign w:val="subscript"/>
              </w:rPr>
              <w:t>ут</w:t>
            </w:r>
            <w:r w:rsidRPr="00F20BD2">
              <w:rPr>
                <w:rFonts w:ascii="Times New Roman" w:hAnsi="Times New Roman"/>
                <w:sz w:val="24"/>
                <w:szCs w:val="24"/>
                <w:vertAlign w:val="subscript"/>
              </w:rPr>
              <w:t>,</w:t>
            </w:r>
            <w:r>
              <w:rPr>
                <w:rFonts w:ascii="Times New Roman" w:hAnsi="Times New Roman"/>
                <w:sz w:val="24"/>
                <w:szCs w:val="24"/>
              </w:rPr>
              <w:t xml:space="preserve"> стадий</w:t>
            </w:r>
            <w:r w:rsidRPr="00F20BD2">
              <w:rPr>
                <w:rFonts w:ascii="Times New Roman" w:hAnsi="Times New Roman"/>
                <w:sz w:val="24"/>
                <w:szCs w:val="24"/>
              </w:rPr>
              <w:t>,</w:t>
            </w:r>
            <w:r>
              <w:rPr>
                <w:rFonts w:ascii="Times New Roman" w:hAnsi="Times New Roman"/>
                <w:sz w:val="24"/>
                <w:szCs w:val="24"/>
              </w:rPr>
              <w:t xml:space="preserve"> чел.- </w:t>
            </w:r>
            <w:proofErr w:type="spellStart"/>
            <w:r>
              <w:rPr>
                <w:rFonts w:ascii="Times New Roman" w:hAnsi="Times New Roman"/>
                <w:sz w:val="24"/>
                <w:szCs w:val="24"/>
              </w:rPr>
              <w:t>дн</w:t>
            </w:r>
            <w:proofErr w:type="spellEnd"/>
            <w:r>
              <w:rPr>
                <w:rFonts w:ascii="Times New Roman" w:hAnsi="Times New Roman"/>
                <w:sz w:val="24"/>
                <w:szCs w:val="24"/>
              </w:rPr>
              <w:t>.</w:t>
            </w:r>
          </w:p>
        </w:tc>
        <w:tc>
          <w:tcPr>
            <w:tcW w:w="1559" w:type="dxa"/>
            <w:tcBorders>
              <w:top w:val="single" w:sz="4" w:space="0" w:color="auto"/>
              <w:left w:val="single" w:sz="12" w:space="0" w:color="auto"/>
              <w:bottom w:val="single" w:sz="12" w:space="0" w:color="auto"/>
              <w:right w:val="single" w:sz="12" w:space="0" w:color="auto"/>
            </w:tcBorders>
            <w:vAlign w:val="center"/>
            <w:hideMark/>
          </w:tcPr>
          <w:p w14:paraId="600CA901"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1.59</w:t>
            </w:r>
          </w:p>
        </w:tc>
        <w:tc>
          <w:tcPr>
            <w:tcW w:w="1276" w:type="dxa"/>
            <w:tcBorders>
              <w:top w:val="single" w:sz="4" w:space="0" w:color="auto"/>
              <w:left w:val="single" w:sz="12" w:space="0" w:color="auto"/>
              <w:bottom w:val="single" w:sz="12" w:space="0" w:color="auto"/>
              <w:right w:val="single" w:sz="12" w:space="0" w:color="auto"/>
            </w:tcBorders>
            <w:vAlign w:val="center"/>
            <w:hideMark/>
          </w:tcPr>
          <w:p w14:paraId="60BC63ED"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0.48</w:t>
            </w:r>
          </w:p>
        </w:tc>
        <w:tc>
          <w:tcPr>
            <w:tcW w:w="1559" w:type="dxa"/>
            <w:tcBorders>
              <w:top w:val="single" w:sz="4" w:space="0" w:color="auto"/>
              <w:left w:val="single" w:sz="12" w:space="0" w:color="auto"/>
              <w:bottom w:val="single" w:sz="12" w:space="0" w:color="auto"/>
              <w:right w:val="single" w:sz="12" w:space="0" w:color="auto"/>
            </w:tcBorders>
            <w:vAlign w:val="center"/>
            <w:hideMark/>
          </w:tcPr>
          <w:p w14:paraId="36526FC3"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1.44</w:t>
            </w:r>
          </w:p>
        </w:tc>
        <w:tc>
          <w:tcPr>
            <w:tcW w:w="1134" w:type="dxa"/>
            <w:tcBorders>
              <w:top w:val="single" w:sz="4" w:space="0" w:color="auto"/>
              <w:left w:val="single" w:sz="12" w:space="0" w:color="auto"/>
              <w:bottom w:val="single" w:sz="12" w:space="0" w:color="auto"/>
              <w:right w:val="single" w:sz="12" w:space="0" w:color="auto"/>
            </w:tcBorders>
            <w:vAlign w:val="center"/>
            <w:hideMark/>
          </w:tcPr>
          <w:p w14:paraId="13965E90"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10.69</w:t>
            </w:r>
          </w:p>
        </w:tc>
        <w:tc>
          <w:tcPr>
            <w:tcW w:w="1418" w:type="dxa"/>
            <w:tcBorders>
              <w:top w:val="single" w:sz="4" w:space="0" w:color="auto"/>
              <w:left w:val="single" w:sz="12" w:space="0" w:color="auto"/>
              <w:bottom w:val="single" w:sz="12" w:space="0" w:color="auto"/>
              <w:right w:val="single" w:sz="12" w:space="0" w:color="auto"/>
            </w:tcBorders>
            <w:vAlign w:val="center"/>
            <w:hideMark/>
          </w:tcPr>
          <w:p w14:paraId="0AB6822C"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1.75</w:t>
            </w:r>
          </w:p>
        </w:tc>
        <w:tc>
          <w:tcPr>
            <w:tcW w:w="850" w:type="dxa"/>
            <w:tcBorders>
              <w:top w:val="single" w:sz="4" w:space="0" w:color="auto"/>
              <w:left w:val="single" w:sz="12" w:space="0" w:color="auto"/>
              <w:bottom w:val="single" w:sz="12" w:space="0" w:color="auto"/>
              <w:right w:val="single" w:sz="12" w:space="0" w:color="auto"/>
            </w:tcBorders>
            <w:vAlign w:val="center"/>
            <w:hideMark/>
          </w:tcPr>
          <w:p w14:paraId="16AC8CE2" w14:textId="77777777" w:rsidR="005B198C" w:rsidRPr="00FB4BA8" w:rsidRDefault="005B198C" w:rsidP="00F20BD2">
            <w:pPr>
              <w:tabs>
                <w:tab w:val="left" w:pos="180"/>
              </w:tabs>
              <w:spacing w:after="0" w:line="240" w:lineRule="auto"/>
              <w:jc w:val="both"/>
              <w:rPr>
                <w:rFonts w:ascii="Times New Roman" w:hAnsi="Times New Roman"/>
                <w:sz w:val="24"/>
                <w:szCs w:val="24"/>
              </w:rPr>
            </w:pPr>
            <w:r w:rsidRPr="00FB4BA8">
              <w:rPr>
                <w:rFonts w:ascii="Times New Roman" w:hAnsi="Times New Roman"/>
                <w:sz w:val="24"/>
                <w:szCs w:val="24"/>
              </w:rPr>
              <w:t>15.95</w:t>
            </w:r>
          </w:p>
        </w:tc>
      </w:tr>
    </w:tbl>
    <w:p w14:paraId="081667B4" w14:textId="77777777" w:rsidR="005B198C" w:rsidRDefault="005B198C" w:rsidP="005B198C">
      <w:pPr>
        <w:tabs>
          <w:tab w:val="left" w:pos="180"/>
          <w:tab w:val="left" w:pos="5812"/>
        </w:tabs>
        <w:spacing w:after="0" w:line="360" w:lineRule="atLeast"/>
        <w:ind w:firstLine="851"/>
        <w:jc w:val="both"/>
        <w:rPr>
          <w:rFonts w:ascii="Times New Roman" w:eastAsia="Times New Roman" w:hAnsi="Times New Roman" w:cs="Calibri"/>
          <w:sz w:val="28"/>
          <w:szCs w:val="28"/>
          <w:lang w:eastAsia="ru-RU"/>
        </w:rPr>
      </w:pPr>
      <w:r>
        <w:rPr>
          <w:rFonts w:ascii="Times New Roman" w:hAnsi="Times New Roman"/>
          <w:sz w:val="28"/>
          <w:szCs w:val="28"/>
        </w:rPr>
        <w:lastRenderedPageBreak/>
        <w:t>Примечание -  Источник: собственная разработка.</w:t>
      </w:r>
    </w:p>
    <w:p w14:paraId="5E950AFA" w14:textId="77777777" w:rsidR="005B198C" w:rsidRDefault="005B198C" w:rsidP="005B198C">
      <w:pPr>
        <w:tabs>
          <w:tab w:val="left" w:pos="180"/>
          <w:tab w:val="left" w:pos="5812"/>
        </w:tabs>
        <w:spacing w:after="0" w:line="360" w:lineRule="atLeast"/>
        <w:ind w:firstLine="851"/>
        <w:jc w:val="both"/>
        <w:rPr>
          <w:rFonts w:ascii="Times New Roman" w:hAnsi="Times New Roman"/>
          <w:sz w:val="28"/>
          <w:szCs w:val="28"/>
        </w:rPr>
      </w:pPr>
      <w:r>
        <w:rPr>
          <w:rFonts w:ascii="Times New Roman" w:hAnsi="Times New Roman"/>
          <w:sz w:val="28"/>
          <w:szCs w:val="28"/>
        </w:rPr>
        <w:t>Для определения потребности в специалистах занятых разработкой программного продукта необходимо рассчитать эффективный фонд времени работы.</w:t>
      </w:r>
    </w:p>
    <w:p w14:paraId="16D30791" w14:textId="0E15BC0A" w:rsidR="005B198C" w:rsidRDefault="005B198C" w:rsidP="005B198C">
      <w:pPr>
        <w:tabs>
          <w:tab w:val="left" w:pos="180"/>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rPr>
        <w:t>Эффективный фонд времени работы одного работника (</w:t>
      </w:r>
      <w:proofErr w:type="spellStart"/>
      <w:r>
        <w:rPr>
          <w:rFonts w:ascii="Times New Roman" w:hAnsi="Times New Roman"/>
          <w:sz w:val="28"/>
          <w:szCs w:val="28"/>
        </w:rPr>
        <w:t>Фэф</w:t>
      </w:r>
      <w:proofErr w:type="spellEnd"/>
      <w:r>
        <w:rPr>
          <w:rFonts w:ascii="Times New Roman" w:hAnsi="Times New Roman"/>
          <w:sz w:val="28"/>
          <w:szCs w:val="28"/>
        </w:rPr>
        <w:t xml:space="preserve">) рассчитывается по </w:t>
      </w:r>
      <w:proofErr w:type="gramStart"/>
      <w:r>
        <w:rPr>
          <w:rFonts w:ascii="Times New Roman" w:hAnsi="Times New Roman"/>
          <w:sz w:val="28"/>
          <w:szCs w:val="28"/>
        </w:rPr>
        <w:t>формуле</w:t>
      </w:r>
      <w:r w:rsidR="00882A7E">
        <w:rPr>
          <w:rFonts w:ascii="Times New Roman" w:hAnsi="Times New Roman"/>
          <w:sz w:val="28"/>
          <w:szCs w:val="28"/>
        </w:rPr>
        <w:t>(</w:t>
      </w:r>
      <w:proofErr w:type="gramEnd"/>
      <w:r w:rsidR="00882A7E">
        <w:rPr>
          <w:rFonts w:ascii="Times New Roman" w:hAnsi="Times New Roman"/>
          <w:sz w:val="28"/>
          <w:szCs w:val="28"/>
        </w:rPr>
        <w:t>4)</w:t>
      </w:r>
      <w:r>
        <w:rPr>
          <w:rFonts w:ascii="Times New Roman" w:hAnsi="Times New Roman"/>
          <w:sz w:val="28"/>
          <w:szCs w:val="28"/>
        </w:rPr>
        <w:t xml:space="preserve">: </w:t>
      </w:r>
    </w:p>
    <w:p w14:paraId="38D60AFC" w14:textId="77777777" w:rsidR="005B198C" w:rsidRDefault="005B198C" w:rsidP="005B198C">
      <w:pPr>
        <w:tabs>
          <w:tab w:val="left" w:pos="180"/>
          <w:tab w:val="left" w:pos="5812"/>
          <w:tab w:val="left" w:pos="7371"/>
        </w:tabs>
        <w:spacing w:after="0" w:line="360" w:lineRule="atLeast"/>
        <w:ind w:firstLine="851"/>
        <w:jc w:val="both"/>
        <w:rPr>
          <w:rFonts w:ascii="Times New Roman" w:hAnsi="Times New Roman"/>
          <w:sz w:val="28"/>
          <w:szCs w:val="28"/>
        </w:rPr>
      </w:pPr>
    </w:p>
    <w:p w14:paraId="06704010" w14:textId="77777777" w:rsidR="005B198C" w:rsidRDefault="005B198C" w:rsidP="005B198C">
      <w:pPr>
        <w:tabs>
          <w:tab w:val="left" w:pos="180"/>
          <w:tab w:val="center" w:pos="5386"/>
          <w:tab w:val="left" w:pos="5812"/>
          <w:tab w:val="left" w:pos="7371"/>
          <w:tab w:val="right" w:pos="9921"/>
        </w:tabs>
        <w:spacing w:after="0" w:line="360" w:lineRule="atLeast"/>
        <w:ind w:firstLine="851"/>
        <w:rPr>
          <w:rFonts w:ascii="Times New Roman" w:hAnsi="Times New Roman"/>
          <w:sz w:val="28"/>
          <w:szCs w:val="28"/>
        </w:rPr>
      </w:pPr>
      <w:r>
        <w:rPr>
          <w:rFonts w:ascii="Times New Roman" w:hAnsi="Times New Roman"/>
          <w:sz w:val="28"/>
          <w:szCs w:val="28"/>
        </w:rPr>
        <w:tab/>
        <w:t xml:space="preserve">Фэф = Дг - Дпв – До,                               </w:t>
      </w:r>
      <w:r>
        <w:rPr>
          <w:rFonts w:ascii="Times New Roman" w:hAnsi="Times New Roman"/>
          <w:sz w:val="28"/>
          <w:szCs w:val="28"/>
        </w:rPr>
        <w:tab/>
        <w:t>(4)</w:t>
      </w:r>
    </w:p>
    <w:p w14:paraId="4E49FFA2" w14:textId="77777777" w:rsidR="00F20BD2" w:rsidRDefault="00F20BD2" w:rsidP="00DA03E9">
      <w:pPr>
        <w:tabs>
          <w:tab w:val="left" w:pos="180"/>
          <w:tab w:val="left" w:pos="5812"/>
          <w:tab w:val="left" w:pos="7371"/>
        </w:tabs>
        <w:spacing w:after="0" w:line="360" w:lineRule="atLeast"/>
        <w:ind w:firstLine="851"/>
        <w:jc w:val="both"/>
        <w:rPr>
          <w:rFonts w:ascii="Times New Roman" w:hAnsi="Times New Roman"/>
          <w:sz w:val="28"/>
          <w:szCs w:val="28"/>
        </w:rPr>
      </w:pPr>
    </w:p>
    <w:p w14:paraId="1B56697A" w14:textId="66AE784D" w:rsidR="005B198C" w:rsidRDefault="005B198C" w:rsidP="00882A7E">
      <w:pPr>
        <w:tabs>
          <w:tab w:val="left" w:pos="180"/>
          <w:tab w:val="left" w:pos="5812"/>
          <w:tab w:val="left" w:pos="7371"/>
        </w:tabs>
        <w:spacing w:after="0" w:line="360" w:lineRule="atLeast"/>
        <w:jc w:val="both"/>
        <w:rPr>
          <w:rFonts w:ascii="Times New Roman" w:hAnsi="Times New Roman"/>
          <w:sz w:val="28"/>
          <w:szCs w:val="28"/>
        </w:rPr>
      </w:pPr>
      <w:r>
        <w:rPr>
          <w:rFonts w:ascii="Times New Roman" w:hAnsi="Times New Roman"/>
          <w:sz w:val="28"/>
          <w:szCs w:val="28"/>
        </w:rPr>
        <w:t xml:space="preserve">где   </w:t>
      </w:r>
      <w:proofErr w:type="spellStart"/>
      <w:r>
        <w:rPr>
          <w:rFonts w:ascii="Times New Roman" w:hAnsi="Times New Roman"/>
          <w:sz w:val="28"/>
          <w:szCs w:val="28"/>
        </w:rPr>
        <w:t>Дг</w:t>
      </w:r>
      <w:proofErr w:type="spellEnd"/>
      <w:r>
        <w:rPr>
          <w:rFonts w:ascii="Times New Roman" w:hAnsi="Times New Roman"/>
          <w:sz w:val="28"/>
          <w:szCs w:val="28"/>
        </w:rPr>
        <w:t xml:space="preserve"> - количество дней в году;</w:t>
      </w:r>
    </w:p>
    <w:p w14:paraId="5D19219E" w14:textId="77777777" w:rsidR="005B198C" w:rsidRDefault="005B198C" w:rsidP="00DA03E9">
      <w:pPr>
        <w:tabs>
          <w:tab w:val="left" w:pos="180"/>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rPr>
        <w:t>Дп - количество нерабочих дней (выходные и праздничные) в году;</w:t>
      </w:r>
    </w:p>
    <w:p w14:paraId="282BA25C" w14:textId="77777777" w:rsidR="005B198C" w:rsidRDefault="005B198C" w:rsidP="00DA03E9">
      <w:pPr>
        <w:widowControl w:val="0"/>
        <w:tabs>
          <w:tab w:val="left" w:pos="180"/>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rPr>
        <w:t>До - количество дней отпуска (</w:t>
      </w:r>
      <w:r w:rsidRPr="002D7C54">
        <w:rPr>
          <w:rFonts w:ascii="Times New Roman" w:hAnsi="Times New Roman"/>
          <w:sz w:val="28"/>
          <w:szCs w:val="28"/>
        </w:rPr>
        <w:t>рекомендуется 21 раб. день</w:t>
      </w:r>
      <w:r>
        <w:rPr>
          <w:rFonts w:ascii="Times New Roman" w:hAnsi="Times New Roman"/>
          <w:sz w:val="28"/>
          <w:szCs w:val="28"/>
        </w:rPr>
        <w:t>).</w:t>
      </w:r>
    </w:p>
    <w:p w14:paraId="2D0075D8" w14:textId="77777777" w:rsidR="005B198C" w:rsidRDefault="005B198C" w:rsidP="005B198C">
      <w:pPr>
        <w:widowControl w:val="0"/>
        <w:tabs>
          <w:tab w:val="left" w:pos="180"/>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rPr>
        <w:t>Согласно постановлению Министерства труда и социальной защиты Республики Беларусь № 67 от 02.11.2022 г. для пятидневной рабочей недели в 2023 году количество праздничных и выходных дней устанавливается в количестве 113 (103 + 10), количество рабочих (обычных и предпраздничных) дней составляет  252 (247 + 5) дней.</w:t>
      </w:r>
    </w:p>
    <w:p w14:paraId="05B5B1D2" w14:textId="77777777" w:rsidR="005B198C" w:rsidRDefault="005B198C" w:rsidP="005B198C">
      <w:pPr>
        <w:widowControl w:val="0"/>
        <w:tabs>
          <w:tab w:val="left" w:pos="180"/>
          <w:tab w:val="left" w:pos="5812"/>
          <w:tab w:val="left" w:pos="7371"/>
        </w:tabs>
        <w:spacing w:after="0" w:line="360" w:lineRule="atLeast"/>
        <w:ind w:firstLine="851"/>
        <w:jc w:val="both"/>
        <w:rPr>
          <w:rFonts w:ascii="Times New Roman" w:hAnsi="Times New Roman"/>
          <w:sz w:val="28"/>
          <w:szCs w:val="28"/>
        </w:rPr>
      </w:pPr>
    </w:p>
    <w:p w14:paraId="26736A4E" w14:textId="77777777" w:rsidR="005B198C" w:rsidRDefault="005B198C" w:rsidP="005B198C">
      <w:pPr>
        <w:tabs>
          <w:tab w:val="left" w:pos="180"/>
          <w:tab w:val="left" w:pos="709"/>
          <w:tab w:val="left" w:pos="7371"/>
        </w:tabs>
        <w:spacing w:after="0" w:line="360" w:lineRule="atLeast"/>
        <w:ind w:firstLine="851"/>
        <w:jc w:val="center"/>
        <w:rPr>
          <w:rFonts w:ascii="Times New Roman" w:hAnsi="Times New Roman"/>
          <w:sz w:val="28"/>
          <w:szCs w:val="28"/>
        </w:rPr>
      </w:pPr>
      <w:r>
        <w:rPr>
          <w:rFonts w:ascii="Times New Roman" w:hAnsi="Times New Roman"/>
          <w:sz w:val="28"/>
          <w:szCs w:val="28"/>
        </w:rPr>
        <w:t xml:space="preserve">Фэф = </w:t>
      </w:r>
      <w:r w:rsidRPr="002D7C54">
        <w:rPr>
          <w:rFonts w:ascii="Times New Roman" w:hAnsi="Times New Roman"/>
          <w:sz w:val="28"/>
          <w:szCs w:val="28"/>
        </w:rPr>
        <w:t>365 - 113 - 21 = 231 дн.</w:t>
      </w:r>
    </w:p>
    <w:p w14:paraId="34C201D6" w14:textId="77777777" w:rsidR="005B198C" w:rsidRDefault="005B198C" w:rsidP="005B198C">
      <w:pPr>
        <w:tabs>
          <w:tab w:val="left" w:pos="180"/>
          <w:tab w:val="left" w:pos="709"/>
          <w:tab w:val="left" w:pos="7371"/>
        </w:tabs>
        <w:spacing w:after="0" w:line="360" w:lineRule="atLeast"/>
        <w:ind w:firstLine="851"/>
        <w:jc w:val="center"/>
        <w:rPr>
          <w:rFonts w:ascii="Times New Roman" w:hAnsi="Times New Roman"/>
          <w:sz w:val="28"/>
          <w:szCs w:val="28"/>
        </w:rPr>
      </w:pPr>
    </w:p>
    <w:p w14:paraId="11CD3DDF" w14:textId="0AAF50D6" w:rsidR="005B198C" w:rsidRDefault="005B198C" w:rsidP="005B198C">
      <w:pPr>
        <w:tabs>
          <w:tab w:val="left" w:pos="180"/>
        </w:tabs>
        <w:spacing w:after="0" w:line="360" w:lineRule="atLeast"/>
        <w:ind w:firstLine="851"/>
        <w:jc w:val="both"/>
        <w:rPr>
          <w:rFonts w:ascii="Times New Roman" w:hAnsi="Times New Roman"/>
          <w:sz w:val="28"/>
          <w:szCs w:val="28"/>
        </w:rPr>
      </w:pPr>
      <w:r>
        <w:rPr>
          <w:rFonts w:ascii="Times New Roman" w:hAnsi="Times New Roman"/>
          <w:sz w:val="28"/>
          <w:szCs w:val="28"/>
        </w:rPr>
        <w:t>На основании уточненной трудоемкости разработки   программного средства и установленного периода разработки (</w:t>
      </w:r>
      <w:r w:rsidRPr="002D7C54">
        <w:rPr>
          <w:rFonts w:ascii="Times New Roman" w:hAnsi="Times New Roman"/>
          <w:sz w:val="28"/>
          <w:szCs w:val="28"/>
        </w:rPr>
        <w:t>0,63 года</w:t>
      </w:r>
      <w:r>
        <w:rPr>
          <w:rFonts w:ascii="Times New Roman" w:hAnsi="Times New Roman"/>
          <w:sz w:val="28"/>
          <w:szCs w:val="28"/>
        </w:rPr>
        <w:t xml:space="preserve">) рассчитывается общая плановая численность исполнителей </w:t>
      </w:r>
      <w:proofErr w:type="spellStart"/>
      <w:r>
        <w:rPr>
          <w:rFonts w:ascii="Times New Roman" w:hAnsi="Times New Roman"/>
          <w:sz w:val="28"/>
          <w:szCs w:val="28"/>
        </w:rPr>
        <w:t>Чр</w:t>
      </w:r>
      <w:proofErr w:type="spellEnd"/>
      <w:r>
        <w:rPr>
          <w:rFonts w:ascii="Times New Roman" w:hAnsi="Times New Roman"/>
          <w:sz w:val="28"/>
          <w:szCs w:val="28"/>
        </w:rPr>
        <w:t xml:space="preserve"> по </w:t>
      </w:r>
      <w:proofErr w:type="gramStart"/>
      <w:r>
        <w:rPr>
          <w:rFonts w:ascii="Times New Roman" w:hAnsi="Times New Roman"/>
          <w:sz w:val="28"/>
          <w:szCs w:val="28"/>
        </w:rPr>
        <w:t>формуле</w:t>
      </w:r>
      <w:r w:rsidR="00882A7E">
        <w:rPr>
          <w:rFonts w:ascii="Times New Roman" w:hAnsi="Times New Roman"/>
          <w:sz w:val="28"/>
          <w:szCs w:val="28"/>
        </w:rPr>
        <w:t>(</w:t>
      </w:r>
      <w:proofErr w:type="gramEnd"/>
      <w:r w:rsidR="00882A7E">
        <w:rPr>
          <w:rFonts w:ascii="Times New Roman" w:hAnsi="Times New Roman"/>
          <w:sz w:val="28"/>
          <w:szCs w:val="28"/>
        </w:rPr>
        <w:t>5)</w:t>
      </w:r>
      <w:r>
        <w:rPr>
          <w:rFonts w:ascii="Times New Roman" w:hAnsi="Times New Roman"/>
          <w:sz w:val="28"/>
          <w:szCs w:val="28"/>
        </w:rPr>
        <w:t>:</w:t>
      </w:r>
    </w:p>
    <w:p w14:paraId="09CB404C" w14:textId="77777777" w:rsidR="005B198C" w:rsidRDefault="005B198C" w:rsidP="005B198C">
      <w:pPr>
        <w:tabs>
          <w:tab w:val="left" w:pos="180"/>
        </w:tabs>
        <w:spacing w:after="0" w:line="360" w:lineRule="atLeast"/>
        <w:ind w:firstLine="851"/>
        <w:jc w:val="both"/>
        <w:rPr>
          <w:rFonts w:ascii="Times New Roman" w:hAnsi="Times New Roman"/>
          <w:sz w:val="28"/>
          <w:szCs w:val="28"/>
        </w:rPr>
      </w:pPr>
    </w:p>
    <w:p w14:paraId="556E647F" w14:textId="77777777" w:rsidR="005B198C" w:rsidRDefault="005B198C" w:rsidP="005B198C">
      <w:pPr>
        <w:tabs>
          <w:tab w:val="left" w:pos="180"/>
          <w:tab w:val="center" w:pos="5386"/>
          <w:tab w:val="right" w:pos="9921"/>
        </w:tabs>
        <w:spacing w:after="0" w:line="360" w:lineRule="atLeast"/>
        <w:ind w:firstLine="851"/>
        <w:rPr>
          <w:rFonts w:ascii="Times New Roman" w:hAnsi="Times New Roman"/>
          <w:sz w:val="28"/>
          <w:szCs w:val="28"/>
        </w:rPr>
      </w:pPr>
      <w:r>
        <w:rPr>
          <w:rFonts w:ascii="Times New Roman" w:eastAsia="Times New Roman" w:hAnsi="Times New Roman" w:cs="Calibri"/>
          <w:sz w:val="28"/>
          <w:szCs w:val="28"/>
        </w:rPr>
        <w:tab/>
      </w:r>
      <w:r>
        <w:rPr>
          <w:rFonts w:ascii="Times New Roman" w:eastAsia="Times New Roman" w:hAnsi="Times New Roman" w:cs="Calibri"/>
          <w:position w:val="-34"/>
          <w:sz w:val="28"/>
          <w:szCs w:val="28"/>
        </w:rPr>
        <w:object w:dxaOrig="1620" w:dyaOrig="750" w14:anchorId="72522B86">
          <v:shape id="_x0000_i1027" type="#_x0000_t75" style="width:78.1pt;height:36pt" o:ole="" fillcolor="window">
            <v:imagedata r:id="rId12" o:title=""/>
          </v:shape>
          <o:OLEObject Type="Embed" ProgID="Equation.3" ShapeID="_x0000_i1027" DrawAspect="Content" ObjectID="_1749212730" r:id="rId13"/>
        </w:object>
      </w:r>
      <w:r>
        <w:rPr>
          <w:rFonts w:ascii="Times New Roman" w:hAnsi="Times New Roman"/>
          <w:sz w:val="28"/>
          <w:szCs w:val="28"/>
        </w:rPr>
        <w:t xml:space="preserve">, </w:t>
      </w:r>
      <w:r>
        <w:rPr>
          <w:rFonts w:ascii="Times New Roman" w:hAnsi="Times New Roman"/>
          <w:sz w:val="28"/>
          <w:szCs w:val="28"/>
        </w:rPr>
        <w:tab/>
        <w:t>(5)</w:t>
      </w:r>
    </w:p>
    <w:p w14:paraId="3CA15954" w14:textId="77777777" w:rsidR="00F20BD2" w:rsidRDefault="00F20BD2" w:rsidP="00F20BD2">
      <w:pPr>
        <w:tabs>
          <w:tab w:val="left" w:pos="180"/>
          <w:tab w:val="left" w:pos="5812"/>
          <w:tab w:val="left" w:pos="7371"/>
        </w:tabs>
        <w:spacing w:after="0" w:line="360" w:lineRule="atLeast"/>
        <w:ind w:firstLine="851"/>
        <w:jc w:val="both"/>
        <w:rPr>
          <w:rFonts w:ascii="Times New Roman" w:hAnsi="Times New Roman"/>
          <w:sz w:val="28"/>
          <w:szCs w:val="28"/>
        </w:rPr>
      </w:pPr>
    </w:p>
    <w:p w14:paraId="07124185" w14:textId="4BA96555" w:rsidR="005B198C" w:rsidRDefault="005B198C" w:rsidP="00882A7E">
      <w:pPr>
        <w:tabs>
          <w:tab w:val="left" w:pos="180"/>
          <w:tab w:val="left" w:pos="5812"/>
          <w:tab w:val="left" w:pos="7371"/>
        </w:tabs>
        <w:spacing w:after="0" w:line="360" w:lineRule="atLeast"/>
        <w:jc w:val="both"/>
        <w:rPr>
          <w:rFonts w:ascii="Times New Roman" w:hAnsi="Times New Roman"/>
          <w:sz w:val="28"/>
          <w:szCs w:val="28"/>
        </w:rPr>
      </w:pPr>
      <w:r>
        <w:rPr>
          <w:rFonts w:ascii="Times New Roman" w:hAnsi="Times New Roman"/>
          <w:sz w:val="28"/>
          <w:szCs w:val="28"/>
        </w:rPr>
        <w:t xml:space="preserve">где   </w:t>
      </w:r>
      <w:proofErr w:type="spellStart"/>
      <w:r>
        <w:rPr>
          <w:rFonts w:ascii="Times New Roman" w:hAnsi="Times New Roman"/>
          <w:sz w:val="28"/>
          <w:szCs w:val="28"/>
        </w:rPr>
        <w:t>Ч</w:t>
      </w:r>
      <w:r>
        <w:rPr>
          <w:rFonts w:ascii="Times New Roman" w:hAnsi="Times New Roman"/>
          <w:sz w:val="28"/>
          <w:szCs w:val="28"/>
          <w:vertAlign w:val="subscript"/>
        </w:rPr>
        <w:t>раз</w:t>
      </w:r>
      <w:r>
        <w:rPr>
          <w:rFonts w:ascii="Times New Roman" w:hAnsi="Times New Roman"/>
          <w:sz w:val="28"/>
          <w:szCs w:val="28"/>
          <w:vertAlign w:val="superscript"/>
        </w:rPr>
        <w:t>об</w:t>
      </w:r>
      <w:proofErr w:type="spellEnd"/>
      <w:r>
        <w:rPr>
          <w:rFonts w:ascii="Times New Roman" w:hAnsi="Times New Roman"/>
          <w:sz w:val="28"/>
          <w:szCs w:val="28"/>
        </w:rPr>
        <w:t>- общая плановая численность разработчиков (чел.);</w:t>
      </w:r>
    </w:p>
    <w:p w14:paraId="62683593" w14:textId="77777777" w:rsidR="005B198C" w:rsidRDefault="005B198C" w:rsidP="00F20BD2">
      <w:pPr>
        <w:tabs>
          <w:tab w:val="left" w:pos="180"/>
          <w:tab w:val="left" w:pos="5812"/>
          <w:tab w:val="left" w:pos="7371"/>
        </w:tabs>
        <w:spacing w:after="0" w:line="360" w:lineRule="atLeast"/>
        <w:ind w:firstLine="851"/>
        <w:jc w:val="both"/>
        <w:rPr>
          <w:rFonts w:ascii="Times New Roman" w:hAnsi="Times New Roman"/>
          <w:sz w:val="28"/>
          <w:szCs w:val="28"/>
        </w:rPr>
      </w:pPr>
      <w:r>
        <w:rPr>
          <w:rFonts w:ascii="Times New Roman" w:hAnsi="Times New Roman"/>
          <w:sz w:val="28"/>
          <w:szCs w:val="28"/>
        </w:rPr>
        <w:t>Т</w:t>
      </w:r>
      <w:r>
        <w:rPr>
          <w:rFonts w:ascii="Times New Roman" w:hAnsi="Times New Roman"/>
          <w:sz w:val="28"/>
          <w:szCs w:val="28"/>
          <w:vertAlign w:val="subscript"/>
        </w:rPr>
        <w:t>пл</w:t>
      </w:r>
      <w:r>
        <w:rPr>
          <w:rFonts w:ascii="Times New Roman" w:hAnsi="Times New Roman"/>
          <w:sz w:val="28"/>
          <w:szCs w:val="28"/>
        </w:rPr>
        <w:t xml:space="preserve"> - плановая продолжительность разработки ПС (лет);</w:t>
      </w:r>
    </w:p>
    <w:p w14:paraId="52DC3353" w14:textId="77777777" w:rsidR="005B198C" w:rsidRDefault="005B198C" w:rsidP="00F20BD2">
      <w:pPr>
        <w:tabs>
          <w:tab w:val="left" w:pos="180"/>
        </w:tabs>
        <w:spacing w:after="0" w:line="360" w:lineRule="atLeast"/>
        <w:ind w:firstLine="851"/>
        <w:jc w:val="both"/>
        <w:rPr>
          <w:rFonts w:ascii="Times New Roman" w:hAnsi="Times New Roman"/>
          <w:sz w:val="28"/>
          <w:szCs w:val="28"/>
        </w:rPr>
      </w:pPr>
      <w:r>
        <w:rPr>
          <w:rFonts w:ascii="Times New Roman" w:hAnsi="Times New Roman"/>
          <w:sz w:val="28"/>
          <w:szCs w:val="28"/>
        </w:rPr>
        <w:t>Ф</w:t>
      </w:r>
      <w:r>
        <w:rPr>
          <w:rFonts w:ascii="Times New Roman" w:hAnsi="Times New Roman"/>
          <w:sz w:val="28"/>
          <w:szCs w:val="28"/>
          <w:vertAlign w:val="subscript"/>
        </w:rPr>
        <w:t>эф</w:t>
      </w:r>
      <w:r>
        <w:rPr>
          <w:rFonts w:ascii="Times New Roman" w:hAnsi="Times New Roman"/>
          <w:sz w:val="28"/>
          <w:szCs w:val="28"/>
        </w:rPr>
        <w:t xml:space="preserve"> - эффективный фонд времени работы одного работника в течение года (дн/год).</w:t>
      </w:r>
    </w:p>
    <w:p w14:paraId="64A9D8B5" w14:textId="77777777" w:rsidR="005B198C" w:rsidRDefault="005B198C" w:rsidP="005B198C">
      <w:pPr>
        <w:tabs>
          <w:tab w:val="left" w:pos="180"/>
        </w:tabs>
        <w:spacing w:after="0" w:line="360" w:lineRule="atLeast"/>
        <w:ind w:firstLine="851"/>
        <w:jc w:val="both"/>
        <w:rPr>
          <w:rFonts w:ascii="Times New Roman" w:hAnsi="Times New Roman"/>
          <w:sz w:val="28"/>
          <w:szCs w:val="28"/>
        </w:rPr>
      </w:pPr>
      <w:r>
        <w:rPr>
          <w:rFonts w:ascii="Times New Roman" w:hAnsi="Times New Roman"/>
          <w:sz w:val="28"/>
          <w:szCs w:val="28"/>
        </w:rPr>
        <w:t>При установленной плановой продолжительности разработки (Тр = 0,15 года) численность разработчиков составит 1 человек:</w:t>
      </w:r>
    </w:p>
    <w:p w14:paraId="62EB849F" w14:textId="77777777" w:rsidR="005B198C" w:rsidRDefault="005B198C" w:rsidP="005B198C">
      <w:pPr>
        <w:tabs>
          <w:tab w:val="left" w:pos="180"/>
        </w:tabs>
        <w:spacing w:after="0" w:line="360" w:lineRule="atLeast"/>
        <w:ind w:firstLine="851"/>
        <w:jc w:val="both"/>
        <w:rPr>
          <w:rFonts w:ascii="Times New Roman" w:hAnsi="Times New Roman"/>
          <w:sz w:val="28"/>
          <w:szCs w:val="28"/>
        </w:rPr>
      </w:pPr>
    </w:p>
    <w:p w14:paraId="004BC50C" w14:textId="77777777" w:rsidR="005B198C" w:rsidRPr="002D7C54" w:rsidRDefault="005B198C" w:rsidP="005B198C">
      <w:pPr>
        <w:tabs>
          <w:tab w:val="left" w:pos="180"/>
        </w:tabs>
        <w:spacing w:after="0" w:line="360" w:lineRule="atLeast"/>
        <w:ind w:firstLine="851"/>
        <w:jc w:val="center"/>
        <w:rPr>
          <w:rFonts w:ascii="Times New Roman" w:hAnsi="Times New Roman"/>
          <w:sz w:val="28"/>
          <w:szCs w:val="28"/>
        </w:rPr>
      </w:pPr>
      <w:r w:rsidRPr="002D7C54">
        <w:rPr>
          <w:rFonts w:ascii="Times New Roman" w:hAnsi="Times New Roman"/>
          <w:sz w:val="28"/>
          <w:szCs w:val="28"/>
        </w:rPr>
        <w:t>Ч</w:t>
      </w:r>
      <w:r w:rsidRPr="002D7C54">
        <w:rPr>
          <w:rFonts w:ascii="Times New Roman" w:hAnsi="Times New Roman"/>
          <w:sz w:val="28"/>
          <w:szCs w:val="28"/>
          <w:vertAlign w:val="subscript"/>
        </w:rPr>
        <w:t>раз</w:t>
      </w:r>
      <w:r w:rsidRPr="002D7C54">
        <w:rPr>
          <w:rFonts w:ascii="Times New Roman" w:hAnsi="Times New Roman"/>
          <w:sz w:val="28"/>
          <w:szCs w:val="28"/>
          <w:vertAlign w:val="superscript"/>
        </w:rPr>
        <w:t>об</w:t>
      </w:r>
      <w:r w:rsidRPr="002D7C54">
        <w:rPr>
          <w:rFonts w:ascii="Times New Roman" w:hAnsi="Times New Roman"/>
          <w:sz w:val="28"/>
          <w:szCs w:val="28"/>
        </w:rPr>
        <w:t xml:space="preserve"> = 15.95 / (0,</w:t>
      </w:r>
      <w:r w:rsidRPr="00681AAF">
        <w:rPr>
          <w:rFonts w:ascii="Times New Roman" w:hAnsi="Times New Roman"/>
          <w:sz w:val="28"/>
          <w:szCs w:val="28"/>
        </w:rPr>
        <w:t>15</w:t>
      </w:r>
      <w:r w:rsidRPr="002D7C54">
        <w:rPr>
          <w:rFonts w:ascii="Times New Roman" w:hAnsi="Times New Roman"/>
          <w:sz w:val="28"/>
          <w:szCs w:val="28"/>
        </w:rPr>
        <w:t xml:space="preserve"> </w:t>
      </w:r>
      <w:r w:rsidRPr="002D7C54">
        <w:rPr>
          <w:rFonts w:ascii="Times New Roman" w:hAnsi="Times New Roman"/>
          <w:sz w:val="28"/>
          <w:szCs w:val="28"/>
          <w:vertAlign w:val="superscript"/>
        </w:rPr>
        <w:t>х</w:t>
      </w:r>
      <w:r>
        <w:rPr>
          <w:rFonts w:ascii="Times New Roman" w:hAnsi="Times New Roman"/>
          <w:sz w:val="28"/>
          <w:szCs w:val="28"/>
        </w:rPr>
        <w:t xml:space="preserve"> 231) = 0.</w:t>
      </w:r>
      <w:r w:rsidRPr="00681AAF">
        <w:rPr>
          <w:rFonts w:ascii="Times New Roman" w:hAnsi="Times New Roman"/>
          <w:sz w:val="28"/>
          <w:szCs w:val="28"/>
        </w:rPr>
        <w:t>46</w:t>
      </w:r>
      <w:r w:rsidRPr="002D7C54">
        <w:rPr>
          <w:rFonts w:ascii="Times New Roman" w:hAnsi="Times New Roman"/>
          <w:sz w:val="28"/>
          <w:szCs w:val="28"/>
        </w:rPr>
        <w:t xml:space="preserve"> чел = 1 чел.</w:t>
      </w:r>
    </w:p>
    <w:p w14:paraId="75D30571" w14:textId="77777777" w:rsidR="005B198C" w:rsidRDefault="005B198C" w:rsidP="005B198C">
      <w:pPr>
        <w:tabs>
          <w:tab w:val="left" w:pos="180"/>
        </w:tabs>
        <w:spacing w:after="0" w:line="360" w:lineRule="atLeast"/>
        <w:ind w:firstLine="851"/>
        <w:jc w:val="both"/>
        <w:rPr>
          <w:rFonts w:ascii="Times New Roman" w:hAnsi="Times New Roman"/>
          <w:sz w:val="28"/>
          <w:szCs w:val="28"/>
        </w:rPr>
      </w:pPr>
    </w:p>
    <w:p w14:paraId="28B2A4FA" w14:textId="77777777" w:rsidR="00F20BD2" w:rsidRDefault="00F20BD2">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3B84C713" w14:textId="039C92A6" w:rsidR="005B198C" w:rsidRDefault="005B198C" w:rsidP="005B198C">
      <w:pPr>
        <w:tabs>
          <w:tab w:val="left" w:pos="180"/>
        </w:tabs>
        <w:spacing w:after="0" w:line="360" w:lineRule="atLeast"/>
        <w:ind w:firstLine="851"/>
        <w:contextualSpacing/>
        <w:jc w:val="both"/>
        <w:rPr>
          <w:rFonts w:ascii="Times New Roman" w:hAnsi="Times New Roman" w:cs="Times New Roman"/>
          <w:b/>
          <w:bCs/>
          <w:sz w:val="28"/>
          <w:szCs w:val="28"/>
        </w:rPr>
      </w:pPr>
      <w:r w:rsidRPr="002D7C54">
        <w:rPr>
          <w:rFonts w:ascii="Times New Roman" w:hAnsi="Times New Roman" w:cs="Times New Roman"/>
          <w:b/>
          <w:sz w:val="28"/>
          <w:szCs w:val="28"/>
        </w:rPr>
        <w:lastRenderedPageBreak/>
        <w:t>7</w:t>
      </w:r>
      <w:r>
        <w:rPr>
          <w:rFonts w:ascii="Times New Roman" w:hAnsi="Times New Roman" w:cs="Times New Roman"/>
          <w:b/>
          <w:sz w:val="28"/>
          <w:szCs w:val="28"/>
        </w:rPr>
        <w:t>.</w:t>
      </w:r>
      <w:r w:rsidRPr="002D7C54">
        <w:rPr>
          <w:rFonts w:ascii="Times New Roman" w:hAnsi="Times New Roman" w:cs="Times New Roman"/>
          <w:b/>
          <w:sz w:val="28"/>
          <w:szCs w:val="28"/>
        </w:rPr>
        <w:t>2</w:t>
      </w:r>
      <w:r w:rsidRPr="002D7C54">
        <w:rPr>
          <w:rFonts w:ascii="Times New Roman" w:hAnsi="Times New Roman" w:cs="Times New Roman"/>
          <w:sz w:val="28"/>
          <w:szCs w:val="28"/>
        </w:rPr>
        <w:t xml:space="preserve"> </w:t>
      </w:r>
      <w:r>
        <w:rPr>
          <w:rFonts w:ascii="Times New Roman" w:hAnsi="Times New Roman" w:cs="Times New Roman"/>
          <w:b/>
          <w:bCs/>
          <w:sz w:val="28"/>
          <w:szCs w:val="28"/>
        </w:rPr>
        <w:t>Заработная плата исполнителей: основная и дополнительная</w:t>
      </w:r>
    </w:p>
    <w:p w14:paraId="6FD5F1E6"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b/>
          <w:bCs/>
          <w:sz w:val="28"/>
          <w:szCs w:val="28"/>
        </w:rPr>
      </w:pPr>
    </w:p>
    <w:p w14:paraId="569DDC62" w14:textId="5CF4BCA9" w:rsidR="005B198C" w:rsidRDefault="005B198C" w:rsidP="00F20BD2">
      <w:pPr>
        <w:tabs>
          <w:tab w:val="left" w:pos="180"/>
        </w:tabs>
        <w:spacing w:after="0" w:line="360" w:lineRule="atLeast"/>
        <w:ind w:firstLine="851"/>
        <w:jc w:val="both"/>
        <w:rPr>
          <w:rFonts w:ascii="Times New Roman" w:hAnsi="Times New Roman"/>
          <w:sz w:val="28"/>
          <w:szCs w:val="28"/>
        </w:rPr>
      </w:pPr>
      <w:r>
        <w:rPr>
          <w:rFonts w:ascii="Times New Roman" w:hAnsi="Times New Roman"/>
          <w:sz w:val="28"/>
          <w:szCs w:val="28"/>
        </w:rPr>
        <w:t xml:space="preserve">Расчет основной заработной платы исполнителей программного средства (Зо) производится в </w:t>
      </w:r>
      <w:r w:rsidR="00F20BD2">
        <w:rPr>
          <w:rFonts w:ascii="Times New Roman" w:hAnsi="Times New Roman"/>
          <w:sz w:val="28"/>
          <w:szCs w:val="28"/>
        </w:rPr>
        <w:t>соответствии с данными таблице 9</w:t>
      </w:r>
      <w:r w:rsidRPr="00023C15">
        <w:rPr>
          <w:rFonts w:ascii="Times New Roman" w:hAnsi="Times New Roman"/>
          <w:sz w:val="28"/>
          <w:szCs w:val="28"/>
        </w:rPr>
        <w:t>.</w:t>
      </w:r>
    </w:p>
    <w:p w14:paraId="370CE8B9" w14:textId="77777777" w:rsidR="00F20BD2" w:rsidRDefault="00F20BD2" w:rsidP="00F20BD2">
      <w:pPr>
        <w:tabs>
          <w:tab w:val="left" w:pos="180"/>
        </w:tabs>
        <w:spacing w:after="0" w:line="360" w:lineRule="atLeast"/>
        <w:ind w:firstLine="851"/>
        <w:jc w:val="both"/>
        <w:rPr>
          <w:rFonts w:ascii="Times New Roman" w:hAnsi="Times New Roman"/>
          <w:sz w:val="28"/>
          <w:szCs w:val="28"/>
        </w:rPr>
      </w:pPr>
    </w:p>
    <w:p w14:paraId="011C8495" w14:textId="6BBACAED" w:rsidR="005B198C" w:rsidRDefault="005B198C" w:rsidP="005B198C">
      <w:pPr>
        <w:tabs>
          <w:tab w:val="left" w:pos="180"/>
          <w:tab w:val="left" w:pos="5812"/>
          <w:tab w:val="left" w:pos="7371"/>
        </w:tabs>
        <w:spacing w:after="0" w:line="360" w:lineRule="atLeast"/>
        <w:jc w:val="both"/>
        <w:outlineLvl w:val="0"/>
        <w:rPr>
          <w:rFonts w:ascii="Times New Roman" w:hAnsi="Times New Roman" w:cs="Calibri"/>
          <w:sz w:val="28"/>
          <w:szCs w:val="28"/>
        </w:rPr>
      </w:pPr>
      <w:r>
        <w:rPr>
          <w:rFonts w:ascii="Times New Roman" w:hAnsi="Times New Roman"/>
          <w:sz w:val="28"/>
          <w:szCs w:val="28"/>
        </w:rPr>
        <w:t xml:space="preserve">Таблица </w:t>
      </w:r>
      <w:r w:rsidR="00F20BD2">
        <w:rPr>
          <w:rFonts w:ascii="Times New Roman" w:hAnsi="Times New Roman"/>
          <w:sz w:val="28"/>
          <w:szCs w:val="28"/>
          <w:lang w:val="en-US"/>
        </w:rPr>
        <w:t>9</w:t>
      </w:r>
      <w:r>
        <w:rPr>
          <w:rFonts w:ascii="Times New Roman" w:hAnsi="Times New Roman"/>
          <w:sz w:val="28"/>
          <w:szCs w:val="28"/>
        </w:rPr>
        <w:t>- Исполнители программного средства</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3"/>
        <w:gridCol w:w="2117"/>
        <w:gridCol w:w="2692"/>
        <w:gridCol w:w="2976"/>
      </w:tblGrid>
      <w:tr w:rsidR="005B198C" w14:paraId="5787BEFD" w14:textId="77777777" w:rsidTr="00F20BD2">
        <w:trPr>
          <w:trHeight w:val="682"/>
        </w:trPr>
        <w:tc>
          <w:tcPr>
            <w:tcW w:w="0" w:type="auto"/>
            <w:tcBorders>
              <w:top w:val="single" w:sz="12" w:space="0" w:color="auto"/>
              <w:left w:val="single" w:sz="12" w:space="0" w:color="auto"/>
              <w:bottom w:val="single" w:sz="12" w:space="0" w:color="auto"/>
              <w:right w:val="single" w:sz="12" w:space="0" w:color="auto"/>
            </w:tcBorders>
            <w:vAlign w:val="center"/>
            <w:hideMark/>
          </w:tcPr>
          <w:p w14:paraId="3E16E799" w14:textId="77777777" w:rsidR="005B198C" w:rsidRPr="00ED019E" w:rsidRDefault="005B198C" w:rsidP="00ED019E">
            <w:pPr>
              <w:pStyle w:val="af6"/>
              <w:tabs>
                <w:tab w:val="left" w:pos="180"/>
              </w:tabs>
              <w:spacing w:line="240" w:lineRule="auto"/>
              <w:jc w:val="both"/>
              <w:rPr>
                <w:sz w:val="24"/>
                <w:lang w:eastAsia="en-US"/>
              </w:rPr>
            </w:pPr>
            <w:r w:rsidRPr="00ED019E">
              <w:rPr>
                <w:sz w:val="24"/>
                <w:lang w:eastAsia="en-US"/>
              </w:rPr>
              <w:t>Исполнитель</w:t>
            </w:r>
          </w:p>
        </w:tc>
        <w:tc>
          <w:tcPr>
            <w:tcW w:w="2118" w:type="dxa"/>
            <w:tcBorders>
              <w:top w:val="single" w:sz="12" w:space="0" w:color="auto"/>
              <w:left w:val="single" w:sz="12" w:space="0" w:color="auto"/>
              <w:bottom w:val="single" w:sz="12" w:space="0" w:color="auto"/>
              <w:right w:val="single" w:sz="12" w:space="0" w:color="auto"/>
            </w:tcBorders>
            <w:vAlign w:val="center"/>
            <w:hideMark/>
          </w:tcPr>
          <w:p w14:paraId="0FBFBD84" w14:textId="77777777" w:rsidR="005B198C" w:rsidRPr="00ED019E" w:rsidRDefault="005B198C" w:rsidP="00ED019E">
            <w:pPr>
              <w:pStyle w:val="af6"/>
              <w:tabs>
                <w:tab w:val="left" w:pos="180"/>
              </w:tabs>
              <w:spacing w:line="240" w:lineRule="auto"/>
              <w:jc w:val="both"/>
              <w:rPr>
                <w:sz w:val="24"/>
                <w:lang w:eastAsia="en-US"/>
              </w:rPr>
            </w:pPr>
            <w:r w:rsidRPr="00ED019E">
              <w:rPr>
                <w:sz w:val="24"/>
                <w:lang w:eastAsia="en-US"/>
              </w:rPr>
              <w:t>Тарифный разряд</w:t>
            </w:r>
          </w:p>
        </w:tc>
        <w:tc>
          <w:tcPr>
            <w:tcW w:w="2693" w:type="dxa"/>
            <w:tcBorders>
              <w:top w:val="single" w:sz="12" w:space="0" w:color="auto"/>
              <w:left w:val="single" w:sz="12" w:space="0" w:color="auto"/>
              <w:bottom w:val="single" w:sz="12" w:space="0" w:color="auto"/>
              <w:right w:val="single" w:sz="12" w:space="0" w:color="auto"/>
            </w:tcBorders>
            <w:vAlign w:val="center"/>
            <w:hideMark/>
          </w:tcPr>
          <w:p w14:paraId="49D6233B" w14:textId="4273E204" w:rsidR="005B198C" w:rsidRPr="00ED019E" w:rsidRDefault="00882A7E" w:rsidP="00ED019E">
            <w:pPr>
              <w:pStyle w:val="af6"/>
              <w:tabs>
                <w:tab w:val="left" w:pos="180"/>
              </w:tabs>
              <w:spacing w:line="240" w:lineRule="auto"/>
              <w:jc w:val="both"/>
              <w:rPr>
                <w:sz w:val="24"/>
                <w:lang w:eastAsia="en-US"/>
              </w:rPr>
            </w:pPr>
            <w:r>
              <w:rPr>
                <w:sz w:val="24"/>
                <w:lang w:eastAsia="en-US"/>
              </w:rPr>
              <w:t>Тарифный коэффициент</w:t>
            </w:r>
          </w:p>
        </w:tc>
        <w:tc>
          <w:tcPr>
            <w:tcW w:w="2977" w:type="dxa"/>
            <w:tcBorders>
              <w:top w:val="single" w:sz="12" w:space="0" w:color="auto"/>
              <w:left w:val="single" w:sz="12" w:space="0" w:color="auto"/>
              <w:bottom w:val="single" w:sz="12" w:space="0" w:color="auto"/>
              <w:right w:val="single" w:sz="12" w:space="0" w:color="auto"/>
            </w:tcBorders>
            <w:vAlign w:val="center"/>
            <w:hideMark/>
          </w:tcPr>
          <w:p w14:paraId="371263B4" w14:textId="2476F735" w:rsidR="005B198C" w:rsidRPr="00ED019E" w:rsidRDefault="005B198C" w:rsidP="00F20BD2">
            <w:pPr>
              <w:pStyle w:val="af6"/>
              <w:tabs>
                <w:tab w:val="left" w:pos="180"/>
              </w:tabs>
              <w:spacing w:line="240" w:lineRule="auto"/>
              <w:jc w:val="both"/>
              <w:rPr>
                <w:sz w:val="24"/>
                <w:lang w:eastAsia="en-US"/>
              </w:rPr>
            </w:pPr>
            <w:r w:rsidRPr="00ED019E">
              <w:rPr>
                <w:sz w:val="24"/>
                <w:lang w:eastAsia="en-US"/>
              </w:rPr>
              <w:t>Продолжитель</w:t>
            </w:r>
            <w:r w:rsidR="00F20BD2">
              <w:rPr>
                <w:sz w:val="24"/>
                <w:lang w:eastAsia="en-US"/>
              </w:rPr>
              <w:t>ность участия в разработке</w:t>
            </w:r>
            <w:r w:rsidR="00F20BD2" w:rsidRPr="00F20BD2">
              <w:rPr>
                <w:sz w:val="24"/>
                <w:lang w:eastAsia="en-US"/>
              </w:rPr>
              <w:t xml:space="preserve">, </w:t>
            </w:r>
            <w:r w:rsidR="00882A7E">
              <w:rPr>
                <w:sz w:val="24"/>
                <w:lang w:eastAsia="en-US"/>
              </w:rPr>
              <w:t>дней</w:t>
            </w:r>
          </w:p>
        </w:tc>
      </w:tr>
      <w:tr w:rsidR="005B198C" w14:paraId="21C44DA9" w14:textId="77777777" w:rsidTr="00F20BD2">
        <w:trPr>
          <w:trHeight w:val="655"/>
        </w:trPr>
        <w:tc>
          <w:tcPr>
            <w:tcW w:w="0" w:type="auto"/>
            <w:tcBorders>
              <w:top w:val="single" w:sz="12" w:space="0" w:color="auto"/>
              <w:left w:val="single" w:sz="12" w:space="0" w:color="auto"/>
              <w:bottom w:val="single" w:sz="12" w:space="0" w:color="auto"/>
              <w:right w:val="single" w:sz="12" w:space="0" w:color="auto"/>
            </w:tcBorders>
            <w:vAlign w:val="center"/>
            <w:hideMark/>
          </w:tcPr>
          <w:p w14:paraId="0DB6DE82" w14:textId="77777777" w:rsidR="005B198C" w:rsidRPr="00ED019E" w:rsidRDefault="005B198C" w:rsidP="00F20BD2">
            <w:pPr>
              <w:pStyle w:val="af6"/>
              <w:tabs>
                <w:tab w:val="left" w:pos="180"/>
              </w:tabs>
              <w:spacing w:line="240" w:lineRule="auto"/>
              <w:jc w:val="both"/>
              <w:rPr>
                <w:sz w:val="24"/>
                <w:lang w:eastAsia="en-US"/>
              </w:rPr>
            </w:pPr>
            <w:r w:rsidRPr="00ED019E">
              <w:rPr>
                <w:sz w:val="24"/>
                <w:lang w:eastAsia="en-US"/>
              </w:rPr>
              <w:t>Техник-программист 1 категории</w:t>
            </w:r>
          </w:p>
        </w:tc>
        <w:tc>
          <w:tcPr>
            <w:tcW w:w="2118" w:type="dxa"/>
            <w:tcBorders>
              <w:top w:val="single" w:sz="12" w:space="0" w:color="auto"/>
              <w:left w:val="single" w:sz="12" w:space="0" w:color="auto"/>
              <w:bottom w:val="single" w:sz="12" w:space="0" w:color="auto"/>
              <w:right w:val="single" w:sz="12" w:space="0" w:color="auto"/>
            </w:tcBorders>
            <w:vAlign w:val="center"/>
            <w:hideMark/>
          </w:tcPr>
          <w:p w14:paraId="3B82D899" w14:textId="77777777" w:rsidR="005B198C" w:rsidRPr="00ED019E" w:rsidRDefault="005B198C" w:rsidP="00F20BD2">
            <w:pPr>
              <w:pStyle w:val="af6"/>
              <w:tabs>
                <w:tab w:val="left" w:pos="180"/>
              </w:tabs>
              <w:spacing w:line="240" w:lineRule="auto"/>
              <w:ind w:firstLine="851"/>
              <w:jc w:val="both"/>
              <w:rPr>
                <w:sz w:val="24"/>
                <w:lang w:eastAsia="en-US"/>
              </w:rPr>
            </w:pPr>
            <w:r w:rsidRPr="00ED019E">
              <w:rPr>
                <w:sz w:val="24"/>
                <w:lang w:eastAsia="en-US"/>
              </w:rPr>
              <w:t>10</w:t>
            </w:r>
          </w:p>
        </w:tc>
        <w:tc>
          <w:tcPr>
            <w:tcW w:w="2693" w:type="dxa"/>
            <w:tcBorders>
              <w:top w:val="single" w:sz="12" w:space="0" w:color="auto"/>
              <w:left w:val="single" w:sz="12" w:space="0" w:color="auto"/>
              <w:bottom w:val="single" w:sz="12" w:space="0" w:color="auto"/>
              <w:right w:val="single" w:sz="12" w:space="0" w:color="auto"/>
            </w:tcBorders>
            <w:vAlign w:val="center"/>
            <w:hideMark/>
          </w:tcPr>
          <w:p w14:paraId="25BC4857" w14:textId="77777777" w:rsidR="005B198C" w:rsidRPr="00ED019E" w:rsidRDefault="005B198C" w:rsidP="00F20BD2">
            <w:pPr>
              <w:pStyle w:val="af6"/>
              <w:tabs>
                <w:tab w:val="left" w:pos="180"/>
              </w:tabs>
              <w:spacing w:line="240" w:lineRule="auto"/>
              <w:ind w:firstLine="851"/>
              <w:jc w:val="both"/>
              <w:rPr>
                <w:sz w:val="24"/>
                <w:lang w:eastAsia="en-US"/>
              </w:rPr>
            </w:pPr>
            <w:r w:rsidRPr="00ED019E">
              <w:rPr>
                <w:sz w:val="24"/>
                <w:lang w:eastAsia="en-US"/>
              </w:rPr>
              <w:t>2,48</w:t>
            </w:r>
          </w:p>
        </w:tc>
        <w:tc>
          <w:tcPr>
            <w:tcW w:w="2977" w:type="dxa"/>
            <w:tcBorders>
              <w:top w:val="single" w:sz="12" w:space="0" w:color="auto"/>
              <w:left w:val="single" w:sz="12" w:space="0" w:color="auto"/>
              <w:bottom w:val="single" w:sz="12" w:space="0" w:color="auto"/>
              <w:right w:val="single" w:sz="12" w:space="0" w:color="auto"/>
            </w:tcBorders>
            <w:vAlign w:val="center"/>
            <w:hideMark/>
          </w:tcPr>
          <w:p w14:paraId="432FF484" w14:textId="77777777" w:rsidR="005B198C" w:rsidRPr="00ED019E" w:rsidRDefault="005B198C" w:rsidP="00F20BD2">
            <w:pPr>
              <w:pStyle w:val="af6"/>
              <w:tabs>
                <w:tab w:val="left" w:pos="180"/>
              </w:tabs>
              <w:spacing w:line="240" w:lineRule="auto"/>
              <w:ind w:firstLine="851"/>
              <w:jc w:val="both"/>
              <w:rPr>
                <w:color w:val="FF0000"/>
                <w:sz w:val="24"/>
                <w:lang w:val="en-US" w:eastAsia="en-US"/>
              </w:rPr>
            </w:pPr>
            <w:r w:rsidRPr="00ED019E">
              <w:rPr>
                <w:sz w:val="24"/>
                <w:lang w:eastAsia="en-US"/>
              </w:rPr>
              <w:t>15.95</w:t>
            </w:r>
          </w:p>
        </w:tc>
      </w:tr>
    </w:tbl>
    <w:p w14:paraId="02E420D8" w14:textId="77777777" w:rsidR="005B198C" w:rsidRDefault="005B198C" w:rsidP="005B198C">
      <w:pPr>
        <w:tabs>
          <w:tab w:val="left" w:pos="180"/>
          <w:tab w:val="left" w:pos="5812"/>
        </w:tabs>
        <w:spacing w:after="0" w:line="360" w:lineRule="atLeast"/>
        <w:ind w:firstLine="851"/>
        <w:jc w:val="both"/>
        <w:rPr>
          <w:rFonts w:ascii="Times New Roman" w:eastAsia="Times New Roman" w:hAnsi="Times New Roman" w:cs="Calibri"/>
          <w:sz w:val="28"/>
          <w:szCs w:val="28"/>
          <w:lang w:eastAsia="ru-RU"/>
        </w:rPr>
      </w:pPr>
      <w:r>
        <w:rPr>
          <w:rFonts w:ascii="Times New Roman" w:hAnsi="Times New Roman"/>
          <w:sz w:val="28"/>
          <w:szCs w:val="28"/>
        </w:rPr>
        <w:t>Примечание -  Источник: собственная разработка.</w:t>
      </w:r>
    </w:p>
    <w:p w14:paraId="04CCA6C9"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p>
    <w:p w14:paraId="3A2715DC" w14:textId="50261E85"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Основная заработная плата исполнителей на конкретное ПС определяется за фактически отработанное время по </w:t>
      </w:r>
      <w:proofErr w:type="gramStart"/>
      <w:r>
        <w:rPr>
          <w:rFonts w:ascii="Times New Roman" w:hAnsi="Times New Roman" w:cs="Times New Roman"/>
          <w:sz w:val="28"/>
          <w:szCs w:val="28"/>
        </w:rPr>
        <w:t>формуле</w:t>
      </w:r>
      <w:r w:rsidR="00882A7E">
        <w:rPr>
          <w:rFonts w:ascii="Times New Roman" w:hAnsi="Times New Roman" w:cs="Times New Roman"/>
          <w:sz w:val="28"/>
          <w:szCs w:val="28"/>
        </w:rPr>
        <w:t>(</w:t>
      </w:r>
      <w:proofErr w:type="gramEnd"/>
      <w:r w:rsidR="00882A7E">
        <w:rPr>
          <w:rFonts w:ascii="Times New Roman" w:hAnsi="Times New Roman" w:cs="Times New Roman"/>
          <w:sz w:val="28"/>
          <w:szCs w:val="28"/>
        </w:rPr>
        <w:t>6)</w:t>
      </w:r>
      <w:r>
        <w:rPr>
          <w:rFonts w:ascii="Times New Roman" w:hAnsi="Times New Roman" w:cs="Times New Roman"/>
          <w:sz w:val="28"/>
          <w:szCs w:val="28"/>
        </w:rPr>
        <w:t>:</w:t>
      </w:r>
    </w:p>
    <w:p w14:paraId="087E632C"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p>
    <w:p w14:paraId="73AF3366" w14:textId="77777777" w:rsidR="005B198C" w:rsidRPr="0014289A" w:rsidRDefault="005B198C" w:rsidP="005B198C">
      <w:pPr>
        <w:tabs>
          <w:tab w:val="left" w:pos="180"/>
          <w:tab w:val="center" w:pos="5386"/>
          <w:tab w:val="right" w:pos="9921"/>
        </w:tabs>
        <w:spacing w:after="0" w:line="360" w:lineRule="atLeast"/>
        <w:ind w:firstLine="851"/>
        <w:contextualSpacing/>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ЗП</w:t>
      </w:r>
      <w:r>
        <w:rPr>
          <w:rFonts w:ascii="Times New Roman" w:hAnsi="Times New Roman"/>
          <w:sz w:val="28"/>
          <w:szCs w:val="28"/>
          <w:vertAlign w:val="subscript"/>
        </w:rPr>
        <w:t>осн</w:t>
      </w:r>
      <w:proofErr w:type="spellEnd"/>
      <w:r>
        <w:rPr>
          <w:rFonts w:ascii="Times New Roman" w:hAnsi="Times New Roman"/>
          <w:sz w:val="28"/>
          <w:szCs w:val="28"/>
        </w:rPr>
        <w:t xml:space="preserve">= </w:t>
      </w:r>
      <w:r>
        <w:rPr>
          <w:rFonts w:ascii="Times New Roman" w:eastAsia="Times New Roman" w:hAnsi="Times New Roman" w:cs="Calibri"/>
          <w:position w:val="-28"/>
          <w:sz w:val="28"/>
          <w:szCs w:val="28"/>
        </w:rPr>
        <w:object w:dxaOrig="4245" w:dyaOrig="1350" w14:anchorId="555CA75E">
          <v:shape id="_x0000_i1028" type="#_x0000_t75" style="width:126.35pt;height:42.1pt" o:ole="" fillcolor="window">
            <v:imagedata r:id="rId14" o:title=""/>
          </v:shape>
          <o:OLEObject Type="Embed" ProgID="Equation.3" ShapeID="_x0000_i1028" DrawAspect="Content" ObjectID="_1749212731" r:id="rId15"/>
        </w:object>
      </w:r>
      <w:r>
        <w:rPr>
          <w:rFonts w:ascii="Times New Roman" w:hAnsi="Times New Roman"/>
          <w:sz w:val="28"/>
          <w:szCs w:val="28"/>
        </w:rPr>
        <w:t xml:space="preserve">, </w:t>
      </w:r>
      <w:r>
        <w:rPr>
          <w:rFonts w:ascii="Times New Roman" w:hAnsi="Times New Roman"/>
          <w:sz w:val="28"/>
          <w:szCs w:val="28"/>
        </w:rPr>
        <w:tab/>
      </w:r>
      <w:r w:rsidRPr="00654510">
        <w:rPr>
          <w:rFonts w:ascii="Times New Roman" w:hAnsi="Times New Roman" w:cs="Times New Roman"/>
          <w:sz w:val="28"/>
          <w:szCs w:val="28"/>
        </w:rPr>
        <w:t>(6)</w:t>
      </w:r>
    </w:p>
    <w:p w14:paraId="0E2E5056" w14:textId="77777777" w:rsidR="00F20BD2" w:rsidRDefault="00F20BD2" w:rsidP="00F20BD2">
      <w:pPr>
        <w:tabs>
          <w:tab w:val="left" w:pos="180"/>
          <w:tab w:val="left" w:pos="7938"/>
        </w:tabs>
        <w:spacing w:after="0" w:line="360" w:lineRule="atLeast"/>
        <w:ind w:firstLine="851"/>
        <w:contextualSpacing/>
        <w:jc w:val="both"/>
        <w:rPr>
          <w:rFonts w:ascii="Times New Roman" w:hAnsi="Times New Roman" w:cs="Times New Roman"/>
          <w:sz w:val="28"/>
          <w:szCs w:val="28"/>
        </w:rPr>
      </w:pPr>
    </w:p>
    <w:p w14:paraId="2353B489" w14:textId="10B1C063" w:rsidR="005B198C" w:rsidRDefault="005B198C" w:rsidP="00882A7E">
      <w:pPr>
        <w:tabs>
          <w:tab w:val="left" w:pos="180"/>
          <w:tab w:val="left" w:pos="7938"/>
        </w:tabs>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где n – количество исполнителей, занятых разработкой конкретного ПС;</w:t>
      </w:r>
    </w:p>
    <w:p w14:paraId="5D41B593" w14:textId="77777777" w:rsidR="005B198C" w:rsidRDefault="005B198C" w:rsidP="00F20BD2">
      <w:pPr>
        <w:tabs>
          <w:tab w:val="left" w:pos="180"/>
          <w:tab w:val="left" w:pos="1134"/>
          <w:tab w:val="left" w:pos="7938"/>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Счас i – часовая тарифная ставка i-го исполнителя (руб.);</w:t>
      </w:r>
    </w:p>
    <w:p w14:paraId="3CDF9F05" w14:textId="77777777" w:rsidR="005B198C" w:rsidRDefault="005B198C" w:rsidP="00F20BD2">
      <w:pPr>
        <w:tabs>
          <w:tab w:val="left" w:pos="180"/>
          <w:tab w:val="left" w:pos="1134"/>
          <w:tab w:val="left" w:pos="7938"/>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Фэф i – эффективный фонд рабочего времени i-го исполнителя (дн.);</w:t>
      </w:r>
    </w:p>
    <w:p w14:paraId="69E45BC1" w14:textId="77777777" w:rsidR="005B198C" w:rsidRDefault="005B198C" w:rsidP="00F20BD2">
      <w:pPr>
        <w:tabs>
          <w:tab w:val="left" w:pos="180"/>
          <w:tab w:val="left" w:pos="1134"/>
          <w:tab w:val="left" w:pos="7938"/>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Тр –количество часов работы в день (час.);</w:t>
      </w:r>
    </w:p>
    <w:p w14:paraId="78A0EC40" w14:textId="77777777" w:rsidR="005B198C" w:rsidRDefault="005B198C" w:rsidP="00F20BD2">
      <w:pPr>
        <w:tabs>
          <w:tab w:val="left" w:pos="180"/>
          <w:tab w:val="left" w:pos="1134"/>
          <w:tab w:val="left" w:pos="7938"/>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Кпр – коэффициент премирования.</w:t>
      </w:r>
    </w:p>
    <w:p w14:paraId="50945E17" w14:textId="77777777" w:rsidR="005B198C" w:rsidRDefault="005B198C" w:rsidP="005B198C">
      <w:pPr>
        <w:spacing w:after="0" w:line="360" w:lineRule="atLeast"/>
        <w:ind w:firstLine="851"/>
        <w:jc w:val="both"/>
        <w:rPr>
          <w:rFonts w:ascii="Times New Roman" w:hAnsi="Times New Roman" w:cs="Times New Roman"/>
          <w:sz w:val="28"/>
          <w:szCs w:val="28"/>
        </w:rPr>
      </w:pPr>
      <w:r w:rsidRPr="0014289A">
        <w:rPr>
          <w:rFonts w:ascii="Times New Roman" w:hAnsi="Times New Roman" w:cs="Times New Roman"/>
          <w:sz w:val="28"/>
          <w:szCs w:val="28"/>
        </w:rPr>
        <w:t>Тарифная ставка первого разряда согласно локальному нормативному акту, разработанному в организации, устанавливается исходя из размера базовой ставки (приравнивается к ней).  В соответствии с постановлением Совета Министров Республики Беларусь от 19 декабря 2022 г. № 887 «О размере базовой ставки» установлен</w:t>
      </w:r>
      <w:r>
        <w:rPr>
          <w:rFonts w:ascii="Times New Roman" w:hAnsi="Times New Roman" w:cs="Times New Roman"/>
          <w:sz w:val="28"/>
          <w:szCs w:val="28"/>
        </w:rPr>
        <w:t xml:space="preserve"> размер базовой ставки с 1 января 2023 года базовая ставка 228 рублей.</w:t>
      </w:r>
    </w:p>
    <w:p w14:paraId="66EA8885" w14:textId="77777777" w:rsidR="005B198C" w:rsidRDefault="005B198C" w:rsidP="005B198C">
      <w:pPr>
        <w:tabs>
          <w:tab w:val="left" w:pos="180"/>
          <w:tab w:val="left" w:pos="1134"/>
          <w:tab w:val="left" w:pos="7938"/>
        </w:tabs>
        <w:spacing w:after="0" w:line="360" w:lineRule="atLeast"/>
        <w:ind w:firstLine="851"/>
        <w:contextualSpacing/>
        <w:jc w:val="both"/>
        <w:rPr>
          <w:rFonts w:ascii="Times New Roman" w:hAnsi="Times New Roman" w:cs="Times New Roman"/>
          <w:sz w:val="28"/>
          <w:szCs w:val="28"/>
        </w:rPr>
      </w:pPr>
    </w:p>
    <w:p w14:paraId="195AD920" w14:textId="77777777" w:rsidR="00F20BD2" w:rsidRDefault="00F20BD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E84534C" w14:textId="428C7536" w:rsidR="005B198C" w:rsidRDefault="00F20BD2" w:rsidP="005B198C">
      <w:pPr>
        <w:tabs>
          <w:tab w:val="left" w:pos="180"/>
          <w:tab w:val="left" w:pos="1134"/>
          <w:tab w:val="left" w:pos="7938"/>
        </w:tabs>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lastRenderedPageBreak/>
        <w:t>Таблица 10</w:t>
      </w:r>
      <w:r w:rsidR="005B198C">
        <w:rPr>
          <w:rFonts w:ascii="Times New Roman" w:hAnsi="Times New Roman" w:cs="Times New Roman"/>
          <w:sz w:val="28"/>
          <w:szCs w:val="28"/>
        </w:rPr>
        <w:t xml:space="preserve"> – Расчет основной заработной платы</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7"/>
        <w:gridCol w:w="728"/>
        <w:gridCol w:w="1113"/>
        <w:gridCol w:w="730"/>
        <w:gridCol w:w="1134"/>
        <w:gridCol w:w="2410"/>
        <w:gridCol w:w="850"/>
        <w:gridCol w:w="992"/>
      </w:tblGrid>
      <w:tr w:rsidR="005B198C" w14:paraId="0B631320" w14:textId="77777777" w:rsidTr="00DE3F57">
        <w:trPr>
          <w:cantSplit/>
          <w:trHeight w:val="1789"/>
        </w:trPr>
        <w:tc>
          <w:tcPr>
            <w:tcW w:w="1667" w:type="dxa"/>
            <w:tcBorders>
              <w:top w:val="single" w:sz="12" w:space="0" w:color="auto"/>
              <w:left w:val="single" w:sz="12" w:space="0" w:color="auto"/>
              <w:bottom w:val="single" w:sz="12" w:space="0" w:color="auto"/>
              <w:right w:val="single" w:sz="12" w:space="0" w:color="auto"/>
            </w:tcBorders>
            <w:vAlign w:val="center"/>
            <w:hideMark/>
          </w:tcPr>
          <w:p w14:paraId="457C638D" w14:textId="77777777" w:rsidR="005B198C" w:rsidRDefault="005B198C" w:rsidP="00F20BD2">
            <w:pPr>
              <w:tabs>
                <w:tab w:val="left" w:pos="18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Исполнители</w:t>
            </w:r>
          </w:p>
        </w:tc>
        <w:tc>
          <w:tcPr>
            <w:tcW w:w="728" w:type="dxa"/>
            <w:tcBorders>
              <w:top w:val="single" w:sz="12" w:space="0" w:color="auto"/>
              <w:left w:val="single" w:sz="12" w:space="0" w:color="auto"/>
              <w:bottom w:val="single" w:sz="12" w:space="0" w:color="auto"/>
              <w:right w:val="single" w:sz="12" w:space="0" w:color="auto"/>
            </w:tcBorders>
            <w:vAlign w:val="center"/>
            <w:hideMark/>
          </w:tcPr>
          <w:p w14:paraId="5003E300" w14:textId="7101F088" w:rsidR="005B198C" w:rsidRDefault="005B198C" w:rsidP="00F20BD2">
            <w:pPr>
              <w:tabs>
                <w:tab w:val="left" w:pos="18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С </w:t>
            </w:r>
            <w:proofErr w:type="spellStart"/>
            <w:r>
              <w:rPr>
                <w:rFonts w:ascii="Times New Roman" w:hAnsi="Times New Roman" w:cs="Times New Roman"/>
                <w:sz w:val="24"/>
                <w:szCs w:val="24"/>
                <w:vertAlign w:val="subscript"/>
              </w:rPr>
              <w:t>мес</w:t>
            </w:r>
            <w:proofErr w:type="spellEnd"/>
            <w:r w:rsidR="003513E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руб</w:t>
            </w:r>
            <w:proofErr w:type="spellEnd"/>
          </w:p>
        </w:tc>
        <w:tc>
          <w:tcPr>
            <w:tcW w:w="1113" w:type="dxa"/>
            <w:tcBorders>
              <w:top w:val="single" w:sz="12" w:space="0" w:color="auto"/>
              <w:left w:val="single" w:sz="12" w:space="0" w:color="auto"/>
              <w:bottom w:val="single" w:sz="12" w:space="0" w:color="auto"/>
              <w:right w:val="single" w:sz="12" w:space="0" w:color="auto"/>
            </w:tcBorders>
            <w:vAlign w:val="center"/>
            <w:hideMark/>
          </w:tcPr>
          <w:p w14:paraId="40285B7B" w14:textId="77777777" w:rsidR="005B198C" w:rsidRDefault="005B198C" w:rsidP="00F20BD2">
            <w:pPr>
              <w:tabs>
                <w:tab w:val="left" w:pos="18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Н </w:t>
            </w:r>
            <w:proofErr w:type="spellStart"/>
            <w:r>
              <w:rPr>
                <w:rFonts w:ascii="Times New Roman" w:hAnsi="Times New Roman" w:cs="Times New Roman"/>
                <w:sz w:val="24"/>
                <w:szCs w:val="24"/>
                <w:vertAlign w:val="subscript"/>
              </w:rPr>
              <w:t>мес</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час</w:t>
            </w:r>
          </w:p>
        </w:tc>
        <w:tc>
          <w:tcPr>
            <w:tcW w:w="730" w:type="dxa"/>
            <w:tcBorders>
              <w:top w:val="single" w:sz="12" w:space="0" w:color="auto"/>
              <w:left w:val="single" w:sz="12" w:space="0" w:color="auto"/>
              <w:bottom w:val="single" w:sz="12" w:space="0" w:color="auto"/>
              <w:right w:val="single" w:sz="12" w:space="0" w:color="auto"/>
            </w:tcBorders>
            <w:vAlign w:val="center"/>
            <w:hideMark/>
          </w:tcPr>
          <w:p w14:paraId="674A4769" w14:textId="0D9A7CCC" w:rsidR="005B198C" w:rsidRDefault="005B198C" w:rsidP="00DE3F57">
            <w:pPr>
              <w:tabs>
                <w:tab w:val="left" w:pos="18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С </w:t>
            </w:r>
            <w:r>
              <w:rPr>
                <w:rFonts w:ascii="Times New Roman" w:hAnsi="Times New Roman" w:cs="Times New Roman"/>
                <w:sz w:val="24"/>
                <w:szCs w:val="24"/>
                <w:vertAlign w:val="subscript"/>
              </w:rPr>
              <w:t>час</w:t>
            </w:r>
            <w:r w:rsidR="00DE3F57">
              <w:rPr>
                <w:rFonts w:ascii="Times New Roman" w:hAnsi="Times New Roman" w:cs="Times New Roman"/>
                <w:sz w:val="24"/>
                <w:szCs w:val="24"/>
              </w:rPr>
              <w:t xml:space="preserve">,  </w:t>
            </w:r>
            <w:proofErr w:type="spellStart"/>
            <w:r w:rsidR="00DE3F57">
              <w:rPr>
                <w:rFonts w:ascii="Times New Roman" w:hAnsi="Times New Roman" w:cs="Times New Roman"/>
                <w:sz w:val="24"/>
                <w:szCs w:val="24"/>
              </w:rPr>
              <w:t>руб</w:t>
            </w:r>
            <w:proofErr w:type="spellEnd"/>
          </w:p>
        </w:tc>
        <w:tc>
          <w:tcPr>
            <w:tcW w:w="1134" w:type="dxa"/>
            <w:tcBorders>
              <w:top w:val="single" w:sz="12" w:space="0" w:color="auto"/>
              <w:left w:val="single" w:sz="12" w:space="0" w:color="auto"/>
              <w:bottom w:val="single" w:sz="12" w:space="0" w:color="auto"/>
              <w:right w:val="single" w:sz="12" w:space="0" w:color="auto"/>
            </w:tcBorders>
            <w:vAlign w:val="center"/>
            <w:hideMark/>
          </w:tcPr>
          <w:p w14:paraId="1FA84498" w14:textId="19B7B769" w:rsidR="005B198C" w:rsidRDefault="005B198C" w:rsidP="00F20BD2">
            <w:pPr>
              <w:tabs>
                <w:tab w:val="left" w:pos="18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С </w:t>
            </w:r>
            <w:proofErr w:type="spellStart"/>
            <w:r>
              <w:rPr>
                <w:rFonts w:ascii="Times New Roman" w:hAnsi="Times New Roman" w:cs="Times New Roman"/>
                <w:sz w:val="24"/>
                <w:szCs w:val="24"/>
                <w:vertAlign w:val="subscript"/>
              </w:rPr>
              <w:t>дн</w:t>
            </w:r>
            <w:proofErr w:type="spellEnd"/>
            <w:r w:rsidR="00DE3F57">
              <w:rPr>
                <w:rFonts w:ascii="Times New Roman" w:hAnsi="Times New Roman" w:cs="Times New Roman"/>
                <w:sz w:val="24"/>
                <w:szCs w:val="24"/>
              </w:rPr>
              <w:t xml:space="preserve">, </w:t>
            </w:r>
            <w:proofErr w:type="spellStart"/>
            <w:r w:rsidR="00DE3F57">
              <w:rPr>
                <w:rFonts w:ascii="Times New Roman" w:hAnsi="Times New Roman" w:cs="Times New Roman"/>
                <w:sz w:val="24"/>
                <w:szCs w:val="24"/>
              </w:rPr>
              <w:t>руб</w:t>
            </w:r>
            <w:proofErr w:type="spellEnd"/>
          </w:p>
        </w:tc>
        <w:tc>
          <w:tcPr>
            <w:tcW w:w="2410" w:type="dxa"/>
            <w:tcBorders>
              <w:top w:val="single" w:sz="12" w:space="0" w:color="auto"/>
              <w:left w:val="single" w:sz="12" w:space="0" w:color="auto"/>
              <w:bottom w:val="single" w:sz="12" w:space="0" w:color="auto"/>
              <w:right w:val="single" w:sz="12" w:space="0" w:color="auto"/>
            </w:tcBorders>
            <w:vAlign w:val="center"/>
            <w:hideMark/>
          </w:tcPr>
          <w:p w14:paraId="155C45A0" w14:textId="77777777" w:rsidR="005B198C" w:rsidRDefault="005B198C" w:rsidP="00F20BD2">
            <w:pPr>
              <w:tabs>
                <w:tab w:val="left" w:pos="18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Продолжительность участия в разработке, дней</w:t>
            </w:r>
          </w:p>
        </w:tc>
        <w:tc>
          <w:tcPr>
            <w:tcW w:w="850" w:type="dxa"/>
            <w:tcBorders>
              <w:top w:val="single" w:sz="12" w:space="0" w:color="auto"/>
              <w:left w:val="single" w:sz="12" w:space="0" w:color="auto"/>
              <w:bottom w:val="single" w:sz="12" w:space="0" w:color="auto"/>
              <w:right w:val="single" w:sz="12" w:space="0" w:color="auto"/>
            </w:tcBorders>
            <w:vAlign w:val="center"/>
            <w:hideMark/>
          </w:tcPr>
          <w:p w14:paraId="0FE7CCC4" w14:textId="3D91E767" w:rsidR="005B198C" w:rsidRDefault="005B198C" w:rsidP="00F20BD2">
            <w:pPr>
              <w:tabs>
                <w:tab w:val="left" w:pos="18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К </w:t>
            </w:r>
            <w:proofErr w:type="spellStart"/>
            <w:r>
              <w:rPr>
                <w:rFonts w:ascii="Times New Roman" w:hAnsi="Times New Roman" w:cs="Times New Roman"/>
                <w:sz w:val="24"/>
                <w:szCs w:val="24"/>
                <w:vertAlign w:val="subscript"/>
              </w:rPr>
              <w:t>пр</w:t>
            </w:r>
            <w:proofErr w:type="spellEnd"/>
            <w:r w:rsidR="00DE3F57">
              <w:rPr>
                <w:rFonts w:ascii="Times New Roman" w:hAnsi="Times New Roman" w:cs="Times New Roman"/>
                <w:sz w:val="24"/>
                <w:szCs w:val="24"/>
              </w:rPr>
              <w:t>,</w:t>
            </w:r>
            <w:r>
              <w:rPr>
                <w:rFonts w:ascii="Times New Roman" w:hAnsi="Times New Roman" w:cs="Times New Roman"/>
                <w:sz w:val="24"/>
                <w:szCs w:val="24"/>
                <w:vertAlign w:val="subscript"/>
              </w:rPr>
              <w:t xml:space="preserve"> %</w:t>
            </w:r>
          </w:p>
        </w:tc>
        <w:tc>
          <w:tcPr>
            <w:tcW w:w="992" w:type="dxa"/>
            <w:tcBorders>
              <w:top w:val="single" w:sz="12" w:space="0" w:color="auto"/>
              <w:left w:val="single" w:sz="12" w:space="0" w:color="auto"/>
              <w:bottom w:val="single" w:sz="12" w:space="0" w:color="auto"/>
              <w:right w:val="single" w:sz="12" w:space="0" w:color="auto"/>
            </w:tcBorders>
            <w:vAlign w:val="center"/>
            <w:hideMark/>
          </w:tcPr>
          <w:p w14:paraId="4AA7332D" w14:textId="0C19E4AE" w:rsidR="005B198C" w:rsidRDefault="005B198C" w:rsidP="00DE3F57">
            <w:pPr>
              <w:tabs>
                <w:tab w:val="left" w:pos="180"/>
              </w:tabs>
              <w:spacing w:after="0" w:line="240" w:lineRule="auto"/>
              <w:contextualSpacing/>
              <w:jc w:val="both"/>
              <w:rPr>
                <w:rFonts w:ascii="Times New Roman" w:hAnsi="Times New Roman" w:cs="Times New Roman"/>
                <w:sz w:val="24"/>
                <w:szCs w:val="24"/>
              </w:rPr>
            </w:pPr>
            <w:proofErr w:type="spellStart"/>
            <w:r w:rsidRPr="003513E0">
              <w:rPr>
                <w:rFonts w:ascii="Times New Roman" w:hAnsi="Times New Roman" w:cs="Times New Roman"/>
                <w:sz w:val="24"/>
                <w:szCs w:val="24"/>
              </w:rPr>
              <w:t>ЗП</w:t>
            </w:r>
            <w:r w:rsidR="003513E0" w:rsidRPr="003513E0">
              <w:rPr>
                <w:rFonts w:ascii="Times New Roman" w:hAnsi="Times New Roman" w:cs="Times New Roman"/>
                <w:sz w:val="24"/>
                <w:szCs w:val="24"/>
              </w:rPr>
              <w:t>осн</w:t>
            </w:r>
            <w:proofErr w:type="spellEnd"/>
            <w:r w:rsidR="003513E0">
              <w:rPr>
                <w:rFonts w:ascii="Times New Roman" w:hAnsi="Times New Roman" w:cs="Times New Roman"/>
                <w:sz w:val="24"/>
                <w:szCs w:val="24"/>
              </w:rPr>
              <w:t>,</w:t>
            </w:r>
            <w:r w:rsidR="00DE3F57">
              <w:rPr>
                <w:rFonts w:ascii="Times New Roman" w:hAnsi="Times New Roman" w:cs="Times New Roman"/>
                <w:sz w:val="24"/>
                <w:szCs w:val="24"/>
              </w:rPr>
              <w:t xml:space="preserve"> </w:t>
            </w:r>
            <w:proofErr w:type="spellStart"/>
            <w:r w:rsidR="00017DF9" w:rsidRPr="003513E0">
              <w:rPr>
                <w:rFonts w:ascii="Times New Roman" w:hAnsi="Times New Roman" w:cs="Times New Roman"/>
                <w:sz w:val="24"/>
                <w:szCs w:val="24"/>
              </w:rPr>
              <w:t>руб</w:t>
            </w:r>
            <w:proofErr w:type="spellEnd"/>
          </w:p>
        </w:tc>
      </w:tr>
      <w:tr w:rsidR="005B198C" w14:paraId="75DD76B8" w14:textId="77777777" w:rsidTr="00DE3F57">
        <w:trPr>
          <w:cantSplit/>
        </w:trPr>
        <w:tc>
          <w:tcPr>
            <w:tcW w:w="1667" w:type="dxa"/>
            <w:tcBorders>
              <w:top w:val="single" w:sz="12" w:space="0" w:color="auto"/>
              <w:left w:val="single" w:sz="12" w:space="0" w:color="auto"/>
              <w:bottom w:val="single" w:sz="12" w:space="0" w:color="auto"/>
              <w:right w:val="single" w:sz="12" w:space="0" w:color="auto"/>
            </w:tcBorders>
            <w:vAlign w:val="center"/>
            <w:hideMark/>
          </w:tcPr>
          <w:p w14:paraId="72E17AEE" w14:textId="77777777" w:rsidR="005B198C" w:rsidRDefault="005B198C" w:rsidP="00F20BD2">
            <w:pPr>
              <w:pStyle w:val="af6"/>
              <w:tabs>
                <w:tab w:val="left" w:pos="180"/>
              </w:tabs>
              <w:spacing w:line="240" w:lineRule="auto"/>
              <w:jc w:val="both"/>
              <w:rPr>
                <w:sz w:val="24"/>
                <w:szCs w:val="24"/>
                <w:lang w:eastAsia="en-US"/>
              </w:rPr>
            </w:pPr>
            <w:r>
              <w:rPr>
                <w:sz w:val="24"/>
                <w:szCs w:val="24"/>
                <w:lang w:eastAsia="en-US"/>
              </w:rPr>
              <w:t>Техник-программист 1-ой категории</w:t>
            </w:r>
          </w:p>
        </w:tc>
        <w:tc>
          <w:tcPr>
            <w:tcW w:w="728" w:type="dxa"/>
            <w:tcBorders>
              <w:top w:val="single" w:sz="12" w:space="0" w:color="auto"/>
              <w:left w:val="single" w:sz="12" w:space="0" w:color="auto"/>
              <w:bottom w:val="single" w:sz="12" w:space="0" w:color="auto"/>
              <w:right w:val="single" w:sz="12" w:space="0" w:color="auto"/>
            </w:tcBorders>
            <w:vAlign w:val="center"/>
            <w:hideMark/>
          </w:tcPr>
          <w:p w14:paraId="4F35E12A" w14:textId="77777777" w:rsidR="005B198C" w:rsidRPr="0014289A" w:rsidRDefault="005B198C" w:rsidP="00882A7E">
            <w:pPr>
              <w:tabs>
                <w:tab w:val="left" w:pos="180"/>
              </w:tabs>
              <w:spacing w:after="0" w:line="240" w:lineRule="auto"/>
              <w:contextualSpacing/>
              <w:jc w:val="center"/>
              <w:rPr>
                <w:rFonts w:ascii="Times New Roman" w:hAnsi="Times New Roman" w:cs="Times New Roman"/>
                <w:sz w:val="24"/>
                <w:szCs w:val="24"/>
              </w:rPr>
            </w:pPr>
            <w:r w:rsidRPr="0014289A">
              <w:rPr>
                <w:rFonts w:ascii="Times New Roman" w:hAnsi="Times New Roman" w:cs="Times New Roman"/>
                <w:sz w:val="24"/>
                <w:szCs w:val="24"/>
              </w:rPr>
              <w:t>565.44</w:t>
            </w:r>
          </w:p>
        </w:tc>
        <w:tc>
          <w:tcPr>
            <w:tcW w:w="1113" w:type="dxa"/>
            <w:tcBorders>
              <w:top w:val="single" w:sz="12" w:space="0" w:color="auto"/>
              <w:left w:val="single" w:sz="12" w:space="0" w:color="auto"/>
              <w:bottom w:val="single" w:sz="12" w:space="0" w:color="auto"/>
              <w:right w:val="single" w:sz="12" w:space="0" w:color="auto"/>
            </w:tcBorders>
            <w:vAlign w:val="center"/>
            <w:hideMark/>
          </w:tcPr>
          <w:p w14:paraId="610BE6E4" w14:textId="1B5CE84C" w:rsidR="005B198C" w:rsidRPr="0014289A" w:rsidRDefault="00F20BD2" w:rsidP="00882A7E">
            <w:pPr>
              <w:tabs>
                <w:tab w:val="left" w:pos="180"/>
              </w:tabs>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167.</w:t>
            </w:r>
            <w:r w:rsidR="005B198C" w:rsidRPr="0014289A">
              <w:rPr>
                <w:rFonts w:ascii="Times New Roman" w:hAnsi="Times New Roman" w:cs="Times New Roman"/>
                <w:sz w:val="24"/>
                <w:szCs w:val="24"/>
              </w:rPr>
              <w:t>6</w:t>
            </w:r>
          </w:p>
        </w:tc>
        <w:tc>
          <w:tcPr>
            <w:tcW w:w="730" w:type="dxa"/>
            <w:tcBorders>
              <w:top w:val="single" w:sz="12" w:space="0" w:color="auto"/>
              <w:left w:val="single" w:sz="12" w:space="0" w:color="auto"/>
              <w:bottom w:val="single" w:sz="12" w:space="0" w:color="auto"/>
              <w:right w:val="single" w:sz="12" w:space="0" w:color="auto"/>
            </w:tcBorders>
            <w:vAlign w:val="center"/>
            <w:hideMark/>
          </w:tcPr>
          <w:p w14:paraId="20A5A27B" w14:textId="77777777" w:rsidR="005B198C" w:rsidRPr="0014289A" w:rsidRDefault="005B198C" w:rsidP="00882A7E">
            <w:pPr>
              <w:tabs>
                <w:tab w:val="left" w:pos="180"/>
              </w:tabs>
              <w:spacing w:after="0" w:line="240" w:lineRule="auto"/>
              <w:contextualSpacing/>
              <w:jc w:val="center"/>
              <w:rPr>
                <w:rFonts w:ascii="Times New Roman" w:hAnsi="Times New Roman" w:cs="Times New Roman"/>
                <w:sz w:val="24"/>
                <w:szCs w:val="24"/>
              </w:rPr>
            </w:pPr>
            <w:r w:rsidRPr="0014289A">
              <w:rPr>
                <w:rFonts w:ascii="Times New Roman" w:hAnsi="Times New Roman" w:cs="Times New Roman"/>
                <w:sz w:val="24"/>
                <w:szCs w:val="24"/>
              </w:rPr>
              <w:t>3.37</w:t>
            </w:r>
          </w:p>
        </w:tc>
        <w:tc>
          <w:tcPr>
            <w:tcW w:w="1134" w:type="dxa"/>
            <w:tcBorders>
              <w:top w:val="single" w:sz="12" w:space="0" w:color="auto"/>
              <w:left w:val="single" w:sz="12" w:space="0" w:color="auto"/>
              <w:bottom w:val="single" w:sz="12" w:space="0" w:color="auto"/>
              <w:right w:val="single" w:sz="12" w:space="0" w:color="auto"/>
            </w:tcBorders>
            <w:vAlign w:val="center"/>
            <w:hideMark/>
          </w:tcPr>
          <w:p w14:paraId="0D570082" w14:textId="77777777" w:rsidR="005B198C" w:rsidRPr="0014289A" w:rsidRDefault="005B198C" w:rsidP="00882A7E">
            <w:pPr>
              <w:tabs>
                <w:tab w:val="left" w:pos="180"/>
              </w:tabs>
              <w:spacing w:after="0" w:line="240" w:lineRule="auto"/>
              <w:contextualSpacing/>
              <w:jc w:val="center"/>
              <w:rPr>
                <w:rFonts w:ascii="Times New Roman" w:hAnsi="Times New Roman" w:cs="Times New Roman"/>
                <w:sz w:val="24"/>
                <w:szCs w:val="24"/>
              </w:rPr>
            </w:pPr>
            <w:r w:rsidRPr="0014289A">
              <w:rPr>
                <w:rFonts w:ascii="Times New Roman" w:hAnsi="Times New Roman" w:cs="Times New Roman"/>
                <w:sz w:val="24"/>
                <w:szCs w:val="24"/>
              </w:rPr>
              <w:t>26.96</w:t>
            </w:r>
          </w:p>
        </w:tc>
        <w:tc>
          <w:tcPr>
            <w:tcW w:w="2410" w:type="dxa"/>
            <w:tcBorders>
              <w:top w:val="single" w:sz="12" w:space="0" w:color="auto"/>
              <w:left w:val="single" w:sz="12" w:space="0" w:color="auto"/>
              <w:bottom w:val="single" w:sz="12" w:space="0" w:color="auto"/>
              <w:right w:val="single" w:sz="12" w:space="0" w:color="auto"/>
            </w:tcBorders>
            <w:vAlign w:val="center"/>
            <w:hideMark/>
          </w:tcPr>
          <w:p w14:paraId="5DBB3B10" w14:textId="77777777" w:rsidR="005B198C" w:rsidRDefault="005B198C" w:rsidP="00882A7E">
            <w:pPr>
              <w:pStyle w:val="af6"/>
              <w:tabs>
                <w:tab w:val="left" w:pos="180"/>
              </w:tabs>
              <w:spacing w:line="240" w:lineRule="auto"/>
              <w:jc w:val="center"/>
              <w:rPr>
                <w:color w:val="FF0000"/>
                <w:sz w:val="24"/>
                <w:szCs w:val="24"/>
                <w:lang w:eastAsia="en-US"/>
              </w:rPr>
            </w:pPr>
            <w:r w:rsidRPr="0014289A">
              <w:rPr>
                <w:sz w:val="24"/>
                <w:szCs w:val="24"/>
                <w:lang w:eastAsia="en-US"/>
              </w:rPr>
              <w:t>15.95</w:t>
            </w:r>
          </w:p>
        </w:tc>
        <w:tc>
          <w:tcPr>
            <w:tcW w:w="850" w:type="dxa"/>
            <w:tcBorders>
              <w:top w:val="single" w:sz="12" w:space="0" w:color="auto"/>
              <w:left w:val="single" w:sz="12" w:space="0" w:color="auto"/>
              <w:bottom w:val="single" w:sz="12" w:space="0" w:color="auto"/>
              <w:right w:val="single" w:sz="12" w:space="0" w:color="auto"/>
            </w:tcBorders>
            <w:vAlign w:val="center"/>
            <w:hideMark/>
          </w:tcPr>
          <w:p w14:paraId="72D5CBB9" w14:textId="77777777" w:rsidR="005B198C" w:rsidRDefault="005B198C" w:rsidP="00882A7E">
            <w:pPr>
              <w:tabs>
                <w:tab w:val="left" w:pos="180"/>
              </w:tabs>
              <w:spacing w:after="0" w:line="240" w:lineRule="auto"/>
              <w:contextualSpacing/>
              <w:jc w:val="center"/>
              <w:rPr>
                <w:rFonts w:ascii="Times New Roman" w:hAnsi="Times New Roman" w:cs="Times New Roman"/>
                <w:color w:val="FF0000"/>
                <w:sz w:val="24"/>
                <w:szCs w:val="24"/>
              </w:rPr>
            </w:pPr>
            <w:r w:rsidRPr="0014289A">
              <w:rPr>
                <w:rFonts w:ascii="Times New Roman" w:hAnsi="Times New Roman" w:cs="Times New Roman"/>
                <w:sz w:val="24"/>
                <w:szCs w:val="24"/>
              </w:rPr>
              <w:t>1.2</w:t>
            </w:r>
          </w:p>
        </w:tc>
        <w:tc>
          <w:tcPr>
            <w:tcW w:w="992" w:type="dxa"/>
            <w:tcBorders>
              <w:top w:val="single" w:sz="12" w:space="0" w:color="auto"/>
              <w:left w:val="single" w:sz="12" w:space="0" w:color="auto"/>
              <w:bottom w:val="single" w:sz="12" w:space="0" w:color="auto"/>
              <w:right w:val="single" w:sz="12" w:space="0" w:color="auto"/>
            </w:tcBorders>
            <w:vAlign w:val="center"/>
            <w:hideMark/>
          </w:tcPr>
          <w:p w14:paraId="0EF55C2A" w14:textId="77777777" w:rsidR="005B198C" w:rsidRDefault="005B198C" w:rsidP="00882A7E">
            <w:pPr>
              <w:tabs>
                <w:tab w:val="left" w:pos="180"/>
              </w:tabs>
              <w:spacing w:after="0" w:line="240" w:lineRule="auto"/>
              <w:contextualSpacing/>
              <w:jc w:val="center"/>
              <w:rPr>
                <w:rFonts w:ascii="Times New Roman" w:hAnsi="Times New Roman" w:cs="Times New Roman"/>
                <w:color w:val="FF0000"/>
                <w:sz w:val="24"/>
                <w:szCs w:val="24"/>
              </w:rPr>
            </w:pPr>
            <w:r w:rsidRPr="0014289A">
              <w:rPr>
                <w:rFonts w:ascii="Times New Roman" w:hAnsi="Times New Roman" w:cs="Times New Roman"/>
                <w:sz w:val="24"/>
                <w:szCs w:val="24"/>
              </w:rPr>
              <w:t>516</w:t>
            </w:r>
          </w:p>
        </w:tc>
      </w:tr>
    </w:tbl>
    <w:p w14:paraId="4C206B47" w14:textId="77777777" w:rsidR="005B198C" w:rsidRDefault="005B198C" w:rsidP="005B198C">
      <w:pPr>
        <w:tabs>
          <w:tab w:val="left" w:pos="180"/>
          <w:tab w:val="left" w:pos="1134"/>
          <w:tab w:val="left" w:pos="7938"/>
        </w:tabs>
        <w:spacing w:after="0" w:line="360" w:lineRule="atLeast"/>
        <w:ind w:firstLine="851"/>
        <w:contextualSpacing/>
        <w:jc w:val="both"/>
        <w:rPr>
          <w:rFonts w:ascii="Times New Roman" w:hAnsi="Times New Roman" w:cs="Times New Roman"/>
          <w:sz w:val="28"/>
          <w:szCs w:val="28"/>
        </w:rPr>
      </w:pPr>
      <w:r w:rsidRPr="00B2042B">
        <w:rPr>
          <w:rFonts w:ascii="Times New Roman" w:hAnsi="Times New Roman" w:cs="Times New Roman"/>
          <w:sz w:val="28"/>
          <w:szCs w:val="28"/>
        </w:rPr>
        <w:t xml:space="preserve">Примечание – Источник: собственная разработка </w:t>
      </w:r>
    </w:p>
    <w:p w14:paraId="12C05524" w14:textId="77777777" w:rsidR="005B198C" w:rsidRPr="00B2042B" w:rsidRDefault="005B198C" w:rsidP="005B198C">
      <w:pPr>
        <w:tabs>
          <w:tab w:val="left" w:pos="180"/>
          <w:tab w:val="left" w:pos="1134"/>
          <w:tab w:val="left" w:pos="7938"/>
        </w:tabs>
        <w:spacing w:after="0" w:line="360" w:lineRule="atLeast"/>
        <w:ind w:firstLine="851"/>
        <w:contextualSpacing/>
        <w:jc w:val="both"/>
        <w:rPr>
          <w:rFonts w:ascii="Times New Roman" w:eastAsia="Times New Roman" w:hAnsi="Times New Roman" w:cs="Times New Roman"/>
          <w:sz w:val="28"/>
          <w:szCs w:val="28"/>
          <w:lang w:eastAsia="ru-RU"/>
        </w:rPr>
      </w:pPr>
    </w:p>
    <w:p w14:paraId="778F1174" w14:textId="4E816BAA" w:rsidR="005B198C" w:rsidRDefault="005B198C" w:rsidP="005B198C">
      <w:pPr>
        <w:tabs>
          <w:tab w:val="left" w:pos="180"/>
          <w:tab w:val="left" w:pos="1134"/>
          <w:tab w:val="left" w:pos="7938"/>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Дополнительная заработная плата на конкретное программное средство (З</w:t>
      </w:r>
      <w:r>
        <w:rPr>
          <w:rFonts w:ascii="Times New Roman" w:hAnsi="Times New Roman" w:cs="Times New Roman"/>
          <w:sz w:val="28"/>
          <w:szCs w:val="28"/>
          <w:vertAlign w:val="subscript"/>
        </w:rPr>
        <w:t>д</w:t>
      </w:r>
      <w:r>
        <w:rPr>
          <w:rFonts w:ascii="Times New Roman" w:hAnsi="Times New Roman" w:cs="Times New Roman"/>
          <w:sz w:val="28"/>
          <w:szCs w:val="28"/>
        </w:rPr>
        <w:t>)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 определяется по нормативу в процентах к основной заработной плате</w:t>
      </w:r>
      <w:r w:rsidR="00882A7E">
        <w:rPr>
          <w:rFonts w:ascii="Times New Roman" w:hAnsi="Times New Roman" w:cs="Times New Roman"/>
          <w:sz w:val="28"/>
          <w:szCs w:val="28"/>
        </w:rPr>
        <w:t xml:space="preserve"> по </w:t>
      </w:r>
      <w:proofErr w:type="gramStart"/>
      <w:r w:rsidR="00882A7E">
        <w:rPr>
          <w:rFonts w:ascii="Times New Roman" w:hAnsi="Times New Roman" w:cs="Times New Roman"/>
          <w:sz w:val="28"/>
          <w:szCs w:val="28"/>
        </w:rPr>
        <w:t>формуле(</w:t>
      </w:r>
      <w:proofErr w:type="gramEnd"/>
      <w:r w:rsidR="00882A7E">
        <w:rPr>
          <w:rFonts w:ascii="Times New Roman" w:hAnsi="Times New Roman" w:cs="Times New Roman"/>
          <w:sz w:val="28"/>
          <w:szCs w:val="28"/>
        </w:rPr>
        <w:t>7)</w:t>
      </w:r>
      <w:r>
        <w:rPr>
          <w:rFonts w:ascii="Times New Roman" w:hAnsi="Times New Roman" w:cs="Times New Roman"/>
          <w:sz w:val="28"/>
          <w:szCs w:val="28"/>
        </w:rPr>
        <w:t>:</w:t>
      </w:r>
    </w:p>
    <w:p w14:paraId="1098AA68" w14:textId="77777777" w:rsidR="00F20BD2" w:rsidRDefault="00F20BD2" w:rsidP="005B198C">
      <w:pPr>
        <w:tabs>
          <w:tab w:val="left" w:pos="180"/>
          <w:tab w:val="left" w:pos="1134"/>
          <w:tab w:val="left" w:pos="7938"/>
        </w:tabs>
        <w:spacing w:after="0" w:line="360" w:lineRule="atLeast"/>
        <w:ind w:firstLine="851"/>
        <w:contextualSpacing/>
        <w:jc w:val="both"/>
        <w:rPr>
          <w:rFonts w:ascii="Times New Roman" w:hAnsi="Times New Roman" w:cs="Times New Roman"/>
          <w:sz w:val="28"/>
          <w:szCs w:val="28"/>
        </w:rPr>
      </w:pPr>
    </w:p>
    <w:p w14:paraId="469D8501" w14:textId="3636F5AF" w:rsidR="005B198C" w:rsidRDefault="00ED019E" w:rsidP="00ED019E">
      <w:pPr>
        <w:tabs>
          <w:tab w:val="left" w:pos="180"/>
          <w:tab w:val="left" w:pos="1134"/>
          <w:tab w:val="center" w:pos="5386"/>
          <w:tab w:val="left" w:pos="7938"/>
          <w:tab w:val="left" w:pos="8647"/>
          <w:tab w:val="right" w:pos="9921"/>
        </w:tabs>
        <w:spacing w:after="0" w:line="360" w:lineRule="atLeast"/>
        <w:ind w:firstLine="851"/>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B198C" w:rsidRPr="0014289A">
        <w:rPr>
          <w:rFonts w:ascii="Times New Roman" w:hAnsi="Times New Roman" w:cs="Times New Roman"/>
          <w:sz w:val="28"/>
          <w:szCs w:val="28"/>
        </w:rPr>
        <w:t xml:space="preserve">ЗП </w:t>
      </w:r>
      <w:proofErr w:type="spellStart"/>
      <w:r w:rsidR="005B198C" w:rsidRPr="0014289A">
        <w:rPr>
          <w:rFonts w:ascii="Times New Roman" w:hAnsi="Times New Roman" w:cs="Times New Roman"/>
          <w:sz w:val="28"/>
          <w:szCs w:val="28"/>
          <w:vertAlign w:val="subscript"/>
        </w:rPr>
        <w:t>доп</w:t>
      </w:r>
      <w:proofErr w:type="spellEnd"/>
      <w:r w:rsidR="00F20BD2">
        <w:rPr>
          <w:rFonts w:ascii="Times New Roman" w:hAnsi="Times New Roman" w:cs="Times New Roman"/>
          <w:sz w:val="28"/>
          <w:szCs w:val="28"/>
        </w:rPr>
        <w:t xml:space="preserve"> = </w:t>
      </w:r>
      <w:proofErr w:type="spellStart"/>
      <w:proofErr w:type="gramStart"/>
      <w:r w:rsidR="005B198C" w:rsidRPr="0014289A">
        <w:rPr>
          <w:rFonts w:ascii="Times New Roman" w:hAnsi="Times New Roman" w:cs="Times New Roman"/>
          <w:sz w:val="24"/>
          <w:szCs w:val="24"/>
        </w:rPr>
        <w:t>ЗП</w:t>
      </w:r>
      <w:r w:rsidR="005B198C" w:rsidRPr="0014289A">
        <w:rPr>
          <w:rFonts w:ascii="Times New Roman" w:hAnsi="Times New Roman" w:cs="Times New Roman"/>
          <w:sz w:val="24"/>
          <w:szCs w:val="24"/>
          <w:vertAlign w:val="subscript"/>
        </w:rPr>
        <w:t>осн</w:t>
      </w:r>
      <w:proofErr w:type="spellEnd"/>
      <w:r w:rsidR="005B198C" w:rsidRPr="0014289A">
        <w:rPr>
          <w:rFonts w:ascii="Times New Roman" w:hAnsi="Times New Roman" w:cs="Times New Roman"/>
          <w:sz w:val="24"/>
          <w:szCs w:val="24"/>
          <w:vertAlign w:val="subscript"/>
        </w:rPr>
        <w:t xml:space="preserve"> </w:t>
      </w:r>
      <w:r w:rsidR="005B198C">
        <w:rPr>
          <w:rFonts w:ascii="Times New Roman" w:hAnsi="Times New Roman" w:cs="Times New Roman"/>
          <w:sz w:val="28"/>
          <w:szCs w:val="28"/>
        </w:rPr>
        <w:t xml:space="preserve"> </w:t>
      </w:r>
      <w:r w:rsidR="005B198C" w:rsidRPr="0014289A">
        <w:rPr>
          <w:rFonts w:ascii="Times New Roman" w:hAnsi="Times New Roman" w:cs="Times New Roman"/>
          <w:sz w:val="28"/>
          <w:szCs w:val="28"/>
        </w:rPr>
        <w:t>*</w:t>
      </w:r>
      <w:proofErr w:type="gramEnd"/>
      <w:r w:rsidR="005B198C" w:rsidRPr="0014289A">
        <w:rPr>
          <w:rFonts w:ascii="Times New Roman" w:hAnsi="Times New Roman" w:cs="Times New Roman"/>
          <w:sz w:val="28"/>
          <w:szCs w:val="28"/>
        </w:rPr>
        <w:t xml:space="preserve"> </w:t>
      </w:r>
      <w:proofErr w:type="spellStart"/>
      <w:r w:rsidR="005B198C" w:rsidRPr="0014289A">
        <w:rPr>
          <w:rFonts w:ascii="Times New Roman" w:hAnsi="Times New Roman" w:cs="Times New Roman"/>
          <w:sz w:val="28"/>
          <w:szCs w:val="28"/>
        </w:rPr>
        <w:t>Н</w:t>
      </w:r>
      <w:r w:rsidR="005B198C" w:rsidRPr="0014289A">
        <w:rPr>
          <w:rFonts w:ascii="Times New Roman" w:hAnsi="Times New Roman" w:cs="Times New Roman"/>
          <w:sz w:val="28"/>
          <w:szCs w:val="28"/>
          <w:vertAlign w:val="subscript"/>
        </w:rPr>
        <w:t>д</w:t>
      </w:r>
      <w:proofErr w:type="spellEnd"/>
      <w:r>
        <w:rPr>
          <w:rFonts w:ascii="Times New Roman" w:hAnsi="Times New Roman" w:cs="Times New Roman"/>
          <w:sz w:val="28"/>
          <w:szCs w:val="28"/>
        </w:rPr>
        <w:t>,</w:t>
      </w:r>
      <w:r w:rsidR="005B198C">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14:paraId="5C49471A" w14:textId="77777777" w:rsidR="00F20BD2" w:rsidRDefault="00F20BD2" w:rsidP="00F20BD2">
      <w:pPr>
        <w:tabs>
          <w:tab w:val="left" w:pos="180"/>
          <w:tab w:val="left" w:pos="1134"/>
          <w:tab w:val="left" w:pos="7938"/>
          <w:tab w:val="left" w:pos="8647"/>
        </w:tabs>
        <w:spacing w:after="0" w:line="360" w:lineRule="atLeast"/>
        <w:ind w:firstLine="851"/>
        <w:contextualSpacing/>
        <w:jc w:val="both"/>
        <w:rPr>
          <w:rFonts w:ascii="Times New Roman" w:hAnsi="Times New Roman" w:cs="Times New Roman"/>
          <w:sz w:val="28"/>
          <w:szCs w:val="28"/>
        </w:rPr>
      </w:pPr>
    </w:p>
    <w:p w14:paraId="24044691" w14:textId="490B9468" w:rsidR="005B198C" w:rsidRDefault="005B198C" w:rsidP="00882A7E">
      <w:pPr>
        <w:tabs>
          <w:tab w:val="left" w:pos="180"/>
          <w:tab w:val="left" w:pos="1134"/>
          <w:tab w:val="left" w:pos="7938"/>
          <w:tab w:val="left" w:pos="8647"/>
        </w:tabs>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ЗП</w:t>
      </w:r>
      <w:r>
        <w:rPr>
          <w:rFonts w:ascii="Times New Roman" w:hAnsi="Times New Roman" w:cs="Times New Roman"/>
          <w:sz w:val="28"/>
          <w:szCs w:val="28"/>
          <w:vertAlign w:val="subscript"/>
        </w:rPr>
        <w:t>доп</w:t>
      </w:r>
      <w:proofErr w:type="spellEnd"/>
      <w:r>
        <w:rPr>
          <w:rFonts w:ascii="Times New Roman" w:hAnsi="Times New Roman" w:cs="Times New Roman"/>
          <w:sz w:val="28"/>
          <w:szCs w:val="28"/>
        </w:rPr>
        <w:t xml:space="preserve"> – дополнительная заработная плата исполнителей на конкретное программное средство (тыс.руб.);</w:t>
      </w:r>
    </w:p>
    <w:p w14:paraId="5313DBED" w14:textId="77777777" w:rsidR="005B198C" w:rsidRDefault="005B198C" w:rsidP="005B198C">
      <w:pPr>
        <w:tabs>
          <w:tab w:val="left" w:pos="180"/>
          <w:tab w:val="left" w:pos="1134"/>
          <w:tab w:val="left" w:pos="7938"/>
          <w:tab w:val="left" w:pos="8647"/>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Н</w:t>
      </w:r>
      <w:r>
        <w:rPr>
          <w:rFonts w:ascii="Times New Roman" w:hAnsi="Times New Roman" w:cs="Times New Roman"/>
          <w:sz w:val="28"/>
          <w:szCs w:val="28"/>
          <w:vertAlign w:val="subscript"/>
        </w:rPr>
        <w:t xml:space="preserve">д </w:t>
      </w:r>
      <w:r>
        <w:rPr>
          <w:rFonts w:ascii="Times New Roman" w:hAnsi="Times New Roman" w:cs="Times New Roman"/>
          <w:sz w:val="28"/>
          <w:szCs w:val="28"/>
        </w:rPr>
        <w:t xml:space="preserve"> – норматив дополнительной заработной платы </w:t>
      </w:r>
      <w:r w:rsidRPr="0014289A">
        <w:rPr>
          <w:rFonts w:ascii="Times New Roman" w:hAnsi="Times New Roman" w:cs="Times New Roman"/>
          <w:sz w:val="28"/>
          <w:szCs w:val="28"/>
        </w:rPr>
        <w:t xml:space="preserve">( </w:t>
      </w:r>
      <w:r w:rsidRPr="00466D35">
        <w:rPr>
          <w:rFonts w:ascii="Times New Roman" w:hAnsi="Times New Roman" w:cs="Times New Roman"/>
          <w:sz w:val="28"/>
          <w:szCs w:val="28"/>
        </w:rPr>
        <w:t>8</w:t>
      </w:r>
      <w:r w:rsidRPr="0014289A">
        <w:rPr>
          <w:rFonts w:ascii="Times New Roman" w:hAnsi="Times New Roman" w:cs="Times New Roman"/>
          <w:sz w:val="28"/>
          <w:szCs w:val="28"/>
        </w:rPr>
        <w:t xml:space="preserve"> %).</w:t>
      </w:r>
    </w:p>
    <w:p w14:paraId="3BE8F63A" w14:textId="77777777" w:rsidR="005B198C" w:rsidRPr="0014289A" w:rsidRDefault="005B198C" w:rsidP="005B198C">
      <w:pPr>
        <w:tabs>
          <w:tab w:val="left" w:pos="180"/>
          <w:tab w:val="left" w:pos="1134"/>
          <w:tab w:val="left" w:pos="7938"/>
          <w:tab w:val="left" w:pos="8647"/>
        </w:tabs>
        <w:spacing w:after="0" w:line="360" w:lineRule="atLeast"/>
        <w:ind w:firstLine="851"/>
        <w:contextualSpacing/>
        <w:jc w:val="both"/>
        <w:rPr>
          <w:rFonts w:ascii="Times New Roman" w:hAnsi="Times New Roman" w:cs="Times New Roman"/>
          <w:sz w:val="28"/>
          <w:szCs w:val="28"/>
        </w:rPr>
      </w:pPr>
    </w:p>
    <w:p w14:paraId="733AF4D2" w14:textId="77777777" w:rsidR="005B198C" w:rsidRDefault="005B198C" w:rsidP="005B198C">
      <w:pPr>
        <w:tabs>
          <w:tab w:val="left" w:pos="180"/>
          <w:tab w:val="left" w:pos="1134"/>
          <w:tab w:val="left" w:pos="7938"/>
        </w:tabs>
        <w:spacing w:after="0" w:line="360" w:lineRule="atLeast"/>
        <w:ind w:firstLine="851"/>
        <w:contextualSpacing/>
        <w:jc w:val="center"/>
        <w:rPr>
          <w:rFonts w:ascii="Times New Roman" w:hAnsi="Times New Roman" w:cs="Times New Roman"/>
          <w:sz w:val="28"/>
          <w:szCs w:val="28"/>
        </w:rPr>
      </w:pPr>
      <w:r w:rsidRPr="0014289A">
        <w:rPr>
          <w:rFonts w:ascii="Times New Roman" w:hAnsi="Times New Roman" w:cs="Times New Roman"/>
          <w:sz w:val="28"/>
          <w:szCs w:val="28"/>
        </w:rPr>
        <w:t xml:space="preserve">ЗП </w:t>
      </w:r>
      <w:r w:rsidRPr="0014289A">
        <w:rPr>
          <w:rFonts w:ascii="Times New Roman" w:hAnsi="Times New Roman" w:cs="Times New Roman"/>
          <w:sz w:val="28"/>
          <w:szCs w:val="28"/>
          <w:vertAlign w:val="subscript"/>
        </w:rPr>
        <w:t xml:space="preserve">доп </w:t>
      </w:r>
      <w:r w:rsidRPr="0014289A">
        <w:rPr>
          <w:rFonts w:ascii="Times New Roman" w:hAnsi="Times New Roman" w:cs="Times New Roman"/>
          <w:sz w:val="28"/>
          <w:szCs w:val="28"/>
        </w:rPr>
        <w:t>= 516 * 0.08 = 41.28 руб.</w:t>
      </w:r>
    </w:p>
    <w:p w14:paraId="37CF0FC1" w14:textId="77777777" w:rsidR="005B198C" w:rsidRPr="0014289A" w:rsidRDefault="005B198C" w:rsidP="005B198C">
      <w:pPr>
        <w:tabs>
          <w:tab w:val="left" w:pos="180"/>
          <w:tab w:val="left" w:pos="1134"/>
          <w:tab w:val="left" w:pos="7938"/>
        </w:tabs>
        <w:spacing w:after="0" w:line="360" w:lineRule="atLeast"/>
        <w:ind w:firstLine="851"/>
        <w:contextualSpacing/>
        <w:jc w:val="both"/>
        <w:rPr>
          <w:rFonts w:ascii="Times New Roman" w:hAnsi="Times New Roman" w:cs="Times New Roman"/>
          <w:sz w:val="28"/>
          <w:szCs w:val="28"/>
        </w:rPr>
      </w:pPr>
    </w:p>
    <w:p w14:paraId="1D9C3582" w14:textId="77777777" w:rsidR="005B198C" w:rsidRDefault="005B198C" w:rsidP="005B198C">
      <w:pPr>
        <w:spacing w:after="0" w:line="360" w:lineRule="atLeast"/>
        <w:ind w:firstLine="851"/>
        <w:jc w:val="both"/>
        <w:rPr>
          <w:rFonts w:ascii="Times New Roman" w:hAnsi="Times New Roman" w:cs="Times New Roman"/>
          <w:b/>
          <w:bCs/>
          <w:sz w:val="28"/>
          <w:szCs w:val="28"/>
        </w:rPr>
      </w:pPr>
      <w:r w:rsidRPr="00343901">
        <w:rPr>
          <w:rFonts w:ascii="Times New Roman" w:hAnsi="Times New Roman" w:cs="Times New Roman"/>
          <w:b/>
          <w:sz w:val="28"/>
          <w:szCs w:val="28"/>
        </w:rPr>
        <w:t>7.3</w:t>
      </w:r>
      <w:r>
        <w:rPr>
          <w:rFonts w:ascii="Times New Roman" w:hAnsi="Times New Roman" w:cs="Times New Roman"/>
          <w:sz w:val="28"/>
          <w:szCs w:val="28"/>
        </w:rPr>
        <w:t xml:space="preserve"> </w:t>
      </w:r>
      <w:r>
        <w:rPr>
          <w:rFonts w:ascii="Times New Roman" w:hAnsi="Times New Roman" w:cs="Times New Roman"/>
          <w:b/>
          <w:bCs/>
          <w:sz w:val="28"/>
          <w:szCs w:val="28"/>
        </w:rPr>
        <w:t>Отчисления в фонд социальной защиты</w:t>
      </w:r>
    </w:p>
    <w:p w14:paraId="0CBD8044" w14:textId="77777777" w:rsidR="005B198C" w:rsidRDefault="005B198C" w:rsidP="005B198C">
      <w:pPr>
        <w:spacing w:after="0" w:line="360" w:lineRule="atLeast"/>
        <w:ind w:firstLine="851"/>
        <w:jc w:val="both"/>
        <w:rPr>
          <w:rFonts w:ascii="Calibri" w:hAnsi="Calibri" w:cs="Calibri"/>
          <w:b/>
          <w:bCs/>
          <w:sz w:val="28"/>
          <w:szCs w:val="28"/>
        </w:rPr>
      </w:pPr>
    </w:p>
    <w:p w14:paraId="5CEE617B"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lang w:eastAsia="ru-RU"/>
        </w:rPr>
      </w:pPr>
      <w:r>
        <w:rPr>
          <w:rFonts w:ascii="Times New Roman" w:hAnsi="Times New Roman" w:cs="Times New Roman"/>
          <w:sz w:val="28"/>
          <w:szCs w:val="28"/>
        </w:rPr>
        <w:t xml:space="preserve">Отчисления в фонд социальной защиты населения (Офсзн) определяется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w:t>
      </w:r>
    </w:p>
    <w:p w14:paraId="401E8F0A" w14:textId="0AE7615B"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Сумма отчислений в фонд социальной защиты населения (</w:t>
      </w:r>
      <w:proofErr w:type="spellStart"/>
      <w:r>
        <w:rPr>
          <w:rFonts w:ascii="Times New Roman" w:hAnsi="Times New Roman" w:cs="Times New Roman"/>
          <w:sz w:val="28"/>
          <w:szCs w:val="28"/>
        </w:rPr>
        <w:t>Офсзн</w:t>
      </w:r>
      <w:proofErr w:type="spellEnd"/>
      <w:r>
        <w:rPr>
          <w:rFonts w:ascii="Times New Roman" w:hAnsi="Times New Roman" w:cs="Times New Roman"/>
          <w:sz w:val="28"/>
          <w:szCs w:val="28"/>
        </w:rPr>
        <w:t xml:space="preserve">) определяется по </w:t>
      </w:r>
      <w:proofErr w:type="gramStart"/>
      <w:r>
        <w:rPr>
          <w:rFonts w:ascii="Times New Roman" w:hAnsi="Times New Roman" w:cs="Times New Roman"/>
          <w:sz w:val="28"/>
          <w:szCs w:val="28"/>
        </w:rPr>
        <w:t>формуле</w:t>
      </w:r>
      <w:r w:rsidR="00882A7E">
        <w:rPr>
          <w:rFonts w:ascii="Times New Roman" w:hAnsi="Times New Roman" w:cs="Times New Roman"/>
          <w:sz w:val="28"/>
          <w:szCs w:val="28"/>
        </w:rPr>
        <w:t>(</w:t>
      </w:r>
      <w:proofErr w:type="gramEnd"/>
      <w:r w:rsidR="00882A7E">
        <w:rPr>
          <w:rFonts w:ascii="Times New Roman" w:hAnsi="Times New Roman" w:cs="Times New Roman"/>
          <w:sz w:val="28"/>
          <w:szCs w:val="28"/>
        </w:rPr>
        <w:t>8)</w:t>
      </w:r>
      <w:r>
        <w:rPr>
          <w:rFonts w:ascii="Times New Roman" w:hAnsi="Times New Roman" w:cs="Times New Roman"/>
          <w:sz w:val="28"/>
          <w:szCs w:val="28"/>
        </w:rPr>
        <w:t>:</w:t>
      </w:r>
    </w:p>
    <w:p w14:paraId="6F6246ED"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p>
    <w:p w14:paraId="2847D933" w14:textId="77777777" w:rsidR="005B198C" w:rsidRDefault="005B198C" w:rsidP="005B198C">
      <w:pPr>
        <w:tabs>
          <w:tab w:val="left" w:pos="180"/>
          <w:tab w:val="center" w:pos="5386"/>
          <w:tab w:val="right" w:pos="9921"/>
        </w:tabs>
        <w:spacing w:after="0" w:line="360" w:lineRule="atLeast"/>
        <w:ind w:firstLine="851"/>
        <w:contextualSpacing/>
        <w:rPr>
          <w:rFonts w:ascii="Times New Roman" w:hAnsi="Times New Roman" w:cs="Times New Roman"/>
          <w:sz w:val="28"/>
          <w:szCs w:val="28"/>
        </w:rPr>
      </w:pPr>
      <w:r>
        <w:rPr>
          <w:rFonts w:ascii="Times New Roman" w:hAnsi="Times New Roman" w:cs="Times New Roman"/>
          <w:sz w:val="28"/>
          <w:szCs w:val="28"/>
        </w:rPr>
        <w:tab/>
        <w:t>Офсзн = (ЗП</w:t>
      </w:r>
      <w:r>
        <w:rPr>
          <w:rFonts w:ascii="Times New Roman" w:hAnsi="Times New Roman" w:cs="Times New Roman"/>
          <w:sz w:val="28"/>
          <w:szCs w:val="28"/>
          <w:vertAlign w:val="subscript"/>
        </w:rPr>
        <w:t>осн</w:t>
      </w:r>
      <w:r>
        <w:rPr>
          <w:rFonts w:ascii="Times New Roman" w:hAnsi="Times New Roman" w:cs="Times New Roman"/>
          <w:sz w:val="28"/>
          <w:szCs w:val="28"/>
        </w:rPr>
        <w:t>+ЗП</w:t>
      </w:r>
      <w:r>
        <w:rPr>
          <w:rFonts w:ascii="Times New Roman" w:hAnsi="Times New Roman" w:cs="Times New Roman"/>
          <w:sz w:val="28"/>
          <w:szCs w:val="28"/>
          <w:vertAlign w:val="subscript"/>
        </w:rPr>
        <w:t>доп</w:t>
      </w:r>
      <w:r>
        <w:rPr>
          <w:rFonts w:ascii="Times New Roman" w:hAnsi="Times New Roman" w:cs="Times New Roman"/>
          <w:sz w:val="28"/>
          <w:szCs w:val="28"/>
        </w:rPr>
        <w:t>)*Нсзс/100,</w:t>
      </w:r>
      <w:r>
        <w:rPr>
          <w:rFonts w:ascii="Times New Roman" w:hAnsi="Times New Roman" w:cs="Times New Roman"/>
          <w:sz w:val="28"/>
          <w:szCs w:val="28"/>
        </w:rPr>
        <w:tab/>
      </w:r>
      <w:r w:rsidRPr="00654510">
        <w:rPr>
          <w:rFonts w:ascii="Times New Roman" w:hAnsi="Times New Roman" w:cs="Times New Roman"/>
          <w:sz w:val="28"/>
          <w:szCs w:val="28"/>
        </w:rPr>
        <w:t>(8</w:t>
      </w:r>
      <w:r>
        <w:rPr>
          <w:rFonts w:ascii="Times New Roman" w:hAnsi="Times New Roman" w:cs="Times New Roman"/>
          <w:sz w:val="28"/>
          <w:szCs w:val="28"/>
        </w:rPr>
        <w:t>)</w:t>
      </w:r>
    </w:p>
    <w:p w14:paraId="2B3A6ADE" w14:textId="77777777" w:rsidR="00F20BD2" w:rsidRDefault="00F20BD2" w:rsidP="00F20BD2">
      <w:pPr>
        <w:tabs>
          <w:tab w:val="left" w:pos="180"/>
        </w:tabs>
        <w:spacing w:after="0" w:line="360" w:lineRule="atLeast"/>
        <w:ind w:firstLine="851"/>
        <w:contextualSpacing/>
        <w:jc w:val="both"/>
        <w:rPr>
          <w:rFonts w:ascii="Times New Roman" w:hAnsi="Times New Roman" w:cs="Times New Roman"/>
          <w:sz w:val="28"/>
          <w:szCs w:val="28"/>
        </w:rPr>
      </w:pPr>
    </w:p>
    <w:p w14:paraId="676450F7" w14:textId="3C3DD5A8" w:rsidR="005B198C" w:rsidRDefault="005B198C" w:rsidP="00882A7E">
      <w:pPr>
        <w:tabs>
          <w:tab w:val="left" w:pos="180"/>
        </w:tabs>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Нфсзн</w:t>
      </w:r>
      <w:proofErr w:type="spellEnd"/>
      <w:r>
        <w:rPr>
          <w:rFonts w:ascii="Times New Roman" w:hAnsi="Times New Roman" w:cs="Times New Roman"/>
          <w:sz w:val="28"/>
          <w:szCs w:val="28"/>
        </w:rPr>
        <w:t xml:space="preserve"> – норматив отчислений в фонд социальной защиты </w:t>
      </w:r>
      <w:r w:rsidRPr="0014289A">
        <w:rPr>
          <w:rFonts w:ascii="Times New Roman" w:hAnsi="Times New Roman" w:cs="Times New Roman"/>
          <w:sz w:val="28"/>
          <w:szCs w:val="28"/>
        </w:rPr>
        <w:t>(34%).</w:t>
      </w:r>
    </w:p>
    <w:p w14:paraId="0E8312F6" w14:textId="77777777" w:rsidR="005B198C" w:rsidRDefault="005B198C" w:rsidP="005B198C">
      <w:pPr>
        <w:tabs>
          <w:tab w:val="left" w:pos="180"/>
        </w:tabs>
        <w:spacing w:after="0" w:line="360" w:lineRule="atLeast"/>
        <w:contextualSpacing/>
        <w:jc w:val="both"/>
        <w:rPr>
          <w:rFonts w:ascii="Times New Roman" w:hAnsi="Times New Roman" w:cs="Times New Roman"/>
          <w:sz w:val="28"/>
          <w:szCs w:val="28"/>
        </w:rPr>
      </w:pPr>
    </w:p>
    <w:p w14:paraId="557B2B2D" w14:textId="77777777" w:rsidR="005B198C" w:rsidRDefault="005B198C" w:rsidP="005B198C">
      <w:pPr>
        <w:tabs>
          <w:tab w:val="left" w:pos="180"/>
        </w:tabs>
        <w:spacing w:after="0" w:line="360" w:lineRule="atLeast"/>
        <w:ind w:firstLine="851"/>
        <w:contextualSpacing/>
        <w:jc w:val="center"/>
        <w:rPr>
          <w:rFonts w:ascii="Times New Roman" w:hAnsi="Times New Roman" w:cs="Times New Roman"/>
          <w:sz w:val="28"/>
          <w:szCs w:val="28"/>
        </w:rPr>
      </w:pPr>
      <w:r w:rsidRPr="0014289A">
        <w:rPr>
          <w:rFonts w:ascii="Times New Roman" w:hAnsi="Times New Roman" w:cs="Times New Roman"/>
          <w:sz w:val="28"/>
          <w:szCs w:val="28"/>
        </w:rPr>
        <w:t>Офсзн =  (516 + 41.28) * 34% = 189.47 руб.</w:t>
      </w:r>
    </w:p>
    <w:p w14:paraId="713445F2"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color w:val="FF0000"/>
          <w:sz w:val="28"/>
          <w:szCs w:val="28"/>
        </w:rPr>
      </w:pPr>
    </w:p>
    <w:p w14:paraId="7D6C44A1" w14:textId="78FE7F24" w:rsidR="005B198C" w:rsidRDefault="005B198C" w:rsidP="005B198C">
      <w:pPr>
        <w:shd w:val="clear" w:color="auto" w:fill="FFFFFF"/>
        <w:spacing w:after="0" w:line="360" w:lineRule="atLeast"/>
        <w:ind w:firstLine="851"/>
        <w:jc w:val="both"/>
        <w:rPr>
          <w:rFonts w:ascii="Times New Roman" w:hAnsi="Times New Roman" w:cs="Times New Roman"/>
          <w:iCs/>
          <w:sz w:val="28"/>
          <w:szCs w:val="28"/>
        </w:rPr>
      </w:pPr>
      <w:r>
        <w:rPr>
          <w:rFonts w:ascii="Times New Roman" w:hAnsi="Times New Roman" w:cs="Times New Roman"/>
          <w:iCs/>
          <w:sz w:val="28"/>
          <w:szCs w:val="28"/>
        </w:rPr>
        <w:t>Отчисления по обязательному страхованию (Оос) определяются по нормативу по аналогии с фондом социальной защиты населения</w:t>
      </w:r>
      <w:r w:rsidR="00882A7E">
        <w:rPr>
          <w:rFonts w:ascii="Times New Roman" w:hAnsi="Times New Roman" w:cs="Times New Roman"/>
          <w:iCs/>
          <w:sz w:val="28"/>
          <w:szCs w:val="28"/>
        </w:rPr>
        <w:t xml:space="preserve"> по </w:t>
      </w:r>
      <w:proofErr w:type="gramStart"/>
      <w:r w:rsidR="00882A7E">
        <w:rPr>
          <w:rFonts w:ascii="Times New Roman" w:hAnsi="Times New Roman" w:cs="Times New Roman"/>
          <w:iCs/>
          <w:sz w:val="28"/>
          <w:szCs w:val="28"/>
        </w:rPr>
        <w:t>формуле(</w:t>
      </w:r>
      <w:proofErr w:type="gramEnd"/>
      <w:r w:rsidR="00882A7E">
        <w:rPr>
          <w:rFonts w:ascii="Times New Roman" w:hAnsi="Times New Roman" w:cs="Times New Roman"/>
          <w:iCs/>
          <w:sz w:val="28"/>
          <w:szCs w:val="28"/>
        </w:rPr>
        <w:t>9)</w:t>
      </w:r>
      <w:r>
        <w:rPr>
          <w:rFonts w:ascii="Times New Roman" w:hAnsi="Times New Roman" w:cs="Times New Roman"/>
          <w:iCs/>
          <w:sz w:val="28"/>
          <w:szCs w:val="28"/>
        </w:rPr>
        <w:t>:</w:t>
      </w:r>
    </w:p>
    <w:p w14:paraId="3D91CE19" w14:textId="77777777" w:rsidR="005B198C" w:rsidRDefault="005B198C" w:rsidP="005B198C">
      <w:pPr>
        <w:shd w:val="clear" w:color="auto" w:fill="FFFFFF"/>
        <w:spacing w:after="0" w:line="360" w:lineRule="atLeast"/>
        <w:ind w:firstLine="851"/>
        <w:jc w:val="both"/>
        <w:rPr>
          <w:rFonts w:ascii="Times New Roman" w:hAnsi="Times New Roman" w:cs="Times New Roman"/>
          <w:iCs/>
          <w:sz w:val="28"/>
          <w:szCs w:val="28"/>
        </w:rPr>
      </w:pPr>
    </w:p>
    <w:p w14:paraId="1D9C676E" w14:textId="77777777" w:rsidR="005B198C" w:rsidRDefault="005B198C" w:rsidP="005B198C">
      <w:pPr>
        <w:tabs>
          <w:tab w:val="left" w:pos="180"/>
          <w:tab w:val="center" w:pos="5386"/>
          <w:tab w:val="right" w:pos="9921"/>
        </w:tabs>
        <w:spacing w:after="0" w:line="360" w:lineRule="atLeast"/>
        <w:ind w:firstLine="851"/>
        <w:contextualSpacing/>
        <w:rPr>
          <w:rFonts w:ascii="Times New Roman" w:hAnsi="Times New Roman" w:cs="Times New Roman"/>
          <w:spacing w:val="-2"/>
          <w:sz w:val="28"/>
          <w:szCs w:val="28"/>
        </w:rPr>
      </w:pPr>
      <w:r>
        <w:rPr>
          <w:rFonts w:ascii="Times New Roman" w:hAnsi="Times New Roman" w:cs="Times New Roman"/>
          <w:sz w:val="28"/>
          <w:szCs w:val="28"/>
        </w:rPr>
        <w:tab/>
        <w:t>Оос = (ЗП</w:t>
      </w:r>
      <w:r>
        <w:rPr>
          <w:rFonts w:ascii="Times New Roman" w:hAnsi="Times New Roman" w:cs="Times New Roman"/>
          <w:sz w:val="28"/>
          <w:szCs w:val="28"/>
          <w:vertAlign w:val="subscript"/>
        </w:rPr>
        <w:t>осн</w:t>
      </w:r>
      <w:r>
        <w:rPr>
          <w:rFonts w:ascii="Times New Roman" w:hAnsi="Times New Roman" w:cs="Times New Roman"/>
          <w:sz w:val="28"/>
          <w:szCs w:val="28"/>
        </w:rPr>
        <w:t>+ЗП</w:t>
      </w:r>
      <w:r>
        <w:rPr>
          <w:rFonts w:ascii="Times New Roman" w:hAnsi="Times New Roman" w:cs="Times New Roman"/>
          <w:sz w:val="28"/>
          <w:szCs w:val="28"/>
          <w:vertAlign w:val="subscript"/>
        </w:rPr>
        <w:t>доп</w:t>
      </w:r>
      <w:r>
        <w:rPr>
          <w:rFonts w:ascii="Times New Roman" w:hAnsi="Times New Roman" w:cs="Times New Roman"/>
          <w:sz w:val="28"/>
          <w:szCs w:val="28"/>
        </w:rPr>
        <w:t>)*Нос/100,</w:t>
      </w:r>
      <w:r>
        <w:rPr>
          <w:rFonts w:ascii="Times New Roman" w:hAnsi="Times New Roman" w:cs="Times New Roman"/>
          <w:sz w:val="28"/>
          <w:szCs w:val="28"/>
        </w:rPr>
        <w:tab/>
      </w:r>
      <w:r w:rsidRPr="00654510">
        <w:rPr>
          <w:rFonts w:ascii="Times New Roman" w:hAnsi="Times New Roman" w:cs="Times New Roman"/>
          <w:sz w:val="28"/>
          <w:szCs w:val="28"/>
        </w:rPr>
        <w:t>(9</w:t>
      </w:r>
      <w:r>
        <w:rPr>
          <w:rFonts w:ascii="Times New Roman" w:hAnsi="Times New Roman" w:cs="Times New Roman"/>
          <w:sz w:val="28"/>
          <w:szCs w:val="28"/>
        </w:rPr>
        <w:t>)</w:t>
      </w:r>
    </w:p>
    <w:p w14:paraId="13DD8A70" w14:textId="77777777" w:rsidR="00F20BD2" w:rsidRDefault="00F20BD2" w:rsidP="00F20BD2">
      <w:pPr>
        <w:shd w:val="clear" w:color="auto" w:fill="FFFFFF"/>
        <w:spacing w:after="0" w:line="360" w:lineRule="atLeast"/>
        <w:ind w:firstLine="851"/>
        <w:jc w:val="both"/>
        <w:rPr>
          <w:rFonts w:ascii="Times New Roman" w:hAnsi="Times New Roman" w:cs="Times New Roman"/>
          <w:iCs/>
          <w:spacing w:val="-2"/>
          <w:sz w:val="28"/>
          <w:szCs w:val="28"/>
        </w:rPr>
      </w:pPr>
    </w:p>
    <w:p w14:paraId="1438B258" w14:textId="24F2DB8E" w:rsidR="005B198C" w:rsidRDefault="005B198C" w:rsidP="00882A7E">
      <w:pPr>
        <w:shd w:val="clear" w:color="auto" w:fill="FFFFFF"/>
        <w:spacing w:after="0" w:line="360" w:lineRule="atLeast"/>
        <w:jc w:val="both"/>
        <w:rPr>
          <w:rFonts w:ascii="Times New Roman" w:hAnsi="Times New Roman" w:cs="Times New Roman"/>
          <w:iCs/>
          <w:sz w:val="28"/>
          <w:szCs w:val="28"/>
        </w:rPr>
      </w:pPr>
      <w:r>
        <w:rPr>
          <w:rFonts w:ascii="Times New Roman" w:hAnsi="Times New Roman" w:cs="Times New Roman"/>
          <w:iCs/>
          <w:spacing w:val="-2"/>
          <w:sz w:val="28"/>
          <w:szCs w:val="28"/>
        </w:rPr>
        <w:t xml:space="preserve">где </w:t>
      </w:r>
      <w:proofErr w:type="spellStart"/>
      <w:r>
        <w:rPr>
          <w:rFonts w:ascii="Times New Roman" w:hAnsi="Times New Roman" w:cs="Times New Roman"/>
          <w:iCs/>
          <w:sz w:val="28"/>
          <w:szCs w:val="28"/>
        </w:rPr>
        <w:t>H</w:t>
      </w:r>
      <w:r>
        <w:rPr>
          <w:rFonts w:ascii="Times New Roman" w:hAnsi="Times New Roman" w:cs="Times New Roman"/>
          <w:iCs/>
          <w:sz w:val="36"/>
          <w:szCs w:val="36"/>
          <w:vertAlign w:val="subscript"/>
        </w:rPr>
        <w:t>ос</w:t>
      </w:r>
      <w:proofErr w:type="spellEnd"/>
      <w:r>
        <w:rPr>
          <w:rFonts w:ascii="Times New Roman" w:hAnsi="Times New Roman" w:cs="Times New Roman"/>
          <w:iCs/>
          <w:sz w:val="28"/>
          <w:szCs w:val="28"/>
        </w:rPr>
        <w:sym w:font="Symbol" w:char="F02D"/>
      </w:r>
      <w:r>
        <w:rPr>
          <w:rFonts w:ascii="Times New Roman" w:hAnsi="Times New Roman" w:cs="Times New Roman"/>
          <w:iCs/>
          <w:sz w:val="28"/>
          <w:szCs w:val="28"/>
        </w:rPr>
        <w:t xml:space="preserve"> норматив отчислений по обязательному страхованию (</w:t>
      </w:r>
      <w:r w:rsidRPr="00B102CB">
        <w:rPr>
          <w:rFonts w:ascii="Times New Roman" w:hAnsi="Times New Roman" w:cs="Times New Roman"/>
          <w:iCs/>
          <w:sz w:val="28"/>
          <w:szCs w:val="28"/>
        </w:rPr>
        <w:t>0.3</w:t>
      </w:r>
      <w:r w:rsidRPr="0014289A">
        <w:rPr>
          <w:rFonts w:ascii="Times New Roman" w:hAnsi="Times New Roman" w:cs="Times New Roman"/>
          <w:iCs/>
          <w:sz w:val="28"/>
          <w:szCs w:val="28"/>
        </w:rPr>
        <w:t>%</w:t>
      </w:r>
      <w:r>
        <w:rPr>
          <w:rFonts w:ascii="Times New Roman" w:hAnsi="Times New Roman" w:cs="Times New Roman"/>
          <w:iCs/>
          <w:sz w:val="28"/>
          <w:szCs w:val="28"/>
        </w:rPr>
        <w:t>).</w:t>
      </w:r>
    </w:p>
    <w:p w14:paraId="5E1E831A" w14:textId="77777777" w:rsidR="005B198C" w:rsidRDefault="005B198C" w:rsidP="005B198C">
      <w:pPr>
        <w:shd w:val="clear" w:color="auto" w:fill="FFFFFF"/>
        <w:spacing w:after="0" w:line="360" w:lineRule="atLeast"/>
        <w:jc w:val="both"/>
        <w:rPr>
          <w:rFonts w:ascii="Times New Roman" w:hAnsi="Times New Roman" w:cs="Times New Roman"/>
          <w:iCs/>
          <w:sz w:val="28"/>
          <w:szCs w:val="28"/>
        </w:rPr>
      </w:pPr>
    </w:p>
    <w:p w14:paraId="539871EF" w14:textId="77777777" w:rsidR="005B198C" w:rsidRDefault="005B198C" w:rsidP="005B198C">
      <w:pPr>
        <w:shd w:val="clear" w:color="auto" w:fill="FFFFFF"/>
        <w:spacing w:after="0" w:line="360" w:lineRule="atLeast"/>
        <w:ind w:firstLine="851"/>
        <w:jc w:val="center"/>
        <w:rPr>
          <w:rFonts w:ascii="Times New Roman" w:hAnsi="Times New Roman" w:cs="Times New Roman"/>
          <w:sz w:val="28"/>
          <w:szCs w:val="28"/>
        </w:rPr>
      </w:pPr>
      <w:r>
        <w:rPr>
          <w:rFonts w:ascii="Times New Roman" w:hAnsi="Times New Roman" w:cs="Times New Roman"/>
          <w:sz w:val="28"/>
          <w:szCs w:val="28"/>
        </w:rPr>
        <w:t>Оос = (516 + 41.28) * 0.3% / 100 = 1.67 руб.</w:t>
      </w:r>
    </w:p>
    <w:p w14:paraId="1A57B079" w14:textId="77777777" w:rsidR="005B198C" w:rsidRDefault="005B198C" w:rsidP="005B198C">
      <w:pPr>
        <w:shd w:val="clear" w:color="auto" w:fill="FFFFFF"/>
        <w:spacing w:after="0" w:line="360" w:lineRule="atLeast"/>
        <w:ind w:firstLine="851"/>
        <w:jc w:val="both"/>
        <w:rPr>
          <w:rFonts w:ascii="Times New Roman" w:hAnsi="Times New Roman" w:cs="Times New Roman"/>
          <w:iCs/>
          <w:sz w:val="28"/>
          <w:szCs w:val="28"/>
        </w:rPr>
      </w:pPr>
    </w:p>
    <w:p w14:paraId="3119D2D9" w14:textId="77777777" w:rsidR="005B198C" w:rsidRDefault="005B198C" w:rsidP="005B198C">
      <w:pPr>
        <w:spacing w:after="0" w:line="360" w:lineRule="atLeast"/>
        <w:ind w:firstLine="851"/>
        <w:jc w:val="both"/>
        <w:rPr>
          <w:rFonts w:ascii="Times New Roman" w:hAnsi="Times New Roman" w:cs="Times New Roman"/>
          <w:b/>
          <w:bCs/>
          <w:sz w:val="28"/>
          <w:szCs w:val="28"/>
        </w:rPr>
      </w:pPr>
      <w:r>
        <w:rPr>
          <w:rFonts w:ascii="Times New Roman" w:hAnsi="Times New Roman" w:cs="Times New Roman"/>
          <w:b/>
          <w:bCs/>
          <w:sz w:val="28"/>
          <w:szCs w:val="28"/>
        </w:rPr>
        <w:t>7.4 Материалы</w:t>
      </w:r>
    </w:p>
    <w:p w14:paraId="46BA8DD9" w14:textId="77777777" w:rsidR="005B198C" w:rsidRDefault="005B198C" w:rsidP="005B198C">
      <w:pPr>
        <w:spacing w:after="0" w:line="360" w:lineRule="atLeast"/>
        <w:ind w:firstLine="851"/>
        <w:jc w:val="both"/>
        <w:rPr>
          <w:rFonts w:ascii="Times New Roman" w:hAnsi="Times New Roman" w:cs="Times New Roman"/>
          <w:b/>
          <w:bCs/>
          <w:sz w:val="28"/>
          <w:szCs w:val="28"/>
        </w:rPr>
      </w:pPr>
    </w:p>
    <w:p w14:paraId="7DE08E74" w14:textId="64C5FA17" w:rsidR="005B198C" w:rsidRDefault="005B198C" w:rsidP="005B198C">
      <w:pPr>
        <w:pStyle w:val="22"/>
        <w:tabs>
          <w:tab w:val="left" w:pos="180"/>
        </w:tabs>
        <w:spacing w:after="0" w:line="360" w:lineRule="atLeast"/>
        <w:ind w:left="0" w:firstLine="851"/>
        <w:contextualSpacing/>
        <w:jc w:val="both"/>
        <w:rPr>
          <w:rFonts w:ascii="Times New Roman" w:hAnsi="Times New Roman"/>
          <w:sz w:val="28"/>
          <w:szCs w:val="28"/>
        </w:rPr>
      </w:pPr>
      <w:r>
        <w:rPr>
          <w:rFonts w:ascii="Times New Roman" w:hAnsi="Times New Roman"/>
          <w:sz w:val="28"/>
          <w:szCs w:val="28"/>
        </w:rPr>
        <w:t>Расходы по статье «Материалы» (М) определяются на основании сметы затрат, разрабатываемой на программное средство, с учетом действующих нормативов. По статье «Материалы» отражаются расходы на магнитные носители, перфокарты, бумагу, красящие ленты и другие материалы, необходимые для разработки программного средства</w:t>
      </w:r>
      <w:r w:rsidR="00207175" w:rsidRPr="00207175">
        <w:rPr>
          <w:rFonts w:ascii="Times New Roman" w:hAnsi="Times New Roman"/>
          <w:sz w:val="28"/>
          <w:szCs w:val="28"/>
        </w:rPr>
        <w:t>[7</w:t>
      </w:r>
      <w:bookmarkStart w:id="0" w:name="_GoBack"/>
      <w:bookmarkEnd w:id="0"/>
      <w:r w:rsidR="00207175" w:rsidRPr="00207175">
        <w:rPr>
          <w:rFonts w:ascii="Times New Roman" w:hAnsi="Times New Roman"/>
          <w:sz w:val="28"/>
          <w:szCs w:val="28"/>
        </w:rPr>
        <w:t>]</w:t>
      </w:r>
      <w:r>
        <w:rPr>
          <w:rFonts w:ascii="Times New Roman" w:hAnsi="Times New Roman"/>
          <w:sz w:val="28"/>
          <w:szCs w:val="28"/>
        </w:rPr>
        <w:t>.</w:t>
      </w:r>
    </w:p>
    <w:p w14:paraId="2AC5E311" w14:textId="77777777" w:rsidR="005B198C" w:rsidRDefault="005B198C" w:rsidP="005B198C">
      <w:pPr>
        <w:spacing w:line="259" w:lineRule="auto"/>
        <w:rPr>
          <w:rFonts w:ascii="Times New Roman" w:eastAsia="Times New Roman" w:hAnsi="Times New Roman" w:cs="Times New Roman"/>
          <w:sz w:val="28"/>
          <w:szCs w:val="28"/>
          <w:lang w:eastAsia="ru-RU"/>
        </w:rPr>
      </w:pPr>
    </w:p>
    <w:p w14:paraId="04A4BE73" w14:textId="361E0D56" w:rsidR="005B198C" w:rsidRDefault="00F20BD2" w:rsidP="005B198C">
      <w:pPr>
        <w:pStyle w:val="22"/>
        <w:tabs>
          <w:tab w:val="left" w:pos="180"/>
        </w:tabs>
        <w:spacing w:after="0" w:line="360" w:lineRule="atLeast"/>
        <w:ind w:left="0"/>
        <w:contextualSpacing/>
        <w:jc w:val="both"/>
        <w:rPr>
          <w:rFonts w:ascii="Times New Roman" w:hAnsi="Times New Roman"/>
          <w:sz w:val="28"/>
          <w:szCs w:val="28"/>
        </w:rPr>
      </w:pPr>
      <w:r>
        <w:rPr>
          <w:rFonts w:ascii="Times New Roman" w:hAnsi="Times New Roman"/>
          <w:sz w:val="28"/>
          <w:szCs w:val="28"/>
        </w:rPr>
        <w:t>Таблица 11</w:t>
      </w:r>
      <w:r w:rsidR="005B198C" w:rsidRPr="0072395D">
        <w:rPr>
          <w:rFonts w:ascii="Times New Roman" w:hAnsi="Times New Roman"/>
          <w:sz w:val="28"/>
          <w:szCs w:val="28"/>
        </w:rPr>
        <w:t xml:space="preserve"> </w:t>
      </w:r>
      <w:r w:rsidR="005B198C">
        <w:rPr>
          <w:rFonts w:ascii="Times New Roman" w:hAnsi="Times New Roman"/>
          <w:sz w:val="28"/>
          <w:szCs w:val="28"/>
        </w:rPr>
        <w:t>– Затраченные материалы</w:t>
      </w:r>
    </w:p>
    <w:tbl>
      <w:tblPr>
        <w:tblW w:w="9072"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27"/>
        <w:gridCol w:w="1417"/>
        <w:gridCol w:w="1418"/>
        <w:gridCol w:w="1984"/>
        <w:gridCol w:w="2126"/>
      </w:tblGrid>
      <w:tr w:rsidR="005B198C" w14:paraId="6D819E9E" w14:textId="77777777" w:rsidTr="00F20BD2">
        <w:trPr>
          <w:trHeight w:val="557"/>
        </w:trPr>
        <w:tc>
          <w:tcPr>
            <w:tcW w:w="2127" w:type="dxa"/>
            <w:tcBorders>
              <w:top w:val="single" w:sz="12" w:space="0" w:color="auto"/>
              <w:left w:val="single" w:sz="12" w:space="0" w:color="auto"/>
              <w:bottom w:val="single" w:sz="12" w:space="0" w:color="auto"/>
              <w:right w:val="single" w:sz="12" w:space="0" w:color="auto"/>
            </w:tcBorders>
            <w:vAlign w:val="center"/>
            <w:hideMark/>
          </w:tcPr>
          <w:p w14:paraId="3F2AE8E4" w14:textId="77777777" w:rsidR="005B198C" w:rsidRDefault="005B198C" w:rsidP="00F20BD2">
            <w:pPr>
              <w:pStyle w:val="af6"/>
              <w:tabs>
                <w:tab w:val="left" w:pos="180"/>
              </w:tabs>
              <w:spacing w:line="240" w:lineRule="auto"/>
              <w:jc w:val="both"/>
              <w:rPr>
                <w:sz w:val="24"/>
                <w:szCs w:val="24"/>
                <w:lang w:eastAsia="en-US"/>
              </w:rPr>
            </w:pPr>
            <w:r>
              <w:rPr>
                <w:sz w:val="24"/>
                <w:szCs w:val="24"/>
                <w:lang w:eastAsia="en-US"/>
              </w:rPr>
              <w:t>Материалы</w:t>
            </w:r>
          </w:p>
        </w:tc>
        <w:tc>
          <w:tcPr>
            <w:tcW w:w="1417" w:type="dxa"/>
            <w:tcBorders>
              <w:top w:val="single" w:sz="12" w:space="0" w:color="auto"/>
              <w:left w:val="single" w:sz="12" w:space="0" w:color="auto"/>
              <w:bottom w:val="single" w:sz="12" w:space="0" w:color="auto"/>
              <w:right w:val="single" w:sz="12" w:space="0" w:color="auto"/>
            </w:tcBorders>
            <w:hideMark/>
          </w:tcPr>
          <w:p w14:paraId="6C35459F" w14:textId="37638D80" w:rsidR="005B198C" w:rsidRDefault="005D345A" w:rsidP="00F20BD2">
            <w:pPr>
              <w:pStyle w:val="af6"/>
              <w:tabs>
                <w:tab w:val="left" w:pos="180"/>
              </w:tabs>
              <w:spacing w:line="240" w:lineRule="auto"/>
              <w:jc w:val="both"/>
              <w:rPr>
                <w:sz w:val="24"/>
                <w:szCs w:val="24"/>
                <w:lang w:eastAsia="en-US"/>
              </w:rPr>
            </w:pPr>
            <w:r>
              <w:rPr>
                <w:sz w:val="24"/>
                <w:szCs w:val="24"/>
                <w:lang w:eastAsia="en-US"/>
              </w:rPr>
              <w:t>Единицы</w:t>
            </w:r>
            <w:r w:rsidR="005B198C">
              <w:rPr>
                <w:sz w:val="24"/>
                <w:szCs w:val="24"/>
                <w:lang w:eastAsia="en-US"/>
              </w:rPr>
              <w:t xml:space="preserve"> измерения</w:t>
            </w:r>
          </w:p>
        </w:tc>
        <w:tc>
          <w:tcPr>
            <w:tcW w:w="1418" w:type="dxa"/>
            <w:tcBorders>
              <w:top w:val="single" w:sz="12" w:space="0" w:color="auto"/>
              <w:left w:val="single" w:sz="12" w:space="0" w:color="auto"/>
              <w:bottom w:val="single" w:sz="12" w:space="0" w:color="auto"/>
              <w:right w:val="single" w:sz="12" w:space="0" w:color="auto"/>
            </w:tcBorders>
            <w:vAlign w:val="center"/>
            <w:hideMark/>
          </w:tcPr>
          <w:p w14:paraId="52BCD9F3" w14:textId="77777777" w:rsidR="005B198C" w:rsidRDefault="005B198C" w:rsidP="00F20BD2">
            <w:pPr>
              <w:pStyle w:val="af6"/>
              <w:tabs>
                <w:tab w:val="left" w:pos="180"/>
              </w:tabs>
              <w:spacing w:line="240" w:lineRule="auto"/>
              <w:jc w:val="both"/>
              <w:rPr>
                <w:sz w:val="24"/>
                <w:szCs w:val="24"/>
                <w:lang w:eastAsia="en-US"/>
              </w:rPr>
            </w:pPr>
            <w:r>
              <w:rPr>
                <w:sz w:val="24"/>
                <w:szCs w:val="24"/>
                <w:lang w:eastAsia="en-US"/>
              </w:rPr>
              <w:t>Количество</w:t>
            </w:r>
          </w:p>
        </w:tc>
        <w:tc>
          <w:tcPr>
            <w:tcW w:w="1984" w:type="dxa"/>
            <w:tcBorders>
              <w:top w:val="single" w:sz="12" w:space="0" w:color="auto"/>
              <w:left w:val="single" w:sz="12" w:space="0" w:color="auto"/>
              <w:bottom w:val="single" w:sz="12" w:space="0" w:color="auto"/>
              <w:right w:val="single" w:sz="12" w:space="0" w:color="auto"/>
            </w:tcBorders>
            <w:vAlign w:val="center"/>
            <w:hideMark/>
          </w:tcPr>
          <w:p w14:paraId="32021C6A" w14:textId="3FF616B7" w:rsidR="005B198C" w:rsidRDefault="005B198C" w:rsidP="00F20BD2">
            <w:pPr>
              <w:pStyle w:val="af6"/>
              <w:tabs>
                <w:tab w:val="left" w:pos="180"/>
              </w:tabs>
              <w:spacing w:line="240" w:lineRule="auto"/>
              <w:jc w:val="both"/>
              <w:rPr>
                <w:sz w:val="24"/>
                <w:szCs w:val="24"/>
                <w:lang w:eastAsia="en-US"/>
              </w:rPr>
            </w:pPr>
            <w:r>
              <w:rPr>
                <w:sz w:val="24"/>
                <w:szCs w:val="24"/>
                <w:lang w:eastAsia="en-US"/>
              </w:rPr>
              <w:t>Цена за ед</w:t>
            </w:r>
            <w:r w:rsidR="00522E5D">
              <w:rPr>
                <w:sz w:val="24"/>
                <w:szCs w:val="24"/>
                <w:lang w:eastAsia="en-US"/>
              </w:rPr>
              <w:t>и</w:t>
            </w:r>
            <w:r w:rsidR="005D345A">
              <w:rPr>
                <w:sz w:val="24"/>
                <w:szCs w:val="24"/>
                <w:lang w:eastAsia="en-US"/>
              </w:rPr>
              <w:t>ницу</w:t>
            </w:r>
            <w:r>
              <w:rPr>
                <w:sz w:val="24"/>
                <w:szCs w:val="24"/>
                <w:lang w:eastAsia="en-US"/>
              </w:rPr>
              <w:t xml:space="preserve">, </w:t>
            </w:r>
            <w:proofErr w:type="spellStart"/>
            <w:r>
              <w:rPr>
                <w:sz w:val="24"/>
                <w:szCs w:val="24"/>
                <w:lang w:eastAsia="en-US"/>
              </w:rPr>
              <w:t>руб</w:t>
            </w:r>
            <w:proofErr w:type="spellEnd"/>
          </w:p>
        </w:tc>
        <w:tc>
          <w:tcPr>
            <w:tcW w:w="2126" w:type="dxa"/>
            <w:tcBorders>
              <w:top w:val="single" w:sz="12" w:space="0" w:color="auto"/>
              <w:left w:val="single" w:sz="12" w:space="0" w:color="auto"/>
              <w:bottom w:val="single" w:sz="12" w:space="0" w:color="auto"/>
              <w:right w:val="single" w:sz="12" w:space="0" w:color="auto"/>
            </w:tcBorders>
            <w:vAlign w:val="center"/>
            <w:hideMark/>
          </w:tcPr>
          <w:p w14:paraId="1608DFE2" w14:textId="77777777" w:rsidR="005B198C" w:rsidRDefault="005B198C" w:rsidP="00F20BD2">
            <w:pPr>
              <w:pStyle w:val="af6"/>
              <w:tabs>
                <w:tab w:val="left" w:pos="180"/>
              </w:tabs>
              <w:spacing w:line="240" w:lineRule="auto"/>
              <w:jc w:val="both"/>
              <w:rPr>
                <w:sz w:val="24"/>
                <w:szCs w:val="24"/>
                <w:lang w:eastAsia="en-US"/>
              </w:rPr>
            </w:pPr>
            <w:r>
              <w:rPr>
                <w:sz w:val="24"/>
                <w:szCs w:val="24"/>
                <w:lang w:eastAsia="en-US"/>
              </w:rPr>
              <w:t>Сумма, руб</w:t>
            </w:r>
          </w:p>
        </w:tc>
      </w:tr>
      <w:tr w:rsidR="005B198C" w14:paraId="1080332E" w14:textId="77777777" w:rsidTr="00522E5D">
        <w:trPr>
          <w:trHeight w:val="242"/>
        </w:trPr>
        <w:tc>
          <w:tcPr>
            <w:tcW w:w="2127" w:type="dxa"/>
            <w:tcBorders>
              <w:top w:val="single" w:sz="12" w:space="0" w:color="auto"/>
              <w:left w:val="single" w:sz="12" w:space="0" w:color="auto"/>
              <w:bottom w:val="single" w:sz="4" w:space="0" w:color="auto"/>
              <w:right w:val="single" w:sz="12" w:space="0" w:color="auto"/>
            </w:tcBorders>
            <w:vAlign w:val="center"/>
            <w:hideMark/>
          </w:tcPr>
          <w:p w14:paraId="20AEF21C"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Бумага</w:t>
            </w:r>
          </w:p>
        </w:tc>
        <w:tc>
          <w:tcPr>
            <w:tcW w:w="1417" w:type="dxa"/>
            <w:tcBorders>
              <w:top w:val="single" w:sz="12" w:space="0" w:color="auto"/>
              <w:left w:val="single" w:sz="12" w:space="0" w:color="auto"/>
              <w:bottom w:val="single" w:sz="4" w:space="0" w:color="auto"/>
              <w:right w:val="single" w:sz="12" w:space="0" w:color="auto"/>
            </w:tcBorders>
            <w:hideMark/>
          </w:tcPr>
          <w:p w14:paraId="728AE66C"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Пачка</w:t>
            </w:r>
          </w:p>
        </w:tc>
        <w:tc>
          <w:tcPr>
            <w:tcW w:w="1418" w:type="dxa"/>
            <w:tcBorders>
              <w:top w:val="single" w:sz="12" w:space="0" w:color="auto"/>
              <w:left w:val="single" w:sz="12" w:space="0" w:color="auto"/>
              <w:bottom w:val="single" w:sz="4" w:space="0" w:color="auto"/>
              <w:right w:val="single" w:sz="12" w:space="0" w:color="auto"/>
            </w:tcBorders>
            <w:vAlign w:val="center"/>
            <w:hideMark/>
          </w:tcPr>
          <w:p w14:paraId="55B6BDA9"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0.47</w:t>
            </w:r>
          </w:p>
        </w:tc>
        <w:tc>
          <w:tcPr>
            <w:tcW w:w="1984" w:type="dxa"/>
            <w:tcBorders>
              <w:top w:val="single" w:sz="12" w:space="0" w:color="auto"/>
              <w:left w:val="single" w:sz="12" w:space="0" w:color="auto"/>
              <w:bottom w:val="single" w:sz="4" w:space="0" w:color="auto"/>
              <w:right w:val="single" w:sz="12" w:space="0" w:color="auto"/>
            </w:tcBorders>
            <w:vAlign w:val="center"/>
            <w:hideMark/>
          </w:tcPr>
          <w:p w14:paraId="5E96E31F"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12.61</w:t>
            </w:r>
          </w:p>
        </w:tc>
        <w:tc>
          <w:tcPr>
            <w:tcW w:w="2126" w:type="dxa"/>
            <w:tcBorders>
              <w:top w:val="single" w:sz="12" w:space="0" w:color="auto"/>
              <w:left w:val="single" w:sz="12" w:space="0" w:color="auto"/>
              <w:bottom w:val="single" w:sz="4" w:space="0" w:color="auto"/>
              <w:right w:val="single" w:sz="12" w:space="0" w:color="auto"/>
            </w:tcBorders>
            <w:vAlign w:val="center"/>
            <w:hideMark/>
          </w:tcPr>
          <w:p w14:paraId="5D93F739"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5.92</w:t>
            </w:r>
          </w:p>
        </w:tc>
      </w:tr>
      <w:tr w:rsidR="005B198C" w14:paraId="33411C56" w14:textId="77777777" w:rsidTr="00522E5D">
        <w:trPr>
          <w:trHeight w:val="242"/>
        </w:trPr>
        <w:tc>
          <w:tcPr>
            <w:tcW w:w="2127" w:type="dxa"/>
            <w:tcBorders>
              <w:top w:val="single" w:sz="4" w:space="0" w:color="auto"/>
              <w:left w:val="single" w:sz="12" w:space="0" w:color="auto"/>
              <w:bottom w:val="single" w:sz="4" w:space="0" w:color="auto"/>
              <w:right w:val="single" w:sz="12" w:space="0" w:color="auto"/>
            </w:tcBorders>
            <w:vAlign w:val="center"/>
            <w:hideMark/>
          </w:tcPr>
          <w:p w14:paraId="00AAEE2E"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Тонер</w:t>
            </w:r>
          </w:p>
        </w:tc>
        <w:tc>
          <w:tcPr>
            <w:tcW w:w="1417" w:type="dxa"/>
            <w:tcBorders>
              <w:top w:val="single" w:sz="4" w:space="0" w:color="auto"/>
              <w:left w:val="single" w:sz="12" w:space="0" w:color="auto"/>
              <w:bottom w:val="single" w:sz="4" w:space="0" w:color="auto"/>
              <w:right w:val="single" w:sz="12" w:space="0" w:color="auto"/>
            </w:tcBorders>
            <w:hideMark/>
          </w:tcPr>
          <w:p w14:paraId="388018C1"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Грамм</w:t>
            </w:r>
          </w:p>
        </w:tc>
        <w:tc>
          <w:tcPr>
            <w:tcW w:w="1418" w:type="dxa"/>
            <w:tcBorders>
              <w:top w:val="single" w:sz="4" w:space="0" w:color="auto"/>
              <w:left w:val="single" w:sz="12" w:space="0" w:color="auto"/>
              <w:bottom w:val="single" w:sz="4" w:space="0" w:color="auto"/>
              <w:right w:val="single" w:sz="12" w:space="0" w:color="auto"/>
            </w:tcBorders>
            <w:vAlign w:val="center"/>
            <w:hideMark/>
          </w:tcPr>
          <w:p w14:paraId="254266E1"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13.2</w:t>
            </w:r>
          </w:p>
        </w:tc>
        <w:tc>
          <w:tcPr>
            <w:tcW w:w="1984" w:type="dxa"/>
            <w:tcBorders>
              <w:top w:val="single" w:sz="4" w:space="0" w:color="auto"/>
              <w:left w:val="single" w:sz="12" w:space="0" w:color="auto"/>
              <w:bottom w:val="single" w:sz="4" w:space="0" w:color="auto"/>
              <w:right w:val="single" w:sz="12" w:space="0" w:color="auto"/>
            </w:tcBorders>
            <w:vAlign w:val="center"/>
            <w:hideMark/>
          </w:tcPr>
          <w:p w14:paraId="7F717E9B" w14:textId="77777777" w:rsidR="005B198C" w:rsidRPr="000D55A4" w:rsidRDefault="005B198C" w:rsidP="00522E5D">
            <w:pPr>
              <w:pStyle w:val="af6"/>
              <w:tabs>
                <w:tab w:val="left" w:pos="180"/>
              </w:tabs>
              <w:spacing w:line="240" w:lineRule="auto"/>
              <w:jc w:val="center"/>
              <w:rPr>
                <w:sz w:val="24"/>
                <w:szCs w:val="24"/>
                <w:lang w:eastAsia="en-US"/>
              </w:rPr>
            </w:pPr>
            <w:r w:rsidRPr="0088597F">
              <w:rPr>
                <w:sz w:val="24"/>
                <w:szCs w:val="24"/>
                <w:lang w:eastAsia="en-US"/>
              </w:rPr>
              <w:t>0.</w:t>
            </w:r>
            <w:r w:rsidRPr="000D55A4">
              <w:rPr>
                <w:sz w:val="24"/>
                <w:szCs w:val="24"/>
                <w:lang w:eastAsia="en-US"/>
              </w:rPr>
              <w:t>04</w:t>
            </w:r>
          </w:p>
        </w:tc>
        <w:tc>
          <w:tcPr>
            <w:tcW w:w="2126" w:type="dxa"/>
            <w:tcBorders>
              <w:top w:val="single" w:sz="4" w:space="0" w:color="auto"/>
              <w:left w:val="single" w:sz="12" w:space="0" w:color="auto"/>
              <w:bottom w:val="single" w:sz="4" w:space="0" w:color="auto"/>
              <w:right w:val="single" w:sz="12" w:space="0" w:color="auto"/>
            </w:tcBorders>
            <w:vAlign w:val="center"/>
            <w:hideMark/>
          </w:tcPr>
          <w:p w14:paraId="4012FB57"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0.53</w:t>
            </w:r>
          </w:p>
        </w:tc>
      </w:tr>
      <w:tr w:rsidR="005B198C" w14:paraId="701A69A3" w14:textId="77777777" w:rsidTr="00522E5D">
        <w:trPr>
          <w:trHeight w:val="242"/>
        </w:trPr>
        <w:tc>
          <w:tcPr>
            <w:tcW w:w="2127" w:type="dxa"/>
            <w:tcBorders>
              <w:top w:val="single" w:sz="4" w:space="0" w:color="auto"/>
              <w:left w:val="single" w:sz="12" w:space="0" w:color="auto"/>
              <w:bottom w:val="single" w:sz="4" w:space="0" w:color="auto"/>
              <w:right w:val="single" w:sz="12" w:space="0" w:color="auto"/>
            </w:tcBorders>
            <w:vAlign w:val="center"/>
            <w:hideMark/>
          </w:tcPr>
          <w:p w14:paraId="63E8E003"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Папка со скоросшивателем</w:t>
            </w:r>
          </w:p>
        </w:tc>
        <w:tc>
          <w:tcPr>
            <w:tcW w:w="1417" w:type="dxa"/>
            <w:tcBorders>
              <w:top w:val="single" w:sz="4" w:space="0" w:color="auto"/>
              <w:left w:val="single" w:sz="12" w:space="0" w:color="auto"/>
              <w:bottom w:val="single" w:sz="4" w:space="0" w:color="auto"/>
              <w:right w:val="single" w:sz="12" w:space="0" w:color="auto"/>
            </w:tcBorders>
            <w:hideMark/>
          </w:tcPr>
          <w:p w14:paraId="77E6CBF2"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Штук</w:t>
            </w:r>
          </w:p>
        </w:tc>
        <w:tc>
          <w:tcPr>
            <w:tcW w:w="1418" w:type="dxa"/>
            <w:tcBorders>
              <w:top w:val="single" w:sz="4" w:space="0" w:color="auto"/>
              <w:left w:val="single" w:sz="12" w:space="0" w:color="auto"/>
              <w:bottom w:val="single" w:sz="4" w:space="0" w:color="auto"/>
              <w:right w:val="single" w:sz="12" w:space="0" w:color="auto"/>
            </w:tcBorders>
            <w:vAlign w:val="center"/>
            <w:hideMark/>
          </w:tcPr>
          <w:p w14:paraId="6C2B0297"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1.0</w:t>
            </w:r>
          </w:p>
        </w:tc>
        <w:tc>
          <w:tcPr>
            <w:tcW w:w="1984" w:type="dxa"/>
            <w:tcBorders>
              <w:top w:val="single" w:sz="4" w:space="0" w:color="auto"/>
              <w:left w:val="single" w:sz="12" w:space="0" w:color="auto"/>
              <w:bottom w:val="single" w:sz="4" w:space="0" w:color="auto"/>
              <w:right w:val="single" w:sz="12" w:space="0" w:color="auto"/>
            </w:tcBorders>
            <w:vAlign w:val="center"/>
            <w:hideMark/>
          </w:tcPr>
          <w:p w14:paraId="490F487A" w14:textId="77777777" w:rsidR="005B198C" w:rsidRPr="000D55A4" w:rsidRDefault="005B198C" w:rsidP="00522E5D">
            <w:pPr>
              <w:pStyle w:val="af6"/>
              <w:tabs>
                <w:tab w:val="left" w:pos="180"/>
              </w:tabs>
              <w:spacing w:line="240" w:lineRule="auto"/>
              <w:jc w:val="center"/>
              <w:rPr>
                <w:sz w:val="24"/>
                <w:szCs w:val="24"/>
                <w:lang w:eastAsia="en-US"/>
              </w:rPr>
            </w:pPr>
            <w:r w:rsidRPr="0088597F">
              <w:rPr>
                <w:sz w:val="24"/>
                <w:szCs w:val="24"/>
                <w:lang w:eastAsia="en-US"/>
              </w:rPr>
              <w:t>1,34</w:t>
            </w:r>
          </w:p>
        </w:tc>
        <w:tc>
          <w:tcPr>
            <w:tcW w:w="2126" w:type="dxa"/>
            <w:tcBorders>
              <w:top w:val="single" w:sz="4" w:space="0" w:color="auto"/>
              <w:left w:val="single" w:sz="12" w:space="0" w:color="auto"/>
              <w:bottom w:val="single" w:sz="4" w:space="0" w:color="auto"/>
              <w:right w:val="single" w:sz="12" w:space="0" w:color="auto"/>
            </w:tcBorders>
            <w:vAlign w:val="center"/>
            <w:hideMark/>
          </w:tcPr>
          <w:p w14:paraId="6A5C4044"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1.34</w:t>
            </w:r>
          </w:p>
        </w:tc>
      </w:tr>
      <w:tr w:rsidR="005B198C" w14:paraId="0670974B" w14:textId="77777777" w:rsidTr="00522E5D">
        <w:trPr>
          <w:trHeight w:val="242"/>
        </w:trPr>
        <w:tc>
          <w:tcPr>
            <w:tcW w:w="2127" w:type="dxa"/>
            <w:tcBorders>
              <w:top w:val="single" w:sz="4" w:space="0" w:color="auto"/>
              <w:left w:val="single" w:sz="12" w:space="0" w:color="auto"/>
              <w:bottom w:val="single" w:sz="4" w:space="0" w:color="auto"/>
              <w:right w:val="single" w:sz="12" w:space="0" w:color="auto"/>
            </w:tcBorders>
            <w:vAlign w:val="center"/>
            <w:hideMark/>
          </w:tcPr>
          <w:p w14:paraId="4053727F"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Папка с завязками</w:t>
            </w:r>
          </w:p>
        </w:tc>
        <w:tc>
          <w:tcPr>
            <w:tcW w:w="1417" w:type="dxa"/>
            <w:tcBorders>
              <w:top w:val="single" w:sz="4" w:space="0" w:color="auto"/>
              <w:left w:val="single" w:sz="12" w:space="0" w:color="auto"/>
              <w:bottom w:val="single" w:sz="4" w:space="0" w:color="auto"/>
              <w:right w:val="single" w:sz="12" w:space="0" w:color="auto"/>
            </w:tcBorders>
            <w:hideMark/>
          </w:tcPr>
          <w:p w14:paraId="5C5C5BB6"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Штук</w:t>
            </w:r>
          </w:p>
        </w:tc>
        <w:tc>
          <w:tcPr>
            <w:tcW w:w="1418" w:type="dxa"/>
            <w:tcBorders>
              <w:top w:val="single" w:sz="4" w:space="0" w:color="auto"/>
              <w:left w:val="single" w:sz="12" w:space="0" w:color="auto"/>
              <w:bottom w:val="single" w:sz="4" w:space="0" w:color="auto"/>
              <w:right w:val="single" w:sz="12" w:space="0" w:color="auto"/>
            </w:tcBorders>
            <w:vAlign w:val="center"/>
            <w:hideMark/>
          </w:tcPr>
          <w:p w14:paraId="5E372C55"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1.0</w:t>
            </w:r>
          </w:p>
        </w:tc>
        <w:tc>
          <w:tcPr>
            <w:tcW w:w="1984" w:type="dxa"/>
            <w:tcBorders>
              <w:top w:val="single" w:sz="4" w:space="0" w:color="auto"/>
              <w:left w:val="single" w:sz="12" w:space="0" w:color="auto"/>
              <w:bottom w:val="single" w:sz="4" w:space="0" w:color="auto"/>
              <w:right w:val="single" w:sz="12" w:space="0" w:color="auto"/>
            </w:tcBorders>
            <w:vAlign w:val="center"/>
            <w:hideMark/>
          </w:tcPr>
          <w:p w14:paraId="05ACA335"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0.92</w:t>
            </w:r>
          </w:p>
        </w:tc>
        <w:tc>
          <w:tcPr>
            <w:tcW w:w="2126" w:type="dxa"/>
            <w:tcBorders>
              <w:top w:val="single" w:sz="4" w:space="0" w:color="auto"/>
              <w:left w:val="single" w:sz="12" w:space="0" w:color="auto"/>
              <w:bottom w:val="single" w:sz="4" w:space="0" w:color="auto"/>
              <w:right w:val="single" w:sz="12" w:space="0" w:color="auto"/>
            </w:tcBorders>
            <w:vAlign w:val="center"/>
            <w:hideMark/>
          </w:tcPr>
          <w:p w14:paraId="4AFDD210"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0.92</w:t>
            </w:r>
          </w:p>
        </w:tc>
      </w:tr>
      <w:tr w:rsidR="005B198C" w14:paraId="552BDCAB" w14:textId="77777777" w:rsidTr="00522E5D">
        <w:trPr>
          <w:trHeight w:val="242"/>
        </w:trPr>
        <w:tc>
          <w:tcPr>
            <w:tcW w:w="2127" w:type="dxa"/>
            <w:tcBorders>
              <w:top w:val="single" w:sz="4" w:space="0" w:color="auto"/>
              <w:left w:val="single" w:sz="12" w:space="0" w:color="auto"/>
              <w:bottom w:val="single" w:sz="4" w:space="0" w:color="auto"/>
              <w:right w:val="single" w:sz="12" w:space="0" w:color="auto"/>
            </w:tcBorders>
            <w:vAlign w:val="center"/>
            <w:hideMark/>
          </w:tcPr>
          <w:p w14:paraId="2868C5CE"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Ватман</w:t>
            </w:r>
          </w:p>
        </w:tc>
        <w:tc>
          <w:tcPr>
            <w:tcW w:w="1417" w:type="dxa"/>
            <w:tcBorders>
              <w:top w:val="single" w:sz="4" w:space="0" w:color="auto"/>
              <w:left w:val="single" w:sz="12" w:space="0" w:color="auto"/>
              <w:bottom w:val="single" w:sz="4" w:space="0" w:color="auto"/>
              <w:right w:val="single" w:sz="12" w:space="0" w:color="auto"/>
            </w:tcBorders>
            <w:hideMark/>
          </w:tcPr>
          <w:p w14:paraId="56793418"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Штук</w:t>
            </w:r>
          </w:p>
        </w:tc>
        <w:tc>
          <w:tcPr>
            <w:tcW w:w="1418" w:type="dxa"/>
            <w:tcBorders>
              <w:top w:val="single" w:sz="4" w:space="0" w:color="auto"/>
              <w:left w:val="single" w:sz="12" w:space="0" w:color="auto"/>
              <w:bottom w:val="single" w:sz="4" w:space="0" w:color="auto"/>
              <w:right w:val="single" w:sz="12" w:space="0" w:color="auto"/>
            </w:tcBorders>
            <w:vAlign w:val="center"/>
            <w:hideMark/>
          </w:tcPr>
          <w:p w14:paraId="02D068C5"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3.0</w:t>
            </w:r>
          </w:p>
        </w:tc>
        <w:tc>
          <w:tcPr>
            <w:tcW w:w="1984" w:type="dxa"/>
            <w:tcBorders>
              <w:top w:val="single" w:sz="4" w:space="0" w:color="auto"/>
              <w:left w:val="single" w:sz="12" w:space="0" w:color="auto"/>
              <w:bottom w:val="single" w:sz="4" w:space="0" w:color="auto"/>
              <w:right w:val="single" w:sz="12" w:space="0" w:color="auto"/>
            </w:tcBorders>
            <w:vAlign w:val="center"/>
            <w:hideMark/>
          </w:tcPr>
          <w:p w14:paraId="104FFE33"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2.46</w:t>
            </w:r>
          </w:p>
        </w:tc>
        <w:tc>
          <w:tcPr>
            <w:tcW w:w="2126" w:type="dxa"/>
            <w:tcBorders>
              <w:top w:val="single" w:sz="4" w:space="0" w:color="auto"/>
              <w:left w:val="single" w:sz="12" w:space="0" w:color="auto"/>
              <w:bottom w:val="single" w:sz="4" w:space="0" w:color="auto"/>
              <w:right w:val="single" w:sz="12" w:space="0" w:color="auto"/>
            </w:tcBorders>
            <w:vAlign w:val="center"/>
            <w:hideMark/>
          </w:tcPr>
          <w:p w14:paraId="67D79995"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7.38</w:t>
            </w:r>
          </w:p>
        </w:tc>
      </w:tr>
      <w:tr w:rsidR="005B198C" w14:paraId="5F2DC72F" w14:textId="77777777" w:rsidTr="00522E5D">
        <w:trPr>
          <w:trHeight w:val="242"/>
        </w:trPr>
        <w:tc>
          <w:tcPr>
            <w:tcW w:w="2127" w:type="dxa"/>
            <w:tcBorders>
              <w:top w:val="single" w:sz="4" w:space="0" w:color="auto"/>
              <w:left w:val="single" w:sz="12" w:space="0" w:color="auto"/>
              <w:bottom w:val="single" w:sz="6" w:space="0" w:color="000000"/>
              <w:right w:val="single" w:sz="12" w:space="0" w:color="auto"/>
            </w:tcBorders>
            <w:vAlign w:val="center"/>
            <w:hideMark/>
          </w:tcPr>
          <w:p w14:paraId="0EBD6969"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Диск</w:t>
            </w:r>
          </w:p>
        </w:tc>
        <w:tc>
          <w:tcPr>
            <w:tcW w:w="1417" w:type="dxa"/>
            <w:tcBorders>
              <w:top w:val="single" w:sz="4" w:space="0" w:color="auto"/>
              <w:left w:val="single" w:sz="12" w:space="0" w:color="auto"/>
              <w:bottom w:val="single" w:sz="6" w:space="0" w:color="000000"/>
              <w:right w:val="single" w:sz="12" w:space="0" w:color="auto"/>
            </w:tcBorders>
            <w:hideMark/>
          </w:tcPr>
          <w:p w14:paraId="13819A18" w14:textId="77777777" w:rsidR="005B198C" w:rsidRPr="000D55A4" w:rsidRDefault="005B198C" w:rsidP="00F20BD2">
            <w:pPr>
              <w:pStyle w:val="af6"/>
              <w:tabs>
                <w:tab w:val="left" w:pos="180"/>
              </w:tabs>
              <w:spacing w:line="240" w:lineRule="auto"/>
              <w:jc w:val="both"/>
              <w:rPr>
                <w:sz w:val="24"/>
                <w:szCs w:val="24"/>
                <w:lang w:eastAsia="en-US"/>
              </w:rPr>
            </w:pPr>
            <w:r w:rsidRPr="000D55A4">
              <w:rPr>
                <w:sz w:val="24"/>
                <w:szCs w:val="24"/>
                <w:lang w:eastAsia="en-US"/>
              </w:rPr>
              <w:t>Штук</w:t>
            </w:r>
          </w:p>
        </w:tc>
        <w:tc>
          <w:tcPr>
            <w:tcW w:w="1418" w:type="dxa"/>
            <w:tcBorders>
              <w:top w:val="single" w:sz="4" w:space="0" w:color="auto"/>
              <w:left w:val="single" w:sz="12" w:space="0" w:color="auto"/>
              <w:bottom w:val="single" w:sz="6" w:space="0" w:color="000000"/>
              <w:right w:val="single" w:sz="12" w:space="0" w:color="auto"/>
            </w:tcBorders>
            <w:vAlign w:val="center"/>
            <w:hideMark/>
          </w:tcPr>
          <w:p w14:paraId="6E013FFE"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2.0</w:t>
            </w:r>
          </w:p>
        </w:tc>
        <w:tc>
          <w:tcPr>
            <w:tcW w:w="1984" w:type="dxa"/>
            <w:tcBorders>
              <w:top w:val="single" w:sz="4" w:space="0" w:color="auto"/>
              <w:left w:val="single" w:sz="12" w:space="0" w:color="auto"/>
              <w:bottom w:val="single" w:sz="6" w:space="0" w:color="000000"/>
              <w:right w:val="single" w:sz="12" w:space="0" w:color="auto"/>
            </w:tcBorders>
            <w:vAlign w:val="center"/>
            <w:hideMark/>
          </w:tcPr>
          <w:p w14:paraId="4100D2BB"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1.08</w:t>
            </w:r>
          </w:p>
        </w:tc>
        <w:tc>
          <w:tcPr>
            <w:tcW w:w="2126" w:type="dxa"/>
            <w:tcBorders>
              <w:top w:val="single" w:sz="4" w:space="0" w:color="auto"/>
              <w:left w:val="single" w:sz="12" w:space="0" w:color="auto"/>
              <w:bottom w:val="single" w:sz="6" w:space="0" w:color="000000"/>
              <w:right w:val="single" w:sz="12" w:space="0" w:color="auto"/>
            </w:tcBorders>
            <w:vAlign w:val="center"/>
            <w:hideMark/>
          </w:tcPr>
          <w:p w14:paraId="57A139A8" w14:textId="77777777" w:rsidR="005B198C" w:rsidRPr="000D55A4" w:rsidRDefault="005B198C" w:rsidP="00522E5D">
            <w:pPr>
              <w:pStyle w:val="af6"/>
              <w:tabs>
                <w:tab w:val="left" w:pos="180"/>
              </w:tabs>
              <w:spacing w:line="240" w:lineRule="auto"/>
              <w:jc w:val="center"/>
              <w:rPr>
                <w:sz w:val="24"/>
                <w:szCs w:val="24"/>
                <w:lang w:eastAsia="en-US"/>
              </w:rPr>
            </w:pPr>
            <w:r w:rsidRPr="000D55A4">
              <w:rPr>
                <w:sz w:val="24"/>
                <w:szCs w:val="24"/>
                <w:lang w:eastAsia="en-US"/>
              </w:rPr>
              <w:t>2.16</w:t>
            </w:r>
          </w:p>
        </w:tc>
      </w:tr>
      <w:tr w:rsidR="005B198C" w14:paraId="2BA86D93" w14:textId="77777777" w:rsidTr="00522E5D">
        <w:trPr>
          <w:trHeight w:val="242"/>
        </w:trPr>
        <w:tc>
          <w:tcPr>
            <w:tcW w:w="6946" w:type="dxa"/>
            <w:gridSpan w:val="4"/>
            <w:tcBorders>
              <w:top w:val="single" w:sz="6" w:space="0" w:color="000000"/>
              <w:left w:val="single" w:sz="12" w:space="0" w:color="auto"/>
              <w:bottom w:val="single" w:sz="12" w:space="0" w:color="auto"/>
              <w:right w:val="single" w:sz="12" w:space="0" w:color="auto"/>
            </w:tcBorders>
            <w:vAlign w:val="center"/>
            <w:hideMark/>
          </w:tcPr>
          <w:p w14:paraId="7A3F3827" w14:textId="77777777" w:rsidR="005B198C" w:rsidRDefault="005B198C" w:rsidP="00F20BD2">
            <w:pPr>
              <w:pStyle w:val="af6"/>
              <w:tabs>
                <w:tab w:val="clear" w:pos="1985"/>
                <w:tab w:val="left" w:pos="180"/>
                <w:tab w:val="left" w:pos="1276"/>
              </w:tabs>
              <w:spacing w:line="240" w:lineRule="auto"/>
              <w:jc w:val="both"/>
              <w:rPr>
                <w:sz w:val="24"/>
                <w:szCs w:val="24"/>
                <w:lang w:eastAsia="en-US"/>
              </w:rPr>
            </w:pPr>
            <w:r>
              <w:rPr>
                <w:sz w:val="24"/>
                <w:szCs w:val="24"/>
                <w:lang w:eastAsia="en-US"/>
              </w:rPr>
              <w:t>Итого</w:t>
            </w:r>
          </w:p>
        </w:tc>
        <w:tc>
          <w:tcPr>
            <w:tcW w:w="2126" w:type="dxa"/>
            <w:tcBorders>
              <w:top w:val="single" w:sz="6" w:space="0" w:color="000000"/>
              <w:left w:val="single" w:sz="12" w:space="0" w:color="auto"/>
              <w:bottom w:val="single" w:sz="12" w:space="0" w:color="auto"/>
              <w:right w:val="single" w:sz="12" w:space="0" w:color="auto"/>
            </w:tcBorders>
            <w:vAlign w:val="center"/>
            <w:hideMark/>
          </w:tcPr>
          <w:p w14:paraId="665A2774" w14:textId="77777777" w:rsidR="005B198C" w:rsidRDefault="005B198C" w:rsidP="00522E5D">
            <w:pPr>
              <w:pStyle w:val="af6"/>
              <w:tabs>
                <w:tab w:val="left" w:pos="180"/>
              </w:tabs>
              <w:spacing w:line="240" w:lineRule="auto"/>
              <w:jc w:val="center"/>
              <w:rPr>
                <w:sz w:val="24"/>
                <w:szCs w:val="24"/>
                <w:lang w:eastAsia="en-US"/>
              </w:rPr>
            </w:pPr>
            <w:r>
              <w:rPr>
                <w:sz w:val="24"/>
                <w:szCs w:val="24"/>
                <w:lang w:eastAsia="en-US"/>
              </w:rPr>
              <w:t>18.25</w:t>
            </w:r>
          </w:p>
        </w:tc>
      </w:tr>
    </w:tbl>
    <w:p w14:paraId="77807179" w14:textId="1142CAF4" w:rsidR="005B198C" w:rsidRDefault="005B198C" w:rsidP="005B198C">
      <w:pPr>
        <w:tabs>
          <w:tab w:val="left" w:pos="180"/>
        </w:tabs>
        <w:spacing w:after="0" w:line="360" w:lineRule="atLeast"/>
        <w:ind w:firstLine="851"/>
        <w:contextualSpacing/>
        <w:jc w:val="both"/>
        <w:rPr>
          <w:rFonts w:ascii="Times New Roman" w:hAnsi="Times New Roman" w:cs="Times New Roman"/>
          <w:bCs/>
          <w:sz w:val="28"/>
          <w:szCs w:val="28"/>
        </w:rPr>
      </w:pPr>
    </w:p>
    <w:p w14:paraId="158E1D54" w14:textId="77777777" w:rsidR="005B198C" w:rsidRPr="00DA544F" w:rsidRDefault="005B198C" w:rsidP="005B198C">
      <w:pPr>
        <w:tabs>
          <w:tab w:val="left" w:pos="180"/>
        </w:tabs>
        <w:spacing w:after="0" w:line="360" w:lineRule="atLeast"/>
        <w:ind w:firstLine="851"/>
        <w:contextualSpacing/>
        <w:jc w:val="both"/>
        <w:rPr>
          <w:rFonts w:ascii="Times New Roman" w:eastAsia="Times New Roman" w:hAnsi="Times New Roman" w:cs="Times New Roman"/>
          <w:bCs/>
          <w:sz w:val="28"/>
          <w:szCs w:val="28"/>
        </w:rPr>
      </w:pPr>
    </w:p>
    <w:p w14:paraId="0807E86D" w14:textId="77777777" w:rsidR="005B198C" w:rsidRDefault="005B198C" w:rsidP="005B198C">
      <w:pPr>
        <w:spacing w:after="0" w:line="360" w:lineRule="atLeast"/>
        <w:ind w:firstLine="851"/>
        <w:jc w:val="both"/>
        <w:rPr>
          <w:rFonts w:ascii="Times New Roman" w:hAnsi="Times New Roman" w:cs="Times New Roman"/>
          <w:b/>
          <w:bCs/>
          <w:sz w:val="28"/>
          <w:szCs w:val="28"/>
        </w:rPr>
      </w:pPr>
      <w:r>
        <w:rPr>
          <w:rFonts w:ascii="Times New Roman" w:hAnsi="Times New Roman" w:cs="Times New Roman"/>
          <w:b/>
          <w:bCs/>
          <w:sz w:val="28"/>
          <w:szCs w:val="28"/>
        </w:rPr>
        <w:t>7.5 Машинное время</w:t>
      </w:r>
    </w:p>
    <w:p w14:paraId="326C46F6" w14:textId="77777777" w:rsidR="005B198C" w:rsidRDefault="005B198C" w:rsidP="005B198C">
      <w:pPr>
        <w:spacing w:after="0" w:line="360" w:lineRule="atLeast"/>
        <w:ind w:firstLine="851"/>
        <w:jc w:val="both"/>
        <w:rPr>
          <w:rFonts w:ascii="Times New Roman" w:hAnsi="Times New Roman" w:cs="Times New Roman"/>
          <w:b/>
          <w:bCs/>
          <w:sz w:val="28"/>
          <w:szCs w:val="28"/>
        </w:rPr>
      </w:pPr>
    </w:p>
    <w:p w14:paraId="7EEB0908" w14:textId="77777777" w:rsidR="005B198C" w:rsidRPr="00A9778B" w:rsidRDefault="005B198C" w:rsidP="005B198C">
      <w:pPr>
        <w:pStyle w:val="ab"/>
        <w:spacing w:before="0" w:beforeAutospacing="0" w:after="0" w:afterAutospacing="0" w:line="360" w:lineRule="atLeast"/>
        <w:ind w:firstLine="851"/>
        <w:jc w:val="both"/>
        <w:rPr>
          <w:sz w:val="28"/>
          <w:szCs w:val="28"/>
        </w:rPr>
      </w:pPr>
      <w:r>
        <w:rPr>
          <w:sz w:val="28"/>
          <w:szCs w:val="28"/>
        </w:rPr>
        <w:t>Расходы по статье "Машинное время" (ВР</w:t>
      </w:r>
      <w:r>
        <w:rPr>
          <w:sz w:val="28"/>
          <w:szCs w:val="28"/>
          <w:vertAlign w:val="subscript"/>
        </w:rPr>
        <w:t>маш</w:t>
      </w:r>
      <w:r>
        <w:rPr>
          <w:sz w:val="28"/>
          <w:szCs w:val="28"/>
        </w:rPr>
        <w:t>) включают оплату машинного времени, необходимого для разработки и отладки программного средства.</w:t>
      </w:r>
      <w:r w:rsidRPr="00A9778B">
        <w:rPr>
          <w:sz w:val="28"/>
          <w:szCs w:val="28"/>
        </w:rPr>
        <w:t xml:space="preserve"> </w:t>
      </w:r>
      <w:r>
        <w:rPr>
          <w:sz w:val="28"/>
          <w:szCs w:val="28"/>
        </w:rPr>
        <w:t xml:space="preserve">Для разработки ПО использовался ноутбук </w:t>
      </w:r>
      <w:r>
        <w:rPr>
          <w:sz w:val="28"/>
          <w:szCs w:val="28"/>
          <w:lang w:val="en-US"/>
        </w:rPr>
        <w:t>Lenovo</w:t>
      </w:r>
      <w:r w:rsidRPr="00FB4BA8">
        <w:rPr>
          <w:sz w:val="28"/>
          <w:szCs w:val="28"/>
        </w:rPr>
        <w:t xml:space="preserve"> </w:t>
      </w:r>
      <w:r>
        <w:rPr>
          <w:sz w:val="28"/>
          <w:szCs w:val="28"/>
          <w:lang w:val="en-US"/>
        </w:rPr>
        <w:t>ideapad</w:t>
      </w:r>
      <w:r w:rsidRPr="00FB4BA8">
        <w:rPr>
          <w:sz w:val="28"/>
          <w:szCs w:val="28"/>
        </w:rPr>
        <w:t xml:space="preserve"> 330-15</w:t>
      </w:r>
      <w:r>
        <w:rPr>
          <w:sz w:val="28"/>
          <w:szCs w:val="28"/>
          <w:lang w:val="en-US"/>
        </w:rPr>
        <w:t>IKB</w:t>
      </w:r>
      <w:r>
        <w:rPr>
          <w:sz w:val="28"/>
          <w:szCs w:val="28"/>
        </w:rPr>
        <w:t>, балансовая стоимость которого составляет 1</w:t>
      </w:r>
      <w:r w:rsidRPr="00FB4BA8">
        <w:rPr>
          <w:sz w:val="28"/>
          <w:szCs w:val="28"/>
        </w:rPr>
        <w:t xml:space="preserve">144 </w:t>
      </w:r>
      <w:r>
        <w:rPr>
          <w:sz w:val="28"/>
          <w:szCs w:val="28"/>
        </w:rPr>
        <w:t xml:space="preserve">руб, паспортная мощность </w:t>
      </w:r>
      <w:r w:rsidRPr="00195FB7">
        <w:rPr>
          <w:sz w:val="28"/>
          <w:szCs w:val="28"/>
        </w:rPr>
        <w:t>0.035</w:t>
      </w:r>
      <w:r>
        <w:rPr>
          <w:sz w:val="28"/>
          <w:szCs w:val="28"/>
        </w:rPr>
        <w:t xml:space="preserve"> кВт-ч.</w:t>
      </w:r>
    </w:p>
    <w:p w14:paraId="19C6648E" w14:textId="7DCCAE08" w:rsidR="005B198C" w:rsidRDefault="005B198C" w:rsidP="005B198C">
      <w:pPr>
        <w:spacing w:after="0" w:line="360" w:lineRule="atLeast"/>
        <w:ind w:firstLine="851"/>
        <w:jc w:val="both"/>
        <w:rPr>
          <w:sz w:val="28"/>
          <w:szCs w:val="28"/>
        </w:rPr>
      </w:pPr>
      <w:r>
        <w:rPr>
          <w:rFonts w:ascii="Times New Roman" w:hAnsi="Times New Roman" w:cs="Times New Roman"/>
          <w:sz w:val="28"/>
          <w:szCs w:val="28"/>
        </w:rPr>
        <w:t xml:space="preserve">Стоимость машино-часа рассчитывается по </w:t>
      </w:r>
      <w:proofErr w:type="gramStart"/>
      <w:r>
        <w:rPr>
          <w:rFonts w:ascii="Times New Roman" w:hAnsi="Times New Roman" w:cs="Times New Roman"/>
          <w:sz w:val="28"/>
          <w:szCs w:val="28"/>
        </w:rPr>
        <w:t>формуле</w:t>
      </w:r>
      <w:r w:rsidR="00522E5D">
        <w:rPr>
          <w:rFonts w:ascii="Times New Roman" w:hAnsi="Times New Roman" w:cs="Times New Roman"/>
          <w:sz w:val="28"/>
          <w:szCs w:val="28"/>
        </w:rPr>
        <w:t>(</w:t>
      </w:r>
      <w:proofErr w:type="gramEnd"/>
      <w:r w:rsidR="00522E5D">
        <w:rPr>
          <w:rFonts w:ascii="Times New Roman" w:hAnsi="Times New Roman" w:cs="Times New Roman"/>
          <w:sz w:val="28"/>
          <w:szCs w:val="28"/>
        </w:rPr>
        <w:t>10)</w:t>
      </w:r>
      <w:r>
        <w:rPr>
          <w:sz w:val="28"/>
          <w:szCs w:val="28"/>
        </w:rPr>
        <w:t>:</w:t>
      </w:r>
    </w:p>
    <w:p w14:paraId="6B0C5DBF" w14:textId="77777777" w:rsidR="005B198C" w:rsidRDefault="005B198C" w:rsidP="005B198C">
      <w:pPr>
        <w:spacing w:after="0" w:line="360" w:lineRule="atLeast"/>
        <w:ind w:firstLine="851"/>
        <w:jc w:val="both"/>
        <w:rPr>
          <w:rFonts w:ascii="Times New Roman" w:hAnsi="Times New Roman" w:cs="Times New Roman"/>
          <w:sz w:val="28"/>
          <w:szCs w:val="28"/>
        </w:rPr>
      </w:pPr>
    </w:p>
    <w:p w14:paraId="54755123" w14:textId="77777777" w:rsidR="005B198C" w:rsidRDefault="005B198C" w:rsidP="005B198C">
      <w:pPr>
        <w:pStyle w:val="ab"/>
        <w:tabs>
          <w:tab w:val="center" w:pos="5386"/>
          <w:tab w:val="right" w:pos="9921"/>
        </w:tabs>
        <w:spacing w:before="0" w:beforeAutospacing="0" w:after="0" w:afterAutospacing="0" w:line="360" w:lineRule="atLeast"/>
        <w:ind w:firstLine="851"/>
        <w:rPr>
          <w:sz w:val="28"/>
          <w:szCs w:val="28"/>
        </w:rPr>
      </w:pPr>
      <w:r>
        <w:rPr>
          <w:sz w:val="28"/>
          <w:szCs w:val="28"/>
        </w:rPr>
        <w:tab/>
        <w:t>С</w:t>
      </w:r>
      <w:r>
        <w:rPr>
          <w:sz w:val="28"/>
          <w:szCs w:val="28"/>
          <w:vertAlign w:val="subscript"/>
        </w:rPr>
        <w:t>маш</w:t>
      </w:r>
      <w:r>
        <w:rPr>
          <w:sz w:val="28"/>
          <w:szCs w:val="28"/>
        </w:rPr>
        <w:t xml:space="preserve"> = З</w:t>
      </w:r>
      <w:r>
        <w:rPr>
          <w:sz w:val="28"/>
          <w:szCs w:val="28"/>
          <w:vertAlign w:val="subscript"/>
        </w:rPr>
        <w:t>оборуд</w:t>
      </w:r>
      <w:r>
        <w:rPr>
          <w:sz w:val="28"/>
          <w:szCs w:val="28"/>
        </w:rPr>
        <w:t>/Ф</w:t>
      </w:r>
      <w:r>
        <w:rPr>
          <w:sz w:val="28"/>
          <w:szCs w:val="28"/>
          <w:vertAlign w:val="subscript"/>
        </w:rPr>
        <w:t>год,</w:t>
      </w:r>
      <w:r>
        <w:rPr>
          <w:sz w:val="28"/>
          <w:szCs w:val="28"/>
        </w:rPr>
        <w:t>,</w:t>
      </w:r>
      <w:r>
        <w:rPr>
          <w:sz w:val="28"/>
          <w:szCs w:val="28"/>
        </w:rPr>
        <w:tab/>
        <w:t>(10)</w:t>
      </w:r>
    </w:p>
    <w:p w14:paraId="33B68328" w14:textId="77777777" w:rsidR="005B198C" w:rsidRDefault="005B198C" w:rsidP="00F20BD2">
      <w:pPr>
        <w:pStyle w:val="ab"/>
        <w:spacing w:before="0" w:beforeAutospacing="0" w:after="0" w:afterAutospacing="0" w:line="360" w:lineRule="atLeast"/>
        <w:ind w:firstLine="851"/>
        <w:jc w:val="both"/>
        <w:rPr>
          <w:sz w:val="28"/>
          <w:szCs w:val="28"/>
        </w:rPr>
      </w:pPr>
      <w:r>
        <w:rPr>
          <w:sz w:val="28"/>
          <w:szCs w:val="28"/>
        </w:rPr>
        <w:lastRenderedPageBreak/>
        <w:t>где З</w:t>
      </w:r>
      <w:r>
        <w:rPr>
          <w:sz w:val="28"/>
          <w:szCs w:val="28"/>
          <w:vertAlign w:val="subscript"/>
        </w:rPr>
        <w:t>оборуд</w:t>
      </w:r>
      <w:r>
        <w:rPr>
          <w:sz w:val="28"/>
          <w:szCs w:val="28"/>
        </w:rPr>
        <w:t xml:space="preserve"> - суммарные затраты, связанные с содержанием и эксплуатацией ПЭВМ за год, руб.;</w:t>
      </w:r>
    </w:p>
    <w:p w14:paraId="7BD26E65" w14:textId="77777777" w:rsidR="005B198C" w:rsidRDefault="005B198C" w:rsidP="00F20BD2">
      <w:pPr>
        <w:pStyle w:val="ab"/>
        <w:spacing w:before="0" w:beforeAutospacing="0" w:after="0" w:afterAutospacing="0" w:line="360" w:lineRule="atLeast"/>
        <w:ind w:firstLine="851"/>
        <w:jc w:val="both"/>
        <w:rPr>
          <w:sz w:val="28"/>
          <w:szCs w:val="28"/>
        </w:rPr>
      </w:pPr>
      <w:r>
        <w:rPr>
          <w:sz w:val="28"/>
          <w:szCs w:val="28"/>
        </w:rPr>
        <w:t>Ф</w:t>
      </w:r>
      <w:r>
        <w:rPr>
          <w:sz w:val="28"/>
          <w:szCs w:val="28"/>
          <w:vertAlign w:val="subscript"/>
        </w:rPr>
        <w:t>год</w:t>
      </w:r>
      <w:r>
        <w:rPr>
          <w:sz w:val="28"/>
          <w:szCs w:val="28"/>
        </w:rPr>
        <w:t xml:space="preserve"> - годовой действительный фонд времени работы ПЭВМ, час.</w:t>
      </w:r>
    </w:p>
    <w:p w14:paraId="52E202DD" w14:textId="68B23326" w:rsidR="005B198C" w:rsidRDefault="005B198C" w:rsidP="005B198C">
      <w:pPr>
        <w:pStyle w:val="ab"/>
        <w:spacing w:before="0" w:beforeAutospacing="0" w:after="0" w:afterAutospacing="0" w:line="360" w:lineRule="atLeast"/>
        <w:ind w:firstLine="851"/>
        <w:jc w:val="both"/>
        <w:rPr>
          <w:sz w:val="28"/>
          <w:szCs w:val="28"/>
        </w:rPr>
      </w:pPr>
      <w:r>
        <w:rPr>
          <w:sz w:val="28"/>
          <w:szCs w:val="28"/>
        </w:rPr>
        <w:t xml:space="preserve">Суммарные затраты, связанные с содержанием и эксплуатацией ПЭВМ за год рассчитываются по </w:t>
      </w:r>
      <w:proofErr w:type="gramStart"/>
      <w:r>
        <w:rPr>
          <w:sz w:val="28"/>
          <w:szCs w:val="28"/>
        </w:rPr>
        <w:t>формуле</w:t>
      </w:r>
      <w:r w:rsidR="00522E5D">
        <w:rPr>
          <w:sz w:val="28"/>
          <w:szCs w:val="28"/>
        </w:rPr>
        <w:t>(</w:t>
      </w:r>
      <w:proofErr w:type="gramEnd"/>
      <w:r w:rsidR="00522E5D">
        <w:rPr>
          <w:sz w:val="28"/>
          <w:szCs w:val="28"/>
        </w:rPr>
        <w:t>11)</w:t>
      </w:r>
      <w:r>
        <w:rPr>
          <w:sz w:val="28"/>
          <w:szCs w:val="28"/>
        </w:rPr>
        <w:t>:</w:t>
      </w:r>
    </w:p>
    <w:p w14:paraId="4394C0F6" w14:textId="77777777" w:rsidR="005B198C" w:rsidRDefault="005B198C" w:rsidP="005B198C">
      <w:pPr>
        <w:pStyle w:val="ab"/>
        <w:spacing w:before="0" w:beforeAutospacing="0" w:after="0" w:afterAutospacing="0" w:line="360" w:lineRule="atLeast"/>
        <w:ind w:firstLine="851"/>
        <w:jc w:val="both"/>
        <w:rPr>
          <w:sz w:val="28"/>
          <w:szCs w:val="28"/>
        </w:rPr>
      </w:pPr>
    </w:p>
    <w:p w14:paraId="3CBB6DB1" w14:textId="77777777" w:rsidR="005B198C" w:rsidRDefault="005B198C" w:rsidP="005B198C">
      <w:pPr>
        <w:pStyle w:val="ab"/>
        <w:tabs>
          <w:tab w:val="center" w:pos="5386"/>
          <w:tab w:val="right" w:pos="9921"/>
        </w:tabs>
        <w:spacing w:before="0" w:beforeAutospacing="0" w:after="0" w:afterAutospacing="0" w:line="360" w:lineRule="atLeast"/>
        <w:ind w:firstLine="851"/>
        <w:rPr>
          <w:sz w:val="28"/>
          <w:szCs w:val="28"/>
        </w:rPr>
      </w:pPr>
      <w:r>
        <w:rPr>
          <w:sz w:val="28"/>
          <w:szCs w:val="28"/>
        </w:rPr>
        <w:tab/>
        <w:t>З</w:t>
      </w:r>
      <w:r>
        <w:rPr>
          <w:sz w:val="28"/>
          <w:szCs w:val="28"/>
          <w:vertAlign w:val="subscript"/>
        </w:rPr>
        <w:t>оборуд</w:t>
      </w:r>
      <w:r>
        <w:rPr>
          <w:sz w:val="28"/>
          <w:szCs w:val="28"/>
        </w:rPr>
        <w:t xml:space="preserve"> = З</w:t>
      </w:r>
      <w:r>
        <w:rPr>
          <w:sz w:val="28"/>
          <w:szCs w:val="28"/>
          <w:vertAlign w:val="subscript"/>
        </w:rPr>
        <w:t>матер</w:t>
      </w:r>
      <w:r>
        <w:rPr>
          <w:sz w:val="28"/>
          <w:szCs w:val="28"/>
        </w:rPr>
        <w:t xml:space="preserve"> + А + З</w:t>
      </w:r>
      <w:r>
        <w:rPr>
          <w:sz w:val="28"/>
          <w:szCs w:val="28"/>
          <w:vertAlign w:val="subscript"/>
        </w:rPr>
        <w:t>рем</w:t>
      </w:r>
      <w:r>
        <w:rPr>
          <w:sz w:val="28"/>
          <w:szCs w:val="28"/>
        </w:rPr>
        <w:t>+ З</w:t>
      </w:r>
      <w:r>
        <w:rPr>
          <w:sz w:val="28"/>
          <w:szCs w:val="28"/>
          <w:vertAlign w:val="subscript"/>
        </w:rPr>
        <w:t xml:space="preserve">эл/эн </w:t>
      </w:r>
      <w:r>
        <w:rPr>
          <w:sz w:val="28"/>
          <w:szCs w:val="28"/>
        </w:rPr>
        <w:t>+ З</w:t>
      </w:r>
      <w:r>
        <w:rPr>
          <w:sz w:val="28"/>
          <w:szCs w:val="28"/>
          <w:vertAlign w:val="subscript"/>
        </w:rPr>
        <w:t>обслуж</w:t>
      </w:r>
      <w:r>
        <w:rPr>
          <w:sz w:val="28"/>
          <w:szCs w:val="28"/>
        </w:rPr>
        <w:t xml:space="preserve"> + З</w:t>
      </w:r>
      <w:r>
        <w:rPr>
          <w:sz w:val="28"/>
          <w:szCs w:val="28"/>
          <w:vertAlign w:val="subscript"/>
        </w:rPr>
        <w:t>проч</w:t>
      </w:r>
      <w:r>
        <w:rPr>
          <w:sz w:val="28"/>
          <w:szCs w:val="28"/>
        </w:rPr>
        <w:t>,</w:t>
      </w:r>
      <w:r>
        <w:rPr>
          <w:sz w:val="28"/>
          <w:szCs w:val="28"/>
        </w:rPr>
        <w:tab/>
        <w:t>(</w:t>
      </w:r>
      <w:r w:rsidRPr="00654510">
        <w:rPr>
          <w:sz w:val="28"/>
          <w:szCs w:val="28"/>
        </w:rPr>
        <w:t>11)</w:t>
      </w:r>
    </w:p>
    <w:p w14:paraId="604890CB" w14:textId="77777777" w:rsidR="00F20BD2" w:rsidRDefault="00F20BD2" w:rsidP="005B198C">
      <w:pPr>
        <w:pStyle w:val="ab"/>
        <w:spacing w:before="0" w:beforeAutospacing="0" w:after="0" w:afterAutospacing="0" w:line="360" w:lineRule="atLeast"/>
        <w:jc w:val="both"/>
        <w:rPr>
          <w:sz w:val="28"/>
          <w:szCs w:val="28"/>
        </w:rPr>
      </w:pPr>
    </w:p>
    <w:p w14:paraId="7D6BEE59" w14:textId="27FE4277" w:rsidR="005B198C" w:rsidRDefault="005B198C" w:rsidP="00522E5D">
      <w:pPr>
        <w:pStyle w:val="ab"/>
        <w:spacing w:before="0" w:beforeAutospacing="0" w:after="0" w:afterAutospacing="0" w:line="360" w:lineRule="atLeast"/>
        <w:jc w:val="both"/>
        <w:rPr>
          <w:sz w:val="28"/>
          <w:szCs w:val="28"/>
        </w:rPr>
      </w:pPr>
      <w:r>
        <w:rPr>
          <w:sz w:val="28"/>
          <w:szCs w:val="28"/>
        </w:rPr>
        <w:t xml:space="preserve">где </w:t>
      </w:r>
      <w:proofErr w:type="spellStart"/>
      <w:r>
        <w:rPr>
          <w:sz w:val="28"/>
          <w:szCs w:val="28"/>
        </w:rPr>
        <w:t>З</w:t>
      </w:r>
      <w:r>
        <w:rPr>
          <w:sz w:val="28"/>
          <w:szCs w:val="28"/>
          <w:vertAlign w:val="subscript"/>
        </w:rPr>
        <w:t>матер</w:t>
      </w:r>
      <w:proofErr w:type="spellEnd"/>
      <w:r>
        <w:rPr>
          <w:sz w:val="28"/>
          <w:szCs w:val="28"/>
        </w:rPr>
        <w:t xml:space="preserve"> - затраты на материалы, руб.;</w:t>
      </w:r>
    </w:p>
    <w:p w14:paraId="30A3BE60" w14:textId="77777777" w:rsidR="005B198C" w:rsidRDefault="005B198C" w:rsidP="005B198C">
      <w:pPr>
        <w:pStyle w:val="ab"/>
        <w:spacing w:before="0" w:beforeAutospacing="0" w:after="0" w:afterAutospacing="0" w:line="360" w:lineRule="atLeast"/>
        <w:ind w:firstLine="851"/>
        <w:jc w:val="both"/>
        <w:rPr>
          <w:sz w:val="28"/>
          <w:szCs w:val="28"/>
        </w:rPr>
      </w:pPr>
      <w:r>
        <w:rPr>
          <w:sz w:val="28"/>
          <w:szCs w:val="28"/>
        </w:rPr>
        <w:t>А - амортизационные отчисления вычислительной техники, руб.;</w:t>
      </w:r>
    </w:p>
    <w:p w14:paraId="14CB2E09" w14:textId="77777777" w:rsidR="005B198C" w:rsidRDefault="005B198C" w:rsidP="005B198C">
      <w:pPr>
        <w:pStyle w:val="ab"/>
        <w:spacing w:before="0" w:beforeAutospacing="0" w:after="0" w:afterAutospacing="0" w:line="360" w:lineRule="atLeast"/>
        <w:ind w:firstLine="851"/>
        <w:jc w:val="both"/>
        <w:rPr>
          <w:sz w:val="28"/>
          <w:szCs w:val="28"/>
        </w:rPr>
      </w:pPr>
      <w:r>
        <w:rPr>
          <w:sz w:val="28"/>
          <w:szCs w:val="28"/>
        </w:rPr>
        <w:t>З</w:t>
      </w:r>
      <w:r>
        <w:rPr>
          <w:sz w:val="28"/>
          <w:szCs w:val="28"/>
          <w:vertAlign w:val="subscript"/>
        </w:rPr>
        <w:t>рем</w:t>
      </w:r>
      <w:r>
        <w:rPr>
          <w:sz w:val="28"/>
          <w:szCs w:val="28"/>
        </w:rPr>
        <w:t xml:space="preserve"> - расходы на текущий ремонт, руб.;</w:t>
      </w:r>
    </w:p>
    <w:p w14:paraId="51B1DBD8" w14:textId="77777777" w:rsidR="005B198C" w:rsidRDefault="005B198C" w:rsidP="005B198C">
      <w:pPr>
        <w:pStyle w:val="ab"/>
        <w:spacing w:before="0" w:beforeAutospacing="0" w:after="0" w:afterAutospacing="0" w:line="360" w:lineRule="atLeast"/>
        <w:ind w:firstLine="851"/>
        <w:jc w:val="both"/>
        <w:rPr>
          <w:sz w:val="28"/>
          <w:szCs w:val="28"/>
        </w:rPr>
      </w:pPr>
      <w:r>
        <w:rPr>
          <w:sz w:val="28"/>
          <w:szCs w:val="28"/>
        </w:rPr>
        <w:t>З</w:t>
      </w:r>
      <w:r>
        <w:rPr>
          <w:sz w:val="28"/>
          <w:szCs w:val="28"/>
          <w:vertAlign w:val="subscript"/>
        </w:rPr>
        <w:t xml:space="preserve">эл/эн </w:t>
      </w:r>
      <w:r>
        <w:rPr>
          <w:sz w:val="28"/>
          <w:szCs w:val="28"/>
        </w:rPr>
        <w:t>- расходы на электроэнергию, руб.;</w:t>
      </w:r>
    </w:p>
    <w:p w14:paraId="2F4BDFBC" w14:textId="77777777" w:rsidR="005B198C" w:rsidRDefault="005B198C" w:rsidP="005B198C">
      <w:pPr>
        <w:pStyle w:val="ab"/>
        <w:spacing w:before="0" w:beforeAutospacing="0" w:after="0" w:afterAutospacing="0" w:line="360" w:lineRule="atLeast"/>
        <w:ind w:firstLine="851"/>
        <w:jc w:val="both"/>
        <w:rPr>
          <w:sz w:val="28"/>
          <w:szCs w:val="28"/>
        </w:rPr>
      </w:pPr>
      <w:r>
        <w:rPr>
          <w:sz w:val="28"/>
          <w:szCs w:val="28"/>
        </w:rPr>
        <w:t>З</w:t>
      </w:r>
      <w:r>
        <w:rPr>
          <w:sz w:val="28"/>
          <w:szCs w:val="28"/>
          <w:vertAlign w:val="subscript"/>
        </w:rPr>
        <w:t>обслуж</w:t>
      </w:r>
      <w:r>
        <w:rPr>
          <w:sz w:val="28"/>
          <w:szCs w:val="28"/>
        </w:rPr>
        <w:t xml:space="preserve"> - расходы на обслуживание ПЭВМ, руб.;</w:t>
      </w:r>
    </w:p>
    <w:p w14:paraId="0CD30937" w14:textId="77777777" w:rsidR="005B198C" w:rsidRDefault="005B198C" w:rsidP="005B198C">
      <w:pPr>
        <w:pStyle w:val="ab"/>
        <w:spacing w:before="0" w:beforeAutospacing="0" w:after="0" w:afterAutospacing="0" w:line="360" w:lineRule="atLeast"/>
        <w:ind w:firstLine="851"/>
        <w:jc w:val="both"/>
        <w:rPr>
          <w:sz w:val="28"/>
          <w:szCs w:val="28"/>
        </w:rPr>
      </w:pPr>
      <w:r>
        <w:rPr>
          <w:sz w:val="28"/>
          <w:szCs w:val="28"/>
        </w:rPr>
        <w:t>З</w:t>
      </w:r>
      <w:r>
        <w:rPr>
          <w:sz w:val="28"/>
          <w:szCs w:val="28"/>
          <w:vertAlign w:val="subscript"/>
        </w:rPr>
        <w:t>проч</w:t>
      </w:r>
      <w:r>
        <w:rPr>
          <w:sz w:val="28"/>
          <w:szCs w:val="28"/>
        </w:rPr>
        <w:t xml:space="preserve"> - прочие расходы, руб.</w:t>
      </w:r>
    </w:p>
    <w:p w14:paraId="17153543" w14:textId="609DA1C0" w:rsidR="005B198C" w:rsidRDefault="005B198C" w:rsidP="005B198C">
      <w:pPr>
        <w:pStyle w:val="ab"/>
        <w:spacing w:before="0" w:beforeAutospacing="0" w:after="0" w:afterAutospacing="0" w:line="360" w:lineRule="atLeast"/>
        <w:ind w:firstLine="851"/>
        <w:jc w:val="both"/>
        <w:rPr>
          <w:sz w:val="28"/>
          <w:szCs w:val="28"/>
        </w:rPr>
      </w:pPr>
      <w:r>
        <w:rPr>
          <w:sz w:val="28"/>
          <w:szCs w:val="28"/>
        </w:rPr>
        <w:t>Затраты на материалы (магнитные носители, расходные материалы) определяются в процентах (п) от балансовой стоимости оборудования</w:t>
      </w:r>
      <w:r w:rsidR="00522E5D">
        <w:rPr>
          <w:sz w:val="28"/>
          <w:szCs w:val="28"/>
        </w:rPr>
        <w:t xml:space="preserve"> по </w:t>
      </w:r>
      <w:proofErr w:type="gramStart"/>
      <w:r w:rsidR="00522E5D">
        <w:rPr>
          <w:sz w:val="28"/>
          <w:szCs w:val="28"/>
        </w:rPr>
        <w:t>формуле(</w:t>
      </w:r>
      <w:proofErr w:type="gramEnd"/>
      <w:r w:rsidR="00522E5D">
        <w:rPr>
          <w:sz w:val="28"/>
          <w:szCs w:val="28"/>
        </w:rPr>
        <w:t>12)</w:t>
      </w:r>
      <w:r>
        <w:rPr>
          <w:sz w:val="28"/>
          <w:szCs w:val="28"/>
        </w:rPr>
        <w:t>:</w:t>
      </w:r>
    </w:p>
    <w:p w14:paraId="23A8FA3F" w14:textId="77777777" w:rsidR="005B198C" w:rsidRDefault="005B198C" w:rsidP="005B198C">
      <w:pPr>
        <w:pStyle w:val="ab"/>
        <w:spacing w:before="0" w:beforeAutospacing="0" w:after="0" w:afterAutospacing="0" w:line="360" w:lineRule="atLeast"/>
        <w:ind w:firstLine="851"/>
        <w:jc w:val="both"/>
        <w:rPr>
          <w:sz w:val="28"/>
          <w:szCs w:val="28"/>
        </w:rPr>
      </w:pPr>
    </w:p>
    <w:p w14:paraId="2495117D" w14:textId="77777777" w:rsidR="005B198C" w:rsidRDefault="005B198C" w:rsidP="005B198C">
      <w:pPr>
        <w:pStyle w:val="ab"/>
        <w:tabs>
          <w:tab w:val="center" w:pos="5386"/>
          <w:tab w:val="right" w:pos="9921"/>
        </w:tabs>
        <w:spacing w:before="0" w:beforeAutospacing="0" w:after="0" w:afterAutospacing="0" w:line="360" w:lineRule="atLeast"/>
        <w:ind w:firstLine="851"/>
        <w:rPr>
          <w:sz w:val="28"/>
          <w:szCs w:val="28"/>
        </w:rPr>
      </w:pPr>
      <w:r>
        <w:rPr>
          <w:sz w:val="28"/>
          <w:szCs w:val="28"/>
        </w:rPr>
        <w:tab/>
        <w:t>З</w:t>
      </w:r>
      <w:r>
        <w:rPr>
          <w:sz w:val="28"/>
          <w:szCs w:val="28"/>
          <w:vertAlign w:val="subscript"/>
        </w:rPr>
        <w:t>матер</w:t>
      </w:r>
      <w:r>
        <w:rPr>
          <w:sz w:val="28"/>
          <w:szCs w:val="28"/>
        </w:rPr>
        <w:t xml:space="preserve"> = С</w:t>
      </w:r>
      <w:r>
        <w:rPr>
          <w:sz w:val="28"/>
          <w:szCs w:val="28"/>
          <w:vertAlign w:val="subscript"/>
        </w:rPr>
        <w:t>баланс</w:t>
      </w:r>
      <w:r>
        <w:rPr>
          <w:sz w:val="28"/>
          <w:szCs w:val="28"/>
        </w:rPr>
        <w:t xml:space="preserve">* п (%), </w:t>
      </w:r>
      <w:r>
        <w:rPr>
          <w:sz w:val="28"/>
          <w:szCs w:val="28"/>
        </w:rPr>
        <w:tab/>
        <w:t>(12)</w:t>
      </w:r>
    </w:p>
    <w:p w14:paraId="316333B8" w14:textId="77777777" w:rsidR="00F20BD2" w:rsidRDefault="00F20BD2" w:rsidP="005B198C">
      <w:pPr>
        <w:pStyle w:val="ab"/>
        <w:spacing w:before="0" w:beforeAutospacing="0" w:after="0" w:afterAutospacing="0" w:line="360" w:lineRule="atLeast"/>
        <w:jc w:val="both"/>
        <w:rPr>
          <w:sz w:val="28"/>
          <w:szCs w:val="28"/>
        </w:rPr>
      </w:pPr>
    </w:p>
    <w:p w14:paraId="05CCB0A5" w14:textId="1A4703A3" w:rsidR="005B198C" w:rsidRDefault="005B198C" w:rsidP="00F20BD2">
      <w:pPr>
        <w:pStyle w:val="ab"/>
        <w:spacing w:before="0" w:beforeAutospacing="0" w:after="0" w:afterAutospacing="0" w:line="360" w:lineRule="atLeast"/>
        <w:ind w:firstLine="851"/>
        <w:jc w:val="both"/>
        <w:rPr>
          <w:sz w:val="28"/>
          <w:szCs w:val="28"/>
        </w:rPr>
      </w:pPr>
      <w:r>
        <w:rPr>
          <w:sz w:val="28"/>
          <w:szCs w:val="28"/>
        </w:rPr>
        <w:t xml:space="preserve">где </w:t>
      </w:r>
      <w:proofErr w:type="spellStart"/>
      <w:r>
        <w:rPr>
          <w:sz w:val="28"/>
          <w:szCs w:val="28"/>
        </w:rPr>
        <w:t>С</w:t>
      </w:r>
      <w:r>
        <w:rPr>
          <w:sz w:val="28"/>
          <w:szCs w:val="28"/>
          <w:vertAlign w:val="subscript"/>
        </w:rPr>
        <w:t>баланс</w:t>
      </w:r>
      <w:proofErr w:type="spellEnd"/>
      <w:r>
        <w:rPr>
          <w:sz w:val="28"/>
          <w:szCs w:val="28"/>
        </w:rPr>
        <w:t xml:space="preserve"> - стоимость ПЭВМ, вспомогательного оборудования с учетом расходов на транспортировку и установку (2% от стоимости оборудования).</w:t>
      </w:r>
      <w:r w:rsidRPr="00E4318D">
        <w:rPr>
          <w:sz w:val="28"/>
          <w:szCs w:val="28"/>
        </w:rPr>
        <w:t xml:space="preserve"> </w:t>
      </w:r>
    </w:p>
    <w:p w14:paraId="18A16151" w14:textId="77777777" w:rsidR="005B198C" w:rsidRDefault="005B198C" w:rsidP="005B198C">
      <w:pPr>
        <w:pStyle w:val="ab"/>
        <w:spacing w:before="0" w:beforeAutospacing="0" w:after="0" w:afterAutospacing="0" w:line="360" w:lineRule="atLeast"/>
        <w:jc w:val="both"/>
        <w:rPr>
          <w:sz w:val="28"/>
          <w:szCs w:val="28"/>
        </w:rPr>
      </w:pPr>
    </w:p>
    <w:p w14:paraId="021F1CD2" w14:textId="77777777" w:rsidR="005B198C" w:rsidRDefault="005B198C" w:rsidP="005B198C">
      <w:pPr>
        <w:pStyle w:val="ab"/>
        <w:spacing w:before="0" w:beforeAutospacing="0" w:after="0" w:afterAutospacing="0" w:line="360" w:lineRule="atLeast"/>
        <w:ind w:firstLine="851"/>
        <w:jc w:val="center"/>
        <w:rPr>
          <w:sz w:val="28"/>
          <w:szCs w:val="28"/>
        </w:rPr>
      </w:pPr>
      <w:r>
        <w:rPr>
          <w:sz w:val="28"/>
          <w:szCs w:val="28"/>
        </w:rPr>
        <w:t>З</w:t>
      </w:r>
      <w:r>
        <w:rPr>
          <w:sz w:val="28"/>
          <w:szCs w:val="28"/>
          <w:vertAlign w:val="subscript"/>
        </w:rPr>
        <w:t>матер</w:t>
      </w:r>
      <w:r>
        <w:rPr>
          <w:sz w:val="28"/>
          <w:szCs w:val="28"/>
        </w:rPr>
        <w:t xml:space="preserve"> = 1144 * 2% </w:t>
      </w:r>
      <w:r w:rsidRPr="00E4318D">
        <w:rPr>
          <w:sz w:val="28"/>
          <w:szCs w:val="28"/>
        </w:rPr>
        <w:t>/100</w:t>
      </w:r>
      <w:r>
        <w:rPr>
          <w:sz w:val="28"/>
          <w:szCs w:val="28"/>
        </w:rPr>
        <w:t xml:space="preserve"> = </w:t>
      </w:r>
      <w:r w:rsidRPr="00E4318D">
        <w:rPr>
          <w:sz w:val="28"/>
          <w:szCs w:val="28"/>
        </w:rPr>
        <w:t>22,88</w:t>
      </w:r>
      <w:r>
        <w:rPr>
          <w:sz w:val="28"/>
          <w:szCs w:val="28"/>
        </w:rPr>
        <w:t xml:space="preserve"> руб.</w:t>
      </w:r>
    </w:p>
    <w:p w14:paraId="3F52E404" w14:textId="77777777" w:rsidR="002A6FF6" w:rsidRPr="00FB4BA8" w:rsidRDefault="002A6FF6" w:rsidP="005B198C">
      <w:pPr>
        <w:pStyle w:val="ab"/>
        <w:spacing w:before="0" w:beforeAutospacing="0" w:after="0" w:afterAutospacing="0" w:line="360" w:lineRule="atLeast"/>
        <w:ind w:firstLine="851"/>
        <w:jc w:val="center"/>
        <w:rPr>
          <w:sz w:val="28"/>
          <w:szCs w:val="28"/>
        </w:rPr>
      </w:pPr>
    </w:p>
    <w:p w14:paraId="7EA16732" w14:textId="15C0BDED" w:rsidR="005B198C" w:rsidRDefault="005B198C" w:rsidP="005B198C">
      <w:pPr>
        <w:pStyle w:val="ab"/>
        <w:spacing w:before="0" w:beforeAutospacing="0" w:after="0" w:afterAutospacing="0" w:line="360" w:lineRule="atLeast"/>
        <w:ind w:firstLine="851"/>
        <w:jc w:val="both"/>
        <w:rPr>
          <w:sz w:val="28"/>
          <w:szCs w:val="28"/>
        </w:rPr>
      </w:pPr>
      <w:r>
        <w:rPr>
          <w:sz w:val="28"/>
          <w:szCs w:val="28"/>
        </w:rPr>
        <w:t xml:space="preserve">Расходы на текущий ремонт оборудования составляют 5% от балансовой стоимости оборудования и рассчитываются по </w:t>
      </w:r>
      <w:proofErr w:type="gramStart"/>
      <w:r>
        <w:rPr>
          <w:sz w:val="28"/>
          <w:szCs w:val="28"/>
        </w:rPr>
        <w:t>формуле</w:t>
      </w:r>
      <w:r w:rsidR="00522E5D">
        <w:rPr>
          <w:sz w:val="28"/>
          <w:szCs w:val="28"/>
        </w:rPr>
        <w:t>(</w:t>
      </w:r>
      <w:proofErr w:type="gramEnd"/>
      <w:r w:rsidR="00522E5D">
        <w:rPr>
          <w:sz w:val="28"/>
          <w:szCs w:val="28"/>
        </w:rPr>
        <w:t>13)</w:t>
      </w:r>
      <w:r>
        <w:rPr>
          <w:sz w:val="28"/>
          <w:szCs w:val="28"/>
        </w:rPr>
        <w:t>:</w:t>
      </w:r>
    </w:p>
    <w:p w14:paraId="1100F13D" w14:textId="77777777" w:rsidR="005B198C" w:rsidRDefault="005B198C" w:rsidP="005B198C">
      <w:pPr>
        <w:pStyle w:val="ab"/>
        <w:spacing w:before="0" w:beforeAutospacing="0" w:after="0" w:afterAutospacing="0" w:line="360" w:lineRule="atLeast"/>
        <w:ind w:firstLine="851"/>
        <w:jc w:val="both"/>
        <w:rPr>
          <w:sz w:val="28"/>
          <w:szCs w:val="28"/>
        </w:rPr>
      </w:pPr>
    </w:p>
    <w:p w14:paraId="6C337651" w14:textId="77777777" w:rsidR="005B198C" w:rsidRDefault="005B198C" w:rsidP="005B198C">
      <w:pPr>
        <w:pStyle w:val="ab"/>
        <w:tabs>
          <w:tab w:val="center" w:pos="5386"/>
          <w:tab w:val="right" w:pos="9921"/>
        </w:tabs>
        <w:spacing w:before="0" w:beforeAutospacing="0" w:after="0" w:afterAutospacing="0" w:line="360" w:lineRule="atLeast"/>
        <w:ind w:firstLine="851"/>
        <w:rPr>
          <w:sz w:val="28"/>
          <w:szCs w:val="28"/>
        </w:rPr>
      </w:pPr>
      <w:r>
        <w:rPr>
          <w:sz w:val="28"/>
          <w:szCs w:val="28"/>
        </w:rPr>
        <w:tab/>
        <w:t>З</w:t>
      </w:r>
      <w:r>
        <w:rPr>
          <w:sz w:val="28"/>
          <w:szCs w:val="28"/>
          <w:vertAlign w:val="subscript"/>
        </w:rPr>
        <w:t>рем</w:t>
      </w:r>
      <w:r>
        <w:rPr>
          <w:sz w:val="28"/>
          <w:szCs w:val="28"/>
        </w:rPr>
        <w:t xml:space="preserve"> = С</w:t>
      </w:r>
      <w:r>
        <w:rPr>
          <w:sz w:val="28"/>
          <w:szCs w:val="28"/>
          <w:vertAlign w:val="subscript"/>
        </w:rPr>
        <w:t>баланс</w:t>
      </w:r>
      <w:r>
        <w:rPr>
          <w:sz w:val="28"/>
          <w:szCs w:val="28"/>
        </w:rPr>
        <w:t>*0,05;</w:t>
      </w:r>
      <w:r>
        <w:rPr>
          <w:sz w:val="28"/>
          <w:szCs w:val="28"/>
        </w:rPr>
        <w:tab/>
        <w:t>(13)</w:t>
      </w:r>
    </w:p>
    <w:p w14:paraId="178C2182" w14:textId="77777777" w:rsidR="002A6FF6" w:rsidRDefault="002A6FF6" w:rsidP="005B198C">
      <w:pPr>
        <w:pStyle w:val="ab"/>
        <w:spacing w:before="0" w:beforeAutospacing="0" w:after="0" w:afterAutospacing="0" w:line="360" w:lineRule="atLeast"/>
        <w:ind w:firstLine="851"/>
        <w:jc w:val="center"/>
        <w:rPr>
          <w:sz w:val="28"/>
          <w:szCs w:val="28"/>
        </w:rPr>
      </w:pPr>
    </w:p>
    <w:p w14:paraId="0D4EF45F" w14:textId="77777777" w:rsidR="005B198C" w:rsidRDefault="005B198C" w:rsidP="005B198C">
      <w:pPr>
        <w:pStyle w:val="ab"/>
        <w:spacing w:before="0" w:beforeAutospacing="0" w:after="0" w:afterAutospacing="0" w:line="360" w:lineRule="atLeast"/>
        <w:ind w:firstLine="851"/>
        <w:jc w:val="center"/>
        <w:rPr>
          <w:sz w:val="28"/>
          <w:szCs w:val="28"/>
        </w:rPr>
      </w:pPr>
      <w:r>
        <w:rPr>
          <w:sz w:val="28"/>
          <w:szCs w:val="28"/>
        </w:rPr>
        <w:t>З</w:t>
      </w:r>
      <w:r>
        <w:rPr>
          <w:sz w:val="28"/>
          <w:szCs w:val="28"/>
          <w:vertAlign w:val="subscript"/>
        </w:rPr>
        <w:t>рем</w:t>
      </w:r>
      <w:r>
        <w:rPr>
          <w:sz w:val="28"/>
          <w:szCs w:val="28"/>
        </w:rPr>
        <w:t xml:space="preserve"> = </w:t>
      </w:r>
      <w:r w:rsidRPr="00B44704">
        <w:rPr>
          <w:sz w:val="28"/>
          <w:szCs w:val="28"/>
        </w:rPr>
        <w:t>1144</w:t>
      </w:r>
      <w:r>
        <w:rPr>
          <w:sz w:val="28"/>
          <w:szCs w:val="28"/>
        </w:rPr>
        <w:t>*0,05</w:t>
      </w:r>
      <w:r w:rsidRPr="00B44704">
        <w:rPr>
          <w:sz w:val="28"/>
          <w:szCs w:val="28"/>
        </w:rPr>
        <w:t xml:space="preserve"> = 57.2</w:t>
      </w:r>
      <w:r>
        <w:rPr>
          <w:sz w:val="28"/>
          <w:szCs w:val="28"/>
        </w:rPr>
        <w:t xml:space="preserve"> руб.;</w:t>
      </w:r>
    </w:p>
    <w:p w14:paraId="75EE2F12" w14:textId="77777777" w:rsidR="002A6FF6" w:rsidRDefault="002A6FF6" w:rsidP="005B198C">
      <w:pPr>
        <w:pStyle w:val="ab"/>
        <w:spacing w:before="0" w:beforeAutospacing="0" w:after="0" w:afterAutospacing="0" w:line="360" w:lineRule="atLeast"/>
        <w:ind w:firstLine="851"/>
        <w:jc w:val="center"/>
        <w:rPr>
          <w:sz w:val="28"/>
          <w:szCs w:val="28"/>
        </w:rPr>
      </w:pPr>
    </w:p>
    <w:p w14:paraId="29018634" w14:textId="05C0B79A" w:rsidR="005B198C" w:rsidRDefault="005B198C" w:rsidP="005B198C">
      <w:pPr>
        <w:pStyle w:val="ab"/>
        <w:spacing w:before="0" w:beforeAutospacing="0" w:after="0" w:afterAutospacing="0" w:line="360" w:lineRule="atLeast"/>
        <w:ind w:firstLine="851"/>
        <w:jc w:val="both"/>
        <w:rPr>
          <w:sz w:val="28"/>
          <w:szCs w:val="28"/>
        </w:rPr>
      </w:pPr>
      <w:r>
        <w:rPr>
          <w:sz w:val="28"/>
          <w:szCs w:val="28"/>
        </w:rPr>
        <w:t xml:space="preserve">Расчет расходов на электроэнергию производится по </w:t>
      </w:r>
      <w:proofErr w:type="gramStart"/>
      <w:r>
        <w:rPr>
          <w:sz w:val="28"/>
          <w:szCs w:val="28"/>
        </w:rPr>
        <w:t>формуле</w:t>
      </w:r>
      <w:r w:rsidR="00522E5D">
        <w:rPr>
          <w:sz w:val="28"/>
          <w:szCs w:val="28"/>
        </w:rPr>
        <w:t>(</w:t>
      </w:r>
      <w:proofErr w:type="gramEnd"/>
      <w:r w:rsidR="00522E5D">
        <w:rPr>
          <w:sz w:val="28"/>
          <w:szCs w:val="28"/>
        </w:rPr>
        <w:t>14)</w:t>
      </w:r>
      <w:r>
        <w:rPr>
          <w:sz w:val="28"/>
          <w:szCs w:val="28"/>
        </w:rPr>
        <w:t>:</w:t>
      </w:r>
    </w:p>
    <w:p w14:paraId="3A863A61" w14:textId="77777777" w:rsidR="005B198C" w:rsidRDefault="005B198C" w:rsidP="005B198C">
      <w:pPr>
        <w:pStyle w:val="ab"/>
        <w:spacing w:before="0" w:beforeAutospacing="0" w:after="0" w:afterAutospacing="0" w:line="360" w:lineRule="atLeast"/>
        <w:ind w:firstLine="851"/>
        <w:jc w:val="both"/>
        <w:rPr>
          <w:sz w:val="28"/>
          <w:szCs w:val="28"/>
        </w:rPr>
      </w:pPr>
    </w:p>
    <w:p w14:paraId="4A7A6BA3" w14:textId="77777777" w:rsidR="005B198C" w:rsidRDefault="005B198C" w:rsidP="005B198C">
      <w:pPr>
        <w:pStyle w:val="ab"/>
        <w:tabs>
          <w:tab w:val="center" w:pos="5386"/>
          <w:tab w:val="right" w:pos="9921"/>
        </w:tabs>
        <w:spacing w:before="0" w:beforeAutospacing="0" w:after="0" w:afterAutospacing="0" w:line="360" w:lineRule="atLeast"/>
        <w:ind w:firstLine="851"/>
        <w:rPr>
          <w:sz w:val="28"/>
          <w:szCs w:val="28"/>
        </w:rPr>
      </w:pPr>
      <w:r>
        <w:rPr>
          <w:sz w:val="28"/>
          <w:szCs w:val="28"/>
        </w:rPr>
        <w:tab/>
        <w:t>3</w:t>
      </w:r>
      <w:r>
        <w:rPr>
          <w:sz w:val="28"/>
          <w:szCs w:val="28"/>
          <w:vertAlign w:val="subscript"/>
        </w:rPr>
        <w:t>эл/эн</w:t>
      </w:r>
      <w:r>
        <w:rPr>
          <w:sz w:val="28"/>
          <w:szCs w:val="28"/>
        </w:rPr>
        <w:t>=Ф</w:t>
      </w:r>
      <w:r>
        <w:rPr>
          <w:sz w:val="28"/>
          <w:szCs w:val="28"/>
          <w:vertAlign w:val="subscript"/>
        </w:rPr>
        <w:t>год</w:t>
      </w:r>
      <w:r>
        <w:rPr>
          <w:sz w:val="28"/>
          <w:szCs w:val="28"/>
        </w:rPr>
        <w:t>*M*C</w:t>
      </w:r>
      <w:r>
        <w:rPr>
          <w:sz w:val="28"/>
          <w:szCs w:val="28"/>
          <w:vertAlign w:val="subscript"/>
        </w:rPr>
        <w:t>эл/эн</w:t>
      </w:r>
      <w:r>
        <w:rPr>
          <w:sz w:val="28"/>
          <w:szCs w:val="28"/>
        </w:rPr>
        <w:t>,</w:t>
      </w:r>
      <w:r>
        <w:rPr>
          <w:sz w:val="28"/>
          <w:szCs w:val="28"/>
        </w:rPr>
        <w:tab/>
      </w:r>
      <w:r w:rsidRPr="00654510">
        <w:rPr>
          <w:sz w:val="28"/>
          <w:szCs w:val="28"/>
        </w:rPr>
        <w:t>(14)</w:t>
      </w:r>
    </w:p>
    <w:p w14:paraId="32DC3FBF" w14:textId="77777777" w:rsidR="00F20BD2" w:rsidRDefault="00F20BD2" w:rsidP="00F20BD2">
      <w:pPr>
        <w:pStyle w:val="ab"/>
        <w:spacing w:before="0" w:beforeAutospacing="0" w:after="0" w:afterAutospacing="0" w:line="360" w:lineRule="atLeast"/>
        <w:ind w:firstLine="851"/>
        <w:jc w:val="both"/>
        <w:rPr>
          <w:sz w:val="28"/>
          <w:szCs w:val="28"/>
        </w:rPr>
      </w:pPr>
    </w:p>
    <w:p w14:paraId="5580223B" w14:textId="6667B01D" w:rsidR="005B198C" w:rsidRDefault="005B198C" w:rsidP="00522E5D">
      <w:pPr>
        <w:pStyle w:val="ab"/>
        <w:spacing w:before="0" w:beforeAutospacing="0" w:after="0" w:afterAutospacing="0" w:line="360" w:lineRule="atLeast"/>
        <w:jc w:val="both"/>
        <w:rPr>
          <w:sz w:val="28"/>
          <w:szCs w:val="28"/>
        </w:rPr>
      </w:pPr>
      <w:r>
        <w:rPr>
          <w:sz w:val="28"/>
          <w:szCs w:val="28"/>
        </w:rPr>
        <w:t xml:space="preserve">где </w:t>
      </w:r>
      <w:proofErr w:type="spellStart"/>
      <w:r>
        <w:rPr>
          <w:sz w:val="28"/>
          <w:szCs w:val="28"/>
        </w:rPr>
        <w:t>З</w:t>
      </w:r>
      <w:r>
        <w:rPr>
          <w:sz w:val="28"/>
          <w:szCs w:val="28"/>
          <w:vertAlign w:val="subscript"/>
        </w:rPr>
        <w:t>эл</w:t>
      </w:r>
      <w:proofErr w:type="spellEnd"/>
      <w:r>
        <w:rPr>
          <w:sz w:val="28"/>
          <w:szCs w:val="28"/>
          <w:vertAlign w:val="subscript"/>
        </w:rPr>
        <w:t xml:space="preserve">\эн </w:t>
      </w:r>
      <w:r>
        <w:rPr>
          <w:sz w:val="28"/>
          <w:szCs w:val="28"/>
        </w:rPr>
        <w:t>- расходы на электроэнергию, руб.</w:t>
      </w:r>
    </w:p>
    <w:p w14:paraId="2FAE1F5B" w14:textId="77777777" w:rsidR="005B198C" w:rsidRDefault="005B198C" w:rsidP="00F20BD2">
      <w:pPr>
        <w:pStyle w:val="ab"/>
        <w:spacing w:before="0" w:beforeAutospacing="0" w:after="0" w:afterAutospacing="0" w:line="360" w:lineRule="atLeast"/>
        <w:ind w:firstLine="851"/>
        <w:jc w:val="both"/>
        <w:rPr>
          <w:sz w:val="28"/>
          <w:szCs w:val="28"/>
        </w:rPr>
      </w:pPr>
      <w:r>
        <w:rPr>
          <w:sz w:val="28"/>
          <w:szCs w:val="28"/>
        </w:rPr>
        <w:t>Ф</w:t>
      </w:r>
      <w:r>
        <w:rPr>
          <w:sz w:val="28"/>
          <w:szCs w:val="28"/>
          <w:vertAlign w:val="subscript"/>
        </w:rPr>
        <w:t>год</w:t>
      </w:r>
      <w:r>
        <w:rPr>
          <w:sz w:val="28"/>
          <w:szCs w:val="28"/>
        </w:rPr>
        <w:t xml:space="preserve"> - годовой действительный фонд рабочего времени машины, час;</w:t>
      </w:r>
    </w:p>
    <w:p w14:paraId="45F5AB71" w14:textId="77777777" w:rsidR="005B198C" w:rsidRDefault="005B198C" w:rsidP="00F20BD2">
      <w:pPr>
        <w:pStyle w:val="ab"/>
        <w:spacing w:before="0" w:beforeAutospacing="0" w:after="0" w:afterAutospacing="0" w:line="360" w:lineRule="atLeast"/>
        <w:ind w:firstLine="851"/>
        <w:jc w:val="both"/>
        <w:rPr>
          <w:sz w:val="28"/>
          <w:szCs w:val="28"/>
        </w:rPr>
      </w:pPr>
      <w:r>
        <w:rPr>
          <w:sz w:val="28"/>
          <w:szCs w:val="28"/>
        </w:rPr>
        <w:t>М - паспортная мощность оборудования, кВт-ч;</w:t>
      </w:r>
    </w:p>
    <w:p w14:paraId="43F81A4F" w14:textId="73749720" w:rsidR="005B198C" w:rsidRDefault="005B198C" w:rsidP="00F20BD2">
      <w:pPr>
        <w:pStyle w:val="ab"/>
        <w:spacing w:before="0" w:beforeAutospacing="0" w:after="0" w:afterAutospacing="0" w:line="360" w:lineRule="atLeast"/>
        <w:ind w:firstLine="851"/>
        <w:jc w:val="both"/>
        <w:rPr>
          <w:sz w:val="28"/>
          <w:szCs w:val="28"/>
        </w:rPr>
      </w:pPr>
      <w:r>
        <w:rPr>
          <w:sz w:val="28"/>
          <w:szCs w:val="28"/>
        </w:rPr>
        <w:lastRenderedPageBreak/>
        <w:t>С</w:t>
      </w:r>
      <w:r>
        <w:rPr>
          <w:sz w:val="28"/>
          <w:szCs w:val="28"/>
          <w:vertAlign w:val="subscript"/>
        </w:rPr>
        <w:t xml:space="preserve">эл/эн </w:t>
      </w:r>
      <w:r>
        <w:rPr>
          <w:sz w:val="28"/>
          <w:szCs w:val="28"/>
        </w:rPr>
        <w:t>- стоимость одного киловатт-часа эл</w:t>
      </w:r>
      <w:r w:rsidR="00F20BD2">
        <w:rPr>
          <w:sz w:val="28"/>
          <w:szCs w:val="28"/>
        </w:rPr>
        <w:t>ектроэнергии, руб./</w:t>
      </w:r>
      <w:proofErr w:type="gramStart"/>
      <w:r w:rsidR="00F20BD2">
        <w:rPr>
          <w:sz w:val="28"/>
          <w:szCs w:val="28"/>
        </w:rPr>
        <w:t>кВт-ч</w:t>
      </w:r>
      <w:proofErr w:type="gramEnd"/>
    </w:p>
    <w:p w14:paraId="201623BD" w14:textId="65CF4635" w:rsidR="005B198C" w:rsidRDefault="005B198C" w:rsidP="005B198C">
      <w:pPr>
        <w:pStyle w:val="ab"/>
        <w:spacing w:before="0" w:beforeAutospacing="0" w:after="0" w:afterAutospacing="0" w:line="360" w:lineRule="atLeast"/>
        <w:ind w:firstLine="851"/>
        <w:jc w:val="both"/>
        <w:rPr>
          <w:sz w:val="28"/>
          <w:szCs w:val="28"/>
        </w:rPr>
      </w:pPr>
      <w:r>
        <w:rPr>
          <w:sz w:val="28"/>
          <w:szCs w:val="28"/>
        </w:rPr>
        <w:t xml:space="preserve">Годовой действительный фонд времени работы ПЭВМ определяется по </w:t>
      </w:r>
      <w:proofErr w:type="gramStart"/>
      <w:r>
        <w:rPr>
          <w:sz w:val="28"/>
          <w:szCs w:val="28"/>
        </w:rPr>
        <w:t>формуле</w:t>
      </w:r>
      <w:r w:rsidR="00522E5D">
        <w:rPr>
          <w:sz w:val="28"/>
          <w:szCs w:val="28"/>
        </w:rPr>
        <w:t>(</w:t>
      </w:r>
      <w:proofErr w:type="gramEnd"/>
      <w:r w:rsidR="00522E5D">
        <w:rPr>
          <w:sz w:val="28"/>
          <w:szCs w:val="28"/>
        </w:rPr>
        <w:t>15)</w:t>
      </w:r>
      <w:r>
        <w:rPr>
          <w:sz w:val="28"/>
          <w:szCs w:val="28"/>
        </w:rPr>
        <w:t>:</w:t>
      </w:r>
    </w:p>
    <w:p w14:paraId="0C65D7BD" w14:textId="77777777" w:rsidR="005B198C" w:rsidRDefault="005B198C" w:rsidP="005B198C">
      <w:pPr>
        <w:pStyle w:val="ab"/>
        <w:spacing w:before="0" w:beforeAutospacing="0" w:after="0" w:afterAutospacing="0" w:line="360" w:lineRule="atLeast"/>
        <w:ind w:firstLine="851"/>
        <w:jc w:val="both"/>
        <w:rPr>
          <w:sz w:val="28"/>
          <w:szCs w:val="28"/>
        </w:rPr>
      </w:pPr>
    </w:p>
    <w:p w14:paraId="3A122B7A" w14:textId="77777777" w:rsidR="005B198C" w:rsidRDefault="005B198C" w:rsidP="005B198C">
      <w:pPr>
        <w:pStyle w:val="ab"/>
        <w:tabs>
          <w:tab w:val="center" w:pos="5386"/>
          <w:tab w:val="right" w:pos="9921"/>
        </w:tabs>
        <w:spacing w:before="0" w:beforeAutospacing="0" w:after="0" w:afterAutospacing="0" w:line="360" w:lineRule="atLeast"/>
        <w:ind w:firstLine="851"/>
        <w:rPr>
          <w:sz w:val="28"/>
          <w:szCs w:val="28"/>
        </w:rPr>
      </w:pPr>
      <w:r>
        <w:rPr>
          <w:sz w:val="28"/>
          <w:szCs w:val="28"/>
        </w:rPr>
        <w:tab/>
        <w:t>Ф</w:t>
      </w:r>
      <w:r>
        <w:rPr>
          <w:sz w:val="28"/>
          <w:szCs w:val="28"/>
          <w:vertAlign w:val="subscript"/>
        </w:rPr>
        <w:t>год</w:t>
      </w:r>
      <w:r>
        <w:rPr>
          <w:sz w:val="28"/>
          <w:szCs w:val="28"/>
        </w:rPr>
        <w:t>=((365-Д</w:t>
      </w:r>
      <w:r>
        <w:rPr>
          <w:sz w:val="28"/>
          <w:szCs w:val="28"/>
          <w:vertAlign w:val="subscript"/>
        </w:rPr>
        <w:t>в</w:t>
      </w:r>
      <w:r>
        <w:rPr>
          <w:sz w:val="28"/>
          <w:szCs w:val="28"/>
        </w:rPr>
        <w:t>-Д</w:t>
      </w:r>
      <w:r>
        <w:rPr>
          <w:sz w:val="28"/>
          <w:szCs w:val="28"/>
          <w:vertAlign w:val="subscript"/>
        </w:rPr>
        <w:t>п</w:t>
      </w:r>
      <w:r>
        <w:rPr>
          <w:sz w:val="28"/>
          <w:szCs w:val="28"/>
        </w:rPr>
        <w:t>)*8-Д</w:t>
      </w:r>
      <w:r>
        <w:rPr>
          <w:sz w:val="28"/>
          <w:szCs w:val="28"/>
          <w:vertAlign w:val="subscript"/>
        </w:rPr>
        <w:t>пп</w:t>
      </w:r>
      <w:r>
        <w:rPr>
          <w:sz w:val="28"/>
          <w:szCs w:val="28"/>
        </w:rPr>
        <w:t>*1)*K</w:t>
      </w:r>
      <w:r>
        <w:rPr>
          <w:sz w:val="28"/>
          <w:szCs w:val="28"/>
          <w:vertAlign w:val="subscript"/>
        </w:rPr>
        <w:t>пот</w:t>
      </w:r>
      <w:r>
        <w:rPr>
          <w:sz w:val="28"/>
          <w:szCs w:val="28"/>
        </w:rPr>
        <w:t>,</w:t>
      </w:r>
      <w:r>
        <w:rPr>
          <w:sz w:val="28"/>
          <w:szCs w:val="28"/>
        </w:rPr>
        <w:tab/>
        <w:t>(15)</w:t>
      </w:r>
    </w:p>
    <w:p w14:paraId="6858032B" w14:textId="77777777" w:rsidR="00F20BD2" w:rsidRDefault="00F20BD2" w:rsidP="005B198C">
      <w:pPr>
        <w:pStyle w:val="ab"/>
        <w:spacing w:before="0" w:beforeAutospacing="0" w:after="0" w:afterAutospacing="0" w:line="360" w:lineRule="atLeast"/>
        <w:jc w:val="both"/>
        <w:rPr>
          <w:sz w:val="28"/>
          <w:szCs w:val="28"/>
        </w:rPr>
      </w:pPr>
    </w:p>
    <w:p w14:paraId="661ABB8A" w14:textId="6D0EB58E" w:rsidR="005B198C" w:rsidRDefault="005B198C" w:rsidP="00522E5D">
      <w:pPr>
        <w:pStyle w:val="ab"/>
        <w:spacing w:before="0" w:beforeAutospacing="0" w:after="0" w:afterAutospacing="0" w:line="360" w:lineRule="atLeast"/>
        <w:jc w:val="both"/>
        <w:rPr>
          <w:sz w:val="28"/>
          <w:szCs w:val="28"/>
        </w:rPr>
      </w:pPr>
      <w:r>
        <w:rPr>
          <w:sz w:val="28"/>
          <w:szCs w:val="28"/>
        </w:rPr>
        <w:t xml:space="preserve">где </w:t>
      </w:r>
      <w:proofErr w:type="spellStart"/>
      <w:r>
        <w:rPr>
          <w:sz w:val="28"/>
          <w:szCs w:val="28"/>
        </w:rPr>
        <w:t>Д</w:t>
      </w:r>
      <w:r>
        <w:rPr>
          <w:sz w:val="28"/>
          <w:szCs w:val="28"/>
          <w:vertAlign w:val="subscript"/>
        </w:rPr>
        <w:t>в</w:t>
      </w:r>
      <w:proofErr w:type="spellEnd"/>
      <w:r>
        <w:rPr>
          <w:sz w:val="28"/>
          <w:szCs w:val="28"/>
        </w:rPr>
        <w:t>=</w:t>
      </w:r>
      <w:r w:rsidRPr="007D62BC">
        <w:rPr>
          <w:sz w:val="28"/>
          <w:szCs w:val="28"/>
        </w:rPr>
        <w:t>103</w:t>
      </w:r>
      <w:r>
        <w:rPr>
          <w:sz w:val="28"/>
          <w:szCs w:val="28"/>
        </w:rPr>
        <w:t xml:space="preserve"> - количество выходных дней (при пятидневной рабочей неделе);</w:t>
      </w:r>
    </w:p>
    <w:p w14:paraId="2A997D44" w14:textId="77777777" w:rsidR="005B198C" w:rsidRDefault="005B198C" w:rsidP="00F20BD2">
      <w:pPr>
        <w:pStyle w:val="ab"/>
        <w:spacing w:before="0" w:beforeAutospacing="0" w:after="0" w:afterAutospacing="0" w:line="360" w:lineRule="atLeast"/>
        <w:ind w:firstLine="851"/>
        <w:jc w:val="both"/>
        <w:rPr>
          <w:sz w:val="28"/>
          <w:szCs w:val="28"/>
        </w:rPr>
      </w:pPr>
      <w:r>
        <w:rPr>
          <w:sz w:val="28"/>
          <w:szCs w:val="28"/>
        </w:rPr>
        <w:t>Д</w:t>
      </w:r>
      <w:r>
        <w:rPr>
          <w:sz w:val="28"/>
          <w:szCs w:val="28"/>
          <w:vertAlign w:val="subscript"/>
        </w:rPr>
        <w:t>п</w:t>
      </w:r>
      <w:r>
        <w:rPr>
          <w:sz w:val="28"/>
          <w:szCs w:val="28"/>
        </w:rPr>
        <w:t xml:space="preserve">= </w:t>
      </w:r>
      <w:r w:rsidRPr="007D62BC">
        <w:rPr>
          <w:sz w:val="28"/>
          <w:szCs w:val="28"/>
        </w:rPr>
        <w:t>10</w:t>
      </w:r>
      <w:r>
        <w:rPr>
          <w:sz w:val="28"/>
          <w:szCs w:val="28"/>
        </w:rPr>
        <w:t xml:space="preserve"> количество праздничных дней;</w:t>
      </w:r>
    </w:p>
    <w:p w14:paraId="5D677544" w14:textId="77777777" w:rsidR="005B198C" w:rsidRDefault="005B198C" w:rsidP="00F20BD2">
      <w:pPr>
        <w:pStyle w:val="ab"/>
        <w:spacing w:before="0" w:beforeAutospacing="0" w:after="0" w:afterAutospacing="0" w:line="360" w:lineRule="atLeast"/>
        <w:ind w:firstLine="851"/>
        <w:jc w:val="both"/>
        <w:rPr>
          <w:sz w:val="28"/>
          <w:szCs w:val="28"/>
        </w:rPr>
      </w:pPr>
      <w:r>
        <w:rPr>
          <w:sz w:val="28"/>
          <w:szCs w:val="28"/>
        </w:rPr>
        <w:t>Д</w:t>
      </w:r>
      <w:r>
        <w:rPr>
          <w:sz w:val="28"/>
          <w:szCs w:val="28"/>
          <w:vertAlign w:val="subscript"/>
        </w:rPr>
        <w:t>пп</w:t>
      </w:r>
      <w:r>
        <w:rPr>
          <w:sz w:val="28"/>
          <w:szCs w:val="28"/>
        </w:rPr>
        <w:t xml:space="preserve"> - </w:t>
      </w:r>
      <w:r w:rsidRPr="007D62BC">
        <w:rPr>
          <w:sz w:val="28"/>
          <w:szCs w:val="28"/>
        </w:rPr>
        <w:t>5</w:t>
      </w:r>
      <w:r>
        <w:rPr>
          <w:color w:val="FF0000"/>
          <w:sz w:val="28"/>
          <w:szCs w:val="28"/>
        </w:rPr>
        <w:t xml:space="preserve"> </w:t>
      </w:r>
      <w:r>
        <w:rPr>
          <w:sz w:val="28"/>
          <w:szCs w:val="28"/>
        </w:rPr>
        <w:t>количество предпраздничных дней (рабочий день короче 1 час);</w:t>
      </w:r>
    </w:p>
    <w:p w14:paraId="650A8A31" w14:textId="77777777" w:rsidR="005B198C" w:rsidRDefault="005B198C" w:rsidP="00F20BD2">
      <w:pPr>
        <w:pStyle w:val="ab"/>
        <w:spacing w:before="0" w:beforeAutospacing="0" w:after="0" w:afterAutospacing="0" w:line="360" w:lineRule="atLeast"/>
        <w:ind w:firstLine="851"/>
        <w:jc w:val="both"/>
        <w:rPr>
          <w:sz w:val="28"/>
          <w:szCs w:val="28"/>
        </w:rPr>
      </w:pPr>
      <w:r>
        <w:rPr>
          <w:sz w:val="28"/>
          <w:szCs w:val="28"/>
        </w:rPr>
        <w:t>К</w:t>
      </w:r>
      <w:r>
        <w:rPr>
          <w:sz w:val="28"/>
          <w:szCs w:val="28"/>
          <w:vertAlign w:val="subscript"/>
        </w:rPr>
        <w:t>пот</w:t>
      </w:r>
      <w:r>
        <w:rPr>
          <w:sz w:val="28"/>
          <w:szCs w:val="28"/>
        </w:rPr>
        <w:t xml:space="preserve"> - коэффициент потерь времени; К</w:t>
      </w:r>
      <w:r>
        <w:rPr>
          <w:sz w:val="28"/>
          <w:szCs w:val="28"/>
          <w:vertAlign w:val="subscript"/>
        </w:rPr>
        <w:t>пот</w:t>
      </w:r>
      <w:r>
        <w:rPr>
          <w:sz w:val="28"/>
          <w:szCs w:val="28"/>
        </w:rPr>
        <w:t>=0,9.</w:t>
      </w:r>
    </w:p>
    <w:p w14:paraId="6064677F" w14:textId="77777777" w:rsidR="005B198C" w:rsidRDefault="005B198C" w:rsidP="005B198C">
      <w:pPr>
        <w:pStyle w:val="ab"/>
        <w:spacing w:before="0" w:beforeAutospacing="0" w:after="0" w:afterAutospacing="0" w:line="360" w:lineRule="atLeast"/>
        <w:ind w:firstLine="851"/>
        <w:jc w:val="both"/>
        <w:rPr>
          <w:sz w:val="28"/>
          <w:szCs w:val="28"/>
        </w:rPr>
      </w:pPr>
    </w:p>
    <w:p w14:paraId="06E349FB" w14:textId="77777777" w:rsidR="005B198C" w:rsidRPr="007D62BC" w:rsidRDefault="005B198C" w:rsidP="005B198C">
      <w:pPr>
        <w:pStyle w:val="ab"/>
        <w:spacing w:before="0" w:beforeAutospacing="0" w:after="0" w:afterAutospacing="0" w:line="360" w:lineRule="atLeast"/>
        <w:ind w:firstLine="851"/>
        <w:jc w:val="center"/>
        <w:rPr>
          <w:sz w:val="28"/>
          <w:szCs w:val="28"/>
        </w:rPr>
      </w:pPr>
      <w:r>
        <w:rPr>
          <w:sz w:val="28"/>
          <w:szCs w:val="28"/>
        </w:rPr>
        <w:t>Ф</w:t>
      </w:r>
      <w:r>
        <w:rPr>
          <w:sz w:val="28"/>
          <w:szCs w:val="28"/>
          <w:vertAlign w:val="subscript"/>
        </w:rPr>
        <w:t>год</w:t>
      </w:r>
      <w:r>
        <w:rPr>
          <w:sz w:val="28"/>
          <w:szCs w:val="28"/>
        </w:rPr>
        <w:t xml:space="preserve"> = ((365-</w:t>
      </w:r>
      <w:r w:rsidRPr="007D62BC">
        <w:rPr>
          <w:sz w:val="28"/>
          <w:szCs w:val="28"/>
        </w:rPr>
        <w:t>103-10</w:t>
      </w:r>
      <w:r>
        <w:rPr>
          <w:sz w:val="28"/>
          <w:szCs w:val="28"/>
        </w:rPr>
        <w:t>)*8 - 5*1)*0,9=2011*0,9=</w:t>
      </w:r>
      <w:r w:rsidRPr="007D62BC">
        <w:rPr>
          <w:sz w:val="28"/>
          <w:szCs w:val="28"/>
        </w:rPr>
        <w:t>1809,9= 1810ч.</w:t>
      </w:r>
    </w:p>
    <w:p w14:paraId="281B1F60" w14:textId="77777777" w:rsidR="00F20BD2" w:rsidRDefault="00F20BD2" w:rsidP="005B198C">
      <w:pPr>
        <w:pStyle w:val="ab"/>
        <w:spacing w:before="0" w:beforeAutospacing="0" w:after="0" w:afterAutospacing="0" w:line="360" w:lineRule="atLeast"/>
        <w:ind w:firstLine="851"/>
        <w:jc w:val="center"/>
        <w:rPr>
          <w:sz w:val="28"/>
          <w:szCs w:val="28"/>
        </w:rPr>
      </w:pPr>
    </w:p>
    <w:p w14:paraId="5899E9AA" w14:textId="79D2D3FA" w:rsidR="005B198C" w:rsidRDefault="005B198C" w:rsidP="005B198C">
      <w:pPr>
        <w:pStyle w:val="ab"/>
        <w:spacing w:before="0" w:beforeAutospacing="0" w:after="0" w:afterAutospacing="0" w:line="360" w:lineRule="atLeast"/>
        <w:ind w:firstLine="851"/>
        <w:jc w:val="center"/>
        <w:rPr>
          <w:sz w:val="28"/>
          <w:szCs w:val="28"/>
        </w:rPr>
      </w:pPr>
      <w:r>
        <w:rPr>
          <w:sz w:val="28"/>
          <w:szCs w:val="28"/>
        </w:rPr>
        <w:t>3</w:t>
      </w:r>
      <w:r>
        <w:rPr>
          <w:sz w:val="28"/>
          <w:szCs w:val="28"/>
          <w:vertAlign w:val="subscript"/>
        </w:rPr>
        <w:t xml:space="preserve">эл/эн </w:t>
      </w:r>
      <w:r>
        <w:rPr>
          <w:sz w:val="28"/>
          <w:szCs w:val="28"/>
        </w:rPr>
        <w:t>= 1810</w:t>
      </w:r>
      <w:r w:rsidRPr="003A602A">
        <w:rPr>
          <w:sz w:val="28"/>
          <w:szCs w:val="28"/>
        </w:rPr>
        <w:t xml:space="preserve"> </w:t>
      </w:r>
      <w:r>
        <w:rPr>
          <w:sz w:val="28"/>
          <w:szCs w:val="28"/>
        </w:rPr>
        <w:t>*</w:t>
      </w:r>
      <w:r w:rsidRPr="003A602A">
        <w:rPr>
          <w:sz w:val="28"/>
          <w:szCs w:val="28"/>
        </w:rPr>
        <w:t xml:space="preserve"> </w:t>
      </w:r>
      <w:r w:rsidRPr="00195FB7">
        <w:rPr>
          <w:sz w:val="28"/>
          <w:szCs w:val="28"/>
        </w:rPr>
        <w:t xml:space="preserve">0.035 </w:t>
      </w:r>
      <w:r>
        <w:rPr>
          <w:sz w:val="28"/>
          <w:szCs w:val="28"/>
        </w:rPr>
        <w:t>*</w:t>
      </w:r>
      <w:r w:rsidRPr="003A602A">
        <w:rPr>
          <w:sz w:val="28"/>
          <w:szCs w:val="28"/>
        </w:rPr>
        <w:t xml:space="preserve"> </w:t>
      </w:r>
      <w:r>
        <w:rPr>
          <w:sz w:val="28"/>
          <w:szCs w:val="28"/>
        </w:rPr>
        <w:t>0.</w:t>
      </w:r>
      <w:r w:rsidRPr="004B1557">
        <w:rPr>
          <w:sz w:val="28"/>
          <w:szCs w:val="28"/>
        </w:rPr>
        <w:t>40659</w:t>
      </w:r>
      <w:r w:rsidRPr="003A602A">
        <w:rPr>
          <w:sz w:val="28"/>
          <w:szCs w:val="28"/>
        </w:rPr>
        <w:t xml:space="preserve"> </w:t>
      </w:r>
      <w:r>
        <w:rPr>
          <w:sz w:val="28"/>
          <w:szCs w:val="28"/>
        </w:rPr>
        <w:t xml:space="preserve">= </w:t>
      </w:r>
      <w:r w:rsidRPr="004B1557">
        <w:rPr>
          <w:sz w:val="28"/>
          <w:szCs w:val="28"/>
        </w:rPr>
        <w:t>25.</w:t>
      </w:r>
      <w:r w:rsidRPr="00681AAF">
        <w:rPr>
          <w:sz w:val="28"/>
          <w:szCs w:val="28"/>
        </w:rPr>
        <w:t>75</w:t>
      </w:r>
      <w:r w:rsidRPr="003A602A">
        <w:rPr>
          <w:sz w:val="28"/>
          <w:szCs w:val="28"/>
        </w:rPr>
        <w:t xml:space="preserve"> </w:t>
      </w:r>
      <w:r>
        <w:rPr>
          <w:sz w:val="28"/>
          <w:szCs w:val="28"/>
        </w:rPr>
        <w:t>руб.</w:t>
      </w:r>
    </w:p>
    <w:p w14:paraId="2C4729BD" w14:textId="77777777" w:rsidR="00F20BD2" w:rsidRDefault="00F20BD2" w:rsidP="005B198C">
      <w:pPr>
        <w:pStyle w:val="ab"/>
        <w:spacing w:before="0" w:beforeAutospacing="0" w:after="0" w:afterAutospacing="0" w:line="360" w:lineRule="atLeast"/>
        <w:ind w:firstLine="851"/>
        <w:jc w:val="both"/>
        <w:rPr>
          <w:sz w:val="28"/>
          <w:szCs w:val="28"/>
        </w:rPr>
      </w:pPr>
    </w:p>
    <w:p w14:paraId="23A6038A" w14:textId="49715A9D" w:rsidR="005B198C" w:rsidRDefault="005B198C" w:rsidP="005B198C">
      <w:pPr>
        <w:pStyle w:val="ab"/>
        <w:spacing w:before="0" w:beforeAutospacing="0" w:after="0" w:afterAutospacing="0" w:line="360" w:lineRule="atLeast"/>
        <w:ind w:firstLine="851"/>
        <w:jc w:val="both"/>
        <w:rPr>
          <w:sz w:val="28"/>
          <w:szCs w:val="28"/>
        </w:rPr>
      </w:pPr>
      <w:r>
        <w:rPr>
          <w:sz w:val="28"/>
          <w:szCs w:val="28"/>
        </w:rPr>
        <w:t xml:space="preserve">Расчёт амортизации производится по </w:t>
      </w:r>
      <w:proofErr w:type="gramStart"/>
      <w:r>
        <w:rPr>
          <w:sz w:val="28"/>
          <w:szCs w:val="28"/>
        </w:rPr>
        <w:t>формуле</w:t>
      </w:r>
      <w:r w:rsidR="00522E5D">
        <w:rPr>
          <w:sz w:val="28"/>
          <w:szCs w:val="28"/>
        </w:rPr>
        <w:t>(</w:t>
      </w:r>
      <w:proofErr w:type="gramEnd"/>
      <w:r w:rsidR="00522E5D">
        <w:rPr>
          <w:sz w:val="28"/>
          <w:szCs w:val="28"/>
        </w:rPr>
        <w:t>16)</w:t>
      </w:r>
      <w:r>
        <w:rPr>
          <w:sz w:val="28"/>
          <w:szCs w:val="28"/>
        </w:rPr>
        <w:t>:</w:t>
      </w:r>
    </w:p>
    <w:p w14:paraId="32E28460" w14:textId="77777777" w:rsidR="005B198C" w:rsidRDefault="005B198C" w:rsidP="005B198C">
      <w:pPr>
        <w:pStyle w:val="ab"/>
        <w:spacing w:before="0" w:beforeAutospacing="0" w:after="0" w:afterAutospacing="0" w:line="360" w:lineRule="atLeast"/>
        <w:ind w:firstLine="851"/>
        <w:jc w:val="both"/>
        <w:rPr>
          <w:sz w:val="28"/>
          <w:szCs w:val="28"/>
        </w:rPr>
      </w:pPr>
    </w:p>
    <w:p w14:paraId="36FD160A" w14:textId="77777777" w:rsidR="005B198C" w:rsidRDefault="005B198C" w:rsidP="005B198C">
      <w:pPr>
        <w:pStyle w:val="ab"/>
        <w:tabs>
          <w:tab w:val="center" w:pos="5386"/>
          <w:tab w:val="right" w:pos="9921"/>
        </w:tabs>
        <w:spacing w:before="0" w:beforeAutospacing="0" w:after="0" w:afterAutospacing="0" w:line="360" w:lineRule="atLeast"/>
        <w:ind w:firstLine="851"/>
        <w:rPr>
          <w:sz w:val="28"/>
          <w:szCs w:val="28"/>
        </w:rPr>
      </w:pPr>
      <w:r>
        <w:rPr>
          <w:sz w:val="28"/>
          <w:szCs w:val="28"/>
        </w:rPr>
        <w:tab/>
        <w:t>А = (</w:t>
      </w:r>
      <w:r w:rsidRPr="00195FB7">
        <w:rPr>
          <w:sz w:val="28"/>
          <w:szCs w:val="28"/>
        </w:rPr>
        <w:t>С</w:t>
      </w:r>
      <w:r w:rsidRPr="00195FB7">
        <w:rPr>
          <w:sz w:val="28"/>
          <w:szCs w:val="28"/>
          <w:vertAlign w:val="subscript"/>
        </w:rPr>
        <w:t>баланс</w:t>
      </w:r>
      <w:r>
        <w:rPr>
          <w:sz w:val="28"/>
          <w:szCs w:val="28"/>
        </w:rPr>
        <w:t xml:space="preserve"> * Н</w:t>
      </w:r>
      <w:r>
        <w:rPr>
          <w:sz w:val="28"/>
          <w:szCs w:val="28"/>
          <w:vertAlign w:val="subscript"/>
        </w:rPr>
        <w:t>а</w:t>
      </w:r>
      <w:r>
        <w:rPr>
          <w:sz w:val="28"/>
          <w:szCs w:val="28"/>
        </w:rPr>
        <w:t>)/100,</w:t>
      </w:r>
      <w:r>
        <w:rPr>
          <w:sz w:val="28"/>
          <w:szCs w:val="28"/>
        </w:rPr>
        <w:tab/>
        <w:t>(16)</w:t>
      </w:r>
    </w:p>
    <w:p w14:paraId="4D90C43E" w14:textId="77777777" w:rsidR="002A6FF6" w:rsidRDefault="002A6FF6" w:rsidP="005B198C">
      <w:pPr>
        <w:pStyle w:val="ab"/>
        <w:tabs>
          <w:tab w:val="center" w:pos="5315"/>
        </w:tabs>
        <w:spacing w:before="0" w:beforeAutospacing="0" w:after="0" w:afterAutospacing="0" w:line="360" w:lineRule="atLeast"/>
        <w:ind w:firstLine="851"/>
        <w:jc w:val="center"/>
        <w:rPr>
          <w:sz w:val="28"/>
          <w:szCs w:val="28"/>
        </w:rPr>
      </w:pPr>
    </w:p>
    <w:p w14:paraId="26435C32" w14:textId="77777777" w:rsidR="005B198C" w:rsidRDefault="005B198C" w:rsidP="005B198C">
      <w:pPr>
        <w:pStyle w:val="ab"/>
        <w:tabs>
          <w:tab w:val="center" w:pos="5315"/>
        </w:tabs>
        <w:spacing w:before="0" w:beforeAutospacing="0" w:after="0" w:afterAutospacing="0" w:line="360" w:lineRule="atLeast"/>
        <w:ind w:firstLine="851"/>
        <w:jc w:val="center"/>
        <w:rPr>
          <w:sz w:val="28"/>
          <w:szCs w:val="28"/>
        </w:rPr>
      </w:pPr>
      <w:r>
        <w:rPr>
          <w:sz w:val="28"/>
          <w:szCs w:val="28"/>
        </w:rPr>
        <w:t>А = (1144 * 10%)/100 = 114.4 руб.</w:t>
      </w:r>
    </w:p>
    <w:p w14:paraId="45C55E5B" w14:textId="77777777" w:rsidR="002A6FF6" w:rsidRPr="00975D11" w:rsidRDefault="002A6FF6" w:rsidP="005B198C">
      <w:pPr>
        <w:pStyle w:val="ab"/>
        <w:tabs>
          <w:tab w:val="center" w:pos="5315"/>
        </w:tabs>
        <w:spacing w:before="0" w:beforeAutospacing="0" w:after="0" w:afterAutospacing="0" w:line="360" w:lineRule="atLeast"/>
        <w:ind w:firstLine="851"/>
        <w:jc w:val="center"/>
        <w:rPr>
          <w:sz w:val="28"/>
          <w:szCs w:val="28"/>
        </w:rPr>
      </w:pPr>
    </w:p>
    <w:p w14:paraId="0134A67C" w14:textId="5139346B" w:rsidR="005B198C" w:rsidRDefault="005B198C" w:rsidP="005B198C">
      <w:pPr>
        <w:pStyle w:val="ab"/>
        <w:spacing w:before="0" w:beforeAutospacing="0" w:after="0" w:afterAutospacing="0" w:line="360" w:lineRule="atLeast"/>
        <w:ind w:firstLine="851"/>
        <w:jc w:val="both"/>
        <w:rPr>
          <w:sz w:val="28"/>
          <w:szCs w:val="28"/>
        </w:rPr>
      </w:pPr>
      <w:r>
        <w:rPr>
          <w:sz w:val="28"/>
          <w:szCs w:val="28"/>
        </w:rPr>
        <w:t xml:space="preserve">Расходы на обслуживание ПЭВМ составляют 15% </w:t>
      </w:r>
      <w:proofErr w:type="gramStart"/>
      <w:r>
        <w:rPr>
          <w:sz w:val="28"/>
          <w:szCs w:val="28"/>
        </w:rPr>
        <w:t>от  балансовой</w:t>
      </w:r>
      <w:proofErr w:type="gramEnd"/>
      <w:r>
        <w:rPr>
          <w:sz w:val="28"/>
          <w:szCs w:val="28"/>
        </w:rPr>
        <w:t xml:space="preserve"> стоимости оборудования и рассчитываются по формуле</w:t>
      </w:r>
      <w:r w:rsidR="00522E5D">
        <w:rPr>
          <w:sz w:val="28"/>
          <w:szCs w:val="28"/>
        </w:rPr>
        <w:t>(17)</w:t>
      </w:r>
      <w:r>
        <w:rPr>
          <w:sz w:val="28"/>
          <w:szCs w:val="28"/>
        </w:rPr>
        <w:t>:</w:t>
      </w:r>
    </w:p>
    <w:p w14:paraId="5BE39EFD" w14:textId="77777777" w:rsidR="005B198C" w:rsidRDefault="005B198C" w:rsidP="005B198C">
      <w:pPr>
        <w:pStyle w:val="ab"/>
        <w:spacing w:before="0" w:beforeAutospacing="0" w:after="0" w:afterAutospacing="0" w:line="360" w:lineRule="atLeast"/>
        <w:ind w:firstLine="851"/>
        <w:jc w:val="both"/>
        <w:rPr>
          <w:sz w:val="28"/>
          <w:szCs w:val="28"/>
        </w:rPr>
      </w:pPr>
    </w:p>
    <w:p w14:paraId="465735BD" w14:textId="77777777" w:rsidR="005B198C" w:rsidRDefault="005B198C" w:rsidP="005B198C">
      <w:pPr>
        <w:pStyle w:val="ab"/>
        <w:tabs>
          <w:tab w:val="center" w:pos="5386"/>
          <w:tab w:val="right" w:pos="9921"/>
        </w:tabs>
        <w:spacing w:before="0" w:beforeAutospacing="0" w:after="0" w:afterAutospacing="0" w:line="360" w:lineRule="atLeast"/>
        <w:ind w:firstLine="851"/>
        <w:rPr>
          <w:sz w:val="28"/>
          <w:szCs w:val="28"/>
        </w:rPr>
      </w:pPr>
      <w:r>
        <w:rPr>
          <w:sz w:val="28"/>
          <w:szCs w:val="28"/>
        </w:rPr>
        <w:tab/>
        <w:t>З</w:t>
      </w:r>
      <w:r>
        <w:rPr>
          <w:sz w:val="16"/>
          <w:szCs w:val="16"/>
        </w:rPr>
        <w:t>обслуж</w:t>
      </w:r>
      <w:r>
        <w:rPr>
          <w:sz w:val="28"/>
          <w:szCs w:val="28"/>
        </w:rPr>
        <w:t xml:space="preserve"> = С</w:t>
      </w:r>
      <w:r>
        <w:rPr>
          <w:sz w:val="28"/>
          <w:szCs w:val="28"/>
          <w:vertAlign w:val="subscript"/>
        </w:rPr>
        <w:t>баланс</w:t>
      </w:r>
      <w:r>
        <w:rPr>
          <w:sz w:val="28"/>
          <w:szCs w:val="28"/>
        </w:rPr>
        <w:t>*0,15;</w:t>
      </w:r>
      <w:r>
        <w:rPr>
          <w:sz w:val="28"/>
          <w:szCs w:val="28"/>
        </w:rPr>
        <w:tab/>
        <w:t>(17)</w:t>
      </w:r>
    </w:p>
    <w:p w14:paraId="3FC1AF1C" w14:textId="77777777" w:rsidR="002A6FF6" w:rsidRDefault="002A6FF6" w:rsidP="005B198C">
      <w:pPr>
        <w:pStyle w:val="ab"/>
        <w:spacing w:before="0" w:beforeAutospacing="0" w:after="0" w:afterAutospacing="0" w:line="360" w:lineRule="atLeast"/>
        <w:ind w:firstLine="851"/>
        <w:jc w:val="center"/>
        <w:rPr>
          <w:sz w:val="28"/>
          <w:szCs w:val="28"/>
        </w:rPr>
      </w:pPr>
    </w:p>
    <w:p w14:paraId="1AB57332" w14:textId="77777777" w:rsidR="005B198C" w:rsidRDefault="005B198C" w:rsidP="005B198C">
      <w:pPr>
        <w:pStyle w:val="ab"/>
        <w:spacing w:before="0" w:beforeAutospacing="0" w:after="0" w:afterAutospacing="0" w:line="360" w:lineRule="atLeast"/>
        <w:ind w:firstLine="851"/>
        <w:jc w:val="center"/>
        <w:rPr>
          <w:sz w:val="28"/>
          <w:szCs w:val="28"/>
        </w:rPr>
      </w:pPr>
      <w:r>
        <w:rPr>
          <w:sz w:val="28"/>
          <w:szCs w:val="28"/>
        </w:rPr>
        <w:t>З</w:t>
      </w:r>
      <w:r>
        <w:rPr>
          <w:sz w:val="16"/>
          <w:szCs w:val="16"/>
        </w:rPr>
        <w:t>обслуж</w:t>
      </w:r>
      <w:r>
        <w:rPr>
          <w:sz w:val="28"/>
          <w:szCs w:val="28"/>
        </w:rPr>
        <w:t xml:space="preserve"> = 1144 * 0,15 = 171.6 руб.</w:t>
      </w:r>
      <w:r w:rsidRPr="00B44704">
        <w:rPr>
          <w:sz w:val="28"/>
          <w:szCs w:val="28"/>
        </w:rPr>
        <w:t>;</w:t>
      </w:r>
    </w:p>
    <w:p w14:paraId="3E110F58" w14:textId="77777777" w:rsidR="005B198C" w:rsidRPr="00975D11" w:rsidRDefault="005B198C" w:rsidP="005B198C">
      <w:pPr>
        <w:pStyle w:val="ab"/>
        <w:spacing w:before="0" w:beforeAutospacing="0" w:after="0" w:afterAutospacing="0" w:line="360" w:lineRule="atLeast"/>
        <w:ind w:firstLine="851"/>
        <w:jc w:val="center"/>
        <w:rPr>
          <w:sz w:val="28"/>
          <w:szCs w:val="28"/>
        </w:rPr>
      </w:pPr>
    </w:p>
    <w:p w14:paraId="2F867611" w14:textId="771DE33B" w:rsidR="005B198C" w:rsidRDefault="005B198C" w:rsidP="005B198C">
      <w:pPr>
        <w:pStyle w:val="ab"/>
        <w:spacing w:before="0" w:beforeAutospacing="0" w:after="0" w:afterAutospacing="0" w:line="360" w:lineRule="atLeast"/>
        <w:ind w:firstLine="851"/>
        <w:jc w:val="both"/>
        <w:rPr>
          <w:sz w:val="28"/>
          <w:szCs w:val="28"/>
        </w:rPr>
      </w:pPr>
      <w:r>
        <w:rPr>
          <w:sz w:val="28"/>
          <w:szCs w:val="28"/>
        </w:rPr>
        <w:t xml:space="preserve">Прочие расходы составляют 1% от балансовой стоимости оборудования и рассчитываются по </w:t>
      </w:r>
      <w:proofErr w:type="gramStart"/>
      <w:r>
        <w:rPr>
          <w:sz w:val="28"/>
          <w:szCs w:val="28"/>
        </w:rPr>
        <w:t>формуле</w:t>
      </w:r>
      <w:r w:rsidR="00522E5D">
        <w:rPr>
          <w:sz w:val="28"/>
          <w:szCs w:val="28"/>
        </w:rPr>
        <w:t>(</w:t>
      </w:r>
      <w:proofErr w:type="gramEnd"/>
      <w:r w:rsidR="00522E5D">
        <w:rPr>
          <w:sz w:val="28"/>
          <w:szCs w:val="28"/>
        </w:rPr>
        <w:t>18)</w:t>
      </w:r>
      <w:r>
        <w:rPr>
          <w:sz w:val="28"/>
          <w:szCs w:val="28"/>
        </w:rPr>
        <w:t>:</w:t>
      </w:r>
    </w:p>
    <w:p w14:paraId="546C2E82" w14:textId="77777777" w:rsidR="005B198C" w:rsidRDefault="005B198C" w:rsidP="005B198C">
      <w:pPr>
        <w:pStyle w:val="ab"/>
        <w:spacing w:before="0" w:beforeAutospacing="0" w:after="0" w:afterAutospacing="0" w:line="360" w:lineRule="atLeast"/>
        <w:ind w:firstLine="851"/>
        <w:jc w:val="both"/>
        <w:rPr>
          <w:sz w:val="28"/>
          <w:szCs w:val="28"/>
        </w:rPr>
      </w:pPr>
    </w:p>
    <w:p w14:paraId="5541243E" w14:textId="77777777" w:rsidR="005B198C" w:rsidRPr="0088597F" w:rsidRDefault="005B198C" w:rsidP="005B198C">
      <w:pPr>
        <w:pStyle w:val="ab"/>
        <w:tabs>
          <w:tab w:val="center" w:pos="5386"/>
          <w:tab w:val="right" w:pos="9921"/>
        </w:tabs>
        <w:spacing w:before="0" w:beforeAutospacing="0" w:after="0" w:afterAutospacing="0" w:line="360" w:lineRule="atLeast"/>
        <w:ind w:firstLine="851"/>
        <w:rPr>
          <w:sz w:val="28"/>
        </w:rPr>
      </w:pPr>
      <w:r>
        <w:rPr>
          <w:sz w:val="28"/>
        </w:rPr>
        <w:tab/>
      </w:r>
      <w:r w:rsidRPr="0088597F">
        <w:rPr>
          <w:sz w:val="28"/>
        </w:rPr>
        <w:t>З</w:t>
      </w:r>
      <w:r w:rsidRPr="0088597F">
        <w:rPr>
          <w:sz w:val="28"/>
          <w:vertAlign w:val="subscript"/>
        </w:rPr>
        <w:t>проч</w:t>
      </w:r>
      <w:r w:rsidRPr="0088597F">
        <w:rPr>
          <w:sz w:val="28"/>
        </w:rPr>
        <w:t xml:space="preserve"> = С</w:t>
      </w:r>
      <w:r w:rsidRPr="0088597F">
        <w:rPr>
          <w:sz w:val="28"/>
          <w:vertAlign w:val="subscript"/>
        </w:rPr>
        <w:t>баланс</w:t>
      </w:r>
      <w:r w:rsidRPr="0088597F">
        <w:rPr>
          <w:sz w:val="28"/>
        </w:rPr>
        <w:t>*0,01</w:t>
      </w:r>
      <w:r>
        <w:rPr>
          <w:sz w:val="28"/>
          <w:szCs w:val="28"/>
        </w:rPr>
        <w:t>;</w:t>
      </w:r>
      <w:r>
        <w:rPr>
          <w:sz w:val="28"/>
          <w:szCs w:val="28"/>
        </w:rPr>
        <w:tab/>
      </w:r>
      <w:r w:rsidRPr="0088597F">
        <w:rPr>
          <w:sz w:val="28"/>
        </w:rPr>
        <w:t>(18)</w:t>
      </w:r>
    </w:p>
    <w:p w14:paraId="0467AE26" w14:textId="77777777" w:rsidR="002A6FF6" w:rsidRDefault="002A6FF6" w:rsidP="005B198C">
      <w:pPr>
        <w:pStyle w:val="ab"/>
        <w:spacing w:before="0" w:beforeAutospacing="0" w:after="0" w:afterAutospacing="0" w:line="360" w:lineRule="atLeast"/>
        <w:ind w:firstLine="851"/>
        <w:jc w:val="center"/>
        <w:rPr>
          <w:sz w:val="28"/>
        </w:rPr>
      </w:pPr>
    </w:p>
    <w:p w14:paraId="3F183165" w14:textId="77777777" w:rsidR="005B198C" w:rsidRPr="0088597F" w:rsidRDefault="005B198C" w:rsidP="005B198C">
      <w:pPr>
        <w:pStyle w:val="ab"/>
        <w:spacing w:before="0" w:beforeAutospacing="0" w:after="0" w:afterAutospacing="0" w:line="360" w:lineRule="atLeast"/>
        <w:ind w:firstLine="851"/>
        <w:jc w:val="center"/>
        <w:rPr>
          <w:sz w:val="28"/>
        </w:rPr>
      </w:pPr>
      <w:r w:rsidRPr="0088597F">
        <w:rPr>
          <w:sz w:val="28"/>
        </w:rPr>
        <w:t>З</w:t>
      </w:r>
      <w:r w:rsidRPr="0088597F">
        <w:rPr>
          <w:sz w:val="28"/>
          <w:vertAlign w:val="subscript"/>
        </w:rPr>
        <w:t>проч</w:t>
      </w:r>
      <w:r w:rsidRPr="0088597F">
        <w:rPr>
          <w:sz w:val="28"/>
        </w:rPr>
        <w:t xml:space="preserve"> = 1144*0,01 = 11.44 руб.</w:t>
      </w:r>
    </w:p>
    <w:p w14:paraId="1890ADA4" w14:textId="77777777" w:rsidR="002A6FF6" w:rsidRDefault="002A6FF6" w:rsidP="005B198C">
      <w:pPr>
        <w:pStyle w:val="ab"/>
        <w:spacing w:before="0" w:beforeAutospacing="0" w:after="0" w:afterAutospacing="0" w:line="360" w:lineRule="atLeast"/>
        <w:ind w:firstLine="851"/>
        <w:jc w:val="center"/>
        <w:rPr>
          <w:color w:val="000000" w:themeColor="text1"/>
          <w:sz w:val="28"/>
        </w:rPr>
      </w:pPr>
    </w:p>
    <w:p w14:paraId="1E2BC57D" w14:textId="77777777" w:rsidR="005B198C" w:rsidRPr="006033F5" w:rsidRDefault="005B198C" w:rsidP="005B198C">
      <w:pPr>
        <w:pStyle w:val="ab"/>
        <w:spacing w:before="0" w:beforeAutospacing="0" w:after="0" w:afterAutospacing="0" w:line="360" w:lineRule="atLeast"/>
        <w:ind w:firstLine="851"/>
        <w:jc w:val="center"/>
        <w:rPr>
          <w:color w:val="000000" w:themeColor="text1"/>
          <w:sz w:val="28"/>
        </w:rPr>
      </w:pPr>
      <w:r w:rsidRPr="006033F5">
        <w:rPr>
          <w:color w:val="000000" w:themeColor="text1"/>
          <w:sz w:val="28"/>
        </w:rPr>
        <w:t>З</w:t>
      </w:r>
      <w:r w:rsidRPr="006033F5">
        <w:rPr>
          <w:color w:val="000000" w:themeColor="text1"/>
          <w:sz w:val="28"/>
          <w:vertAlign w:val="subscript"/>
        </w:rPr>
        <w:t>оборуд</w:t>
      </w:r>
      <w:r w:rsidRPr="006033F5">
        <w:rPr>
          <w:color w:val="000000" w:themeColor="text1"/>
          <w:sz w:val="28"/>
        </w:rPr>
        <w:t xml:space="preserve"> = 22.88 + 114.4 + 57.2 + 25.75 + 171.6 + 11.44 = 403.23 руб.</w:t>
      </w:r>
    </w:p>
    <w:p w14:paraId="0697A668" w14:textId="77777777" w:rsidR="002A6FF6" w:rsidRDefault="005B198C" w:rsidP="005B198C">
      <w:pPr>
        <w:pStyle w:val="ab"/>
        <w:tabs>
          <w:tab w:val="center" w:pos="5386"/>
          <w:tab w:val="right" w:pos="9921"/>
        </w:tabs>
        <w:spacing w:before="0" w:beforeAutospacing="0" w:after="0" w:afterAutospacing="0" w:line="360" w:lineRule="atLeast"/>
        <w:ind w:firstLine="851"/>
        <w:rPr>
          <w:sz w:val="28"/>
        </w:rPr>
      </w:pPr>
      <w:r>
        <w:rPr>
          <w:sz w:val="28"/>
        </w:rPr>
        <w:tab/>
      </w:r>
    </w:p>
    <w:p w14:paraId="1043FF11" w14:textId="1B7F6224" w:rsidR="005B198C" w:rsidRDefault="002A6FF6" w:rsidP="002A6FF6">
      <w:pPr>
        <w:pStyle w:val="ab"/>
        <w:tabs>
          <w:tab w:val="center" w:pos="5386"/>
          <w:tab w:val="right" w:pos="9921"/>
        </w:tabs>
        <w:spacing w:before="0" w:beforeAutospacing="0" w:after="0" w:afterAutospacing="0" w:line="360" w:lineRule="atLeast"/>
        <w:ind w:firstLine="851"/>
      </w:pPr>
      <w:r>
        <w:rPr>
          <w:sz w:val="28"/>
        </w:rPr>
        <w:tab/>
      </w:r>
      <w:proofErr w:type="spellStart"/>
      <w:r w:rsidR="005B198C" w:rsidRPr="0088597F">
        <w:rPr>
          <w:sz w:val="28"/>
        </w:rPr>
        <w:t>С</w:t>
      </w:r>
      <w:r w:rsidR="005B198C" w:rsidRPr="0088597F">
        <w:rPr>
          <w:sz w:val="28"/>
          <w:vertAlign w:val="subscript"/>
        </w:rPr>
        <w:t>маш.час</w:t>
      </w:r>
      <w:proofErr w:type="spellEnd"/>
      <w:r w:rsidR="005B198C" w:rsidRPr="0088597F">
        <w:rPr>
          <w:sz w:val="28"/>
        </w:rPr>
        <w:t>= 403.23 / 1810 = 0.22 руб.</w:t>
      </w:r>
      <w:r w:rsidR="00522E5D">
        <w:rPr>
          <w:sz w:val="28"/>
        </w:rPr>
        <w:tab/>
      </w:r>
    </w:p>
    <w:p w14:paraId="59260D46" w14:textId="77777777" w:rsidR="002A6FF6" w:rsidRDefault="002A6FF6" w:rsidP="005B198C">
      <w:pPr>
        <w:pStyle w:val="ab"/>
        <w:spacing w:before="0" w:beforeAutospacing="0" w:after="0" w:afterAutospacing="0" w:line="360" w:lineRule="atLeast"/>
        <w:ind w:firstLine="851"/>
        <w:jc w:val="both"/>
        <w:rPr>
          <w:sz w:val="28"/>
        </w:rPr>
      </w:pPr>
    </w:p>
    <w:p w14:paraId="1B9CDA90" w14:textId="58E7B6F3" w:rsidR="005B198C" w:rsidRDefault="005B198C" w:rsidP="005B198C">
      <w:pPr>
        <w:pStyle w:val="ab"/>
        <w:spacing w:before="0" w:beforeAutospacing="0" w:after="0" w:afterAutospacing="0" w:line="360" w:lineRule="atLeast"/>
        <w:ind w:firstLine="851"/>
        <w:jc w:val="both"/>
        <w:rPr>
          <w:sz w:val="28"/>
        </w:rPr>
      </w:pPr>
      <w:r w:rsidRPr="006033F5">
        <w:rPr>
          <w:sz w:val="28"/>
        </w:rPr>
        <w:lastRenderedPageBreak/>
        <w:t xml:space="preserve">Расчёт машинного времени производится по </w:t>
      </w:r>
      <w:proofErr w:type="gramStart"/>
      <w:r w:rsidRPr="006033F5">
        <w:rPr>
          <w:sz w:val="28"/>
        </w:rPr>
        <w:t>формуле</w:t>
      </w:r>
      <w:r w:rsidR="00522E5D">
        <w:rPr>
          <w:sz w:val="28"/>
        </w:rPr>
        <w:t>(</w:t>
      </w:r>
      <w:proofErr w:type="gramEnd"/>
      <w:r w:rsidR="00522E5D">
        <w:rPr>
          <w:sz w:val="28"/>
        </w:rPr>
        <w:t>19)</w:t>
      </w:r>
      <w:r w:rsidRPr="006033F5">
        <w:rPr>
          <w:sz w:val="28"/>
        </w:rPr>
        <w:t>:</w:t>
      </w:r>
    </w:p>
    <w:p w14:paraId="6B79804E" w14:textId="77777777" w:rsidR="005B198C" w:rsidRPr="006033F5" w:rsidRDefault="005B198C" w:rsidP="005B198C">
      <w:pPr>
        <w:pStyle w:val="ab"/>
        <w:spacing w:before="0" w:beforeAutospacing="0" w:after="0" w:afterAutospacing="0" w:line="360" w:lineRule="atLeast"/>
        <w:ind w:firstLine="851"/>
        <w:jc w:val="both"/>
        <w:rPr>
          <w:sz w:val="28"/>
        </w:rPr>
      </w:pPr>
    </w:p>
    <w:p w14:paraId="2F3C20CE" w14:textId="3F121F04" w:rsidR="005B198C" w:rsidRPr="00FF545A" w:rsidRDefault="005B198C" w:rsidP="005B198C">
      <w:pPr>
        <w:pStyle w:val="ab"/>
        <w:tabs>
          <w:tab w:val="center" w:pos="5386"/>
          <w:tab w:val="right" w:pos="9921"/>
        </w:tabs>
        <w:spacing w:before="0" w:beforeAutospacing="0" w:after="0" w:afterAutospacing="0" w:line="360" w:lineRule="atLeast"/>
        <w:ind w:firstLine="851"/>
        <w:rPr>
          <w:sz w:val="28"/>
          <w:szCs w:val="28"/>
        </w:rPr>
      </w:pPr>
      <w:r>
        <w:rPr>
          <w:sz w:val="28"/>
          <w:szCs w:val="28"/>
        </w:rPr>
        <w:tab/>
      </w:r>
      <w:proofErr w:type="spellStart"/>
      <w:r w:rsidRPr="00195FB7">
        <w:rPr>
          <w:sz w:val="28"/>
          <w:szCs w:val="28"/>
        </w:rPr>
        <w:t>ВР</w:t>
      </w:r>
      <w:r w:rsidRPr="00195FB7">
        <w:rPr>
          <w:sz w:val="28"/>
          <w:szCs w:val="28"/>
          <w:vertAlign w:val="subscript"/>
        </w:rPr>
        <w:t>маш</w:t>
      </w:r>
      <w:proofErr w:type="spellEnd"/>
      <w:r>
        <w:rPr>
          <w:sz w:val="28"/>
          <w:szCs w:val="28"/>
          <w:vertAlign w:val="subscript"/>
        </w:rPr>
        <w:t xml:space="preserve"> = </w:t>
      </w:r>
      <w:proofErr w:type="spellStart"/>
      <w:r w:rsidRPr="00D4411C">
        <w:rPr>
          <w:sz w:val="28"/>
          <w:szCs w:val="28"/>
        </w:rPr>
        <w:t>С</w:t>
      </w:r>
      <w:r w:rsidRPr="00D4411C">
        <w:rPr>
          <w:sz w:val="28"/>
          <w:szCs w:val="28"/>
          <w:vertAlign w:val="subscript"/>
        </w:rPr>
        <w:t>ма</w:t>
      </w:r>
      <w:r w:rsidRPr="00195FB7">
        <w:rPr>
          <w:sz w:val="28"/>
          <w:szCs w:val="28"/>
          <w:vertAlign w:val="subscript"/>
        </w:rPr>
        <w:t>ш</w:t>
      </w:r>
      <w:proofErr w:type="spellEnd"/>
      <w:r>
        <w:rPr>
          <w:sz w:val="28"/>
          <w:szCs w:val="28"/>
          <w:vertAlign w:val="subscript"/>
        </w:rPr>
        <w:t xml:space="preserve"> * </w:t>
      </w:r>
      <w:proofErr w:type="spellStart"/>
      <w:r w:rsidRPr="00195FB7">
        <w:rPr>
          <w:sz w:val="28"/>
          <w:szCs w:val="28"/>
        </w:rPr>
        <w:t>Т</w:t>
      </w:r>
      <w:r>
        <w:rPr>
          <w:sz w:val="28"/>
          <w:szCs w:val="28"/>
          <w:vertAlign w:val="subscript"/>
        </w:rPr>
        <w:t>р</w:t>
      </w:r>
      <w:proofErr w:type="spellEnd"/>
      <w:r>
        <w:rPr>
          <w:sz w:val="28"/>
          <w:szCs w:val="28"/>
          <w:vertAlign w:val="subscript"/>
        </w:rPr>
        <w:t xml:space="preserve"> </w:t>
      </w:r>
      <w:r w:rsidR="00522E5D">
        <w:rPr>
          <w:sz w:val="28"/>
          <w:szCs w:val="28"/>
        </w:rPr>
        <w:t>* 8;</w:t>
      </w:r>
      <w:r w:rsidR="00522E5D">
        <w:rPr>
          <w:sz w:val="28"/>
          <w:szCs w:val="28"/>
        </w:rPr>
        <w:tab/>
        <w:t>(19</w:t>
      </w:r>
      <w:r>
        <w:rPr>
          <w:sz w:val="28"/>
          <w:szCs w:val="28"/>
        </w:rPr>
        <w:t>)</w:t>
      </w:r>
    </w:p>
    <w:p w14:paraId="23D81750" w14:textId="77777777" w:rsidR="002A6FF6" w:rsidRDefault="002A6FF6" w:rsidP="005B198C">
      <w:pPr>
        <w:pStyle w:val="ab"/>
        <w:spacing w:before="0" w:beforeAutospacing="0" w:after="0" w:afterAutospacing="0" w:line="360" w:lineRule="atLeast"/>
        <w:ind w:firstLine="851"/>
        <w:jc w:val="center"/>
        <w:rPr>
          <w:sz w:val="28"/>
          <w:szCs w:val="28"/>
        </w:rPr>
      </w:pPr>
    </w:p>
    <w:p w14:paraId="30C34B0A" w14:textId="335E7E93" w:rsidR="005B198C" w:rsidRDefault="005B198C" w:rsidP="005B198C">
      <w:pPr>
        <w:pStyle w:val="ab"/>
        <w:spacing w:before="0" w:beforeAutospacing="0" w:after="0" w:afterAutospacing="0" w:line="360" w:lineRule="atLeast"/>
        <w:ind w:firstLine="851"/>
        <w:jc w:val="center"/>
        <w:rPr>
          <w:sz w:val="28"/>
          <w:szCs w:val="28"/>
        </w:rPr>
      </w:pPr>
      <w:r w:rsidRPr="00195FB7">
        <w:rPr>
          <w:sz w:val="28"/>
          <w:szCs w:val="28"/>
        </w:rPr>
        <w:t>ВР</w:t>
      </w:r>
      <w:r w:rsidRPr="00195FB7">
        <w:rPr>
          <w:sz w:val="28"/>
          <w:szCs w:val="28"/>
          <w:vertAlign w:val="subscript"/>
        </w:rPr>
        <w:t>маш</w:t>
      </w:r>
      <w:r>
        <w:rPr>
          <w:sz w:val="28"/>
          <w:szCs w:val="28"/>
          <w:vertAlign w:val="subscript"/>
        </w:rPr>
        <w:t xml:space="preserve"> = </w:t>
      </w:r>
      <w:r w:rsidRPr="00FF545A">
        <w:rPr>
          <w:sz w:val="28"/>
          <w:szCs w:val="28"/>
        </w:rPr>
        <w:t>0</w:t>
      </w:r>
      <w:r>
        <w:rPr>
          <w:sz w:val="28"/>
          <w:szCs w:val="28"/>
        </w:rPr>
        <w:t>.22</w:t>
      </w:r>
      <w:r w:rsidR="00C56842">
        <w:rPr>
          <w:sz w:val="28"/>
          <w:szCs w:val="28"/>
          <w:vertAlign w:val="subscript"/>
        </w:rPr>
        <w:t xml:space="preserve"> </w:t>
      </w:r>
      <w:r w:rsidR="00C56842">
        <w:rPr>
          <w:sz w:val="28"/>
          <w:szCs w:val="28"/>
        </w:rPr>
        <w:t>* 15.95</w:t>
      </w:r>
      <w:r>
        <w:rPr>
          <w:sz w:val="28"/>
          <w:szCs w:val="28"/>
          <w:vertAlign w:val="subscript"/>
        </w:rPr>
        <w:t xml:space="preserve"> </w:t>
      </w:r>
      <w:r>
        <w:rPr>
          <w:sz w:val="28"/>
          <w:szCs w:val="28"/>
        </w:rPr>
        <w:t xml:space="preserve">* 8 = </w:t>
      </w:r>
      <w:r w:rsidR="00C56842">
        <w:rPr>
          <w:sz w:val="28"/>
          <w:szCs w:val="28"/>
        </w:rPr>
        <w:t>28.07</w:t>
      </w:r>
      <w:r>
        <w:rPr>
          <w:sz w:val="28"/>
          <w:szCs w:val="28"/>
        </w:rPr>
        <w:t xml:space="preserve"> руб.</w:t>
      </w:r>
    </w:p>
    <w:p w14:paraId="4F228E0E" w14:textId="77777777" w:rsidR="005B198C" w:rsidRPr="00FF545A" w:rsidRDefault="005B198C" w:rsidP="005B198C">
      <w:pPr>
        <w:pStyle w:val="ab"/>
        <w:spacing w:before="0" w:beforeAutospacing="0" w:after="0" w:afterAutospacing="0" w:line="360" w:lineRule="atLeast"/>
        <w:ind w:firstLine="851"/>
        <w:jc w:val="center"/>
        <w:rPr>
          <w:sz w:val="28"/>
          <w:szCs w:val="28"/>
        </w:rPr>
      </w:pPr>
    </w:p>
    <w:p w14:paraId="7BB09D9A" w14:textId="77777777" w:rsidR="005B198C" w:rsidRDefault="005B198C" w:rsidP="005B198C">
      <w:pPr>
        <w:spacing w:after="0" w:line="360" w:lineRule="atLeast"/>
        <w:ind w:firstLine="851"/>
        <w:jc w:val="both"/>
        <w:rPr>
          <w:rFonts w:ascii="Times New Roman" w:hAnsi="Times New Roman" w:cs="Times New Roman"/>
          <w:b/>
          <w:bCs/>
          <w:sz w:val="28"/>
          <w:szCs w:val="28"/>
        </w:rPr>
      </w:pPr>
      <w:r>
        <w:rPr>
          <w:rFonts w:ascii="Times New Roman" w:hAnsi="Times New Roman" w:cs="Times New Roman"/>
          <w:b/>
          <w:bCs/>
          <w:sz w:val="28"/>
          <w:szCs w:val="28"/>
        </w:rPr>
        <w:t>7.6 Прочие затраты</w:t>
      </w:r>
    </w:p>
    <w:p w14:paraId="419B1A13" w14:textId="77777777" w:rsidR="005B198C" w:rsidRDefault="005B198C" w:rsidP="005B198C">
      <w:pPr>
        <w:spacing w:after="0" w:line="360" w:lineRule="atLeast"/>
        <w:ind w:firstLine="851"/>
        <w:jc w:val="both"/>
        <w:rPr>
          <w:rFonts w:ascii="Times New Roman" w:hAnsi="Times New Roman" w:cs="Times New Roman"/>
          <w:b/>
          <w:bCs/>
          <w:sz w:val="28"/>
          <w:szCs w:val="28"/>
        </w:rPr>
      </w:pPr>
    </w:p>
    <w:p w14:paraId="764431ED" w14:textId="65D2EB1B" w:rsidR="005B198C" w:rsidRDefault="005B198C" w:rsidP="005B198C">
      <w:pPr>
        <w:tabs>
          <w:tab w:val="left" w:pos="993"/>
          <w:tab w:val="left" w:pos="9923"/>
        </w:tabs>
        <w:spacing w:after="0" w:line="360" w:lineRule="atLeast"/>
        <w:ind w:firstLine="851"/>
        <w:jc w:val="both"/>
        <w:rPr>
          <w:rFonts w:ascii="Times New Roman" w:hAnsi="Times New Roman" w:cs="Times New Roman"/>
          <w:sz w:val="28"/>
          <w:szCs w:val="28"/>
        </w:rPr>
      </w:pPr>
      <w:r>
        <w:rPr>
          <w:rFonts w:ascii="Times New Roman" w:hAnsi="Times New Roman" w:cs="Times New Roman"/>
          <w:sz w:val="28"/>
          <w:szCs w:val="28"/>
        </w:rPr>
        <w:t>Расходы по статье "Прочие затраты" (П</w:t>
      </w:r>
      <w:r>
        <w:rPr>
          <w:rFonts w:ascii="Times New Roman" w:hAnsi="Times New Roman" w:cs="Times New Roman"/>
          <w:sz w:val="28"/>
          <w:szCs w:val="28"/>
          <w:vertAlign w:val="subscript"/>
        </w:rPr>
        <w:t>р</w:t>
      </w:r>
      <w:r>
        <w:rPr>
          <w:rFonts w:ascii="Times New Roman" w:hAnsi="Times New Roman" w:cs="Times New Roman"/>
          <w:sz w:val="28"/>
          <w:szCs w:val="28"/>
        </w:rPr>
        <w:t>З) включают затраты на приобретение и подготовку специальной научно-технической информации и специальной литературы. Определяются по нормативу в процентах к основной заработной плате</w:t>
      </w:r>
      <w:r w:rsidR="00522E5D">
        <w:rPr>
          <w:rFonts w:ascii="Times New Roman" w:hAnsi="Times New Roman" w:cs="Times New Roman"/>
          <w:sz w:val="28"/>
          <w:szCs w:val="28"/>
        </w:rPr>
        <w:t xml:space="preserve"> по </w:t>
      </w:r>
      <w:proofErr w:type="gramStart"/>
      <w:r w:rsidR="00522E5D">
        <w:rPr>
          <w:rFonts w:ascii="Times New Roman" w:hAnsi="Times New Roman" w:cs="Times New Roman"/>
          <w:sz w:val="28"/>
          <w:szCs w:val="28"/>
        </w:rPr>
        <w:t>формуле(</w:t>
      </w:r>
      <w:proofErr w:type="gramEnd"/>
      <w:r w:rsidR="00522E5D">
        <w:rPr>
          <w:rFonts w:ascii="Times New Roman" w:hAnsi="Times New Roman" w:cs="Times New Roman"/>
          <w:sz w:val="28"/>
          <w:szCs w:val="28"/>
        </w:rPr>
        <w:t>21)</w:t>
      </w:r>
      <w:r>
        <w:rPr>
          <w:rFonts w:ascii="Times New Roman" w:hAnsi="Times New Roman" w:cs="Times New Roman"/>
          <w:sz w:val="28"/>
          <w:szCs w:val="28"/>
        </w:rPr>
        <w:t>:</w:t>
      </w:r>
    </w:p>
    <w:p w14:paraId="313C47EF" w14:textId="77777777" w:rsidR="005B198C" w:rsidRDefault="005B198C" w:rsidP="005B198C">
      <w:pPr>
        <w:tabs>
          <w:tab w:val="left" w:pos="993"/>
          <w:tab w:val="left" w:pos="9923"/>
        </w:tabs>
        <w:spacing w:after="0" w:line="360" w:lineRule="atLeast"/>
        <w:ind w:firstLine="851"/>
        <w:jc w:val="both"/>
        <w:rPr>
          <w:rFonts w:ascii="Times New Roman" w:hAnsi="Times New Roman" w:cs="Times New Roman"/>
          <w:sz w:val="28"/>
          <w:szCs w:val="28"/>
          <w:lang w:eastAsia="ru-RU"/>
        </w:rPr>
      </w:pPr>
      <w:r>
        <w:rPr>
          <w:rFonts w:ascii="Times New Roman" w:hAnsi="Times New Roman" w:cs="Times New Roman"/>
          <w:sz w:val="28"/>
          <w:szCs w:val="28"/>
        </w:rPr>
        <w:t xml:space="preserve">                                                             </w:t>
      </w:r>
    </w:p>
    <w:p w14:paraId="70A078F5" w14:textId="74DAC7DB" w:rsidR="005B198C" w:rsidRDefault="005B198C" w:rsidP="005B198C">
      <w:pPr>
        <w:tabs>
          <w:tab w:val="center" w:pos="5386"/>
          <w:tab w:val="left" w:pos="8222"/>
          <w:tab w:val="right" w:pos="9921"/>
        </w:tabs>
        <w:spacing w:after="0" w:line="360" w:lineRule="atLeast"/>
        <w:ind w:firstLine="851"/>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w:t>
      </w:r>
      <w:r>
        <w:rPr>
          <w:rFonts w:ascii="Times New Roman" w:hAnsi="Times New Roman" w:cs="Times New Roman"/>
          <w:sz w:val="28"/>
          <w:szCs w:val="28"/>
          <w:vertAlign w:val="subscript"/>
        </w:rPr>
        <w:t>р</w:t>
      </w:r>
      <w:r>
        <w:rPr>
          <w:rFonts w:ascii="Times New Roman" w:hAnsi="Times New Roman" w:cs="Times New Roman"/>
          <w:sz w:val="28"/>
          <w:szCs w:val="28"/>
        </w:rPr>
        <w:t>З</w:t>
      </w:r>
      <w:proofErr w:type="spellEnd"/>
      <w:r>
        <w:rPr>
          <w:rFonts w:ascii="Times New Roman" w:hAnsi="Times New Roman" w:cs="Times New Roman"/>
          <w:sz w:val="28"/>
          <w:szCs w:val="28"/>
        </w:rPr>
        <w:t xml:space="preserve"> = </w:t>
      </w:r>
      <w:r>
        <w:rPr>
          <w:rFonts w:ascii="Times New Roman" w:eastAsia="Times New Roman" w:hAnsi="Times New Roman" w:cs="Times New Roman"/>
          <w:position w:val="-10"/>
          <w:sz w:val="28"/>
          <w:szCs w:val="28"/>
        </w:rPr>
        <w:object w:dxaOrig="180" w:dyaOrig="345" w14:anchorId="5E8DAC5F">
          <v:shape id="_x0000_i1029" type="#_x0000_t75" style="width:6.1pt;height:17.65pt" o:ole="" fillcolor="window">
            <v:imagedata r:id="rId16" o:title=""/>
          </v:shape>
          <o:OLEObject Type="Embed" ProgID="Equation.3" ShapeID="_x0000_i1029" DrawAspect="Content" ObjectID="_1749212732" r:id="rId17"/>
        </w:object>
      </w:r>
      <w:r>
        <w:rPr>
          <w:rFonts w:ascii="Times New Roman" w:eastAsia="Times New Roman" w:hAnsi="Times New Roman" w:cs="Times New Roman"/>
          <w:position w:val="-24"/>
          <w:sz w:val="28"/>
          <w:szCs w:val="28"/>
        </w:rPr>
        <w:object w:dxaOrig="495" w:dyaOrig="645" w14:anchorId="7C1A8F93">
          <v:shape id="_x0000_i1030" type="#_x0000_t75" style="width:23.75pt;height:29.9pt" o:ole="" fillcolor="window">
            <v:imagedata r:id="rId18" o:title=""/>
          </v:shape>
          <o:OLEObject Type="Embed" ProgID="Equation.3" ShapeID="_x0000_i1030" DrawAspect="Content" ObjectID="_1749212733" r:id="rId19"/>
        </w:object>
      </w:r>
      <w:r>
        <w:rPr>
          <w:rFonts w:ascii="Times New Roman" w:hAnsi="Times New Roman" w:cs="Times New Roman"/>
          <w:sz w:val="28"/>
          <w:szCs w:val="28"/>
        </w:rPr>
        <w:t xml:space="preserve">* </w:t>
      </w:r>
      <w:proofErr w:type="spellStart"/>
      <w:r>
        <w:rPr>
          <w:rFonts w:ascii="Times New Roman" w:hAnsi="Times New Roman" w:cs="Times New Roman"/>
          <w:sz w:val="28"/>
          <w:szCs w:val="28"/>
        </w:rPr>
        <w:t>ЗП</w:t>
      </w:r>
      <w:r>
        <w:rPr>
          <w:rFonts w:ascii="Times New Roman" w:hAnsi="Times New Roman" w:cs="Times New Roman"/>
          <w:sz w:val="28"/>
          <w:szCs w:val="28"/>
          <w:vertAlign w:val="subscript"/>
        </w:rPr>
        <w:t>осн</w:t>
      </w:r>
      <w:proofErr w:type="spellEnd"/>
      <w:r w:rsidR="00522E5D">
        <w:rPr>
          <w:rFonts w:ascii="Times New Roman" w:hAnsi="Times New Roman" w:cs="Times New Roman"/>
          <w:sz w:val="28"/>
          <w:szCs w:val="28"/>
        </w:rPr>
        <w:t>,</w:t>
      </w:r>
      <w:r>
        <w:rPr>
          <w:rFonts w:ascii="Times New Roman" w:eastAsia="Times New Roman" w:hAnsi="Times New Roman" w:cs="Times New Roman"/>
          <w:position w:val="-10"/>
          <w:sz w:val="28"/>
          <w:szCs w:val="28"/>
        </w:rPr>
        <w:object w:dxaOrig="180" w:dyaOrig="345" w14:anchorId="2202FD28">
          <v:shape id="_x0000_i1031" type="#_x0000_t75" style="width:6.1pt;height:17.65pt" o:ole="" fillcolor="window">
            <v:imagedata r:id="rId16" o:title=""/>
          </v:shape>
          <o:OLEObject Type="Embed" ProgID="Equation.3" ShapeID="_x0000_i1031" DrawAspect="Content" ObjectID="_1749212734" r:id="rId20"/>
        </w:objec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522E5D">
        <w:rPr>
          <w:rFonts w:ascii="Times New Roman" w:hAnsi="Times New Roman" w:cs="Times New Roman"/>
          <w:sz w:val="28"/>
          <w:szCs w:val="28"/>
        </w:rPr>
        <w:t>(20</w:t>
      </w:r>
      <w:r>
        <w:rPr>
          <w:rFonts w:ascii="Times New Roman" w:hAnsi="Times New Roman" w:cs="Times New Roman"/>
          <w:sz w:val="28"/>
          <w:szCs w:val="28"/>
        </w:rPr>
        <w:t>)</w:t>
      </w:r>
    </w:p>
    <w:p w14:paraId="23561D69" w14:textId="77777777" w:rsidR="007D67EB" w:rsidRDefault="007D67EB" w:rsidP="007D67EB">
      <w:pPr>
        <w:spacing w:after="0" w:line="360" w:lineRule="atLeast"/>
        <w:ind w:firstLine="851"/>
        <w:jc w:val="both"/>
        <w:rPr>
          <w:rFonts w:ascii="Times New Roman" w:hAnsi="Times New Roman" w:cs="Times New Roman"/>
          <w:sz w:val="28"/>
          <w:szCs w:val="28"/>
        </w:rPr>
      </w:pPr>
    </w:p>
    <w:p w14:paraId="574D46BD" w14:textId="5B77F09A" w:rsidR="005B198C" w:rsidRDefault="005B198C" w:rsidP="00522E5D">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Н</w:t>
      </w:r>
      <w:r>
        <w:rPr>
          <w:rFonts w:ascii="Times New Roman" w:hAnsi="Times New Roman" w:cs="Times New Roman"/>
          <w:sz w:val="28"/>
          <w:szCs w:val="28"/>
          <w:vertAlign w:val="subscript"/>
        </w:rPr>
        <w:t>пз</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норматив прочих </w:t>
      </w:r>
      <w:proofErr w:type="gramStart"/>
      <w:r>
        <w:rPr>
          <w:rFonts w:ascii="Times New Roman" w:hAnsi="Times New Roman" w:cs="Times New Roman"/>
          <w:sz w:val="28"/>
          <w:szCs w:val="28"/>
        </w:rPr>
        <w:t xml:space="preserve">затрат,   </w:t>
      </w:r>
      <w:proofErr w:type="gramEnd"/>
      <w:r w:rsidRPr="00FF545A">
        <w:rPr>
          <w:rFonts w:ascii="Times New Roman" w:hAnsi="Times New Roman" w:cs="Times New Roman"/>
          <w:sz w:val="28"/>
          <w:szCs w:val="28"/>
        </w:rPr>
        <w:t xml:space="preserve">( </w:t>
      </w:r>
      <w:r w:rsidRPr="00466D35">
        <w:rPr>
          <w:rFonts w:ascii="Times New Roman" w:hAnsi="Times New Roman" w:cs="Times New Roman"/>
          <w:sz w:val="28"/>
          <w:szCs w:val="28"/>
        </w:rPr>
        <w:t>5</w:t>
      </w:r>
      <w:r w:rsidRPr="00FF545A">
        <w:rPr>
          <w:rFonts w:ascii="Times New Roman" w:hAnsi="Times New Roman" w:cs="Times New Roman"/>
          <w:sz w:val="28"/>
          <w:szCs w:val="28"/>
        </w:rPr>
        <w:t>%).</w:t>
      </w:r>
    </w:p>
    <w:p w14:paraId="4A9FA4B0" w14:textId="77777777" w:rsidR="005B198C" w:rsidRDefault="005B198C" w:rsidP="005B198C">
      <w:pPr>
        <w:spacing w:after="0" w:line="360" w:lineRule="atLeast"/>
        <w:jc w:val="both"/>
        <w:rPr>
          <w:rFonts w:ascii="Times New Roman" w:hAnsi="Times New Roman" w:cs="Times New Roman"/>
          <w:sz w:val="28"/>
          <w:szCs w:val="28"/>
        </w:rPr>
      </w:pPr>
    </w:p>
    <w:p w14:paraId="697DE095" w14:textId="77777777" w:rsidR="005B198C" w:rsidRDefault="005B198C" w:rsidP="005B198C">
      <w:pPr>
        <w:spacing w:after="0" w:line="360" w:lineRule="atLeast"/>
        <w:ind w:firstLine="851"/>
        <w:jc w:val="center"/>
        <w:rPr>
          <w:rFonts w:ascii="Times New Roman" w:hAnsi="Times New Roman" w:cs="Times New Roman"/>
          <w:sz w:val="28"/>
          <w:szCs w:val="28"/>
        </w:rPr>
      </w:pPr>
      <w:r w:rsidRPr="00FF545A">
        <w:rPr>
          <w:rFonts w:ascii="Times New Roman" w:hAnsi="Times New Roman" w:cs="Times New Roman"/>
          <w:sz w:val="28"/>
          <w:szCs w:val="28"/>
        </w:rPr>
        <w:t>П</w:t>
      </w:r>
      <w:r w:rsidRPr="00FF545A">
        <w:rPr>
          <w:rFonts w:ascii="Times New Roman" w:hAnsi="Times New Roman" w:cs="Times New Roman"/>
          <w:sz w:val="28"/>
          <w:szCs w:val="28"/>
          <w:vertAlign w:val="subscript"/>
        </w:rPr>
        <w:t>р</w:t>
      </w:r>
      <w:r w:rsidRPr="00FF545A">
        <w:rPr>
          <w:rFonts w:ascii="Times New Roman" w:hAnsi="Times New Roman" w:cs="Times New Roman"/>
          <w:sz w:val="28"/>
          <w:szCs w:val="28"/>
        </w:rPr>
        <w:t>З = 5 / 100 * 516 = 25.8 руб.</w:t>
      </w:r>
    </w:p>
    <w:p w14:paraId="1D1D9C82" w14:textId="77777777" w:rsidR="005B198C" w:rsidRPr="00FF545A" w:rsidRDefault="005B198C" w:rsidP="005B198C">
      <w:pPr>
        <w:spacing w:after="0" w:line="360" w:lineRule="atLeast"/>
        <w:ind w:firstLine="851"/>
        <w:jc w:val="center"/>
        <w:rPr>
          <w:rFonts w:ascii="Times New Roman" w:hAnsi="Times New Roman" w:cs="Times New Roman"/>
          <w:sz w:val="28"/>
          <w:szCs w:val="28"/>
        </w:rPr>
      </w:pPr>
    </w:p>
    <w:p w14:paraId="1409DBAE" w14:textId="77777777" w:rsidR="005B198C" w:rsidRDefault="005B198C" w:rsidP="005B198C">
      <w:pPr>
        <w:spacing w:after="0" w:line="360" w:lineRule="atLeast"/>
        <w:ind w:firstLine="851"/>
        <w:jc w:val="both"/>
        <w:rPr>
          <w:rFonts w:ascii="Times New Roman" w:hAnsi="Times New Roman" w:cs="Times New Roman"/>
          <w:b/>
          <w:bCs/>
          <w:sz w:val="28"/>
          <w:szCs w:val="28"/>
        </w:rPr>
      </w:pPr>
      <w:r>
        <w:rPr>
          <w:rFonts w:ascii="Times New Roman" w:hAnsi="Times New Roman" w:cs="Times New Roman"/>
          <w:b/>
          <w:bCs/>
          <w:sz w:val="28"/>
          <w:szCs w:val="28"/>
        </w:rPr>
        <w:t>7.7 Накладные расходы</w:t>
      </w:r>
    </w:p>
    <w:p w14:paraId="593D5B61" w14:textId="77777777" w:rsidR="005B198C" w:rsidRDefault="005B198C" w:rsidP="005B198C">
      <w:pPr>
        <w:spacing w:after="0" w:line="360" w:lineRule="atLeast"/>
        <w:ind w:firstLine="851"/>
        <w:jc w:val="both"/>
        <w:rPr>
          <w:rFonts w:ascii="Times New Roman" w:hAnsi="Times New Roman" w:cs="Times New Roman"/>
          <w:b/>
          <w:bCs/>
          <w:sz w:val="28"/>
          <w:szCs w:val="28"/>
        </w:rPr>
      </w:pPr>
    </w:p>
    <w:p w14:paraId="21E788C8" w14:textId="26F2A027" w:rsidR="005B198C" w:rsidRPr="00522E5D"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Затраты по статье «Накладные расходы» (НР), связанные с необходимостью содержания аппарата управления, вспомогательных хозяйств и опытных (экспериментальных) производств, а также с расходами на общехозяйственные нужды, относятся на программное средство по нормативу (Н</w:t>
      </w:r>
      <w:r>
        <w:rPr>
          <w:rFonts w:ascii="Times New Roman" w:hAnsi="Times New Roman" w:cs="Times New Roman"/>
          <w:sz w:val="28"/>
          <w:szCs w:val="28"/>
          <w:vertAlign w:val="subscript"/>
        </w:rPr>
        <w:t>нр</w:t>
      </w:r>
      <w:r>
        <w:rPr>
          <w:rFonts w:ascii="Times New Roman" w:hAnsi="Times New Roman" w:cs="Times New Roman"/>
          <w:sz w:val="28"/>
          <w:szCs w:val="28"/>
        </w:rPr>
        <w:t>) в процентном отношении к основной заработной плате исполнителей</w:t>
      </w:r>
      <w:r w:rsidR="00522E5D">
        <w:rPr>
          <w:rFonts w:ascii="Times New Roman" w:hAnsi="Times New Roman" w:cs="Times New Roman"/>
          <w:sz w:val="28"/>
          <w:szCs w:val="28"/>
        </w:rPr>
        <w:t xml:space="preserve"> по </w:t>
      </w:r>
      <w:proofErr w:type="gramStart"/>
      <w:r w:rsidR="00522E5D">
        <w:rPr>
          <w:rFonts w:ascii="Times New Roman" w:hAnsi="Times New Roman" w:cs="Times New Roman"/>
          <w:sz w:val="28"/>
          <w:szCs w:val="28"/>
        </w:rPr>
        <w:t>формуле(</w:t>
      </w:r>
      <w:proofErr w:type="gramEnd"/>
      <w:r w:rsidR="00522E5D">
        <w:rPr>
          <w:rFonts w:ascii="Times New Roman" w:hAnsi="Times New Roman" w:cs="Times New Roman"/>
          <w:sz w:val="28"/>
          <w:szCs w:val="28"/>
        </w:rPr>
        <w:t>21)</w:t>
      </w:r>
      <w:r w:rsidR="00522E5D" w:rsidRPr="00522E5D">
        <w:rPr>
          <w:rFonts w:ascii="Times New Roman" w:hAnsi="Times New Roman" w:cs="Times New Roman"/>
          <w:sz w:val="28"/>
          <w:szCs w:val="28"/>
        </w:rPr>
        <w:t>:</w:t>
      </w:r>
    </w:p>
    <w:p w14:paraId="4A7733C0"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lang w:eastAsia="ru-RU"/>
        </w:rPr>
      </w:pPr>
    </w:p>
    <w:p w14:paraId="5A093772" w14:textId="70C90B9D" w:rsidR="005B198C" w:rsidRDefault="005B198C" w:rsidP="005B198C">
      <w:pPr>
        <w:tabs>
          <w:tab w:val="left" w:pos="180"/>
          <w:tab w:val="center" w:pos="5386"/>
          <w:tab w:val="left" w:pos="8505"/>
          <w:tab w:val="right" w:pos="9921"/>
        </w:tabs>
        <w:spacing w:after="0" w:line="360" w:lineRule="atLeast"/>
        <w:ind w:firstLine="851"/>
        <w:contextualSpacing/>
        <w:rPr>
          <w:rFonts w:ascii="Times New Roman" w:hAnsi="Times New Roman" w:cs="Times New Roman"/>
          <w:sz w:val="28"/>
          <w:szCs w:val="28"/>
        </w:rPr>
      </w:pPr>
      <w:r>
        <w:rPr>
          <w:rFonts w:ascii="Times New Roman" w:hAnsi="Times New Roman" w:cs="Times New Roman"/>
          <w:sz w:val="28"/>
          <w:szCs w:val="28"/>
        </w:rPr>
        <w:tab/>
        <w:t>НР=</w:t>
      </w:r>
      <w:r>
        <w:rPr>
          <w:rFonts w:ascii="Times New Roman" w:eastAsia="Times New Roman" w:hAnsi="Times New Roman" w:cs="Times New Roman"/>
          <w:position w:val="-24"/>
          <w:sz w:val="28"/>
          <w:szCs w:val="28"/>
        </w:rPr>
        <w:object w:dxaOrig="690" w:dyaOrig="870" w14:anchorId="67B699A8">
          <v:shape id="_x0000_i1032" type="#_x0000_t75" style="width:36pt;height:42.1pt" o:ole="" fillcolor="window">
            <v:imagedata r:id="rId21" o:title=""/>
          </v:shape>
          <o:OLEObject Type="Embed" ProgID="Equation.3" ShapeID="_x0000_i1032" DrawAspect="Content" ObjectID="_1749212735" r:id="rId22"/>
        </w:object>
      </w:r>
      <w:r>
        <w:rPr>
          <w:rFonts w:ascii="Times New Roman" w:hAnsi="Times New Roman" w:cs="Times New Roman"/>
          <w:sz w:val="28"/>
          <w:szCs w:val="28"/>
        </w:rPr>
        <w:t>*</w:t>
      </w:r>
      <w:proofErr w:type="spellStart"/>
      <w:r>
        <w:rPr>
          <w:rFonts w:ascii="Times New Roman" w:hAnsi="Times New Roman" w:cs="Times New Roman"/>
          <w:sz w:val="28"/>
          <w:szCs w:val="28"/>
        </w:rPr>
        <w:t>ЗП</w:t>
      </w:r>
      <w:r>
        <w:rPr>
          <w:rFonts w:ascii="Times New Roman" w:hAnsi="Times New Roman" w:cs="Times New Roman"/>
          <w:sz w:val="28"/>
          <w:szCs w:val="28"/>
          <w:vertAlign w:val="subscript"/>
        </w:rPr>
        <w:t>осн</w:t>
      </w:r>
      <w:proofErr w:type="spellEnd"/>
      <w:r w:rsidR="00522E5D">
        <w:rPr>
          <w:rFonts w:ascii="Times New Roman" w:hAnsi="Times New Roman" w:cs="Times New Roman"/>
          <w:sz w:val="28"/>
          <w:szCs w:val="28"/>
        </w:rPr>
        <w:t>,</w:t>
      </w:r>
      <w:r w:rsidR="00522E5D">
        <w:rPr>
          <w:rFonts w:ascii="Times New Roman" w:hAnsi="Times New Roman" w:cs="Times New Roman"/>
          <w:sz w:val="28"/>
          <w:szCs w:val="28"/>
        </w:rPr>
        <w:tab/>
      </w:r>
      <w:r w:rsidR="00522E5D">
        <w:rPr>
          <w:rFonts w:ascii="Times New Roman" w:hAnsi="Times New Roman" w:cs="Times New Roman"/>
          <w:sz w:val="28"/>
          <w:szCs w:val="28"/>
        </w:rPr>
        <w:tab/>
        <w:t>(21</w:t>
      </w:r>
      <w:r>
        <w:rPr>
          <w:rFonts w:ascii="Times New Roman" w:hAnsi="Times New Roman" w:cs="Times New Roman"/>
          <w:sz w:val="28"/>
          <w:szCs w:val="28"/>
        </w:rPr>
        <w:t>)</w:t>
      </w:r>
    </w:p>
    <w:p w14:paraId="552E9DDB" w14:textId="77777777" w:rsidR="007D67EB" w:rsidRDefault="007D67EB" w:rsidP="007D67EB">
      <w:pPr>
        <w:tabs>
          <w:tab w:val="left" w:pos="180"/>
        </w:tabs>
        <w:spacing w:after="0" w:line="360" w:lineRule="atLeast"/>
        <w:ind w:firstLine="181"/>
        <w:contextualSpacing/>
        <w:jc w:val="both"/>
        <w:rPr>
          <w:rFonts w:ascii="Times New Roman" w:hAnsi="Times New Roman" w:cs="Times New Roman"/>
          <w:sz w:val="28"/>
          <w:szCs w:val="28"/>
        </w:rPr>
      </w:pPr>
    </w:p>
    <w:p w14:paraId="2EA1036E" w14:textId="3BAF752A" w:rsidR="005B198C" w:rsidRDefault="005B198C" w:rsidP="00522E5D">
      <w:pPr>
        <w:tabs>
          <w:tab w:val="left" w:pos="180"/>
        </w:tabs>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Н</w:t>
      </w:r>
      <w:r>
        <w:rPr>
          <w:rFonts w:ascii="Times New Roman" w:hAnsi="Times New Roman" w:cs="Times New Roman"/>
          <w:sz w:val="28"/>
          <w:szCs w:val="28"/>
          <w:vertAlign w:val="subscript"/>
        </w:rPr>
        <w:t>нр</w:t>
      </w:r>
      <w:proofErr w:type="spellEnd"/>
      <w:r>
        <w:rPr>
          <w:rFonts w:ascii="Times New Roman" w:hAnsi="Times New Roman" w:cs="Times New Roman"/>
          <w:sz w:val="28"/>
          <w:szCs w:val="28"/>
        </w:rPr>
        <w:t xml:space="preserve"> – норматив накладных </w:t>
      </w:r>
      <w:proofErr w:type="gramStart"/>
      <w:r>
        <w:rPr>
          <w:rFonts w:ascii="Times New Roman" w:hAnsi="Times New Roman" w:cs="Times New Roman"/>
          <w:sz w:val="28"/>
          <w:szCs w:val="28"/>
        </w:rPr>
        <w:t xml:space="preserve">расходов,   </w:t>
      </w:r>
      <w:proofErr w:type="gramEnd"/>
      <w:r w:rsidRPr="00FF545A">
        <w:rPr>
          <w:rFonts w:ascii="Times New Roman" w:hAnsi="Times New Roman" w:cs="Times New Roman"/>
          <w:sz w:val="28"/>
          <w:szCs w:val="28"/>
        </w:rPr>
        <w:t>(7-10 %).</w:t>
      </w:r>
    </w:p>
    <w:p w14:paraId="720D65D4" w14:textId="77777777" w:rsidR="005B198C" w:rsidRDefault="005B198C" w:rsidP="005B198C">
      <w:pPr>
        <w:tabs>
          <w:tab w:val="left" w:pos="180"/>
        </w:tabs>
        <w:spacing w:after="0" w:line="360" w:lineRule="atLeast"/>
        <w:contextualSpacing/>
        <w:jc w:val="both"/>
        <w:rPr>
          <w:rFonts w:ascii="Times New Roman" w:hAnsi="Times New Roman" w:cs="Times New Roman"/>
          <w:color w:val="FF0000"/>
          <w:sz w:val="28"/>
          <w:szCs w:val="28"/>
        </w:rPr>
      </w:pPr>
    </w:p>
    <w:p w14:paraId="0708722D" w14:textId="5C8592C6" w:rsidR="005B198C" w:rsidRDefault="005B198C" w:rsidP="005B198C">
      <w:pPr>
        <w:tabs>
          <w:tab w:val="left" w:pos="180"/>
        </w:tabs>
        <w:spacing w:after="0" w:line="360" w:lineRule="atLeast"/>
        <w:ind w:firstLine="851"/>
        <w:contextualSpacing/>
        <w:jc w:val="center"/>
        <w:rPr>
          <w:rFonts w:ascii="Times New Roman" w:hAnsi="Times New Roman" w:cs="Times New Roman"/>
          <w:sz w:val="28"/>
          <w:szCs w:val="28"/>
        </w:rPr>
      </w:pPr>
      <w:r w:rsidRPr="00FF545A">
        <w:rPr>
          <w:rFonts w:ascii="Times New Roman" w:hAnsi="Times New Roman" w:cs="Times New Roman"/>
          <w:sz w:val="28"/>
          <w:szCs w:val="28"/>
        </w:rPr>
        <w:t>НР = 7 / 100 * 516 = 36.12 руб.</w:t>
      </w:r>
    </w:p>
    <w:p w14:paraId="321C7F4F" w14:textId="77777777" w:rsidR="00CF14EF" w:rsidRDefault="00CF14EF" w:rsidP="005B198C">
      <w:pPr>
        <w:tabs>
          <w:tab w:val="left" w:pos="180"/>
        </w:tabs>
        <w:spacing w:after="0" w:line="360" w:lineRule="atLeast"/>
        <w:ind w:firstLine="851"/>
        <w:contextualSpacing/>
        <w:jc w:val="center"/>
        <w:rPr>
          <w:rFonts w:ascii="Times New Roman" w:hAnsi="Times New Roman" w:cs="Times New Roman"/>
          <w:sz w:val="28"/>
          <w:szCs w:val="28"/>
        </w:rPr>
      </w:pPr>
    </w:p>
    <w:p w14:paraId="23B1409F" w14:textId="0BEA2F12" w:rsidR="005B198C" w:rsidRPr="00FF545A" w:rsidRDefault="005B198C" w:rsidP="005B198C">
      <w:pPr>
        <w:spacing w:after="0" w:line="360" w:lineRule="atLeast"/>
        <w:ind w:firstLine="851"/>
        <w:rPr>
          <w:rFonts w:ascii="Times New Roman" w:hAnsi="Times New Roman" w:cs="Times New Roman"/>
          <w:b/>
          <w:sz w:val="28"/>
          <w:szCs w:val="28"/>
        </w:rPr>
      </w:pPr>
      <w:bookmarkStart w:id="1" w:name="_Toc318205051"/>
      <w:bookmarkStart w:id="2" w:name="_Toc318205035"/>
      <w:r w:rsidRPr="00FF545A">
        <w:rPr>
          <w:rFonts w:ascii="Times New Roman" w:hAnsi="Times New Roman"/>
          <w:b/>
          <w:iCs/>
          <w:sz w:val="28"/>
          <w:szCs w:val="28"/>
        </w:rPr>
        <w:t>7.</w:t>
      </w:r>
      <w:r>
        <w:rPr>
          <w:rFonts w:ascii="Times New Roman" w:hAnsi="Times New Roman"/>
          <w:b/>
          <w:iCs/>
          <w:sz w:val="28"/>
          <w:szCs w:val="28"/>
        </w:rPr>
        <w:t>8</w:t>
      </w:r>
      <w:r w:rsidRPr="00FF545A">
        <w:rPr>
          <w:rFonts w:ascii="Times New Roman" w:hAnsi="Times New Roman"/>
          <w:b/>
          <w:iCs/>
          <w:sz w:val="28"/>
          <w:szCs w:val="28"/>
        </w:rPr>
        <w:t xml:space="preserve"> Смета затрат и цена программного продукта</w:t>
      </w:r>
      <w:bookmarkEnd w:id="1"/>
      <w:bookmarkEnd w:id="2"/>
    </w:p>
    <w:p w14:paraId="6208C9A2"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b/>
          <w:color w:val="FF0000"/>
          <w:sz w:val="28"/>
          <w:szCs w:val="28"/>
        </w:rPr>
      </w:pPr>
    </w:p>
    <w:p w14:paraId="062C3CB3" w14:textId="77777777" w:rsidR="005B198C" w:rsidRDefault="005B198C" w:rsidP="005B198C">
      <w:pPr>
        <w:pStyle w:val="22"/>
        <w:tabs>
          <w:tab w:val="left" w:pos="180"/>
        </w:tabs>
        <w:spacing w:after="0" w:line="360" w:lineRule="atLeast"/>
        <w:ind w:left="0" w:firstLine="851"/>
        <w:jc w:val="both"/>
        <w:rPr>
          <w:rFonts w:ascii="Times New Roman" w:hAnsi="Times New Roman"/>
          <w:sz w:val="28"/>
          <w:szCs w:val="28"/>
        </w:rPr>
      </w:pPr>
      <w:r>
        <w:rPr>
          <w:rFonts w:ascii="Times New Roman" w:hAnsi="Times New Roman"/>
          <w:sz w:val="28"/>
          <w:szCs w:val="28"/>
        </w:rPr>
        <w:t>Смета затрат на разработку программного средства включает следующие статьи:</w:t>
      </w:r>
    </w:p>
    <w:p w14:paraId="6A214144" w14:textId="77777777" w:rsidR="005B198C" w:rsidRDefault="005B198C" w:rsidP="005B198C">
      <w:pPr>
        <w:pStyle w:val="22"/>
        <w:numPr>
          <w:ilvl w:val="0"/>
          <w:numId w:val="12"/>
        </w:numPr>
        <w:tabs>
          <w:tab w:val="left" w:pos="180"/>
        </w:tabs>
        <w:spacing w:after="0" w:line="360" w:lineRule="atLeast"/>
        <w:ind w:left="0" w:firstLine="851"/>
        <w:jc w:val="both"/>
        <w:rPr>
          <w:rFonts w:ascii="Times New Roman" w:hAnsi="Times New Roman"/>
          <w:sz w:val="28"/>
          <w:szCs w:val="28"/>
        </w:rPr>
      </w:pPr>
      <w:r>
        <w:rPr>
          <w:rFonts w:ascii="Times New Roman" w:hAnsi="Times New Roman"/>
          <w:sz w:val="28"/>
          <w:szCs w:val="28"/>
        </w:rPr>
        <w:lastRenderedPageBreak/>
        <w:t xml:space="preserve"> заработная плата исполнителей основная (Зосн) и дополнительная (З доп), руб.;</w:t>
      </w:r>
    </w:p>
    <w:p w14:paraId="18D1CE48" w14:textId="77777777" w:rsidR="005B198C" w:rsidRDefault="005B198C" w:rsidP="005B198C">
      <w:pPr>
        <w:numPr>
          <w:ilvl w:val="0"/>
          <w:numId w:val="12"/>
        </w:numPr>
        <w:tabs>
          <w:tab w:val="left" w:pos="180"/>
        </w:tabs>
        <w:spacing w:after="0" w:line="360" w:lineRule="atLeast"/>
        <w:ind w:left="0" w:firstLine="851"/>
        <w:jc w:val="both"/>
        <w:rPr>
          <w:rFonts w:ascii="Times New Roman" w:hAnsi="Times New Roman"/>
          <w:sz w:val="28"/>
          <w:szCs w:val="28"/>
        </w:rPr>
      </w:pPr>
      <w:r>
        <w:rPr>
          <w:rFonts w:ascii="Times New Roman" w:hAnsi="Times New Roman"/>
          <w:sz w:val="28"/>
          <w:szCs w:val="28"/>
        </w:rPr>
        <w:t xml:space="preserve"> отчисления в фонд социальной защиты (Осз), руб.;</w:t>
      </w:r>
      <w:r>
        <w:rPr>
          <w:rFonts w:ascii="Times New Roman" w:hAnsi="Times New Roman"/>
          <w:sz w:val="28"/>
          <w:szCs w:val="28"/>
        </w:rPr>
        <w:tab/>
      </w:r>
      <w:r>
        <w:rPr>
          <w:rFonts w:ascii="Times New Roman" w:hAnsi="Times New Roman"/>
          <w:sz w:val="28"/>
          <w:szCs w:val="28"/>
        </w:rPr>
        <w:tab/>
      </w:r>
    </w:p>
    <w:p w14:paraId="43E36E4E" w14:textId="77777777" w:rsidR="005B198C" w:rsidRDefault="005B198C" w:rsidP="005B198C">
      <w:pPr>
        <w:numPr>
          <w:ilvl w:val="0"/>
          <w:numId w:val="12"/>
        </w:numPr>
        <w:tabs>
          <w:tab w:val="left" w:pos="180"/>
        </w:tabs>
        <w:spacing w:after="0" w:line="360" w:lineRule="atLeast"/>
        <w:ind w:left="0" w:firstLine="851"/>
        <w:jc w:val="both"/>
        <w:rPr>
          <w:rFonts w:ascii="Times New Roman" w:hAnsi="Times New Roman"/>
          <w:sz w:val="28"/>
          <w:szCs w:val="28"/>
        </w:rPr>
      </w:pPr>
      <w:r>
        <w:rPr>
          <w:rFonts w:ascii="Times New Roman" w:hAnsi="Times New Roman"/>
          <w:sz w:val="28"/>
          <w:szCs w:val="28"/>
        </w:rPr>
        <w:t xml:space="preserve"> отчисления на обязательное страхование (Оос), руб.;</w:t>
      </w:r>
      <w:r>
        <w:rPr>
          <w:rFonts w:ascii="Times New Roman" w:hAnsi="Times New Roman"/>
          <w:sz w:val="28"/>
          <w:szCs w:val="28"/>
        </w:rPr>
        <w:tab/>
      </w:r>
    </w:p>
    <w:p w14:paraId="070B917D" w14:textId="77777777" w:rsidR="005B198C" w:rsidRPr="00562C07" w:rsidRDefault="005B198C" w:rsidP="005B198C">
      <w:pPr>
        <w:numPr>
          <w:ilvl w:val="0"/>
          <w:numId w:val="12"/>
        </w:numPr>
        <w:tabs>
          <w:tab w:val="left" w:pos="180"/>
        </w:tabs>
        <w:spacing w:after="0" w:line="360" w:lineRule="atLeast"/>
        <w:ind w:left="0" w:firstLine="851"/>
        <w:jc w:val="both"/>
        <w:rPr>
          <w:rFonts w:ascii="Times New Roman" w:hAnsi="Times New Roman"/>
          <w:sz w:val="28"/>
          <w:szCs w:val="28"/>
        </w:rPr>
      </w:pPr>
      <w:r w:rsidRPr="00562C07">
        <w:rPr>
          <w:rFonts w:ascii="Times New Roman" w:hAnsi="Times New Roman"/>
          <w:sz w:val="28"/>
          <w:szCs w:val="28"/>
        </w:rPr>
        <w:t xml:space="preserve"> материалы (М), руб.;</w:t>
      </w:r>
    </w:p>
    <w:p w14:paraId="61D91225" w14:textId="77777777" w:rsidR="005B198C" w:rsidRPr="00562C07" w:rsidRDefault="005B198C" w:rsidP="005B198C">
      <w:pPr>
        <w:numPr>
          <w:ilvl w:val="0"/>
          <w:numId w:val="12"/>
        </w:numPr>
        <w:tabs>
          <w:tab w:val="left" w:pos="180"/>
        </w:tabs>
        <w:spacing w:after="0" w:line="360" w:lineRule="atLeast"/>
        <w:ind w:left="0" w:firstLine="851"/>
        <w:jc w:val="both"/>
        <w:rPr>
          <w:rFonts w:ascii="Times New Roman" w:hAnsi="Times New Roman"/>
          <w:sz w:val="28"/>
          <w:szCs w:val="28"/>
        </w:rPr>
      </w:pPr>
      <w:r w:rsidRPr="00562C07">
        <w:rPr>
          <w:rFonts w:ascii="Times New Roman" w:hAnsi="Times New Roman"/>
          <w:sz w:val="28"/>
          <w:szCs w:val="28"/>
        </w:rPr>
        <w:t xml:space="preserve"> машинное время (ВР</w:t>
      </w:r>
      <w:r w:rsidRPr="00562C07">
        <w:rPr>
          <w:rFonts w:ascii="Times New Roman" w:hAnsi="Times New Roman"/>
          <w:sz w:val="28"/>
          <w:szCs w:val="28"/>
          <w:vertAlign w:val="subscript"/>
        </w:rPr>
        <w:t>маш</w:t>
      </w:r>
      <w:r w:rsidRPr="00562C07">
        <w:rPr>
          <w:rFonts w:ascii="Times New Roman" w:hAnsi="Times New Roman"/>
          <w:sz w:val="28"/>
          <w:szCs w:val="28"/>
        </w:rPr>
        <w:t>), руб.;</w:t>
      </w:r>
      <w:r w:rsidRPr="00562C07">
        <w:rPr>
          <w:rFonts w:ascii="Times New Roman" w:hAnsi="Times New Roman"/>
          <w:sz w:val="28"/>
          <w:szCs w:val="28"/>
        </w:rPr>
        <w:tab/>
      </w:r>
    </w:p>
    <w:p w14:paraId="5F99F5F3" w14:textId="77777777" w:rsidR="005B198C" w:rsidRPr="00562C07" w:rsidRDefault="005B198C" w:rsidP="005B198C">
      <w:pPr>
        <w:numPr>
          <w:ilvl w:val="0"/>
          <w:numId w:val="12"/>
        </w:numPr>
        <w:tabs>
          <w:tab w:val="left" w:pos="180"/>
        </w:tabs>
        <w:spacing w:after="0" w:line="360" w:lineRule="atLeast"/>
        <w:ind w:left="0" w:firstLine="851"/>
        <w:jc w:val="both"/>
        <w:rPr>
          <w:rFonts w:ascii="Times New Roman" w:hAnsi="Times New Roman"/>
          <w:sz w:val="28"/>
          <w:szCs w:val="28"/>
        </w:rPr>
      </w:pPr>
      <w:r w:rsidRPr="00562C07">
        <w:rPr>
          <w:rFonts w:ascii="Times New Roman" w:hAnsi="Times New Roman"/>
          <w:sz w:val="28"/>
          <w:szCs w:val="28"/>
        </w:rPr>
        <w:t xml:space="preserve"> прочие затраты (ПрЗ), руб.;</w:t>
      </w:r>
    </w:p>
    <w:p w14:paraId="307D4352" w14:textId="77777777" w:rsidR="005B198C" w:rsidRPr="00562C07" w:rsidRDefault="005B198C" w:rsidP="005B198C">
      <w:pPr>
        <w:numPr>
          <w:ilvl w:val="0"/>
          <w:numId w:val="12"/>
        </w:numPr>
        <w:tabs>
          <w:tab w:val="left" w:pos="180"/>
        </w:tabs>
        <w:spacing w:after="0" w:line="360" w:lineRule="atLeast"/>
        <w:ind w:left="0" w:firstLine="851"/>
        <w:jc w:val="both"/>
        <w:rPr>
          <w:rFonts w:ascii="Times New Roman" w:hAnsi="Times New Roman"/>
          <w:sz w:val="28"/>
          <w:szCs w:val="28"/>
        </w:rPr>
      </w:pPr>
      <w:r w:rsidRPr="00562C07">
        <w:rPr>
          <w:rFonts w:ascii="Times New Roman" w:hAnsi="Times New Roman"/>
          <w:sz w:val="28"/>
          <w:szCs w:val="28"/>
        </w:rPr>
        <w:t xml:space="preserve"> косвенные затраты (НР), руб.;</w:t>
      </w:r>
    </w:p>
    <w:p w14:paraId="508C64AC" w14:textId="77777777" w:rsidR="005B198C" w:rsidRPr="00562C07" w:rsidRDefault="005B198C" w:rsidP="005B198C">
      <w:pPr>
        <w:numPr>
          <w:ilvl w:val="0"/>
          <w:numId w:val="12"/>
        </w:numPr>
        <w:tabs>
          <w:tab w:val="left" w:pos="180"/>
        </w:tabs>
        <w:spacing w:after="0" w:line="360" w:lineRule="atLeast"/>
        <w:ind w:left="0" w:firstLine="851"/>
        <w:jc w:val="both"/>
        <w:rPr>
          <w:rFonts w:ascii="Times New Roman" w:hAnsi="Times New Roman"/>
          <w:sz w:val="28"/>
          <w:szCs w:val="28"/>
        </w:rPr>
      </w:pPr>
      <w:r w:rsidRPr="00562C07">
        <w:rPr>
          <w:rFonts w:ascii="Times New Roman" w:hAnsi="Times New Roman"/>
          <w:sz w:val="28"/>
          <w:szCs w:val="28"/>
        </w:rPr>
        <w:t>затраты на сопровождение и адаптацию программного средства (З</w:t>
      </w:r>
      <w:r w:rsidRPr="00562C07">
        <w:rPr>
          <w:rFonts w:ascii="Times New Roman" w:hAnsi="Times New Roman"/>
          <w:sz w:val="28"/>
          <w:szCs w:val="28"/>
          <w:vertAlign w:val="subscript"/>
        </w:rPr>
        <w:t>са</w:t>
      </w:r>
      <w:r w:rsidRPr="00562C07">
        <w:rPr>
          <w:rFonts w:ascii="Times New Roman" w:hAnsi="Times New Roman"/>
          <w:sz w:val="28"/>
          <w:szCs w:val="28"/>
        </w:rPr>
        <w:t>) руб.;</w:t>
      </w:r>
    </w:p>
    <w:p w14:paraId="34FF0A0E" w14:textId="77777777" w:rsidR="005B198C" w:rsidRDefault="005B198C" w:rsidP="005B198C">
      <w:pPr>
        <w:tabs>
          <w:tab w:val="left" w:pos="426"/>
        </w:tabs>
        <w:spacing w:after="0" w:line="360" w:lineRule="atLeast"/>
        <w:ind w:firstLine="851"/>
        <w:jc w:val="both"/>
        <w:rPr>
          <w:rFonts w:ascii="Times New Roman" w:hAnsi="Times New Roman"/>
          <w:sz w:val="28"/>
          <w:szCs w:val="28"/>
        </w:rPr>
      </w:pPr>
      <w:r>
        <w:rPr>
          <w:rFonts w:ascii="Times New Roman" w:hAnsi="Times New Roman"/>
          <w:sz w:val="28"/>
          <w:szCs w:val="28"/>
        </w:rPr>
        <w:t>На основании сметы затрат рассчитывается себестоимость и отпускная цена программного средства.</w:t>
      </w:r>
    </w:p>
    <w:p w14:paraId="37318052" w14:textId="32F20211" w:rsidR="005B198C" w:rsidRDefault="005B198C" w:rsidP="005B198C">
      <w:pPr>
        <w:spacing w:after="0" w:line="360" w:lineRule="atLeast"/>
        <w:ind w:firstLine="851"/>
        <w:jc w:val="both"/>
        <w:rPr>
          <w:rFonts w:ascii="Times New Roman" w:hAnsi="Times New Roman" w:cs="Times New Roman"/>
        </w:rPr>
      </w:pPr>
      <w:r>
        <w:rPr>
          <w:rFonts w:ascii="Times New Roman" w:hAnsi="Times New Roman" w:cs="Times New Roman"/>
          <w:sz w:val="28"/>
          <w:szCs w:val="28"/>
        </w:rPr>
        <w:t xml:space="preserve">Исходные данные для расчета себестоимости </w:t>
      </w:r>
      <w:r w:rsidR="007D67EB">
        <w:rPr>
          <w:rFonts w:ascii="Times New Roman" w:hAnsi="Times New Roman" w:cs="Times New Roman"/>
          <w:sz w:val="28"/>
          <w:szCs w:val="28"/>
        </w:rPr>
        <w:t>и цены ПП приведены в таблице 12</w:t>
      </w:r>
      <w:r>
        <w:rPr>
          <w:rFonts w:ascii="Times New Roman" w:hAnsi="Times New Roman" w:cs="Times New Roman"/>
          <w:sz w:val="28"/>
          <w:szCs w:val="28"/>
        </w:rPr>
        <w:t>:</w:t>
      </w:r>
      <w:r>
        <w:rPr>
          <w:rFonts w:ascii="Times New Roman" w:hAnsi="Times New Roman" w:cs="Times New Roman"/>
        </w:rPr>
        <w:t xml:space="preserve">    </w:t>
      </w:r>
    </w:p>
    <w:p w14:paraId="01149D57" w14:textId="77777777" w:rsidR="005B198C" w:rsidRDefault="005B198C" w:rsidP="005B198C">
      <w:pPr>
        <w:spacing w:after="0" w:line="360" w:lineRule="atLeast"/>
        <w:ind w:firstLine="851"/>
        <w:jc w:val="both"/>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 xml:space="preserve"> </w:t>
      </w:r>
    </w:p>
    <w:p w14:paraId="0EE4B407" w14:textId="5540A11C" w:rsidR="005B198C" w:rsidRDefault="005B198C" w:rsidP="005B198C">
      <w:pPr>
        <w:spacing w:after="0" w:line="360" w:lineRule="atLeast"/>
        <w:jc w:val="both"/>
        <w:rPr>
          <w:rFonts w:ascii="Times New Roman" w:hAnsi="Times New Roman" w:cs="Times New Roman"/>
          <w:color w:val="FF0000"/>
          <w:sz w:val="28"/>
          <w:szCs w:val="28"/>
        </w:rPr>
      </w:pPr>
      <w:r w:rsidRPr="00D40C5C">
        <w:rPr>
          <w:rFonts w:ascii="Times New Roman" w:hAnsi="Times New Roman" w:cs="Times New Roman"/>
          <w:sz w:val="28"/>
          <w:szCs w:val="28"/>
        </w:rPr>
        <w:t xml:space="preserve">Таблица </w:t>
      </w:r>
      <w:r w:rsidR="007D67EB">
        <w:rPr>
          <w:rFonts w:ascii="Times New Roman" w:hAnsi="Times New Roman" w:cs="Times New Roman"/>
          <w:sz w:val="28"/>
          <w:szCs w:val="28"/>
        </w:rPr>
        <w:t>12</w:t>
      </w:r>
      <w:r>
        <w:rPr>
          <w:rFonts w:ascii="Times New Roman" w:hAnsi="Times New Roman" w:cs="Times New Roman"/>
          <w:b/>
          <w:color w:val="FF0000"/>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Исходные данные</w:t>
      </w:r>
    </w:p>
    <w:tbl>
      <w:tblPr>
        <w:tblStyle w:val="a9"/>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472"/>
        <w:gridCol w:w="2473"/>
        <w:gridCol w:w="2473"/>
        <w:gridCol w:w="2473"/>
      </w:tblGrid>
      <w:tr w:rsidR="005B198C" w:rsidRPr="00171F92" w14:paraId="69051210" w14:textId="77777777" w:rsidTr="00F20BD2">
        <w:tc>
          <w:tcPr>
            <w:tcW w:w="2472" w:type="dxa"/>
            <w:tcBorders>
              <w:top w:val="single" w:sz="12" w:space="0" w:color="auto"/>
              <w:bottom w:val="single" w:sz="12" w:space="0" w:color="auto"/>
            </w:tcBorders>
            <w:vAlign w:val="center"/>
          </w:tcPr>
          <w:p w14:paraId="76DB2477"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Наименование показателей</w:t>
            </w:r>
          </w:p>
        </w:tc>
        <w:tc>
          <w:tcPr>
            <w:tcW w:w="2473" w:type="dxa"/>
            <w:tcBorders>
              <w:top w:val="single" w:sz="12" w:space="0" w:color="auto"/>
              <w:bottom w:val="single" w:sz="12" w:space="0" w:color="auto"/>
            </w:tcBorders>
            <w:vAlign w:val="center"/>
          </w:tcPr>
          <w:p w14:paraId="5012F037"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Буквенные обозначения</w:t>
            </w:r>
          </w:p>
        </w:tc>
        <w:tc>
          <w:tcPr>
            <w:tcW w:w="2473" w:type="dxa"/>
            <w:tcBorders>
              <w:top w:val="single" w:sz="12" w:space="0" w:color="auto"/>
              <w:bottom w:val="single" w:sz="12" w:space="0" w:color="auto"/>
            </w:tcBorders>
            <w:vAlign w:val="center"/>
          </w:tcPr>
          <w:p w14:paraId="01963D55"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Единицы измерения</w:t>
            </w:r>
          </w:p>
        </w:tc>
        <w:tc>
          <w:tcPr>
            <w:tcW w:w="2473" w:type="dxa"/>
            <w:tcBorders>
              <w:top w:val="single" w:sz="12" w:space="0" w:color="auto"/>
              <w:bottom w:val="single" w:sz="12" w:space="0" w:color="auto"/>
            </w:tcBorders>
            <w:vAlign w:val="center"/>
          </w:tcPr>
          <w:p w14:paraId="7BBBA710"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Количество</w:t>
            </w:r>
          </w:p>
        </w:tc>
      </w:tr>
      <w:tr w:rsidR="005B198C" w:rsidRPr="00171F92" w14:paraId="60B02CE4" w14:textId="77777777" w:rsidTr="00CF14EF">
        <w:tc>
          <w:tcPr>
            <w:tcW w:w="2472" w:type="dxa"/>
            <w:tcBorders>
              <w:top w:val="single" w:sz="12" w:space="0" w:color="auto"/>
              <w:bottom w:val="single" w:sz="12" w:space="0" w:color="auto"/>
            </w:tcBorders>
            <w:vAlign w:val="center"/>
          </w:tcPr>
          <w:p w14:paraId="0292E1EF" w14:textId="77777777" w:rsidR="005B198C" w:rsidRPr="00171F92" w:rsidRDefault="005B198C" w:rsidP="00CF14EF">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1</w:t>
            </w:r>
          </w:p>
        </w:tc>
        <w:tc>
          <w:tcPr>
            <w:tcW w:w="2473" w:type="dxa"/>
            <w:tcBorders>
              <w:top w:val="single" w:sz="12" w:space="0" w:color="auto"/>
              <w:bottom w:val="single" w:sz="12" w:space="0" w:color="auto"/>
            </w:tcBorders>
            <w:vAlign w:val="center"/>
          </w:tcPr>
          <w:p w14:paraId="57F23370" w14:textId="77777777" w:rsidR="005B198C" w:rsidRPr="00171F92" w:rsidRDefault="005B198C" w:rsidP="00CF14EF">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2</w:t>
            </w:r>
          </w:p>
        </w:tc>
        <w:tc>
          <w:tcPr>
            <w:tcW w:w="2473" w:type="dxa"/>
            <w:tcBorders>
              <w:top w:val="single" w:sz="12" w:space="0" w:color="auto"/>
              <w:bottom w:val="single" w:sz="12" w:space="0" w:color="auto"/>
            </w:tcBorders>
            <w:vAlign w:val="center"/>
          </w:tcPr>
          <w:p w14:paraId="01AC3094" w14:textId="77777777" w:rsidR="005B198C" w:rsidRPr="00171F92" w:rsidRDefault="005B198C" w:rsidP="00CF14EF">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3</w:t>
            </w:r>
          </w:p>
        </w:tc>
        <w:tc>
          <w:tcPr>
            <w:tcW w:w="2473" w:type="dxa"/>
            <w:tcBorders>
              <w:top w:val="single" w:sz="12" w:space="0" w:color="auto"/>
              <w:bottom w:val="single" w:sz="12" w:space="0" w:color="auto"/>
            </w:tcBorders>
            <w:vAlign w:val="center"/>
          </w:tcPr>
          <w:p w14:paraId="45D03C90" w14:textId="77777777" w:rsidR="005B198C" w:rsidRPr="00171F92" w:rsidRDefault="005B198C" w:rsidP="00CF14EF">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4</w:t>
            </w:r>
          </w:p>
        </w:tc>
      </w:tr>
      <w:tr w:rsidR="005B198C" w:rsidRPr="00171F92" w14:paraId="1CE672F4" w14:textId="77777777" w:rsidTr="00522E5D">
        <w:tc>
          <w:tcPr>
            <w:tcW w:w="2472" w:type="dxa"/>
            <w:tcBorders>
              <w:top w:val="single" w:sz="12" w:space="0" w:color="auto"/>
            </w:tcBorders>
          </w:tcPr>
          <w:p w14:paraId="61B709BB"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Коэффициент новизны</w:t>
            </w:r>
          </w:p>
        </w:tc>
        <w:tc>
          <w:tcPr>
            <w:tcW w:w="2473" w:type="dxa"/>
            <w:tcBorders>
              <w:top w:val="single" w:sz="12" w:space="0" w:color="auto"/>
            </w:tcBorders>
            <w:vAlign w:val="center"/>
          </w:tcPr>
          <w:p w14:paraId="45FD4225"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Кн</w:t>
            </w:r>
          </w:p>
        </w:tc>
        <w:tc>
          <w:tcPr>
            <w:tcW w:w="2473" w:type="dxa"/>
            <w:tcBorders>
              <w:top w:val="single" w:sz="12" w:space="0" w:color="auto"/>
            </w:tcBorders>
            <w:vAlign w:val="center"/>
          </w:tcPr>
          <w:p w14:paraId="1FDF5EE8"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единиц</w:t>
            </w:r>
          </w:p>
        </w:tc>
        <w:tc>
          <w:tcPr>
            <w:tcW w:w="2473" w:type="dxa"/>
            <w:tcBorders>
              <w:top w:val="single" w:sz="12" w:space="0" w:color="auto"/>
            </w:tcBorders>
            <w:vAlign w:val="center"/>
          </w:tcPr>
          <w:p w14:paraId="5748BF79" w14:textId="77777777" w:rsidR="005B198C" w:rsidRPr="00171F92" w:rsidRDefault="005B198C" w:rsidP="00522E5D">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lang w:val="en-US"/>
              </w:rPr>
              <w:t>0</w:t>
            </w:r>
            <w:r w:rsidRPr="00171F92">
              <w:rPr>
                <w:rFonts w:ascii="Times New Roman" w:hAnsi="Times New Roman" w:cs="Times New Roman"/>
                <w:sz w:val="24"/>
                <w:szCs w:val="24"/>
              </w:rPr>
              <w:t>.7</w:t>
            </w:r>
          </w:p>
        </w:tc>
      </w:tr>
      <w:tr w:rsidR="005B198C" w:rsidRPr="00171F92" w14:paraId="1A5BD5B3" w14:textId="77777777" w:rsidTr="00522E5D">
        <w:tc>
          <w:tcPr>
            <w:tcW w:w="2472" w:type="dxa"/>
            <w:tcBorders>
              <w:bottom w:val="single" w:sz="4" w:space="0" w:color="auto"/>
            </w:tcBorders>
          </w:tcPr>
          <w:p w14:paraId="4FD4C6FE"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Группа сложности</w:t>
            </w:r>
          </w:p>
        </w:tc>
        <w:tc>
          <w:tcPr>
            <w:tcW w:w="2473" w:type="dxa"/>
            <w:tcBorders>
              <w:bottom w:val="single" w:sz="4" w:space="0" w:color="auto"/>
            </w:tcBorders>
            <w:vAlign w:val="center"/>
          </w:tcPr>
          <w:p w14:paraId="30E2DBA3" w14:textId="77777777" w:rsidR="005B198C" w:rsidRPr="00171F92" w:rsidRDefault="005B198C" w:rsidP="00F20BD2">
            <w:pPr>
              <w:spacing w:line="240" w:lineRule="auto"/>
              <w:jc w:val="both"/>
              <w:rPr>
                <w:rFonts w:ascii="Times New Roman" w:hAnsi="Times New Roman" w:cs="Times New Roman"/>
                <w:sz w:val="24"/>
                <w:szCs w:val="24"/>
              </w:rPr>
            </w:pPr>
          </w:p>
        </w:tc>
        <w:tc>
          <w:tcPr>
            <w:tcW w:w="2473" w:type="dxa"/>
            <w:tcBorders>
              <w:bottom w:val="single" w:sz="4" w:space="0" w:color="auto"/>
            </w:tcBorders>
            <w:vAlign w:val="center"/>
          </w:tcPr>
          <w:p w14:paraId="0A10BC22"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единиц</w:t>
            </w:r>
          </w:p>
        </w:tc>
        <w:tc>
          <w:tcPr>
            <w:tcW w:w="2473" w:type="dxa"/>
            <w:tcBorders>
              <w:bottom w:val="single" w:sz="4" w:space="0" w:color="auto"/>
            </w:tcBorders>
            <w:vAlign w:val="center"/>
          </w:tcPr>
          <w:p w14:paraId="3F0E1581" w14:textId="77777777" w:rsidR="005B198C" w:rsidRPr="00171F92" w:rsidRDefault="005B198C" w:rsidP="00522E5D">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3</w:t>
            </w:r>
          </w:p>
        </w:tc>
      </w:tr>
      <w:tr w:rsidR="005B198C" w:rsidRPr="00171F92" w14:paraId="31305729" w14:textId="77777777" w:rsidTr="00522E5D">
        <w:tc>
          <w:tcPr>
            <w:tcW w:w="2472" w:type="dxa"/>
            <w:tcBorders>
              <w:top w:val="single" w:sz="4" w:space="0" w:color="auto"/>
              <w:bottom w:val="single" w:sz="4" w:space="0" w:color="auto"/>
            </w:tcBorders>
          </w:tcPr>
          <w:p w14:paraId="5021F3B7"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Поправочный коэффициент, учитывающий использование типовых программ</w:t>
            </w:r>
          </w:p>
        </w:tc>
        <w:tc>
          <w:tcPr>
            <w:tcW w:w="2473" w:type="dxa"/>
            <w:tcBorders>
              <w:top w:val="single" w:sz="4" w:space="0" w:color="auto"/>
              <w:bottom w:val="single" w:sz="4" w:space="0" w:color="auto"/>
            </w:tcBorders>
            <w:vAlign w:val="center"/>
          </w:tcPr>
          <w:p w14:paraId="418F9C75"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Кт</w:t>
            </w:r>
          </w:p>
        </w:tc>
        <w:tc>
          <w:tcPr>
            <w:tcW w:w="2473" w:type="dxa"/>
            <w:tcBorders>
              <w:top w:val="single" w:sz="4" w:space="0" w:color="auto"/>
              <w:bottom w:val="single" w:sz="4" w:space="0" w:color="auto"/>
            </w:tcBorders>
            <w:vAlign w:val="center"/>
          </w:tcPr>
          <w:p w14:paraId="3D71FA56"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единиц</w:t>
            </w:r>
          </w:p>
        </w:tc>
        <w:tc>
          <w:tcPr>
            <w:tcW w:w="2473" w:type="dxa"/>
            <w:tcBorders>
              <w:top w:val="single" w:sz="4" w:space="0" w:color="auto"/>
              <w:bottom w:val="single" w:sz="4" w:space="0" w:color="auto"/>
            </w:tcBorders>
            <w:vAlign w:val="center"/>
          </w:tcPr>
          <w:p w14:paraId="589D9A2B" w14:textId="77777777" w:rsidR="005B198C" w:rsidRPr="00171F92" w:rsidRDefault="005B198C" w:rsidP="00522E5D">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0.6</w:t>
            </w:r>
          </w:p>
        </w:tc>
      </w:tr>
      <w:tr w:rsidR="005B198C" w:rsidRPr="00171F92" w14:paraId="11620808" w14:textId="77777777" w:rsidTr="00522E5D">
        <w:tc>
          <w:tcPr>
            <w:tcW w:w="2472" w:type="dxa"/>
            <w:tcBorders>
              <w:top w:val="single" w:sz="4" w:space="0" w:color="auto"/>
            </w:tcBorders>
          </w:tcPr>
          <w:p w14:paraId="268C9D2F"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Установленная плановая продолжительность разработки</w:t>
            </w:r>
          </w:p>
        </w:tc>
        <w:tc>
          <w:tcPr>
            <w:tcW w:w="2473" w:type="dxa"/>
            <w:tcBorders>
              <w:top w:val="single" w:sz="4" w:space="0" w:color="auto"/>
            </w:tcBorders>
            <w:vAlign w:val="center"/>
          </w:tcPr>
          <w:p w14:paraId="7B76CD04"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Тпл</w:t>
            </w:r>
          </w:p>
        </w:tc>
        <w:tc>
          <w:tcPr>
            <w:tcW w:w="2473" w:type="dxa"/>
            <w:tcBorders>
              <w:top w:val="single" w:sz="4" w:space="0" w:color="auto"/>
            </w:tcBorders>
            <w:vAlign w:val="center"/>
          </w:tcPr>
          <w:p w14:paraId="17A41475"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лет</w:t>
            </w:r>
          </w:p>
        </w:tc>
        <w:tc>
          <w:tcPr>
            <w:tcW w:w="2473" w:type="dxa"/>
            <w:tcBorders>
              <w:top w:val="single" w:sz="4" w:space="0" w:color="auto"/>
            </w:tcBorders>
            <w:vAlign w:val="center"/>
          </w:tcPr>
          <w:p w14:paraId="0CB185AD" w14:textId="77777777" w:rsidR="005B198C" w:rsidRPr="00171F92" w:rsidRDefault="005B198C" w:rsidP="00522E5D">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0.63</w:t>
            </w:r>
          </w:p>
        </w:tc>
      </w:tr>
      <w:tr w:rsidR="005B198C" w:rsidRPr="00171F92" w14:paraId="2CB7635E" w14:textId="77777777" w:rsidTr="00522E5D">
        <w:tc>
          <w:tcPr>
            <w:tcW w:w="2472" w:type="dxa"/>
            <w:tcBorders>
              <w:bottom w:val="single" w:sz="4" w:space="0" w:color="auto"/>
            </w:tcBorders>
          </w:tcPr>
          <w:p w14:paraId="78DAC7A3"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Годовой эффективный фонд времени</w:t>
            </w:r>
          </w:p>
        </w:tc>
        <w:tc>
          <w:tcPr>
            <w:tcW w:w="2473" w:type="dxa"/>
            <w:tcBorders>
              <w:bottom w:val="single" w:sz="4" w:space="0" w:color="auto"/>
            </w:tcBorders>
            <w:vAlign w:val="center"/>
          </w:tcPr>
          <w:p w14:paraId="7C29A2E9"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Фэф</w:t>
            </w:r>
          </w:p>
        </w:tc>
        <w:tc>
          <w:tcPr>
            <w:tcW w:w="2473" w:type="dxa"/>
            <w:tcBorders>
              <w:bottom w:val="single" w:sz="4" w:space="0" w:color="auto"/>
            </w:tcBorders>
            <w:vAlign w:val="center"/>
          </w:tcPr>
          <w:p w14:paraId="645BB7A8"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дней</w:t>
            </w:r>
          </w:p>
        </w:tc>
        <w:tc>
          <w:tcPr>
            <w:tcW w:w="2473" w:type="dxa"/>
            <w:tcBorders>
              <w:bottom w:val="single" w:sz="4" w:space="0" w:color="auto"/>
            </w:tcBorders>
            <w:vAlign w:val="center"/>
          </w:tcPr>
          <w:p w14:paraId="2DA1A157" w14:textId="77777777" w:rsidR="005B198C" w:rsidRPr="00171F92" w:rsidRDefault="005B198C" w:rsidP="00522E5D">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231</w:t>
            </w:r>
          </w:p>
        </w:tc>
      </w:tr>
      <w:tr w:rsidR="005B198C" w:rsidRPr="00171F92" w14:paraId="750427E4" w14:textId="77777777" w:rsidTr="00522E5D">
        <w:tc>
          <w:tcPr>
            <w:tcW w:w="2472" w:type="dxa"/>
            <w:tcBorders>
              <w:top w:val="single" w:sz="4" w:space="0" w:color="auto"/>
              <w:bottom w:val="single" w:sz="4" w:space="0" w:color="auto"/>
            </w:tcBorders>
          </w:tcPr>
          <w:p w14:paraId="126BE20C" w14:textId="77777777" w:rsidR="005B198C" w:rsidRPr="00171F92" w:rsidRDefault="005B198C" w:rsidP="00C56842">
            <w:pPr>
              <w:spacing w:line="240" w:lineRule="auto"/>
              <w:rPr>
                <w:rFonts w:ascii="Times New Roman" w:hAnsi="Times New Roman" w:cs="Times New Roman"/>
                <w:sz w:val="24"/>
                <w:szCs w:val="24"/>
              </w:rPr>
            </w:pPr>
            <w:r w:rsidRPr="00171F92">
              <w:rPr>
                <w:rFonts w:ascii="Times New Roman" w:hAnsi="Times New Roman" w:cs="Times New Roman"/>
                <w:sz w:val="24"/>
                <w:szCs w:val="24"/>
              </w:rPr>
              <w:t>Продолжительность рабочего дня</w:t>
            </w:r>
          </w:p>
        </w:tc>
        <w:tc>
          <w:tcPr>
            <w:tcW w:w="2473" w:type="dxa"/>
            <w:tcBorders>
              <w:top w:val="single" w:sz="4" w:space="0" w:color="auto"/>
              <w:bottom w:val="single" w:sz="4" w:space="0" w:color="auto"/>
            </w:tcBorders>
          </w:tcPr>
          <w:p w14:paraId="4FCB921E" w14:textId="77777777" w:rsidR="005B198C" w:rsidRPr="00171F92" w:rsidRDefault="005B198C" w:rsidP="00C56842">
            <w:pPr>
              <w:spacing w:line="240" w:lineRule="auto"/>
              <w:rPr>
                <w:rFonts w:ascii="Times New Roman" w:hAnsi="Times New Roman" w:cs="Times New Roman"/>
                <w:sz w:val="24"/>
                <w:szCs w:val="24"/>
              </w:rPr>
            </w:pPr>
            <w:r w:rsidRPr="00171F92">
              <w:rPr>
                <w:rFonts w:ascii="Times New Roman" w:hAnsi="Times New Roman" w:cs="Times New Roman"/>
                <w:sz w:val="24"/>
                <w:szCs w:val="24"/>
              </w:rPr>
              <w:t>Тр</w:t>
            </w:r>
          </w:p>
        </w:tc>
        <w:tc>
          <w:tcPr>
            <w:tcW w:w="2473" w:type="dxa"/>
            <w:tcBorders>
              <w:top w:val="single" w:sz="4" w:space="0" w:color="auto"/>
              <w:bottom w:val="single" w:sz="4" w:space="0" w:color="auto"/>
            </w:tcBorders>
          </w:tcPr>
          <w:p w14:paraId="4FB165BC" w14:textId="77777777" w:rsidR="005B198C" w:rsidRPr="00171F92" w:rsidRDefault="005B198C" w:rsidP="00C56842">
            <w:pPr>
              <w:spacing w:line="240" w:lineRule="auto"/>
              <w:rPr>
                <w:rFonts w:ascii="Times New Roman" w:hAnsi="Times New Roman" w:cs="Times New Roman"/>
                <w:sz w:val="24"/>
                <w:szCs w:val="24"/>
              </w:rPr>
            </w:pPr>
            <w:r w:rsidRPr="00171F92">
              <w:rPr>
                <w:rFonts w:ascii="Times New Roman" w:hAnsi="Times New Roman" w:cs="Times New Roman"/>
                <w:sz w:val="24"/>
                <w:szCs w:val="24"/>
              </w:rPr>
              <w:t>час</w:t>
            </w:r>
          </w:p>
        </w:tc>
        <w:tc>
          <w:tcPr>
            <w:tcW w:w="2473" w:type="dxa"/>
            <w:tcBorders>
              <w:top w:val="single" w:sz="4" w:space="0" w:color="auto"/>
              <w:bottom w:val="single" w:sz="4" w:space="0" w:color="auto"/>
            </w:tcBorders>
            <w:vAlign w:val="center"/>
          </w:tcPr>
          <w:p w14:paraId="6398B928" w14:textId="77777777" w:rsidR="005B198C" w:rsidRPr="00171F92" w:rsidRDefault="005B198C" w:rsidP="00522E5D">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8</w:t>
            </w:r>
          </w:p>
        </w:tc>
      </w:tr>
      <w:tr w:rsidR="005B198C" w:rsidRPr="00171F92" w14:paraId="7EE89ED5" w14:textId="77777777" w:rsidTr="00522E5D">
        <w:tc>
          <w:tcPr>
            <w:tcW w:w="2472" w:type="dxa"/>
            <w:tcBorders>
              <w:top w:val="single" w:sz="4" w:space="0" w:color="auto"/>
              <w:bottom w:val="single" w:sz="4" w:space="0" w:color="auto"/>
            </w:tcBorders>
          </w:tcPr>
          <w:p w14:paraId="3B7B5967"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Базовая ставка 1-го разряда, месячная</w:t>
            </w:r>
          </w:p>
        </w:tc>
        <w:tc>
          <w:tcPr>
            <w:tcW w:w="2473" w:type="dxa"/>
            <w:tcBorders>
              <w:top w:val="single" w:sz="4" w:space="0" w:color="auto"/>
              <w:bottom w:val="single" w:sz="4" w:space="0" w:color="auto"/>
            </w:tcBorders>
            <w:vAlign w:val="center"/>
          </w:tcPr>
          <w:p w14:paraId="06219CC3"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Тм</w:t>
            </w:r>
          </w:p>
        </w:tc>
        <w:tc>
          <w:tcPr>
            <w:tcW w:w="2473" w:type="dxa"/>
            <w:tcBorders>
              <w:top w:val="single" w:sz="4" w:space="0" w:color="auto"/>
              <w:bottom w:val="single" w:sz="4" w:space="0" w:color="auto"/>
            </w:tcBorders>
            <w:vAlign w:val="center"/>
          </w:tcPr>
          <w:p w14:paraId="52879E3C"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рублей</w:t>
            </w:r>
          </w:p>
        </w:tc>
        <w:tc>
          <w:tcPr>
            <w:tcW w:w="2473" w:type="dxa"/>
            <w:tcBorders>
              <w:top w:val="single" w:sz="4" w:space="0" w:color="auto"/>
              <w:bottom w:val="single" w:sz="4" w:space="0" w:color="auto"/>
            </w:tcBorders>
            <w:vAlign w:val="center"/>
          </w:tcPr>
          <w:p w14:paraId="37CE42E2" w14:textId="77777777" w:rsidR="005B198C" w:rsidRPr="00171F92" w:rsidRDefault="005B198C" w:rsidP="00522E5D">
            <w:pPr>
              <w:spacing w:line="240" w:lineRule="auto"/>
              <w:jc w:val="center"/>
              <w:rPr>
                <w:rFonts w:ascii="Times New Roman" w:hAnsi="Times New Roman" w:cs="Times New Roman"/>
                <w:sz w:val="24"/>
                <w:szCs w:val="24"/>
                <w:lang w:val="en-US"/>
              </w:rPr>
            </w:pPr>
            <w:r w:rsidRPr="00171F92">
              <w:rPr>
                <w:rFonts w:ascii="Times New Roman" w:hAnsi="Times New Roman" w:cs="Times New Roman"/>
                <w:sz w:val="24"/>
                <w:szCs w:val="24"/>
                <w:lang w:val="en-US"/>
              </w:rPr>
              <w:t>228</w:t>
            </w:r>
          </w:p>
        </w:tc>
      </w:tr>
      <w:tr w:rsidR="005B198C" w:rsidRPr="00171F92" w14:paraId="4FC84F98" w14:textId="77777777" w:rsidTr="00522E5D">
        <w:tc>
          <w:tcPr>
            <w:tcW w:w="2472" w:type="dxa"/>
            <w:tcBorders>
              <w:top w:val="single" w:sz="4" w:space="0" w:color="auto"/>
              <w:bottom w:val="single" w:sz="4" w:space="0" w:color="auto"/>
            </w:tcBorders>
          </w:tcPr>
          <w:p w14:paraId="56DADEB3"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Коэффициент премирования</w:t>
            </w:r>
          </w:p>
        </w:tc>
        <w:tc>
          <w:tcPr>
            <w:tcW w:w="2473" w:type="dxa"/>
            <w:tcBorders>
              <w:top w:val="single" w:sz="4" w:space="0" w:color="auto"/>
              <w:bottom w:val="single" w:sz="4" w:space="0" w:color="auto"/>
            </w:tcBorders>
            <w:vAlign w:val="center"/>
          </w:tcPr>
          <w:p w14:paraId="259E4F0C"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Кпр</w:t>
            </w:r>
          </w:p>
        </w:tc>
        <w:tc>
          <w:tcPr>
            <w:tcW w:w="2473" w:type="dxa"/>
            <w:tcBorders>
              <w:top w:val="single" w:sz="4" w:space="0" w:color="auto"/>
              <w:bottom w:val="single" w:sz="4" w:space="0" w:color="auto"/>
            </w:tcBorders>
            <w:vAlign w:val="center"/>
          </w:tcPr>
          <w:p w14:paraId="454B46EA"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w:t>
            </w:r>
          </w:p>
        </w:tc>
        <w:tc>
          <w:tcPr>
            <w:tcW w:w="2473" w:type="dxa"/>
            <w:tcBorders>
              <w:top w:val="single" w:sz="4" w:space="0" w:color="auto"/>
              <w:bottom w:val="single" w:sz="4" w:space="0" w:color="auto"/>
            </w:tcBorders>
            <w:vAlign w:val="center"/>
          </w:tcPr>
          <w:p w14:paraId="73EC6AC0" w14:textId="3DB52ED3" w:rsidR="005B198C" w:rsidRPr="00C56842" w:rsidRDefault="00C56842" w:rsidP="00522E5D">
            <w:pPr>
              <w:spacing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5B198C" w:rsidRPr="00171F92" w14:paraId="09D541BA" w14:textId="77777777" w:rsidTr="00522E5D">
        <w:tc>
          <w:tcPr>
            <w:tcW w:w="2472" w:type="dxa"/>
            <w:tcBorders>
              <w:top w:val="single" w:sz="4" w:space="0" w:color="auto"/>
              <w:bottom w:val="single" w:sz="4" w:space="0" w:color="auto"/>
            </w:tcBorders>
          </w:tcPr>
          <w:p w14:paraId="52A26032"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Норматив дополнительной заработной платы</w:t>
            </w:r>
          </w:p>
        </w:tc>
        <w:tc>
          <w:tcPr>
            <w:tcW w:w="2473" w:type="dxa"/>
            <w:tcBorders>
              <w:top w:val="single" w:sz="4" w:space="0" w:color="auto"/>
              <w:bottom w:val="single" w:sz="4" w:space="0" w:color="auto"/>
            </w:tcBorders>
            <w:vAlign w:val="center"/>
          </w:tcPr>
          <w:p w14:paraId="3A51402C"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Нд</w:t>
            </w:r>
          </w:p>
        </w:tc>
        <w:tc>
          <w:tcPr>
            <w:tcW w:w="2473" w:type="dxa"/>
            <w:tcBorders>
              <w:top w:val="single" w:sz="4" w:space="0" w:color="auto"/>
              <w:bottom w:val="single" w:sz="4" w:space="0" w:color="auto"/>
            </w:tcBorders>
            <w:vAlign w:val="center"/>
          </w:tcPr>
          <w:p w14:paraId="5A17A1F0"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w:t>
            </w:r>
          </w:p>
        </w:tc>
        <w:tc>
          <w:tcPr>
            <w:tcW w:w="2473" w:type="dxa"/>
            <w:tcBorders>
              <w:top w:val="single" w:sz="4" w:space="0" w:color="auto"/>
              <w:bottom w:val="single" w:sz="4" w:space="0" w:color="auto"/>
            </w:tcBorders>
            <w:vAlign w:val="center"/>
          </w:tcPr>
          <w:p w14:paraId="57AC58BD" w14:textId="1E2E73DA" w:rsidR="005B198C" w:rsidRPr="00C56842" w:rsidRDefault="00C56842" w:rsidP="00522E5D">
            <w:pPr>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r>
    </w:tbl>
    <w:p w14:paraId="4B6F476E" w14:textId="254BEBD4" w:rsidR="007D67EB" w:rsidRDefault="007D67EB"/>
    <w:p w14:paraId="6CA2D7B7" w14:textId="5DB4D501" w:rsidR="007D67EB" w:rsidRDefault="007D67EB" w:rsidP="007D67EB">
      <w:pPr>
        <w:spacing w:after="0" w:line="360" w:lineRule="atLeast"/>
      </w:pPr>
      <w:r>
        <w:rPr>
          <w:rFonts w:ascii="Times New Roman" w:hAnsi="Times New Roman" w:cs="Times New Roman"/>
          <w:sz w:val="28"/>
        </w:rPr>
        <w:lastRenderedPageBreak/>
        <w:t>Продолжение таблицы 12</w:t>
      </w:r>
    </w:p>
    <w:tbl>
      <w:tblPr>
        <w:tblStyle w:val="a9"/>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472"/>
        <w:gridCol w:w="2473"/>
        <w:gridCol w:w="2473"/>
        <w:gridCol w:w="2473"/>
      </w:tblGrid>
      <w:tr w:rsidR="007D67EB" w:rsidRPr="00171F92" w14:paraId="441C1527" w14:textId="77777777" w:rsidTr="007D67EB">
        <w:tc>
          <w:tcPr>
            <w:tcW w:w="2472" w:type="dxa"/>
            <w:tcBorders>
              <w:top w:val="single" w:sz="4" w:space="0" w:color="auto"/>
              <w:bottom w:val="single" w:sz="12" w:space="0" w:color="auto"/>
            </w:tcBorders>
            <w:vAlign w:val="center"/>
          </w:tcPr>
          <w:p w14:paraId="1670FEF3" w14:textId="46A96141" w:rsidR="007D67EB" w:rsidRPr="007D67EB" w:rsidRDefault="007D67EB" w:rsidP="007D67E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73" w:type="dxa"/>
            <w:tcBorders>
              <w:top w:val="single" w:sz="4" w:space="0" w:color="auto"/>
              <w:bottom w:val="single" w:sz="12" w:space="0" w:color="auto"/>
            </w:tcBorders>
            <w:vAlign w:val="center"/>
          </w:tcPr>
          <w:p w14:paraId="07F1634F" w14:textId="332EAD01" w:rsidR="007D67EB" w:rsidRPr="007D67EB" w:rsidRDefault="007D67EB" w:rsidP="007D67E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73" w:type="dxa"/>
            <w:tcBorders>
              <w:top w:val="single" w:sz="4" w:space="0" w:color="auto"/>
              <w:bottom w:val="single" w:sz="12" w:space="0" w:color="auto"/>
            </w:tcBorders>
            <w:vAlign w:val="center"/>
          </w:tcPr>
          <w:p w14:paraId="527B758F" w14:textId="533A7892" w:rsidR="007D67EB" w:rsidRPr="007D67EB" w:rsidRDefault="007D67EB" w:rsidP="007D67E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73" w:type="dxa"/>
            <w:tcBorders>
              <w:top w:val="single" w:sz="4" w:space="0" w:color="auto"/>
              <w:bottom w:val="single" w:sz="12" w:space="0" w:color="auto"/>
            </w:tcBorders>
            <w:vAlign w:val="center"/>
          </w:tcPr>
          <w:p w14:paraId="6559E110" w14:textId="5D9A6BA8" w:rsidR="007D67EB" w:rsidRPr="00171F92" w:rsidRDefault="007D67EB" w:rsidP="007D67E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5B198C" w:rsidRPr="00171F92" w14:paraId="1946AD05" w14:textId="77777777" w:rsidTr="00522E5D">
        <w:tc>
          <w:tcPr>
            <w:tcW w:w="2472" w:type="dxa"/>
            <w:tcBorders>
              <w:top w:val="single" w:sz="12" w:space="0" w:color="auto"/>
            </w:tcBorders>
          </w:tcPr>
          <w:p w14:paraId="554721BC"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Ставка отчислений в фонд социальной защиты населения</w:t>
            </w:r>
          </w:p>
        </w:tc>
        <w:tc>
          <w:tcPr>
            <w:tcW w:w="2473" w:type="dxa"/>
            <w:tcBorders>
              <w:top w:val="single" w:sz="12" w:space="0" w:color="auto"/>
            </w:tcBorders>
            <w:vAlign w:val="center"/>
          </w:tcPr>
          <w:p w14:paraId="24E606BC"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Нсзс</w:t>
            </w:r>
          </w:p>
        </w:tc>
        <w:tc>
          <w:tcPr>
            <w:tcW w:w="2473" w:type="dxa"/>
            <w:tcBorders>
              <w:top w:val="single" w:sz="12" w:space="0" w:color="auto"/>
            </w:tcBorders>
            <w:vAlign w:val="center"/>
          </w:tcPr>
          <w:p w14:paraId="279D212E"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w:t>
            </w:r>
          </w:p>
        </w:tc>
        <w:tc>
          <w:tcPr>
            <w:tcW w:w="2473" w:type="dxa"/>
            <w:tcBorders>
              <w:top w:val="single" w:sz="12" w:space="0" w:color="auto"/>
            </w:tcBorders>
            <w:vAlign w:val="center"/>
          </w:tcPr>
          <w:p w14:paraId="520EB51B" w14:textId="77777777" w:rsidR="005B198C" w:rsidRPr="00171F92" w:rsidRDefault="005B198C" w:rsidP="00522E5D">
            <w:pPr>
              <w:spacing w:line="240" w:lineRule="auto"/>
              <w:jc w:val="center"/>
              <w:rPr>
                <w:rFonts w:ascii="Times New Roman" w:hAnsi="Times New Roman" w:cs="Times New Roman"/>
                <w:sz w:val="24"/>
                <w:szCs w:val="24"/>
                <w:lang w:val="en-US"/>
              </w:rPr>
            </w:pPr>
            <w:r w:rsidRPr="00171F92">
              <w:rPr>
                <w:rFonts w:ascii="Times New Roman" w:hAnsi="Times New Roman" w:cs="Times New Roman"/>
                <w:sz w:val="24"/>
                <w:szCs w:val="24"/>
                <w:lang w:val="en-US"/>
              </w:rPr>
              <w:t>34</w:t>
            </w:r>
          </w:p>
        </w:tc>
      </w:tr>
      <w:tr w:rsidR="005B198C" w:rsidRPr="00171F92" w14:paraId="1AEE5BBC" w14:textId="77777777" w:rsidTr="00522E5D">
        <w:tc>
          <w:tcPr>
            <w:tcW w:w="2472" w:type="dxa"/>
          </w:tcPr>
          <w:p w14:paraId="476854FC"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Норматив прочих затрат</w:t>
            </w:r>
          </w:p>
        </w:tc>
        <w:tc>
          <w:tcPr>
            <w:tcW w:w="2473" w:type="dxa"/>
            <w:vAlign w:val="center"/>
          </w:tcPr>
          <w:p w14:paraId="08911BEB"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Нпз</w:t>
            </w:r>
          </w:p>
        </w:tc>
        <w:tc>
          <w:tcPr>
            <w:tcW w:w="2473" w:type="dxa"/>
            <w:vAlign w:val="center"/>
          </w:tcPr>
          <w:p w14:paraId="41E8CE14"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w:t>
            </w:r>
          </w:p>
        </w:tc>
        <w:tc>
          <w:tcPr>
            <w:tcW w:w="2473" w:type="dxa"/>
            <w:vAlign w:val="center"/>
          </w:tcPr>
          <w:p w14:paraId="1B36A897" w14:textId="77777777" w:rsidR="005B198C" w:rsidRPr="00171F92" w:rsidRDefault="005B198C" w:rsidP="00522E5D">
            <w:pPr>
              <w:spacing w:line="240" w:lineRule="auto"/>
              <w:jc w:val="center"/>
              <w:rPr>
                <w:rFonts w:ascii="Times New Roman" w:hAnsi="Times New Roman" w:cs="Times New Roman"/>
                <w:sz w:val="24"/>
                <w:szCs w:val="24"/>
                <w:lang w:val="en-US"/>
              </w:rPr>
            </w:pPr>
            <w:r w:rsidRPr="00171F92">
              <w:rPr>
                <w:rFonts w:ascii="Times New Roman" w:hAnsi="Times New Roman" w:cs="Times New Roman"/>
                <w:sz w:val="24"/>
                <w:szCs w:val="24"/>
                <w:lang w:val="en-US"/>
              </w:rPr>
              <w:t>5</w:t>
            </w:r>
          </w:p>
        </w:tc>
      </w:tr>
      <w:tr w:rsidR="005B198C" w:rsidRPr="00171F92" w14:paraId="6B69C471" w14:textId="77777777" w:rsidTr="00522E5D">
        <w:tc>
          <w:tcPr>
            <w:tcW w:w="2472" w:type="dxa"/>
          </w:tcPr>
          <w:p w14:paraId="4541FB96"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Норматив накладных расходов</w:t>
            </w:r>
          </w:p>
        </w:tc>
        <w:tc>
          <w:tcPr>
            <w:tcW w:w="2473" w:type="dxa"/>
            <w:vAlign w:val="center"/>
          </w:tcPr>
          <w:p w14:paraId="0F5D7D7D"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Нрн</w:t>
            </w:r>
          </w:p>
        </w:tc>
        <w:tc>
          <w:tcPr>
            <w:tcW w:w="2473" w:type="dxa"/>
            <w:vAlign w:val="center"/>
          </w:tcPr>
          <w:p w14:paraId="10A3EFA4"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w:t>
            </w:r>
          </w:p>
        </w:tc>
        <w:tc>
          <w:tcPr>
            <w:tcW w:w="2473" w:type="dxa"/>
            <w:vAlign w:val="center"/>
          </w:tcPr>
          <w:p w14:paraId="7C2D2823" w14:textId="77777777" w:rsidR="005B198C" w:rsidRPr="00171F92" w:rsidRDefault="005B198C" w:rsidP="00522E5D">
            <w:pPr>
              <w:spacing w:line="240" w:lineRule="auto"/>
              <w:jc w:val="center"/>
              <w:rPr>
                <w:rFonts w:ascii="Times New Roman" w:hAnsi="Times New Roman" w:cs="Times New Roman"/>
                <w:sz w:val="24"/>
                <w:szCs w:val="24"/>
                <w:lang w:val="en-US"/>
              </w:rPr>
            </w:pPr>
            <w:r w:rsidRPr="00171F92">
              <w:rPr>
                <w:rFonts w:ascii="Times New Roman" w:hAnsi="Times New Roman" w:cs="Times New Roman"/>
                <w:sz w:val="24"/>
                <w:szCs w:val="24"/>
                <w:lang w:val="en-US"/>
              </w:rPr>
              <w:t>7</w:t>
            </w:r>
          </w:p>
        </w:tc>
      </w:tr>
      <w:tr w:rsidR="005B198C" w:rsidRPr="00171F92" w14:paraId="16770FAB" w14:textId="77777777" w:rsidTr="00522E5D">
        <w:tc>
          <w:tcPr>
            <w:tcW w:w="2472" w:type="dxa"/>
          </w:tcPr>
          <w:p w14:paraId="53A21B76"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Норматив на сопровождение и адаптацию программного средства</w:t>
            </w:r>
          </w:p>
        </w:tc>
        <w:tc>
          <w:tcPr>
            <w:tcW w:w="2473" w:type="dxa"/>
            <w:vAlign w:val="center"/>
          </w:tcPr>
          <w:p w14:paraId="0D0453D0"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Нса</w:t>
            </w:r>
          </w:p>
        </w:tc>
        <w:tc>
          <w:tcPr>
            <w:tcW w:w="2473" w:type="dxa"/>
            <w:vAlign w:val="center"/>
          </w:tcPr>
          <w:p w14:paraId="7A101326"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w:t>
            </w:r>
          </w:p>
        </w:tc>
        <w:tc>
          <w:tcPr>
            <w:tcW w:w="2473" w:type="dxa"/>
            <w:vAlign w:val="center"/>
          </w:tcPr>
          <w:p w14:paraId="55BB88AC" w14:textId="77777777" w:rsidR="005B198C" w:rsidRPr="00171F92" w:rsidRDefault="005B198C" w:rsidP="00522E5D">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3</w:t>
            </w:r>
          </w:p>
        </w:tc>
      </w:tr>
      <w:tr w:rsidR="005B198C" w:rsidRPr="00171F92" w14:paraId="7481A490" w14:textId="77777777" w:rsidTr="00522E5D">
        <w:tc>
          <w:tcPr>
            <w:tcW w:w="2472" w:type="dxa"/>
          </w:tcPr>
          <w:p w14:paraId="70A0DD26"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Уровень рентабельности</w:t>
            </w:r>
          </w:p>
        </w:tc>
        <w:tc>
          <w:tcPr>
            <w:tcW w:w="2473" w:type="dxa"/>
            <w:vAlign w:val="center"/>
          </w:tcPr>
          <w:p w14:paraId="6650E653"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Урп</w:t>
            </w:r>
          </w:p>
        </w:tc>
        <w:tc>
          <w:tcPr>
            <w:tcW w:w="2473" w:type="dxa"/>
            <w:vAlign w:val="center"/>
          </w:tcPr>
          <w:p w14:paraId="48A0F12B"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w:t>
            </w:r>
          </w:p>
        </w:tc>
        <w:tc>
          <w:tcPr>
            <w:tcW w:w="2473" w:type="dxa"/>
            <w:vAlign w:val="center"/>
          </w:tcPr>
          <w:p w14:paraId="6150D17D" w14:textId="77777777" w:rsidR="005B198C" w:rsidRPr="00171F92" w:rsidRDefault="005B198C" w:rsidP="00522E5D">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15</w:t>
            </w:r>
          </w:p>
        </w:tc>
      </w:tr>
      <w:tr w:rsidR="005B198C" w:rsidRPr="00171F92" w14:paraId="235C3D68" w14:textId="77777777" w:rsidTr="00522E5D">
        <w:tc>
          <w:tcPr>
            <w:tcW w:w="2472" w:type="dxa"/>
            <w:tcBorders>
              <w:top w:val="single" w:sz="4" w:space="0" w:color="auto"/>
            </w:tcBorders>
          </w:tcPr>
          <w:p w14:paraId="2C9327B1"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Ставка налога на добавленную стоимость</w:t>
            </w:r>
          </w:p>
        </w:tc>
        <w:tc>
          <w:tcPr>
            <w:tcW w:w="2473" w:type="dxa"/>
            <w:tcBorders>
              <w:top w:val="single" w:sz="4" w:space="0" w:color="auto"/>
            </w:tcBorders>
            <w:vAlign w:val="center"/>
          </w:tcPr>
          <w:p w14:paraId="2466830D"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 xml:space="preserve">С </w:t>
            </w:r>
            <w:r w:rsidRPr="00171F92">
              <w:rPr>
                <w:rFonts w:ascii="Times New Roman" w:hAnsi="Times New Roman" w:cs="Times New Roman"/>
                <w:sz w:val="24"/>
                <w:szCs w:val="24"/>
                <w:vertAlign w:val="subscript"/>
              </w:rPr>
              <w:t>НДС</w:t>
            </w:r>
          </w:p>
        </w:tc>
        <w:tc>
          <w:tcPr>
            <w:tcW w:w="2473" w:type="dxa"/>
            <w:tcBorders>
              <w:top w:val="single" w:sz="4" w:space="0" w:color="auto"/>
            </w:tcBorders>
            <w:vAlign w:val="center"/>
          </w:tcPr>
          <w:p w14:paraId="0BBE43B8" w14:textId="77777777" w:rsidR="005B198C" w:rsidRPr="00171F92" w:rsidRDefault="005B198C" w:rsidP="00F20BD2">
            <w:pPr>
              <w:spacing w:line="240" w:lineRule="auto"/>
              <w:jc w:val="both"/>
              <w:rPr>
                <w:rFonts w:ascii="Times New Roman" w:hAnsi="Times New Roman" w:cs="Times New Roman"/>
                <w:sz w:val="24"/>
                <w:szCs w:val="24"/>
              </w:rPr>
            </w:pPr>
            <w:r w:rsidRPr="00171F92">
              <w:rPr>
                <w:rFonts w:ascii="Times New Roman" w:hAnsi="Times New Roman" w:cs="Times New Roman"/>
                <w:sz w:val="24"/>
                <w:szCs w:val="24"/>
              </w:rPr>
              <w:t>%</w:t>
            </w:r>
          </w:p>
        </w:tc>
        <w:tc>
          <w:tcPr>
            <w:tcW w:w="2473" w:type="dxa"/>
            <w:tcBorders>
              <w:top w:val="single" w:sz="4" w:space="0" w:color="auto"/>
            </w:tcBorders>
            <w:vAlign w:val="center"/>
          </w:tcPr>
          <w:p w14:paraId="1D38B3F3" w14:textId="77777777" w:rsidR="005B198C" w:rsidRPr="00171F92" w:rsidRDefault="005B198C" w:rsidP="00522E5D">
            <w:pPr>
              <w:spacing w:line="240" w:lineRule="auto"/>
              <w:jc w:val="center"/>
              <w:rPr>
                <w:rFonts w:ascii="Times New Roman" w:hAnsi="Times New Roman" w:cs="Times New Roman"/>
                <w:sz w:val="24"/>
                <w:szCs w:val="24"/>
              </w:rPr>
            </w:pPr>
            <w:r w:rsidRPr="00171F92">
              <w:rPr>
                <w:rFonts w:ascii="Times New Roman" w:hAnsi="Times New Roman" w:cs="Times New Roman"/>
                <w:sz w:val="24"/>
                <w:szCs w:val="24"/>
              </w:rPr>
              <w:t>20</w:t>
            </w:r>
          </w:p>
        </w:tc>
      </w:tr>
    </w:tbl>
    <w:p w14:paraId="24AC873D" w14:textId="77777777" w:rsidR="005B198C" w:rsidRDefault="005B198C" w:rsidP="005B198C">
      <w:pPr>
        <w:spacing w:after="0" w:line="360" w:lineRule="atLeast"/>
        <w:ind w:firstLine="851"/>
        <w:jc w:val="both"/>
        <w:rPr>
          <w:rFonts w:ascii="Times New Roman" w:eastAsia="Times New Roman" w:hAnsi="Times New Roman" w:cs="Times New Roman"/>
          <w:b/>
          <w:sz w:val="28"/>
          <w:szCs w:val="28"/>
          <w:lang w:eastAsia="ru-RU"/>
        </w:rPr>
      </w:pPr>
      <w:r>
        <w:rPr>
          <w:rFonts w:ascii="Times New Roman" w:hAnsi="Times New Roman" w:cs="Times New Roman"/>
          <w:sz w:val="28"/>
          <w:szCs w:val="28"/>
        </w:rPr>
        <w:t xml:space="preserve"> </w:t>
      </w:r>
    </w:p>
    <w:p w14:paraId="09CCFB71" w14:textId="1374F9D9"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Общая сумма расходов рассчитывается по </w:t>
      </w:r>
      <w:proofErr w:type="gramStart"/>
      <w:r>
        <w:rPr>
          <w:rFonts w:ascii="Times New Roman" w:hAnsi="Times New Roman" w:cs="Times New Roman"/>
          <w:sz w:val="28"/>
          <w:szCs w:val="28"/>
        </w:rPr>
        <w:t>формуле</w:t>
      </w:r>
      <w:r w:rsidR="00522E5D" w:rsidRPr="00522E5D">
        <w:rPr>
          <w:rFonts w:ascii="Times New Roman" w:hAnsi="Times New Roman" w:cs="Times New Roman"/>
          <w:sz w:val="28"/>
          <w:szCs w:val="28"/>
        </w:rPr>
        <w:t>(</w:t>
      </w:r>
      <w:proofErr w:type="gramEnd"/>
      <w:r w:rsidR="00522E5D" w:rsidRPr="00522E5D">
        <w:rPr>
          <w:rFonts w:ascii="Times New Roman" w:hAnsi="Times New Roman" w:cs="Times New Roman"/>
          <w:sz w:val="28"/>
          <w:szCs w:val="28"/>
        </w:rPr>
        <w:t>22)</w:t>
      </w:r>
      <w:r>
        <w:rPr>
          <w:rFonts w:ascii="Times New Roman" w:hAnsi="Times New Roman" w:cs="Times New Roman"/>
          <w:sz w:val="28"/>
          <w:szCs w:val="28"/>
        </w:rPr>
        <w:t>:</w:t>
      </w:r>
    </w:p>
    <w:p w14:paraId="17D6CE15"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p>
    <w:p w14:paraId="26ACBFAA" w14:textId="0F0BA1DD"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Спр</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ЗПосн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ЗПдоп</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Офсзн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Оос</w:t>
      </w:r>
      <w:proofErr w:type="spellEnd"/>
      <w:r>
        <w:rPr>
          <w:rFonts w:ascii="Times New Roman" w:hAnsi="Times New Roman" w:cs="Times New Roman"/>
          <w:sz w:val="28"/>
          <w:szCs w:val="28"/>
        </w:rPr>
        <w:t xml:space="preserve"> + М + </w:t>
      </w:r>
      <w:proofErr w:type="spellStart"/>
      <w:r>
        <w:rPr>
          <w:rFonts w:ascii="Times New Roman" w:hAnsi="Times New Roman" w:cs="Times New Roman"/>
          <w:sz w:val="28"/>
          <w:szCs w:val="28"/>
        </w:rPr>
        <w:t>ВРмаш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ПрЗ</w:t>
      </w:r>
      <w:proofErr w:type="spellEnd"/>
      <w:r>
        <w:rPr>
          <w:rFonts w:ascii="Times New Roman" w:hAnsi="Times New Roman" w:cs="Times New Roman"/>
          <w:sz w:val="28"/>
          <w:szCs w:val="28"/>
        </w:rPr>
        <w:t xml:space="preserve"> + НР</w:t>
      </w:r>
      <w:r w:rsidR="00CF14EF">
        <w:rPr>
          <w:rFonts w:ascii="Times New Roman" w:hAnsi="Times New Roman" w:cs="Times New Roman"/>
          <w:sz w:val="28"/>
          <w:szCs w:val="28"/>
        </w:rPr>
        <w:tab/>
      </w:r>
      <w:r w:rsidR="00522E5D">
        <w:rPr>
          <w:rFonts w:ascii="Times New Roman" w:hAnsi="Times New Roman" w:cs="Times New Roman"/>
          <w:sz w:val="28"/>
          <w:szCs w:val="28"/>
        </w:rPr>
        <w:t>(22</w:t>
      </w:r>
      <w:r>
        <w:rPr>
          <w:rFonts w:ascii="Times New Roman" w:hAnsi="Times New Roman" w:cs="Times New Roman"/>
          <w:sz w:val="28"/>
          <w:szCs w:val="28"/>
        </w:rPr>
        <w:t>)</w:t>
      </w:r>
    </w:p>
    <w:p w14:paraId="4C41B3E6"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p>
    <w:p w14:paraId="527AD93C" w14:textId="64C0D64C" w:rsidR="00C56842" w:rsidRDefault="005B198C" w:rsidP="007D67EB">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В целях систематизации данных составим следующую таблицу:</w:t>
      </w:r>
    </w:p>
    <w:p w14:paraId="54E9FF0B" w14:textId="77777777" w:rsidR="007D67EB" w:rsidRDefault="007D67EB" w:rsidP="007D67EB">
      <w:pPr>
        <w:tabs>
          <w:tab w:val="left" w:pos="180"/>
        </w:tabs>
        <w:spacing w:after="0" w:line="360" w:lineRule="atLeast"/>
        <w:ind w:firstLine="851"/>
        <w:contextualSpacing/>
        <w:jc w:val="both"/>
        <w:rPr>
          <w:rFonts w:ascii="Times New Roman" w:hAnsi="Times New Roman" w:cs="Times New Roman"/>
          <w:sz w:val="28"/>
          <w:szCs w:val="28"/>
        </w:rPr>
      </w:pPr>
    </w:p>
    <w:p w14:paraId="5F7D0D4A" w14:textId="3B777015" w:rsidR="005B198C" w:rsidRDefault="005B198C" w:rsidP="005B198C">
      <w:pPr>
        <w:tabs>
          <w:tab w:val="left" w:pos="180"/>
          <w:tab w:val="left" w:pos="1134"/>
          <w:tab w:val="left" w:pos="7938"/>
        </w:tabs>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7D67EB">
        <w:rPr>
          <w:rFonts w:ascii="Times New Roman" w:hAnsi="Times New Roman" w:cs="Times New Roman"/>
          <w:color w:val="000000" w:themeColor="text1"/>
          <w:sz w:val="28"/>
          <w:szCs w:val="28"/>
        </w:rPr>
        <w:t>13</w:t>
      </w:r>
      <w:r w:rsidRPr="006033F5">
        <w:rPr>
          <w:rFonts w:ascii="Times New Roman" w:hAnsi="Times New Roman" w:cs="Times New Roman"/>
          <w:color w:val="000000" w:themeColor="text1"/>
          <w:sz w:val="28"/>
          <w:szCs w:val="28"/>
        </w:rPr>
        <w:t xml:space="preserve"> – </w:t>
      </w:r>
      <w:r>
        <w:rPr>
          <w:rFonts w:ascii="Times New Roman" w:hAnsi="Times New Roman" w:cs="Times New Roman"/>
          <w:sz w:val="28"/>
          <w:szCs w:val="28"/>
        </w:rPr>
        <w:t>Смета затрат</w:t>
      </w:r>
    </w:p>
    <w:tbl>
      <w:tblPr>
        <w:tblW w:w="9495"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0A0" w:firstRow="1" w:lastRow="0" w:firstColumn="1" w:lastColumn="0" w:noHBand="0" w:noVBand="0"/>
      </w:tblPr>
      <w:tblGrid>
        <w:gridCol w:w="566"/>
        <w:gridCol w:w="3543"/>
        <w:gridCol w:w="1648"/>
        <w:gridCol w:w="1328"/>
        <w:gridCol w:w="1417"/>
        <w:gridCol w:w="993"/>
      </w:tblGrid>
      <w:tr w:rsidR="005B198C" w14:paraId="3C1CA077" w14:textId="77777777" w:rsidTr="00F20BD2">
        <w:tc>
          <w:tcPr>
            <w:tcW w:w="566" w:type="dxa"/>
            <w:tcBorders>
              <w:top w:val="single" w:sz="12" w:space="0" w:color="auto"/>
              <w:bottom w:val="single" w:sz="12" w:space="0" w:color="auto"/>
            </w:tcBorders>
            <w:vAlign w:val="center"/>
            <w:hideMark/>
          </w:tcPr>
          <w:p w14:paraId="5B73A753" w14:textId="77777777" w:rsidR="005B198C" w:rsidRPr="00171F92" w:rsidRDefault="005B198C" w:rsidP="00F20BD2">
            <w:pPr>
              <w:tabs>
                <w:tab w:val="left" w:pos="180"/>
              </w:tabs>
              <w:spacing w:after="0" w:line="240" w:lineRule="auto"/>
              <w:contextualSpacing/>
              <w:jc w:val="both"/>
              <w:rPr>
                <w:rFonts w:ascii="Times New Roman" w:hAnsi="Times New Roman" w:cs="Times New Roman"/>
                <w:sz w:val="24"/>
                <w:szCs w:val="24"/>
              </w:rPr>
            </w:pPr>
            <w:r w:rsidRPr="00171F92">
              <w:rPr>
                <w:rFonts w:ascii="Times New Roman" w:hAnsi="Times New Roman" w:cs="Times New Roman"/>
                <w:sz w:val="24"/>
                <w:szCs w:val="24"/>
              </w:rPr>
              <w:t>№ пп</w:t>
            </w:r>
          </w:p>
        </w:tc>
        <w:tc>
          <w:tcPr>
            <w:tcW w:w="3543" w:type="dxa"/>
            <w:tcBorders>
              <w:top w:val="single" w:sz="12" w:space="0" w:color="auto"/>
              <w:bottom w:val="single" w:sz="12" w:space="0" w:color="auto"/>
            </w:tcBorders>
            <w:vAlign w:val="center"/>
            <w:hideMark/>
          </w:tcPr>
          <w:p w14:paraId="7EE6F404" w14:textId="77777777" w:rsidR="005B198C" w:rsidRPr="00171F92" w:rsidRDefault="005B198C" w:rsidP="00F20BD2">
            <w:pPr>
              <w:tabs>
                <w:tab w:val="left" w:pos="180"/>
              </w:tabs>
              <w:spacing w:after="0" w:line="240" w:lineRule="auto"/>
              <w:contextualSpacing/>
              <w:jc w:val="both"/>
              <w:rPr>
                <w:rFonts w:ascii="Times New Roman" w:hAnsi="Times New Roman" w:cs="Times New Roman"/>
                <w:sz w:val="24"/>
                <w:szCs w:val="24"/>
              </w:rPr>
            </w:pPr>
            <w:r w:rsidRPr="00171F92">
              <w:rPr>
                <w:rFonts w:ascii="Times New Roman" w:hAnsi="Times New Roman" w:cs="Times New Roman"/>
                <w:sz w:val="24"/>
                <w:szCs w:val="24"/>
              </w:rPr>
              <w:t>Наименование статей затрат</w:t>
            </w:r>
          </w:p>
        </w:tc>
        <w:tc>
          <w:tcPr>
            <w:tcW w:w="1648" w:type="dxa"/>
            <w:tcBorders>
              <w:top w:val="single" w:sz="12" w:space="0" w:color="auto"/>
              <w:bottom w:val="single" w:sz="12" w:space="0" w:color="auto"/>
            </w:tcBorders>
            <w:vAlign w:val="center"/>
            <w:hideMark/>
          </w:tcPr>
          <w:p w14:paraId="7D2C27A0" w14:textId="77777777" w:rsidR="005B198C" w:rsidRPr="00171F92" w:rsidRDefault="005B198C" w:rsidP="00F20BD2">
            <w:pPr>
              <w:tabs>
                <w:tab w:val="left" w:pos="180"/>
              </w:tabs>
              <w:spacing w:after="0" w:line="240" w:lineRule="auto"/>
              <w:contextualSpacing/>
              <w:jc w:val="both"/>
              <w:rPr>
                <w:rFonts w:ascii="Times New Roman" w:hAnsi="Times New Roman" w:cs="Times New Roman"/>
                <w:sz w:val="24"/>
                <w:szCs w:val="24"/>
              </w:rPr>
            </w:pPr>
            <w:r w:rsidRPr="00171F92">
              <w:rPr>
                <w:rFonts w:ascii="Times New Roman" w:hAnsi="Times New Roman" w:cs="Times New Roman"/>
                <w:sz w:val="24"/>
                <w:szCs w:val="24"/>
              </w:rPr>
              <w:t>Обозначение</w:t>
            </w:r>
          </w:p>
        </w:tc>
        <w:tc>
          <w:tcPr>
            <w:tcW w:w="1328" w:type="dxa"/>
            <w:tcBorders>
              <w:top w:val="single" w:sz="12" w:space="0" w:color="auto"/>
              <w:bottom w:val="single" w:sz="12" w:space="0" w:color="auto"/>
            </w:tcBorders>
            <w:vAlign w:val="center"/>
            <w:hideMark/>
          </w:tcPr>
          <w:p w14:paraId="21F90DCD" w14:textId="77777777" w:rsidR="005B198C" w:rsidRPr="00171F92" w:rsidRDefault="005B198C" w:rsidP="00F20BD2">
            <w:pPr>
              <w:tabs>
                <w:tab w:val="left" w:pos="180"/>
              </w:tabs>
              <w:spacing w:after="0" w:line="240" w:lineRule="auto"/>
              <w:contextualSpacing/>
              <w:jc w:val="both"/>
              <w:rPr>
                <w:rFonts w:ascii="Times New Roman" w:hAnsi="Times New Roman" w:cs="Times New Roman"/>
                <w:sz w:val="24"/>
                <w:szCs w:val="24"/>
              </w:rPr>
            </w:pPr>
            <w:r w:rsidRPr="00171F92">
              <w:rPr>
                <w:rFonts w:ascii="Times New Roman" w:hAnsi="Times New Roman" w:cs="Times New Roman"/>
                <w:sz w:val="24"/>
                <w:szCs w:val="24"/>
              </w:rPr>
              <w:t>Норматив</w:t>
            </w:r>
          </w:p>
        </w:tc>
        <w:tc>
          <w:tcPr>
            <w:tcW w:w="1417" w:type="dxa"/>
            <w:tcBorders>
              <w:top w:val="single" w:sz="12" w:space="0" w:color="auto"/>
              <w:bottom w:val="single" w:sz="12" w:space="0" w:color="auto"/>
            </w:tcBorders>
            <w:vAlign w:val="center"/>
            <w:hideMark/>
          </w:tcPr>
          <w:p w14:paraId="6A9341DE" w14:textId="77777777" w:rsidR="005B198C" w:rsidRPr="00171F92" w:rsidRDefault="005B198C" w:rsidP="00F20BD2">
            <w:pPr>
              <w:tabs>
                <w:tab w:val="left" w:pos="180"/>
              </w:tabs>
              <w:spacing w:after="0" w:line="240" w:lineRule="auto"/>
              <w:contextualSpacing/>
              <w:jc w:val="both"/>
              <w:rPr>
                <w:rFonts w:ascii="Times New Roman" w:hAnsi="Times New Roman" w:cs="Times New Roman"/>
                <w:sz w:val="24"/>
                <w:szCs w:val="24"/>
              </w:rPr>
            </w:pPr>
            <w:r w:rsidRPr="00171F92">
              <w:rPr>
                <w:rFonts w:ascii="Times New Roman" w:hAnsi="Times New Roman" w:cs="Times New Roman"/>
                <w:sz w:val="24"/>
                <w:szCs w:val="24"/>
              </w:rPr>
              <w:t>Единица измерения</w:t>
            </w:r>
          </w:p>
        </w:tc>
        <w:tc>
          <w:tcPr>
            <w:tcW w:w="993" w:type="dxa"/>
            <w:tcBorders>
              <w:top w:val="single" w:sz="12" w:space="0" w:color="auto"/>
              <w:bottom w:val="single" w:sz="12" w:space="0" w:color="auto"/>
            </w:tcBorders>
            <w:vAlign w:val="center"/>
            <w:hideMark/>
          </w:tcPr>
          <w:p w14:paraId="2E52DE08" w14:textId="77777777" w:rsidR="005B198C" w:rsidRPr="00171F92" w:rsidRDefault="005B198C" w:rsidP="00F20BD2">
            <w:pPr>
              <w:tabs>
                <w:tab w:val="left" w:pos="180"/>
              </w:tabs>
              <w:spacing w:after="0" w:line="240" w:lineRule="auto"/>
              <w:contextualSpacing/>
              <w:jc w:val="both"/>
              <w:rPr>
                <w:rFonts w:ascii="Times New Roman" w:hAnsi="Times New Roman" w:cs="Times New Roman"/>
                <w:sz w:val="24"/>
                <w:szCs w:val="24"/>
              </w:rPr>
            </w:pPr>
            <w:r w:rsidRPr="00171F92">
              <w:rPr>
                <w:rFonts w:ascii="Times New Roman" w:hAnsi="Times New Roman" w:cs="Times New Roman"/>
                <w:sz w:val="24"/>
                <w:szCs w:val="24"/>
              </w:rPr>
              <w:t>Сумма</w:t>
            </w:r>
          </w:p>
        </w:tc>
      </w:tr>
      <w:tr w:rsidR="005B198C" w14:paraId="08410383" w14:textId="77777777" w:rsidTr="00522E5D">
        <w:tc>
          <w:tcPr>
            <w:tcW w:w="566" w:type="dxa"/>
            <w:tcBorders>
              <w:top w:val="single" w:sz="12" w:space="0" w:color="auto"/>
              <w:bottom w:val="single" w:sz="4" w:space="0" w:color="auto"/>
            </w:tcBorders>
            <w:vAlign w:val="center"/>
            <w:hideMark/>
          </w:tcPr>
          <w:p w14:paraId="7FC44FDF"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1</w:t>
            </w:r>
          </w:p>
        </w:tc>
        <w:tc>
          <w:tcPr>
            <w:tcW w:w="3543" w:type="dxa"/>
            <w:tcBorders>
              <w:top w:val="single" w:sz="12" w:space="0" w:color="auto"/>
              <w:bottom w:val="single" w:sz="4" w:space="0" w:color="auto"/>
            </w:tcBorders>
            <w:vAlign w:val="center"/>
            <w:hideMark/>
          </w:tcPr>
          <w:p w14:paraId="29391FF0" w14:textId="77777777" w:rsidR="005B198C" w:rsidRPr="00171F92" w:rsidRDefault="005B198C" w:rsidP="00C56842">
            <w:pPr>
              <w:pStyle w:val="24"/>
              <w:tabs>
                <w:tab w:val="left" w:pos="180"/>
              </w:tabs>
              <w:rPr>
                <w:rFonts w:ascii="Times New Roman" w:hAnsi="Times New Roman"/>
                <w:sz w:val="24"/>
                <w:szCs w:val="24"/>
                <w:lang w:eastAsia="en-US"/>
              </w:rPr>
            </w:pPr>
            <w:r w:rsidRPr="00171F92">
              <w:rPr>
                <w:rFonts w:ascii="Times New Roman" w:hAnsi="Times New Roman"/>
                <w:sz w:val="24"/>
                <w:szCs w:val="24"/>
                <w:lang w:eastAsia="en-US"/>
              </w:rPr>
              <w:t>Основная заработная плата разработчиков</w:t>
            </w:r>
          </w:p>
        </w:tc>
        <w:tc>
          <w:tcPr>
            <w:tcW w:w="1648" w:type="dxa"/>
            <w:tcBorders>
              <w:top w:val="single" w:sz="12" w:space="0" w:color="auto"/>
              <w:bottom w:val="single" w:sz="4" w:space="0" w:color="auto"/>
            </w:tcBorders>
            <w:vAlign w:val="center"/>
            <w:hideMark/>
          </w:tcPr>
          <w:p w14:paraId="0F8B12D5"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 xml:space="preserve">ЗП </w:t>
            </w:r>
            <w:r w:rsidRPr="00171F92">
              <w:rPr>
                <w:rFonts w:ascii="Times New Roman" w:hAnsi="Times New Roman" w:cs="Times New Roman"/>
                <w:sz w:val="24"/>
                <w:szCs w:val="24"/>
                <w:vertAlign w:val="subscript"/>
              </w:rPr>
              <w:t>осн</w:t>
            </w:r>
          </w:p>
        </w:tc>
        <w:tc>
          <w:tcPr>
            <w:tcW w:w="1328" w:type="dxa"/>
            <w:tcBorders>
              <w:top w:val="single" w:sz="12" w:space="0" w:color="auto"/>
              <w:bottom w:val="single" w:sz="4" w:space="0" w:color="auto"/>
            </w:tcBorders>
            <w:vAlign w:val="center"/>
          </w:tcPr>
          <w:p w14:paraId="655E2448"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p>
        </w:tc>
        <w:tc>
          <w:tcPr>
            <w:tcW w:w="1417" w:type="dxa"/>
            <w:tcBorders>
              <w:top w:val="single" w:sz="12" w:space="0" w:color="auto"/>
              <w:bottom w:val="single" w:sz="4" w:space="0" w:color="auto"/>
            </w:tcBorders>
            <w:vAlign w:val="center"/>
            <w:hideMark/>
          </w:tcPr>
          <w:p w14:paraId="67A2D31E"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руб</w:t>
            </w:r>
          </w:p>
        </w:tc>
        <w:tc>
          <w:tcPr>
            <w:tcW w:w="993" w:type="dxa"/>
            <w:tcBorders>
              <w:top w:val="single" w:sz="12" w:space="0" w:color="auto"/>
              <w:bottom w:val="single" w:sz="4" w:space="0" w:color="auto"/>
            </w:tcBorders>
            <w:vAlign w:val="center"/>
            <w:hideMark/>
          </w:tcPr>
          <w:p w14:paraId="6C8A147D" w14:textId="77777777" w:rsidR="005B198C" w:rsidRPr="00171F92" w:rsidRDefault="005B198C" w:rsidP="00522E5D">
            <w:pPr>
              <w:tabs>
                <w:tab w:val="left" w:pos="180"/>
              </w:tabs>
              <w:spacing w:after="0" w:line="240" w:lineRule="auto"/>
              <w:contextualSpacing/>
              <w:jc w:val="center"/>
              <w:rPr>
                <w:rFonts w:ascii="Times New Roman" w:hAnsi="Times New Roman" w:cs="Times New Roman"/>
                <w:sz w:val="24"/>
                <w:szCs w:val="24"/>
              </w:rPr>
            </w:pPr>
            <w:r w:rsidRPr="00171F92">
              <w:rPr>
                <w:rFonts w:ascii="Times New Roman" w:hAnsi="Times New Roman" w:cs="Times New Roman"/>
                <w:sz w:val="24"/>
                <w:szCs w:val="24"/>
              </w:rPr>
              <w:t>516</w:t>
            </w:r>
          </w:p>
        </w:tc>
      </w:tr>
      <w:tr w:rsidR="005B198C" w14:paraId="357D3289" w14:textId="77777777" w:rsidTr="00522E5D">
        <w:tc>
          <w:tcPr>
            <w:tcW w:w="566" w:type="dxa"/>
            <w:tcBorders>
              <w:top w:val="single" w:sz="4" w:space="0" w:color="auto"/>
              <w:bottom w:val="single" w:sz="4" w:space="0" w:color="auto"/>
            </w:tcBorders>
            <w:vAlign w:val="center"/>
          </w:tcPr>
          <w:p w14:paraId="4130750F"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2</w:t>
            </w:r>
          </w:p>
        </w:tc>
        <w:tc>
          <w:tcPr>
            <w:tcW w:w="3543" w:type="dxa"/>
            <w:tcBorders>
              <w:top w:val="single" w:sz="4" w:space="0" w:color="auto"/>
              <w:bottom w:val="single" w:sz="4" w:space="0" w:color="auto"/>
            </w:tcBorders>
            <w:vAlign w:val="center"/>
          </w:tcPr>
          <w:p w14:paraId="7B078A53" w14:textId="77777777" w:rsidR="005B198C" w:rsidRPr="00171F92" w:rsidRDefault="005B198C" w:rsidP="00C56842">
            <w:pPr>
              <w:pStyle w:val="24"/>
              <w:tabs>
                <w:tab w:val="left" w:pos="180"/>
              </w:tabs>
              <w:rPr>
                <w:rFonts w:ascii="Times New Roman" w:hAnsi="Times New Roman"/>
                <w:sz w:val="24"/>
                <w:szCs w:val="24"/>
                <w:lang w:eastAsia="en-US"/>
              </w:rPr>
            </w:pPr>
            <w:r w:rsidRPr="00171F92">
              <w:rPr>
                <w:rFonts w:ascii="Times New Roman" w:hAnsi="Times New Roman"/>
                <w:sz w:val="24"/>
                <w:szCs w:val="24"/>
                <w:lang w:eastAsia="en-US"/>
              </w:rPr>
              <w:t>Дополнительная заработная плата</w:t>
            </w:r>
          </w:p>
        </w:tc>
        <w:tc>
          <w:tcPr>
            <w:tcW w:w="1648" w:type="dxa"/>
            <w:tcBorders>
              <w:top w:val="single" w:sz="4" w:space="0" w:color="auto"/>
              <w:bottom w:val="single" w:sz="4" w:space="0" w:color="auto"/>
            </w:tcBorders>
            <w:vAlign w:val="center"/>
          </w:tcPr>
          <w:p w14:paraId="6B529619"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 xml:space="preserve">ЗП </w:t>
            </w:r>
            <w:r w:rsidRPr="00171F92">
              <w:rPr>
                <w:rFonts w:ascii="Times New Roman" w:hAnsi="Times New Roman" w:cs="Times New Roman"/>
                <w:sz w:val="24"/>
                <w:szCs w:val="24"/>
                <w:vertAlign w:val="subscript"/>
              </w:rPr>
              <w:t>доп</w:t>
            </w:r>
          </w:p>
        </w:tc>
        <w:tc>
          <w:tcPr>
            <w:tcW w:w="1328" w:type="dxa"/>
            <w:tcBorders>
              <w:top w:val="single" w:sz="4" w:space="0" w:color="auto"/>
              <w:bottom w:val="single" w:sz="4" w:space="0" w:color="auto"/>
            </w:tcBorders>
            <w:vAlign w:val="center"/>
          </w:tcPr>
          <w:p w14:paraId="5A553856"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lang w:val="en-US"/>
              </w:rPr>
            </w:pPr>
            <w:r w:rsidRPr="00171F92">
              <w:rPr>
                <w:rFonts w:ascii="Times New Roman" w:hAnsi="Times New Roman" w:cs="Times New Roman"/>
                <w:sz w:val="24"/>
                <w:szCs w:val="24"/>
              </w:rPr>
              <w:t>8 %</w:t>
            </w:r>
          </w:p>
        </w:tc>
        <w:tc>
          <w:tcPr>
            <w:tcW w:w="1417" w:type="dxa"/>
            <w:tcBorders>
              <w:top w:val="single" w:sz="4" w:space="0" w:color="auto"/>
              <w:bottom w:val="single" w:sz="4" w:space="0" w:color="auto"/>
            </w:tcBorders>
            <w:vAlign w:val="center"/>
          </w:tcPr>
          <w:p w14:paraId="125F33CE"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руб</w:t>
            </w:r>
          </w:p>
        </w:tc>
        <w:tc>
          <w:tcPr>
            <w:tcW w:w="993" w:type="dxa"/>
            <w:tcBorders>
              <w:top w:val="single" w:sz="4" w:space="0" w:color="auto"/>
              <w:bottom w:val="single" w:sz="4" w:space="0" w:color="auto"/>
            </w:tcBorders>
            <w:vAlign w:val="center"/>
          </w:tcPr>
          <w:p w14:paraId="69532346" w14:textId="77777777" w:rsidR="005B198C" w:rsidRPr="00171F92" w:rsidRDefault="005B198C" w:rsidP="00522E5D">
            <w:pPr>
              <w:tabs>
                <w:tab w:val="left" w:pos="180"/>
              </w:tabs>
              <w:spacing w:after="0" w:line="240" w:lineRule="auto"/>
              <w:contextualSpacing/>
              <w:jc w:val="center"/>
              <w:rPr>
                <w:rFonts w:ascii="Times New Roman" w:hAnsi="Times New Roman" w:cs="Times New Roman"/>
                <w:sz w:val="24"/>
                <w:szCs w:val="24"/>
              </w:rPr>
            </w:pPr>
            <w:r w:rsidRPr="00171F92">
              <w:rPr>
                <w:rFonts w:ascii="Times New Roman" w:hAnsi="Times New Roman" w:cs="Times New Roman"/>
                <w:sz w:val="24"/>
                <w:szCs w:val="24"/>
              </w:rPr>
              <w:t>41.28</w:t>
            </w:r>
          </w:p>
        </w:tc>
      </w:tr>
      <w:tr w:rsidR="005B198C" w14:paraId="6DBC92D8" w14:textId="77777777" w:rsidTr="00522E5D">
        <w:tc>
          <w:tcPr>
            <w:tcW w:w="566" w:type="dxa"/>
            <w:tcBorders>
              <w:top w:val="single" w:sz="4" w:space="0" w:color="auto"/>
            </w:tcBorders>
            <w:vAlign w:val="center"/>
            <w:hideMark/>
          </w:tcPr>
          <w:p w14:paraId="1F088026"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3</w:t>
            </w:r>
          </w:p>
        </w:tc>
        <w:tc>
          <w:tcPr>
            <w:tcW w:w="3543" w:type="dxa"/>
            <w:tcBorders>
              <w:top w:val="single" w:sz="4" w:space="0" w:color="auto"/>
            </w:tcBorders>
            <w:vAlign w:val="center"/>
            <w:hideMark/>
          </w:tcPr>
          <w:p w14:paraId="2428E522" w14:textId="77777777" w:rsidR="005B198C" w:rsidRPr="00171F92" w:rsidRDefault="005B198C" w:rsidP="00C56842">
            <w:pPr>
              <w:pStyle w:val="24"/>
              <w:tabs>
                <w:tab w:val="left" w:pos="180"/>
              </w:tabs>
              <w:rPr>
                <w:rFonts w:ascii="Times New Roman" w:hAnsi="Times New Roman"/>
                <w:sz w:val="24"/>
                <w:szCs w:val="24"/>
                <w:lang w:eastAsia="en-US"/>
              </w:rPr>
            </w:pPr>
            <w:r w:rsidRPr="00171F92">
              <w:rPr>
                <w:rFonts w:ascii="Times New Roman" w:hAnsi="Times New Roman"/>
                <w:sz w:val="24"/>
                <w:szCs w:val="24"/>
                <w:lang w:eastAsia="en-US"/>
              </w:rPr>
              <w:t>Отчисления в фонд социальной защиты населения</w:t>
            </w:r>
          </w:p>
        </w:tc>
        <w:tc>
          <w:tcPr>
            <w:tcW w:w="1648" w:type="dxa"/>
            <w:tcBorders>
              <w:top w:val="single" w:sz="4" w:space="0" w:color="auto"/>
            </w:tcBorders>
            <w:vAlign w:val="center"/>
            <w:hideMark/>
          </w:tcPr>
          <w:p w14:paraId="4FEB0D16"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lang w:val="en-US"/>
              </w:rPr>
            </w:pPr>
            <w:r w:rsidRPr="00171F92">
              <w:rPr>
                <w:rFonts w:ascii="Times New Roman" w:hAnsi="Times New Roman" w:cs="Times New Roman"/>
                <w:sz w:val="24"/>
                <w:szCs w:val="24"/>
              </w:rPr>
              <w:t>Осз</w:t>
            </w:r>
          </w:p>
        </w:tc>
        <w:tc>
          <w:tcPr>
            <w:tcW w:w="1328" w:type="dxa"/>
            <w:tcBorders>
              <w:top w:val="single" w:sz="4" w:space="0" w:color="auto"/>
            </w:tcBorders>
            <w:vAlign w:val="center"/>
            <w:hideMark/>
          </w:tcPr>
          <w:p w14:paraId="0761E6A1"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lang w:val="en-US"/>
              </w:rPr>
            </w:pPr>
            <w:r w:rsidRPr="00171F92">
              <w:rPr>
                <w:rFonts w:ascii="Times New Roman" w:hAnsi="Times New Roman" w:cs="Times New Roman"/>
                <w:sz w:val="24"/>
                <w:szCs w:val="24"/>
                <w:lang w:val="en-US"/>
              </w:rPr>
              <w:t>3</w:t>
            </w:r>
            <w:r w:rsidRPr="00171F92">
              <w:rPr>
                <w:rFonts w:ascii="Times New Roman" w:hAnsi="Times New Roman" w:cs="Times New Roman"/>
                <w:sz w:val="24"/>
                <w:szCs w:val="24"/>
              </w:rPr>
              <w:t>4</w:t>
            </w:r>
            <w:r w:rsidRPr="00171F92">
              <w:rPr>
                <w:rFonts w:ascii="Times New Roman" w:hAnsi="Times New Roman" w:cs="Times New Roman"/>
                <w:sz w:val="24"/>
                <w:szCs w:val="24"/>
                <w:lang w:val="en-US"/>
              </w:rPr>
              <w:t xml:space="preserve"> %</w:t>
            </w:r>
          </w:p>
        </w:tc>
        <w:tc>
          <w:tcPr>
            <w:tcW w:w="1417" w:type="dxa"/>
            <w:tcBorders>
              <w:top w:val="single" w:sz="4" w:space="0" w:color="auto"/>
            </w:tcBorders>
            <w:vAlign w:val="center"/>
            <w:hideMark/>
          </w:tcPr>
          <w:p w14:paraId="51D9559A"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руб</w:t>
            </w:r>
          </w:p>
        </w:tc>
        <w:tc>
          <w:tcPr>
            <w:tcW w:w="993" w:type="dxa"/>
            <w:tcBorders>
              <w:top w:val="single" w:sz="4" w:space="0" w:color="auto"/>
            </w:tcBorders>
            <w:vAlign w:val="center"/>
            <w:hideMark/>
          </w:tcPr>
          <w:p w14:paraId="19B5C7BE" w14:textId="77777777" w:rsidR="005B198C" w:rsidRPr="00171F92" w:rsidRDefault="005B198C" w:rsidP="00522E5D">
            <w:pPr>
              <w:tabs>
                <w:tab w:val="left" w:pos="180"/>
              </w:tabs>
              <w:spacing w:after="0" w:line="240" w:lineRule="auto"/>
              <w:contextualSpacing/>
              <w:jc w:val="center"/>
              <w:rPr>
                <w:rFonts w:ascii="Times New Roman" w:hAnsi="Times New Roman" w:cs="Times New Roman"/>
                <w:sz w:val="24"/>
                <w:szCs w:val="24"/>
              </w:rPr>
            </w:pPr>
            <w:r w:rsidRPr="00171F92">
              <w:rPr>
                <w:rFonts w:ascii="Times New Roman" w:hAnsi="Times New Roman" w:cs="Times New Roman"/>
                <w:sz w:val="24"/>
                <w:szCs w:val="24"/>
              </w:rPr>
              <w:t>189.47</w:t>
            </w:r>
          </w:p>
        </w:tc>
      </w:tr>
      <w:tr w:rsidR="005B198C" w14:paraId="17A7221E" w14:textId="77777777" w:rsidTr="00522E5D">
        <w:tc>
          <w:tcPr>
            <w:tcW w:w="566" w:type="dxa"/>
            <w:vAlign w:val="center"/>
          </w:tcPr>
          <w:p w14:paraId="765A6BF7"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4</w:t>
            </w:r>
          </w:p>
        </w:tc>
        <w:tc>
          <w:tcPr>
            <w:tcW w:w="3543" w:type="dxa"/>
            <w:vAlign w:val="center"/>
          </w:tcPr>
          <w:p w14:paraId="05ECDA8B" w14:textId="77777777" w:rsidR="005B198C" w:rsidRPr="00171F92" w:rsidRDefault="005B198C" w:rsidP="00C56842">
            <w:pPr>
              <w:pStyle w:val="24"/>
              <w:tabs>
                <w:tab w:val="left" w:pos="180"/>
              </w:tabs>
              <w:rPr>
                <w:rFonts w:ascii="Times New Roman" w:hAnsi="Times New Roman"/>
                <w:sz w:val="24"/>
                <w:szCs w:val="24"/>
                <w:lang w:eastAsia="en-US"/>
              </w:rPr>
            </w:pPr>
            <w:r w:rsidRPr="00171F92">
              <w:rPr>
                <w:rFonts w:ascii="Times New Roman" w:hAnsi="Times New Roman"/>
                <w:sz w:val="24"/>
                <w:szCs w:val="24"/>
                <w:lang w:eastAsia="en-US"/>
              </w:rPr>
              <w:t>Обязательное страхование</w:t>
            </w:r>
          </w:p>
        </w:tc>
        <w:tc>
          <w:tcPr>
            <w:tcW w:w="1648" w:type="dxa"/>
            <w:vAlign w:val="center"/>
          </w:tcPr>
          <w:p w14:paraId="6A88CB0E"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vertAlign w:val="subscript"/>
              </w:rPr>
            </w:pPr>
            <w:r w:rsidRPr="00171F92">
              <w:rPr>
                <w:rFonts w:ascii="Times New Roman" w:hAnsi="Times New Roman" w:cs="Times New Roman"/>
                <w:sz w:val="24"/>
                <w:szCs w:val="24"/>
              </w:rPr>
              <w:t>Оос</w:t>
            </w:r>
          </w:p>
        </w:tc>
        <w:tc>
          <w:tcPr>
            <w:tcW w:w="1328" w:type="dxa"/>
            <w:vAlign w:val="center"/>
          </w:tcPr>
          <w:p w14:paraId="1CE2B9A5"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0,3%</w:t>
            </w:r>
          </w:p>
        </w:tc>
        <w:tc>
          <w:tcPr>
            <w:tcW w:w="1417" w:type="dxa"/>
            <w:vAlign w:val="center"/>
          </w:tcPr>
          <w:p w14:paraId="40F8B573"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руб</w:t>
            </w:r>
          </w:p>
        </w:tc>
        <w:tc>
          <w:tcPr>
            <w:tcW w:w="993" w:type="dxa"/>
            <w:vAlign w:val="center"/>
          </w:tcPr>
          <w:p w14:paraId="2055D3B2" w14:textId="77777777" w:rsidR="005B198C" w:rsidRPr="00171F92" w:rsidRDefault="005B198C" w:rsidP="00522E5D">
            <w:pPr>
              <w:tabs>
                <w:tab w:val="left" w:pos="180"/>
              </w:tabs>
              <w:spacing w:after="0" w:line="240" w:lineRule="auto"/>
              <w:contextualSpacing/>
              <w:jc w:val="center"/>
              <w:rPr>
                <w:rFonts w:ascii="Times New Roman" w:hAnsi="Times New Roman" w:cs="Times New Roman"/>
                <w:sz w:val="24"/>
                <w:szCs w:val="24"/>
              </w:rPr>
            </w:pPr>
            <w:r w:rsidRPr="00171F92">
              <w:rPr>
                <w:rFonts w:ascii="Times New Roman" w:hAnsi="Times New Roman" w:cs="Times New Roman"/>
                <w:sz w:val="24"/>
                <w:szCs w:val="24"/>
              </w:rPr>
              <w:t>1.67</w:t>
            </w:r>
          </w:p>
        </w:tc>
      </w:tr>
      <w:tr w:rsidR="005B198C" w14:paraId="307B0200" w14:textId="77777777" w:rsidTr="00522E5D">
        <w:tc>
          <w:tcPr>
            <w:tcW w:w="566" w:type="dxa"/>
            <w:vAlign w:val="center"/>
            <w:hideMark/>
          </w:tcPr>
          <w:p w14:paraId="01D49332"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5</w:t>
            </w:r>
          </w:p>
        </w:tc>
        <w:tc>
          <w:tcPr>
            <w:tcW w:w="3543" w:type="dxa"/>
            <w:vAlign w:val="center"/>
            <w:hideMark/>
          </w:tcPr>
          <w:p w14:paraId="531FA4C7" w14:textId="77777777" w:rsidR="005B198C" w:rsidRPr="00171F92" w:rsidRDefault="005B198C" w:rsidP="00C56842">
            <w:pPr>
              <w:pStyle w:val="24"/>
              <w:tabs>
                <w:tab w:val="left" w:pos="180"/>
              </w:tabs>
              <w:rPr>
                <w:rFonts w:ascii="Times New Roman" w:hAnsi="Times New Roman"/>
                <w:sz w:val="24"/>
                <w:szCs w:val="24"/>
                <w:lang w:eastAsia="en-US"/>
              </w:rPr>
            </w:pPr>
            <w:r w:rsidRPr="00171F92">
              <w:rPr>
                <w:rFonts w:ascii="Times New Roman" w:hAnsi="Times New Roman"/>
                <w:sz w:val="24"/>
                <w:szCs w:val="24"/>
                <w:lang w:eastAsia="en-US"/>
              </w:rPr>
              <w:t>Материалы</w:t>
            </w:r>
          </w:p>
        </w:tc>
        <w:tc>
          <w:tcPr>
            <w:tcW w:w="1648" w:type="dxa"/>
            <w:vAlign w:val="center"/>
            <w:hideMark/>
          </w:tcPr>
          <w:p w14:paraId="0001484E"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М</w:t>
            </w:r>
          </w:p>
        </w:tc>
        <w:tc>
          <w:tcPr>
            <w:tcW w:w="1328" w:type="dxa"/>
            <w:vAlign w:val="center"/>
          </w:tcPr>
          <w:p w14:paraId="4C3F92EE"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p>
        </w:tc>
        <w:tc>
          <w:tcPr>
            <w:tcW w:w="1417" w:type="dxa"/>
            <w:vAlign w:val="center"/>
            <w:hideMark/>
          </w:tcPr>
          <w:p w14:paraId="3DF48FF3"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руб</w:t>
            </w:r>
          </w:p>
        </w:tc>
        <w:tc>
          <w:tcPr>
            <w:tcW w:w="993" w:type="dxa"/>
            <w:vAlign w:val="center"/>
            <w:hideMark/>
          </w:tcPr>
          <w:p w14:paraId="6A433CA9" w14:textId="77777777" w:rsidR="005B198C" w:rsidRPr="00171F92" w:rsidRDefault="005B198C" w:rsidP="00522E5D">
            <w:pPr>
              <w:tabs>
                <w:tab w:val="left" w:pos="180"/>
              </w:tabs>
              <w:spacing w:after="0" w:line="240" w:lineRule="auto"/>
              <w:contextualSpacing/>
              <w:jc w:val="center"/>
              <w:rPr>
                <w:rFonts w:ascii="Times New Roman" w:hAnsi="Times New Roman" w:cs="Times New Roman"/>
                <w:sz w:val="24"/>
                <w:szCs w:val="24"/>
                <w:lang w:val="en-US"/>
              </w:rPr>
            </w:pPr>
            <w:r w:rsidRPr="00171F92">
              <w:rPr>
                <w:rFonts w:ascii="Times New Roman" w:hAnsi="Times New Roman" w:cs="Times New Roman"/>
                <w:sz w:val="24"/>
                <w:szCs w:val="24"/>
                <w:lang w:val="en-US"/>
              </w:rPr>
              <w:t>18.25</w:t>
            </w:r>
          </w:p>
        </w:tc>
      </w:tr>
      <w:tr w:rsidR="005B198C" w14:paraId="5C5BDA11" w14:textId="77777777" w:rsidTr="00522E5D">
        <w:tc>
          <w:tcPr>
            <w:tcW w:w="566" w:type="dxa"/>
            <w:vAlign w:val="center"/>
            <w:hideMark/>
          </w:tcPr>
          <w:p w14:paraId="7A089556"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6</w:t>
            </w:r>
          </w:p>
        </w:tc>
        <w:tc>
          <w:tcPr>
            <w:tcW w:w="3543" w:type="dxa"/>
            <w:vAlign w:val="center"/>
            <w:hideMark/>
          </w:tcPr>
          <w:p w14:paraId="3655EE31" w14:textId="77777777" w:rsidR="005B198C" w:rsidRPr="00171F92" w:rsidRDefault="005B198C" w:rsidP="00C56842">
            <w:pPr>
              <w:pStyle w:val="24"/>
              <w:tabs>
                <w:tab w:val="left" w:pos="180"/>
              </w:tabs>
              <w:rPr>
                <w:rFonts w:ascii="Times New Roman" w:hAnsi="Times New Roman"/>
                <w:sz w:val="24"/>
                <w:szCs w:val="24"/>
                <w:lang w:eastAsia="en-US"/>
              </w:rPr>
            </w:pPr>
            <w:r w:rsidRPr="00171F92">
              <w:rPr>
                <w:rFonts w:ascii="Times New Roman" w:hAnsi="Times New Roman"/>
                <w:sz w:val="24"/>
                <w:szCs w:val="24"/>
                <w:lang w:eastAsia="en-US"/>
              </w:rPr>
              <w:t>Машинное время</w:t>
            </w:r>
          </w:p>
        </w:tc>
        <w:tc>
          <w:tcPr>
            <w:tcW w:w="1648" w:type="dxa"/>
            <w:vAlign w:val="center"/>
            <w:hideMark/>
          </w:tcPr>
          <w:p w14:paraId="199FA1A6"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ВР</w:t>
            </w:r>
            <w:r w:rsidRPr="00171F92">
              <w:rPr>
                <w:rFonts w:ascii="Times New Roman" w:hAnsi="Times New Roman" w:cs="Times New Roman"/>
                <w:sz w:val="24"/>
                <w:szCs w:val="24"/>
                <w:vertAlign w:val="subscript"/>
              </w:rPr>
              <w:t>маш</w:t>
            </w:r>
          </w:p>
        </w:tc>
        <w:tc>
          <w:tcPr>
            <w:tcW w:w="1328" w:type="dxa"/>
            <w:vAlign w:val="center"/>
          </w:tcPr>
          <w:p w14:paraId="1C091A99"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p>
        </w:tc>
        <w:tc>
          <w:tcPr>
            <w:tcW w:w="1417" w:type="dxa"/>
            <w:vAlign w:val="center"/>
            <w:hideMark/>
          </w:tcPr>
          <w:p w14:paraId="244E2963"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руб</w:t>
            </w:r>
          </w:p>
        </w:tc>
        <w:tc>
          <w:tcPr>
            <w:tcW w:w="993" w:type="dxa"/>
            <w:vAlign w:val="center"/>
            <w:hideMark/>
          </w:tcPr>
          <w:p w14:paraId="65969194" w14:textId="013FC5CC" w:rsidR="005B198C" w:rsidRPr="00171F92" w:rsidRDefault="00C56842" w:rsidP="00522E5D">
            <w:pPr>
              <w:tabs>
                <w:tab w:val="left" w:pos="180"/>
              </w:tabs>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28.07</w:t>
            </w:r>
          </w:p>
        </w:tc>
      </w:tr>
      <w:tr w:rsidR="005B198C" w14:paraId="754F90AB" w14:textId="77777777" w:rsidTr="00522E5D">
        <w:tc>
          <w:tcPr>
            <w:tcW w:w="566" w:type="dxa"/>
            <w:vAlign w:val="center"/>
            <w:hideMark/>
          </w:tcPr>
          <w:p w14:paraId="4AC9AF51"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7</w:t>
            </w:r>
          </w:p>
        </w:tc>
        <w:tc>
          <w:tcPr>
            <w:tcW w:w="3543" w:type="dxa"/>
            <w:vAlign w:val="center"/>
            <w:hideMark/>
          </w:tcPr>
          <w:p w14:paraId="36579AE8" w14:textId="77777777" w:rsidR="005B198C" w:rsidRPr="00171F92" w:rsidRDefault="005B198C" w:rsidP="00C56842">
            <w:pPr>
              <w:pStyle w:val="24"/>
              <w:tabs>
                <w:tab w:val="left" w:pos="180"/>
              </w:tabs>
              <w:rPr>
                <w:rFonts w:ascii="Times New Roman" w:hAnsi="Times New Roman"/>
                <w:sz w:val="24"/>
                <w:szCs w:val="24"/>
                <w:lang w:eastAsia="en-US"/>
              </w:rPr>
            </w:pPr>
            <w:r w:rsidRPr="00171F92">
              <w:rPr>
                <w:rFonts w:ascii="Times New Roman" w:hAnsi="Times New Roman"/>
                <w:sz w:val="24"/>
                <w:szCs w:val="24"/>
                <w:lang w:eastAsia="en-US"/>
              </w:rPr>
              <w:t>Прочие затраты</w:t>
            </w:r>
          </w:p>
        </w:tc>
        <w:tc>
          <w:tcPr>
            <w:tcW w:w="1648" w:type="dxa"/>
            <w:vAlign w:val="center"/>
            <w:hideMark/>
          </w:tcPr>
          <w:p w14:paraId="59DE8002"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П</w:t>
            </w:r>
            <w:r w:rsidRPr="00171F92">
              <w:rPr>
                <w:rFonts w:ascii="Times New Roman" w:hAnsi="Times New Roman" w:cs="Times New Roman"/>
                <w:sz w:val="24"/>
                <w:szCs w:val="24"/>
                <w:vertAlign w:val="subscript"/>
              </w:rPr>
              <w:t>р</w:t>
            </w:r>
            <w:r w:rsidRPr="00171F92">
              <w:rPr>
                <w:rFonts w:ascii="Times New Roman" w:hAnsi="Times New Roman" w:cs="Times New Roman"/>
                <w:sz w:val="24"/>
                <w:szCs w:val="24"/>
              </w:rPr>
              <w:t>З</w:t>
            </w:r>
          </w:p>
        </w:tc>
        <w:tc>
          <w:tcPr>
            <w:tcW w:w="1328" w:type="dxa"/>
            <w:vAlign w:val="center"/>
            <w:hideMark/>
          </w:tcPr>
          <w:p w14:paraId="47E1C2BD"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5 %</w:t>
            </w:r>
          </w:p>
        </w:tc>
        <w:tc>
          <w:tcPr>
            <w:tcW w:w="1417" w:type="dxa"/>
            <w:vAlign w:val="center"/>
            <w:hideMark/>
          </w:tcPr>
          <w:p w14:paraId="3AF8A9B9"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руб</w:t>
            </w:r>
          </w:p>
        </w:tc>
        <w:tc>
          <w:tcPr>
            <w:tcW w:w="993" w:type="dxa"/>
            <w:vAlign w:val="center"/>
            <w:hideMark/>
          </w:tcPr>
          <w:p w14:paraId="7093E89C" w14:textId="77777777" w:rsidR="005B198C" w:rsidRPr="00171F92" w:rsidRDefault="005B198C" w:rsidP="00522E5D">
            <w:pPr>
              <w:tabs>
                <w:tab w:val="left" w:pos="180"/>
              </w:tabs>
              <w:spacing w:after="0" w:line="240" w:lineRule="auto"/>
              <w:contextualSpacing/>
              <w:jc w:val="center"/>
              <w:rPr>
                <w:rFonts w:ascii="Times New Roman" w:hAnsi="Times New Roman" w:cs="Times New Roman"/>
                <w:sz w:val="24"/>
                <w:szCs w:val="24"/>
                <w:lang w:val="en-US"/>
              </w:rPr>
            </w:pPr>
            <w:r w:rsidRPr="00171F92">
              <w:rPr>
                <w:rFonts w:ascii="Times New Roman" w:hAnsi="Times New Roman" w:cs="Times New Roman"/>
                <w:sz w:val="24"/>
                <w:szCs w:val="24"/>
                <w:lang w:val="en-US"/>
              </w:rPr>
              <w:t>25.8</w:t>
            </w:r>
          </w:p>
        </w:tc>
      </w:tr>
      <w:tr w:rsidR="005B198C" w14:paraId="78CDDCED" w14:textId="77777777" w:rsidTr="00522E5D">
        <w:tc>
          <w:tcPr>
            <w:tcW w:w="566" w:type="dxa"/>
            <w:tcBorders>
              <w:bottom w:val="single" w:sz="4" w:space="0" w:color="auto"/>
            </w:tcBorders>
            <w:vAlign w:val="center"/>
            <w:hideMark/>
          </w:tcPr>
          <w:p w14:paraId="086DF4D3"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8</w:t>
            </w:r>
          </w:p>
        </w:tc>
        <w:tc>
          <w:tcPr>
            <w:tcW w:w="3543" w:type="dxa"/>
            <w:tcBorders>
              <w:bottom w:val="single" w:sz="4" w:space="0" w:color="auto"/>
            </w:tcBorders>
            <w:vAlign w:val="center"/>
            <w:hideMark/>
          </w:tcPr>
          <w:p w14:paraId="7D55EA23" w14:textId="77777777" w:rsidR="005B198C" w:rsidRPr="00171F92" w:rsidRDefault="005B198C" w:rsidP="00C56842">
            <w:pPr>
              <w:pStyle w:val="24"/>
              <w:tabs>
                <w:tab w:val="left" w:pos="180"/>
              </w:tabs>
              <w:rPr>
                <w:rFonts w:ascii="Times New Roman" w:hAnsi="Times New Roman"/>
                <w:sz w:val="24"/>
                <w:szCs w:val="24"/>
                <w:lang w:eastAsia="en-US"/>
              </w:rPr>
            </w:pPr>
            <w:r w:rsidRPr="00171F92">
              <w:rPr>
                <w:rFonts w:ascii="Times New Roman" w:hAnsi="Times New Roman"/>
                <w:sz w:val="24"/>
                <w:szCs w:val="24"/>
                <w:lang w:eastAsia="en-US"/>
              </w:rPr>
              <w:t>Накладные расходы</w:t>
            </w:r>
          </w:p>
        </w:tc>
        <w:tc>
          <w:tcPr>
            <w:tcW w:w="1648" w:type="dxa"/>
            <w:tcBorders>
              <w:bottom w:val="single" w:sz="4" w:space="0" w:color="auto"/>
            </w:tcBorders>
            <w:vAlign w:val="center"/>
            <w:hideMark/>
          </w:tcPr>
          <w:p w14:paraId="6404365A"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НР</w:t>
            </w:r>
          </w:p>
        </w:tc>
        <w:tc>
          <w:tcPr>
            <w:tcW w:w="1328" w:type="dxa"/>
            <w:tcBorders>
              <w:bottom w:val="single" w:sz="4" w:space="0" w:color="auto"/>
            </w:tcBorders>
            <w:vAlign w:val="center"/>
            <w:hideMark/>
          </w:tcPr>
          <w:p w14:paraId="10A5FB6E"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7 %</w:t>
            </w:r>
          </w:p>
        </w:tc>
        <w:tc>
          <w:tcPr>
            <w:tcW w:w="1417" w:type="dxa"/>
            <w:tcBorders>
              <w:bottom w:val="single" w:sz="4" w:space="0" w:color="auto"/>
            </w:tcBorders>
            <w:vAlign w:val="center"/>
            <w:hideMark/>
          </w:tcPr>
          <w:p w14:paraId="4AAB718B"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руб</w:t>
            </w:r>
          </w:p>
        </w:tc>
        <w:tc>
          <w:tcPr>
            <w:tcW w:w="993" w:type="dxa"/>
            <w:tcBorders>
              <w:bottom w:val="single" w:sz="4" w:space="0" w:color="auto"/>
            </w:tcBorders>
            <w:vAlign w:val="center"/>
            <w:hideMark/>
          </w:tcPr>
          <w:p w14:paraId="2E2FBF62" w14:textId="77777777" w:rsidR="005B198C" w:rsidRPr="00171F92" w:rsidRDefault="005B198C" w:rsidP="00522E5D">
            <w:pPr>
              <w:tabs>
                <w:tab w:val="left" w:pos="180"/>
              </w:tabs>
              <w:spacing w:after="0" w:line="240" w:lineRule="auto"/>
              <w:contextualSpacing/>
              <w:jc w:val="center"/>
              <w:rPr>
                <w:rFonts w:ascii="Times New Roman" w:hAnsi="Times New Roman" w:cs="Times New Roman"/>
                <w:sz w:val="24"/>
                <w:szCs w:val="24"/>
              </w:rPr>
            </w:pPr>
            <w:r w:rsidRPr="00171F92">
              <w:rPr>
                <w:rFonts w:ascii="Times New Roman" w:hAnsi="Times New Roman" w:cs="Times New Roman"/>
                <w:sz w:val="24"/>
                <w:szCs w:val="24"/>
              </w:rPr>
              <w:t>36.12</w:t>
            </w:r>
          </w:p>
        </w:tc>
      </w:tr>
      <w:tr w:rsidR="005B198C" w14:paraId="2964E6C4" w14:textId="77777777" w:rsidTr="00522E5D">
        <w:tc>
          <w:tcPr>
            <w:tcW w:w="566" w:type="dxa"/>
            <w:tcBorders>
              <w:top w:val="single" w:sz="4" w:space="0" w:color="auto"/>
              <w:bottom w:val="single" w:sz="12" w:space="0" w:color="auto"/>
            </w:tcBorders>
            <w:vAlign w:val="center"/>
            <w:hideMark/>
          </w:tcPr>
          <w:p w14:paraId="61FE365D"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9</w:t>
            </w:r>
          </w:p>
        </w:tc>
        <w:tc>
          <w:tcPr>
            <w:tcW w:w="3543" w:type="dxa"/>
            <w:tcBorders>
              <w:top w:val="single" w:sz="4" w:space="0" w:color="auto"/>
              <w:bottom w:val="single" w:sz="12" w:space="0" w:color="auto"/>
            </w:tcBorders>
            <w:vAlign w:val="center"/>
            <w:hideMark/>
          </w:tcPr>
          <w:p w14:paraId="707875B5" w14:textId="77777777" w:rsidR="005B198C" w:rsidRPr="00171F92" w:rsidRDefault="005B198C" w:rsidP="00C56842">
            <w:pPr>
              <w:pStyle w:val="24"/>
              <w:tabs>
                <w:tab w:val="left" w:pos="180"/>
              </w:tabs>
              <w:rPr>
                <w:rFonts w:ascii="Times New Roman" w:hAnsi="Times New Roman"/>
                <w:sz w:val="24"/>
                <w:szCs w:val="24"/>
                <w:lang w:eastAsia="en-US"/>
              </w:rPr>
            </w:pPr>
            <w:r w:rsidRPr="00171F92">
              <w:rPr>
                <w:rFonts w:ascii="Times New Roman" w:hAnsi="Times New Roman"/>
                <w:sz w:val="24"/>
                <w:szCs w:val="24"/>
                <w:lang w:eastAsia="en-US"/>
              </w:rPr>
              <w:t>Производственная себестоимость</w:t>
            </w:r>
          </w:p>
        </w:tc>
        <w:tc>
          <w:tcPr>
            <w:tcW w:w="1648" w:type="dxa"/>
            <w:tcBorders>
              <w:top w:val="single" w:sz="4" w:space="0" w:color="auto"/>
              <w:bottom w:val="single" w:sz="12" w:space="0" w:color="auto"/>
            </w:tcBorders>
            <w:vAlign w:val="center"/>
            <w:hideMark/>
          </w:tcPr>
          <w:p w14:paraId="58489E7C"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С</w:t>
            </w:r>
            <w:r w:rsidRPr="00171F92">
              <w:rPr>
                <w:rFonts w:ascii="Times New Roman" w:hAnsi="Times New Roman" w:cs="Times New Roman"/>
                <w:sz w:val="24"/>
                <w:szCs w:val="24"/>
                <w:vertAlign w:val="subscript"/>
              </w:rPr>
              <w:t>пр</w:t>
            </w:r>
          </w:p>
        </w:tc>
        <w:tc>
          <w:tcPr>
            <w:tcW w:w="1328" w:type="dxa"/>
            <w:tcBorders>
              <w:top w:val="single" w:sz="4" w:space="0" w:color="auto"/>
              <w:bottom w:val="single" w:sz="12" w:space="0" w:color="auto"/>
            </w:tcBorders>
            <w:vAlign w:val="center"/>
          </w:tcPr>
          <w:p w14:paraId="74F4CD17"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p>
        </w:tc>
        <w:tc>
          <w:tcPr>
            <w:tcW w:w="1417" w:type="dxa"/>
            <w:tcBorders>
              <w:top w:val="single" w:sz="4" w:space="0" w:color="auto"/>
              <w:bottom w:val="single" w:sz="12" w:space="0" w:color="auto"/>
            </w:tcBorders>
            <w:vAlign w:val="center"/>
            <w:hideMark/>
          </w:tcPr>
          <w:p w14:paraId="6E6CE796" w14:textId="77777777" w:rsidR="005B198C" w:rsidRPr="00171F92" w:rsidRDefault="005B198C" w:rsidP="00C56842">
            <w:pPr>
              <w:tabs>
                <w:tab w:val="left" w:pos="180"/>
              </w:tabs>
              <w:spacing w:after="0" w:line="240" w:lineRule="auto"/>
              <w:contextualSpacing/>
              <w:rPr>
                <w:rFonts w:ascii="Times New Roman" w:hAnsi="Times New Roman" w:cs="Times New Roman"/>
                <w:sz w:val="24"/>
                <w:szCs w:val="24"/>
              </w:rPr>
            </w:pPr>
            <w:r w:rsidRPr="00171F92">
              <w:rPr>
                <w:rFonts w:ascii="Times New Roman" w:hAnsi="Times New Roman" w:cs="Times New Roman"/>
                <w:sz w:val="24"/>
                <w:szCs w:val="24"/>
              </w:rPr>
              <w:t>руб</w:t>
            </w:r>
          </w:p>
        </w:tc>
        <w:tc>
          <w:tcPr>
            <w:tcW w:w="993" w:type="dxa"/>
            <w:tcBorders>
              <w:top w:val="single" w:sz="4" w:space="0" w:color="auto"/>
              <w:bottom w:val="single" w:sz="12" w:space="0" w:color="auto"/>
            </w:tcBorders>
            <w:vAlign w:val="center"/>
            <w:hideMark/>
          </w:tcPr>
          <w:p w14:paraId="62FD45A0" w14:textId="207FA59D" w:rsidR="005B198C" w:rsidRPr="00171F92" w:rsidRDefault="00C56842" w:rsidP="00522E5D">
            <w:pPr>
              <w:tabs>
                <w:tab w:val="left" w:pos="180"/>
              </w:tabs>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856.66</w:t>
            </w:r>
          </w:p>
        </w:tc>
      </w:tr>
    </w:tbl>
    <w:p w14:paraId="1EF5A64D" w14:textId="77777777" w:rsidR="005B198C" w:rsidRDefault="005B198C" w:rsidP="005B198C">
      <w:pPr>
        <w:spacing w:after="0" w:line="360" w:lineRule="atLeast"/>
        <w:ind w:firstLine="851"/>
        <w:jc w:val="both"/>
        <w:rPr>
          <w:rFonts w:ascii="Calibri" w:eastAsia="Times New Roman" w:hAnsi="Calibri" w:cs="Calibri"/>
          <w:lang w:eastAsia="ru-RU"/>
        </w:rPr>
      </w:pPr>
    </w:p>
    <w:p w14:paraId="50F99B2F" w14:textId="0D16D084"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Кроме того, организация-разработчик осуществляет затраты на сопровождение и адаптацию программного средства (З</w:t>
      </w:r>
      <w:r>
        <w:rPr>
          <w:rFonts w:ascii="Times New Roman" w:hAnsi="Times New Roman" w:cs="Times New Roman"/>
          <w:sz w:val="28"/>
          <w:szCs w:val="28"/>
          <w:vertAlign w:val="subscript"/>
        </w:rPr>
        <w:t>са</w:t>
      </w:r>
      <w:r>
        <w:rPr>
          <w:rFonts w:ascii="Times New Roman" w:hAnsi="Times New Roman" w:cs="Times New Roman"/>
          <w:sz w:val="28"/>
          <w:szCs w:val="28"/>
        </w:rPr>
        <w:t xml:space="preserve">). Эти затраты </w:t>
      </w:r>
      <w:r>
        <w:rPr>
          <w:rFonts w:ascii="Times New Roman" w:hAnsi="Times New Roman" w:cs="Times New Roman"/>
          <w:sz w:val="28"/>
          <w:szCs w:val="28"/>
        </w:rPr>
        <w:lastRenderedPageBreak/>
        <w:t>определяются по нормативу в процентах от производственной себестоимости</w:t>
      </w:r>
      <w:r w:rsidR="00522E5D" w:rsidRPr="00522E5D">
        <w:rPr>
          <w:rFonts w:ascii="Times New Roman" w:hAnsi="Times New Roman" w:cs="Times New Roman"/>
          <w:sz w:val="28"/>
          <w:szCs w:val="28"/>
        </w:rPr>
        <w:t xml:space="preserve"> </w:t>
      </w:r>
      <w:r w:rsidR="00522E5D">
        <w:rPr>
          <w:rFonts w:ascii="Times New Roman" w:hAnsi="Times New Roman" w:cs="Times New Roman"/>
          <w:sz w:val="28"/>
          <w:szCs w:val="28"/>
        </w:rPr>
        <w:t xml:space="preserve">по </w:t>
      </w:r>
      <w:proofErr w:type="gramStart"/>
      <w:r w:rsidR="00522E5D">
        <w:rPr>
          <w:rFonts w:ascii="Times New Roman" w:hAnsi="Times New Roman" w:cs="Times New Roman"/>
          <w:sz w:val="28"/>
          <w:szCs w:val="28"/>
        </w:rPr>
        <w:t>формуле(</w:t>
      </w:r>
      <w:proofErr w:type="gramEnd"/>
      <w:r w:rsidR="00522E5D">
        <w:rPr>
          <w:rFonts w:ascii="Times New Roman" w:hAnsi="Times New Roman" w:cs="Times New Roman"/>
          <w:sz w:val="28"/>
          <w:szCs w:val="28"/>
        </w:rPr>
        <w:t>23)</w:t>
      </w:r>
      <w:r>
        <w:rPr>
          <w:rFonts w:ascii="Times New Roman" w:hAnsi="Times New Roman" w:cs="Times New Roman"/>
          <w:sz w:val="28"/>
          <w:szCs w:val="28"/>
        </w:rPr>
        <w:t>:</w:t>
      </w:r>
    </w:p>
    <w:p w14:paraId="12C3314B"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p>
    <w:p w14:paraId="6546CE34" w14:textId="2B617896" w:rsidR="005B198C" w:rsidRDefault="005B198C" w:rsidP="005B198C">
      <w:pPr>
        <w:tabs>
          <w:tab w:val="left" w:pos="180"/>
          <w:tab w:val="center" w:pos="5386"/>
          <w:tab w:val="right" w:pos="9921"/>
        </w:tabs>
        <w:spacing w:after="0" w:line="360" w:lineRule="atLeast"/>
        <w:ind w:firstLine="851"/>
        <w:contextualSpacing/>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З</w:t>
      </w:r>
      <w:r>
        <w:rPr>
          <w:rFonts w:ascii="Times New Roman" w:hAnsi="Times New Roman" w:cs="Times New Roman"/>
          <w:sz w:val="28"/>
          <w:szCs w:val="28"/>
          <w:vertAlign w:val="subscript"/>
        </w:rPr>
        <w:t>са</w:t>
      </w:r>
      <w:proofErr w:type="spellEnd"/>
      <w:r>
        <w:rPr>
          <w:rFonts w:ascii="Times New Roman" w:hAnsi="Times New Roman" w:cs="Times New Roman"/>
          <w:sz w:val="28"/>
          <w:szCs w:val="28"/>
        </w:rPr>
        <w:t>=</w:t>
      </w:r>
      <w:r>
        <w:rPr>
          <w:rFonts w:ascii="Times New Roman" w:eastAsia="Times New Roman" w:hAnsi="Times New Roman" w:cs="Times New Roman"/>
          <w:position w:val="-24"/>
          <w:sz w:val="28"/>
          <w:szCs w:val="28"/>
        </w:rPr>
        <w:object w:dxaOrig="555" w:dyaOrig="735" w14:anchorId="6331AFB9">
          <v:shape id="_x0000_i1033" type="#_x0000_t75" style="width:29.9pt;height:36.7pt" o:ole="" fillcolor="window">
            <v:imagedata r:id="rId23" o:title=""/>
          </v:shape>
          <o:OLEObject Type="Embed" ProgID="Equation.3" ShapeID="_x0000_i1033" DrawAspect="Content" ObjectID="_1749212736" r:id="rId24"/>
        </w:object>
      </w:r>
      <w:r>
        <w:rPr>
          <w:rFonts w:ascii="Times New Roman" w:hAnsi="Times New Roman" w:cs="Times New Roman"/>
          <w:sz w:val="28"/>
          <w:szCs w:val="28"/>
        </w:rPr>
        <w:t>*</w:t>
      </w:r>
      <w:proofErr w:type="spellStart"/>
      <w:r>
        <w:rPr>
          <w:rFonts w:ascii="Times New Roman" w:hAnsi="Times New Roman" w:cs="Times New Roman"/>
          <w:sz w:val="28"/>
          <w:szCs w:val="28"/>
        </w:rPr>
        <w:t>С</w:t>
      </w:r>
      <w:r>
        <w:rPr>
          <w:rFonts w:ascii="Times New Roman" w:hAnsi="Times New Roman" w:cs="Times New Roman"/>
          <w:sz w:val="28"/>
          <w:szCs w:val="28"/>
          <w:vertAlign w:val="subscript"/>
        </w:rPr>
        <w:t>пр</w:t>
      </w:r>
      <w:proofErr w:type="spellEnd"/>
      <w:r w:rsidR="00522E5D">
        <w:rPr>
          <w:rFonts w:ascii="Times New Roman" w:hAnsi="Times New Roman" w:cs="Times New Roman"/>
          <w:sz w:val="28"/>
          <w:szCs w:val="28"/>
        </w:rPr>
        <w:t>,</w:t>
      </w:r>
      <w:r w:rsidR="00522E5D">
        <w:rPr>
          <w:rFonts w:ascii="Times New Roman" w:hAnsi="Times New Roman" w:cs="Times New Roman"/>
          <w:sz w:val="28"/>
          <w:szCs w:val="28"/>
        </w:rPr>
        <w:tab/>
        <w:t>(23</w:t>
      </w:r>
      <w:r>
        <w:rPr>
          <w:rFonts w:ascii="Times New Roman" w:hAnsi="Times New Roman" w:cs="Times New Roman"/>
          <w:sz w:val="28"/>
          <w:szCs w:val="28"/>
        </w:rPr>
        <w:t>)</w:t>
      </w:r>
    </w:p>
    <w:p w14:paraId="1D3A5D23" w14:textId="77777777" w:rsidR="007D67EB" w:rsidRDefault="007D67EB" w:rsidP="007D67EB">
      <w:pPr>
        <w:tabs>
          <w:tab w:val="left" w:pos="180"/>
        </w:tabs>
        <w:spacing w:after="0" w:line="360" w:lineRule="atLeast"/>
        <w:ind w:firstLine="851"/>
        <w:contextualSpacing/>
        <w:jc w:val="both"/>
        <w:rPr>
          <w:rFonts w:ascii="Times New Roman" w:hAnsi="Times New Roman" w:cs="Times New Roman"/>
          <w:sz w:val="28"/>
          <w:szCs w:val="28"/>
        </w:rPr>
      </w:pPr>
    </w:p>
    <w:p w14:paraId="6861976D" w14:textId="765B0777" w:rsidR="005B198C" w:rsidRDefault="005B198C" w:rsidP="00522E5D">
      <w:pPr>
        <w:tabs>
          <w:tab w:val="left" w:pos="180"/>
        </w:tabs>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Н</w:t>
      </w:r>
      <w:r>
        <w:rPr>
          <w:rFonts w:ascii="Times New Roman" w:hAnsi="Times New Roman" w:cs="Times New Roman"/>
          <w:sz w:val="28"/>
          <w:szCs w:val="28"/>
          <w:vertAlign w:val="subscript"/>
        </w:rPr>
        <w:t>са</w:t>
      </w:r>
      <w:proofErr w:type="spellEnd"/>
      <w:r>
        <w:rPr>
          <w:rFonts w:ascii="Times New Roman" w:hAnsi="Times New Roman" w:cs="Times New Roman"/>
          <w:sz w:val="28"/>
          <w:szCs w:val="28"/>
        </w:rPr>
        <w:t xml:space="preserve"> – норматив отчислений, </w:t>
      </w:r>
      <w:r w:rsidRPr="00083D00">
        <w:rPr>
          <w:rFonts w:ascii="Times New Roman" w:hAnsi="Times New Roman" w:cs="Times New Roman"/>
          <w:sz w:val="28"/>
          <w:szCs w:val="28"/>
        </w:rPr>
        <w:t>3%</w:t>
      </w:r>
      <w:r w:rsidRPr="0088597F">
        <w:rPr>
          <w:rFonts w:ascii="Times New Roman" w:hAnsi="Times New Roman" w:cs="Times New Roman"/>
          <w:sz w:val="28"/>
          <w:szCs w:val="28"/>
        </w:rPr>
        <w:t>.</w:t>
      </w:r>
    </w:p>
    <w:p w14:paraId="02FB1814" w14:textId="77777777" w:rsidR="005B198C" w:rsidRDefault="005B198C" w:rsidP="005B198C">
      <w:pPr>
        <w:tabs>
          <w:tab w:val="left" w:pos="180"/>
        </w:tabs>
        <w:spacing w:after="0" w:line="360" w:lineRule="atLeast"/>
        <w:contextualSpacing/>
        <w:jc w:val="both"/>
        <w:rPr>
          <w:rFonts w:ascii="Times New Roman" w:hAnsi="Times New Roman" w:cs="Times New Roman"/>
          <w:color w:val="FF0000"/>
          <w:sz w:val="28"/>
          <w:szCs w:val="28"/>
        </w:rPr>
      </w:pPr>
    </w:p>
    <w:p w14:paraId="75D764D2" w14:textId="291B8E94" w:rsidR="005B198C" w:rsidRPr="006033F5" w:rsidRDefault="005B198C" w:rsidP="005B198C">
      <w:pPr>
        <w:tabs>
          <w:tab w:val="left" w:pos="180"/>
        </w:tabs>
        <w:spacing w:after="0" w:line="360" w:lineRule="atLeast"/>
        <w:ind w:firstLine="851"/>
        <w:contextualSpacing/>
        <w:jc w:val="center"/>
        <w:rPr>
          <w:rFonts w:ascii="Calibri" w:hAnsi="Calibri" w:cs="Calibri"/>
          <w:sz w:val="28"/>
          <w:szCs w:val="28"/>
        </w:rPr>
      </w:pPr>
      <w:r w:rsidRPr="00083D00">
        <w:rPr>
          <w:rFonts w:ascii="Times New Roman" w:hAnsi="Times New Roman" w:cs="Times New Roman"/>
          <w:sz w:val="28"/>
          <w:szCs w:val="28"/>
        </w:rPr>
        <w:t>З</w:t>
      </w:r>
      <w:r w:rsidRPr="00083D00">
        <w:rPr>
          <w:rFonts w:ascii="Times New Roman" w:hAnsi="Times New Roman" w:cs="Times New Roman"/>
          <w:sz w:val="28"/>
          <w:szCs w:val="28"/>
          <w:vertAlign w:val="subscript"/>
        </w:rPr>
        <w:t xml:space="preserve">са </w:t>
      </w:r>
      <w:r w:rsidRPr="00083D00">
        <w:rPr>
          <w:rFonts w:ascii="Times New Roman" w:hAnsi="Times New Roman" w:cs="Times New Roman"/>
          <w:sz w:val="28"/>
          <w:szCs w:val="28"/>
        </w:rPr>
        <w:t xml:space="preserve">= 3 / 100 * </w:t>
      </w:r>
      <w:r w:rsidR="00C56842">
        <w:rPr>
          <w:rFonts w:ascii="Times New Roman" w:hAnsi="Times New Roman" w:cs="Times New Roman"/>
          <w:sz w:val="28"/>
          <w:szCs w:val="28"/>
        </w:rPr>
        <w:t>856.66</w:t>
      </w:r>
      <w:r w:rsidRPr="00083D00">
        <w:rPr>
          <w:rFonts w:ascii="Times New Roman" w:hAnsi="Times New Roman" w:cs="Times New Roman"/>
          <w:sz w:val="28"/>
          <w:szCs w:val="28"/>
        </w:rPr>
        <w:t xml:space="preserve"> = </w:t>
      </w:r>
      <w:r w:rsidR="00C56842">
        <w:rPr>
          <w:rFonts w:ascii="Times New Roman" w:hAnsi="Times New Roman" w:cs="Times New Roman"/>
          <w:sz w:val="28"/>
          <w:szCs w:val="28"/>
        </w:rPr>
        <w:t>25.70</w:t>
      </w:r>
      <w:r w:rsidRPr="00083D00">
        <w:rPr>
          <w:rFonts w:ascii="Times New Roman" w:hAnsi="Times New Roman" w:cs="Times New Roman"/>
          <w:sz w:val="28"/>
          <w:szCs w:val="28"/>
        </w:rPr>
        <w:t xml:space="preserve"> руб.</w:t>
      </w:r>
    </w:p>
    <w:p w14:paraId="6EAF69E1" w14:textId="77777777" w:rsidR="007D67EB" w:rsidRDefault="007D67EB" w:rsidP="005B198C">
      <w:pPr>
        <w:tabs>
          <w:tab w:val="left" w:pos="180"/>
        </w:tabs>
        <w:spacing w:after="0" w:line="360" w:lineRule="atLeast"/>
        <w:ind w:firstLine="851"/>
        <w:contextualSpacing/>
        <w:jc w:val="both"/>
        <w:rPr>
          <w:rFonts w:ascii="Times New Roman" w:hAnsi="Times New Roman" w:cs="Times New Roman"/>
          <w:sz w:val="28"/>
          <w:szCs w:val="28"/>
        </w:rPr>
      </w:pPr>
    </w:p>
    <w:p w14:paraId="6343B6EA" w14:textId="6C1FAD8F"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Полная себестоимость разработки программного средства определяется по </w:t>
      </w:r>
      <w:proofErr w:type="gramStart"/>
      <w:r>
        <w:rPr>
          <w:rFonts w:ascii="Times New Roman" w:hAnsi="Times New Roman" w:cs="Times New Roman"/>
          <w:sz w:val="28"/>
          <w:szCs w:val="28"/>
        </w:rPr>
        <w:t>формуле</w:t>
      </w:r>
      <w:r w:rsidR="00522E5D">
        <w:rPr>
          <w:rFonts w:ascii="Times New Roman" w:hAnsi="Times New Roman" w:cs="Times New Roman"/>
          <w:sz w:val="28"/>
          <w:szCs w:val="28"/>
        </w:rPr>
        <w:t>(</w:t>
      </w:r>
      <w:proofErr w:type="gramEnd"/>
      <w:r w:rsidR="00522E5D">
        <w:rPr>
          <w:rFonts w:ascii="Times New Roman" w:hAnsi="Times New Roman" w:cs="Times New Roman"/>
          <w:sz w:val="28"/>
          <w:szCs w:val="28"/>
        </w:rPr>
        <w:t>24)</w:t>
      </w:r>
      <w:r>
        <w:rPr>
          <w:rFonts w:ascii="Times New Roman" w:hAnsi="Times New Roman" w:cs="Times New Roman"/>
          <w:sz w:val="28"/>
          <w:szCs w:val="28"/>
        </w:rPr>
        <w:t>:</w:t>
      </w:r>
    </w:p>
    <w:p w14:paraId="37CD0BB2"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p>
    <w:p w14:paraId="50467997" w14:textId="4787AC43" w:rsidR="005B198C" w:rsidRDefault="00522E5D" w:rsidP="005B198C">
      <w:pPr>
        <w:tabs>
          <w:tab w:val="left" w:pos="180"/>
          <w:tab w:val="center" w:pos="5386"/>
          <w:tab w:val="left" w:pos="8647"/>
          <w:tab w:val="right" w:pos="9921"/>
        </w:tabs>
        <w:spacing w:after="0" w:line="360" w:lineRule="atLeast"/>
        <w:ind w:firstLine="851"/>
        <w:contextualSpacing/>
        <w:rPr>
          <w:rFonts w:ascii="Times New Roman" w:hAnsi="Times New Roman" w:cs="Times New Roman"/>
          <w:sz w:val="28"/>
          <w:szCs w:val="28"/>
        </w:rPr>
      </w:pPr>
      <w:r>
        <w:rPr>
          <w:rFonts w:ascii="Times New Roman" w:hAnsi="Times New Roman" w:cs="Times New Roman"/>
          <w:sz w:val="28"/>
          <w:szCs w:val="28"/>
        </w:rPr>
        <w:tab/>
        <w:t>Спол=Спр+Зса.</w:t>
      </w:r>
      <w:r>
        <w:rPr>
          <w:rFonts w:ascii="Times New Roman" w:hAnsi="Times New Roman" w:cs="Times New Roman"/>
          <w:sz w:val="28"/>
          <w:szCs w:val="28"/>
        </w:rPr>
        <w:tab/>
      </w:r>
      <w:r>
        <w:rPr>
          <w:rFonts w:ascii="Times New Roman" w:hAnsi="Times New Roman" w:cs="Times New Roman"/>
          <w:sz w:val="28"/>
          <w:szCs w:val="28"/>
        </w:rPr>
        <w:tab/>
        <w:t>(24</w:t>
      </w:r>
      <w:r w:rsidR="005B198C">
        <w:rPr>
          <w:rFonts w:ascii="Times New Roman" w:hAnsi="Times New Roman" w:cs="Times New Roman"/>
          <w:sz w:val="28"/>
          <w:szCs w:val="28"/>
        </w:rPr>
        <w:t>)</w:t>
      </w:r>
    </w:p>
    <w:p w14:paraId="3AB36C19" w14:textId="77777777" w:rsidR="005B198C" w:rsidRDefault="005B198C" w:rsidP="005B198C">
      <w:pPr>
        <w:tabs>
          <w:tab w:val="left" w:pos="180"/>
          <w:tab w:val="left" w:pos="8647"/>
        </w:tabs>
        <w:spacing w:after="0" w:line="360" w:lineRule="atLeast"/>
        <w:ind w:firstLine="851"/>
        <w:contextualSpacing/>
        <w:jc w:val="center"/>
        <w:rPr>
          <w:rFonts w:ascii="Times New Roman" w:hAnsi="Times New Roman" w:cs="Times New Roman"/>
          <w:sz w:val="28"/>
          <w:szCs w:val="28"/>
        </w:rPr>
      </w:pPr>
    </w:p>
    <w:p w14:paraId="1046D78C" w14:textId="0863A4F5" w:rsidR="005B198C" w:rsidRPr="00083D00" w:rsidRDefault="005B198C" w:rsidP="005B198C">
      <w:pPr>
        <w:tabs>
          <w:tab w:val="left" w:pos="180"/>
        </w:tabs>
        <w:spacing w:after="0" w:line="360" w:lineRule="atLeast"/>
        <w:ind w:firstLine="851"/>
        <w:contextualSpacing/>
        <w:jc w:val="center"/>
        <w:rPr>
          <w:rFonts w:ascii="Times New Roman" w:hAnsi="Times New Roman" w:cs="Times New Roman"/>
          <w:sz w:val="28"/>
          <w:szCs w:val="28"/>
        </w:rPr>
      </w:pPr>
      <w:r w:rsidRPr="00083D00">
        <w:rPr>
          <w:rFonts w:ascii="Times New Roman" w:hAnsi="Times New Roman" w:cs="Times New Roman"/>
          <w:sz w:val="28"/>
          <w:szCs w:val="28"/>
        </w:rPr>
        <w:t>Спол</w:t>
      </w:r>
      <w:r w:rsidRPr="00083D00">
        <w:rPr>
          <w:rFonts w:ascii="Times New Roman" w:hAnsi="Times New Roman" w:cs="Times New Roman"/>
          <w:sz w:val="28"/>
          <w:szCs w:val="28"/>
          <w:vertAlign w:val="subscript"/>
        </w:rPr>
        <w:t xml:space="preserve"> </w:t>
      </w:r>
      <w:r w:rsidR="00C56842">
        <w:rPr>
          <w:rFonts w:ascii="Times New Roman" w:hAnsi="Times New Roman" w:cs="Times New Roman"/>
          <w:sz w:val="28"/>
          <w:szCs w:val="28"/>
        </w:rPr>
        <w:t>=  856.66 + 25.70</w:t>
      </w:r>
      <w:r w:rsidRPr="00083D00">
        <w:rPr>
          <w:rFonts w:ascii="Times New Roman" w:hAnsi="Times New Roman" w:cs="Times New Roman"/>
          <w:sz w:val="28"/>
          <w:szCs w:val="28"/>
        </w:rPr>
        <w:t xml:space="preserve"> = </w:t>
      </w:r>
      <w:r w:rsidR="00C56842">
        <w:rPr>
          <w:rFonts w:ascii="Times New Roman" w:hAnsi="Times New Roman" w:cs="Times New Roman"/>
          <w:sz w:val="28"/>
          <w:szCs w:val="28"/>
        </w:rPr>
        <w:t>882.36</w:t>
      </w:r>
      <w:r w:rsidRPr="00083D00">
        <w:rPr>
          <w:rFonts w:ascii="Times New Roman" w:hAnsi="Times New Roman" w:cs="Times New Roman"/>
          <w:sz w:val="28"/>
          <w:szCs w:val="28"/>
        </w:rPr>
        <w:t xml:space="preserve"> руб.</w:t>
      </w:r>
    </w:p>
    <w:p w14:paraId="08C7CEE2"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b/>
          <w:sz w:val="28"/>
          <w:szCs w:val="28"/>
        </w:rPr>
      </w:pPr>
    </w:p>
    <w:p w14:paraId="74587057"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b/>
          <w:sz w:val="28"/>
          <w:szCs w:val="28"/>
        </w:rPr>
      </w:pPr>
      <w:r w:rsidRPr="00083D00">
        <w:rPr>
          <w:rFonts w:ascii="Times New Roman" w:hAnsi="Times New Roman" w:cs="Times New Roman"/>
          <w:b/>
          <w:sz w:val="28"/>
          <w:szCs w:val="28"/>
        </w:rPr>
        <w:t>7</w:t>
      </w:r>
      <w:r>
        <w:rPr>
          <w:rFonts w:ascii="Times New Roman" w:hAnsi="Times New Roman" w:cs="Times New Roman"/>
          <w:b/>
          <w:sz w:val="28"/>
          <w:szCs w:val="28"/>
        </w:rPr>
        <w:t>.9</w:t>
      </w:r>
      <w:r w:rsidRPr="00083D00">
        <w:rPr>
          <w:rFonts w:ascii="Times New Roman" w:hAnsi="Times New Roman" w:cs="Times New Roman"/>
          <w:b/>
          <w:sz w:val="28"/>
          <w:szCs w:val="28"/>
        </w:rPr>
        <w:t xml:space="preserve"> Экономическая эффективность программного средства</w:t>
      </w:r>
    </w:p>
    <w:p w14:paraId="7FDABB4E" w14:textId="77777777" w:rsidR="005B198C" w:rsidRPr="00083D00" w:rsidRDefault="005B198C" w:rsidP="005B198C">
      <w:pPr>
        <w:tabs>
          <w:tab w:val="left" w:pos="180"/>
        </w:tabs>
        <w:spacing w:after="0" w:line="360" w:lineRule="atLeast"/>
        <w:ind w:firstLine="851"/>
        <w:contextualSpacing/>
        <w:jc w:val="both"/>
        <w:rPr>
          <w:rFonts w:ascii="Times New Roman" w:hAnsi="Times New Roman" w:cs="Times New Roman"/>
          <w:b/>
          <w:sz w:val="28"/>
          <w:szCs w:val="28"/>
        </w:rPr>
      </w:pPr>
    </w:p>
    <w:p w14:paraId="0550895D"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Экономическая эффективность программных средств вычислительной техники достигается за счет экономии трудовых, материальных и финансовых ресурсов на основе:</w:t>
      </w:r>
    </w:p>
    <w:p w14:paraId="7DB26928"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Расчет экономического эффекта от программных средств осуществляется у разработчика и у потребителя. У разработчика экономический эффект выступает в виде прибыли, остающейся в распоряжении предприятия от реализации программного средства. </w:t>
      </w:r>
    </w:p>
    <w:p w14:paraId="40792276" w14:textId="77777777" w:rsidR="005B198C" w:rsidRDefault="005B198C" w:rsidP="005B198C">
      <w:pPr>
        <w:tabs>
          <w:tab w:val="left" w:pos="180"/>
        </w:tabs>
        <w:spacing w:after="0" w:line="360" w:lineRule="atLeast"/>
        <w:ind w:firstLine="851"/>
        <w:contextualSpacing/>
        <w:jc w:val="both"/>
        <w:rPr>
          <w:rFonts w:ascii="Times New Roman" w:hAnsi="Times New Roman" w:cs="Times New Roman"/>
          <w:sz w:val="28"/>
          <w:szCs w:val="28"/>
        </w:rPr>
      </w:pPr>
      <w:r>
        <w:rPr>
          <w:rFonts w:ascii="Times New Roman" w:hAnsi="Times New Roman" w:cs="Times New Roman"/>
          <w:sz w:val="28"/>
          <w:szCs w:val="28"/>
        </w:rPr>
        <w:t>У пользователя затраты на программное средство складываются из единовременных и эксплуатационных (текущих) затрат. На основе технико-экономического анализа функциональных и конструктивных особенностей создаваемого программного средства и источников экономической эффективности определяются показатели, по которым рассчитывается экономия всех видов ресурсов, оказывающих влияние на величину экономического эффекта.</w:t>
      </w:r>
    </w:p>
    <w:p w14:paraId="022BD752" w14:textId="77777777" w:rsidR="005B198C" w:rsidRDefault="005B198C" w:rsidP="005B198C">
      <w:pPr>
        <w:spacing w:after="0" w:line="360" w:lineRule="atLeast"/>
        <w:ind w:firstLine="851"/>
        <w:jc w:val="both"/>
        <w:rPr>
          <w:rFonts w:ascii="Times New Roman" w:eastAsia="TimesNewRomanPSMT" w:hAnsi="Times New Roman"/>
          <w:sz w:val="28"/>
          <w:szCs w:val="28"/>
        </w:rPr>
      </w:pPr>
      <w:r>
        <w:rPr>
          <w:rFonts w:ascii="Times New Roman" w:hAnsi="Times New Roman" w:cs="Times New Roman"/>
          <w:sz w:val="28"/>
          <w:szCs w:val="28"/>
        </w:rPr>
        <w:t xml:space="preserve">У разработчика экономический эффект выступает в виде прибыли, остающейся в распоряжении предприятия от реализации программного средства. </w:t>
      </w:r>
      <w:r>
        <w:rPr>
          <w:rFonts w:ascii="Times New Roman" w:eastAsia="TimesNewRomanPSMT" w:hAnsi="Times New Roman"/>
          <w:sz w:val="28"/>
          <w:szCs w:val="28"/>
        </w:rPr>
        <w:t>Одним из самых распространенных и наиболее наглядных показателей оценки эффективности денежных вложений является период окупаемости. При анализе срока окупаемости коэффициент покажет, за какой промежуток времени окупятся затраты, связанные с созданием, продвижением и реализацией программного продукта.</w:t>
      </w:r>
    </w:p>
    <w:p w14:paraId="66F01F15" w14:textId="77777777" w:rsidR="005B198C" w:rsidRPr="005241CB" w:rsidRDefault="005B198C" w:rsidP="005B198C">
      <w:pPr>
        <w:spacing w:after="0" w:line="360" w:lineRule="atLeast"/>
        <w:ind w:firstLine="851"/>
        <w:jc w:val="both"/>
        <w:rPr>
          <w:rFonts w:ascii="Times New Roman" w:hAnsi="Times New Roman" w:cs="Times New Roman"/>
          <w:b/>
          <w:color w:val="FF0000"/>
          <w:sz w:val="28"/>
          <w:szCs w:val="28"/>
        </w:rPr>
      </w:pPr>
      <w:r>
        <w:rPr>
          <w:rFonts w:ascii="Times New Roman" w:eastAsia="TimesNewRomanPSMT" w:hAnsi="Times New Roman"/>
          <w:sz w:val="28"/>
          <w:szCs w:val="28"/>
        </w:rPr>
        <w:lastRenderedPageBreak/>
        <w:t>При реализации программного продукта «</w:t>
      </w:r>
      <w:r>
        <w:rPr>
          <w:rFonts w:ascii="Times New Roman" w:eastAsia="TimesNewRomanPSMT" w:hAnsi="Times New Roman"/>
          <w:sz w:val="28"/>
          <w:szCs w:val="28"/>
          <w:lang w:val="en-US"/>
        </w:rPr>
        <w:t>OnionFree</w:t>
      </w:r>
      <w:r>
        <w:rPr>
          <w:rFonts w:ascii="Times New Roman" w:eastAsia="TimesNewRomanPSMT" w:hAnsi="Times New Roman"/>
          <w:sz w:val="28"/>
          <w:szCs w:val="28"/>
        </w:rPr>
        <w:t>»</w:t>
      </w:r>
      <w:r w:rsidRPr="00D20906">
        <w:rPr>
          <w:rFonts w:ascii="Times New Roman" w:eastAsia="TimesNewRomanPSMT" w:hAnsi="Times New Roman"/>
          <w:sz w:val="28"/>
          <w:szCs w:val="28"/>
        </w:rPr>
        <w:t xml:space="preserve"> </w:t>
      </w:r>
      <w:r>
        <w:rPr>
          <w:rFonts w:ascii="Times New Roman" w:eastAsia="TimesNewRomanPSMT" w:hAnsi="Times New Roman"/>
          <w:sz w:val="28"/>
          <w:szCs w:val="28"/>
        </w:rPr>
        <w:t>предполагается использовать интернет-площадку «</w:t>
      </w:r>
      <w:r>
        <w:rPr>
          <w:rFonts w:ascii="Times New Roman" w:eastAsia="TimesNewRomanPSMT" w:hAnsi="Times New Roman"/>
          <w:sz w:val="28"/>
          <w:szCs w:val="28"/>
          <w:lang w:val="en-US"/>
        </w:rPr>
        <w:t>Itch</w:t>
      </w:r>
      <w:r w:rsidRPr="00D20906">
        <w:rPr>
          <w:rFonts w:ascii="Times New Roman" w:eastAsia="TimesNewRomanPSMT" w:hAnsi="Times New Roman"/>
          <w:sz w:val="28"/>
          <w:szCs w:val="28"/>
        </w:rPr>
        <w:t>.</w:t>
      </w:r>
      <w:r>
        <w:rPr>
          <w:rFonts w:ascii="Times New Roman" w:eastAsia="TimesNewRomanPSMT" w:hAnsi="Times New Roman"/>
          <w:sz w:val="28"/>
          <w:szCs w:val="28"/>
          <w:lang w:val="en-US"/>
        </w:rPr>
        <w:t>io</w:t>
      </w:r>
      <w:r>
        <w:rPr>
          <w:rFonts w:ascii="Times New Roman" w:eastAsia="TimesNewRomanPSMT" w:hAnsi="Times New Roman"/>
          <w:sz w:val="28"/>
          <w:szCs w:val="28"/>
        </w:rPr>
        <w:t>». Данная площадка предоставляет пользователю возможность самостоятельно сформировать оплату за скачивание игры. Можно предположить, что пользователи, желая поддержать разработчика, будут делать хотя бы небольшие платежи. Кроме того, подобный путь реализации программного продукта даст возможность разработчику сформировать собственную аудиторию, которая в дальнейшем будет постоянно расширяться, что даст возможность применять различные методы монетизации данной деятельности и таким образом зарабатывать определённые денежные средства.</w:t>
      </w:r>
    </w:p>
    <w:sectPr w:rsidR="005B198C" w:rsidRPr="005241CB" w:rsidSect="00804817">
      <w:headerReference w:type="default" r:id="rId25"/>
      <w:pgSz w:w="11906" w:h="16838"/>
      <w:pgMar w:top="879" w:right="567" w:bottom="1588" w:left="1418" w:header="709" w:footer="709" w:gutter="0"/>
      <w:pgNumType w:start="4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19FCD" w14:textId="77777777" w:rsidR="0047080E" w:rsidRDefault="0047080E" w:rsidP="00A25796">
      <w:pPr>
        <w:spacing w:after="0" w:line="240" w:lineRule="auto"/>
      </w:pPr>
      <w:r>
        <w:separator/>
      </w:r>
    </w:p>
  </w:endnote>
  <w:endnote w:type="continuationSeparator" w:id="0">
    <w:p w14:paraId="18418EA1" w14:textId="77777777" w:rsidR="0047080E" w:rsidRDefault="0047080E" w:rsidP="00A2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UI Light">
    <w:panose1 w:val="020B0300000000000000"/>
    <w:charset w:val="80"/>
    <w:family w:val="swiss"/>
    <w:pitch w:val="variable"/>
    <w:sig w:usb0="E00002FF" w:usb1="2AC7FDFF" w:usb2="00000016" w:usb3="00000000" w:csb0="0002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B">
    <w:altName w:val="Times New Roman"/>
    <w:charset w:val="CC"/>
    <w:family w:val="swiss"/>
    <w:pitch w:val="variable"/>
    <w:sig w:usb0="00000203" w:usb1="00000000" w:usb2="00000000" w:usb3="00000000" w:csb0="00000005"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NewRomanPSMT">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F8DF3" w14:textId="77777777" w:rsidR="0047080E" w:rsidRDefault="0047080E" w:rsidP="00A25796">
      <w:pPr>
        <w:spacing w:after="0" w:line="240" w:lineRule="auto"/>
      </w:pPr>
      <w:r>
        <w:separator/>
      </w:r>
    </w:p>
  </w:footnote>
  <w:footnote w:type="continuationSeparator" w:id="0">
    <w:p w14:paraId="10C68AD9" w14:textId="77777777" w:rsidR="0047080E" w:rsidRDefault="0047080E" w:rsidP="00A2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4E6E" w14:textId="77777777" w:rsidR="00882A7E" w:rsidRDefault="00882A7E">
    <w:pPr>
      <w:pStyle w:val="a4"/>
    </w:pPr>
    <w:r>
      <w:rPr>
        <w:noProof/>
        <w:sz w:val="20"/>
        <w:lang w:eastAsia="ru-RU"/>
      </w:rPr>
      <mc:AlternateContent>
        <mc:Choice Requires="wpg">
          <w:drawing>
            <wp:anchor distT="0" distB="0" distL="114300" distR="114300" simplePos="0" relativeHeight="251659264" behindDoc="0" locked="0" layoutInCell="0" allowOverlap="1" wp14:anchorId="71346932" wp14:editId="02B49895">
              <wp:simplePos x="0" y="0"/>
              <wp:positionH relativeFrom="page">
                <wp:posOffset>720090</wp:posOffset>
              </wp:positionH>
              <wp:positionV relativeFrom="page">
                <wp:posOffset>252095</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4E3184" w14:textId="77777777" w:rsidR="00882A7E" w:rsidRDefault="00882A7E" w:rsidP="00A25796">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294022" w14:textId="77777777" w:rsidR="00882A7E" w:rsidRDefault="00882A7E" w:rsidP="00A25796">
                            <w:pPr>
                              <w:pStyle w:val="a3"/>
                              <w:jc w:val="center"/>
                              <w:rPr>
                                <w:sz w:val="18"/>
                              </w:rPr>
                            </w:pPr>
                            <w:r>
                              <w:rPr>
                                <w:sz w:val="18"/>
                              </w:rPr>
                              <w:t>Лист</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006C4D" w14:textId="45241180" w:rsidR="00882A7E" w:rsidRDefault="00882A7E" w:rsidP="00A25796">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5157B3" w14:textId="77777777" w:rsidR="00882A7E" w:rsidRDefault="00882A7E" w:rsidP="00A25796">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C18418" w14:textId="77777777" w:rsidR="00882A7E" w:rsidRDefault="00882A7E" w:rsidP="00A25796">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C2E0C3" w14:textId="77777777" w:rsidR="00882A7E" w:rsidRDefault="00882A7E" w:rsidP="00A25796">
                            <w:pPr>
                              <w:pStyle w:val="a3"/>
                              <w:jc w:val="center"/>
                              <w:rPr>
                                <w:sz w:val="18"/>
                              </w:rPr>
                            </w:pPr>
                            <w:r>
                              <w:rPr>
                                <w:sz w:val="18"/>
                              </w:rPr>
                              <w:t>Лист</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69662" w14:textId="7113F5AA" w:rsidR="00882A7E" w:rsidRDefault="00882A7E" w:rsidP="00A25796">
                            <w:pPr>
                              <w:pStyle w:val="a3"/>
                              <w:jc w:val="center"/>
                              <w:rPr>
                                <w:sz w:val="24"/>
                              </w:rPr>
                            </w:pPr>
                            <w:r>
                              <w:rPr>
                                <w:sz w:val="24"/>
                              </w:rPr>
                              <w:fldChar w:fldCharType="begin"/>
                            </w:r>
                            <w:r>
                              <w:rPr>
                                <w:sz w:val="24"/>
                              </w:rPr>
                              <w:instrText xml:space="preserve"> PAGE  \* LOWER </w:instrText>
                            </w:r>
                            <w:r>
                              <w:rPr>
                                <w:sz w:val="24"/>
                              </w:rPr>
                              <w:fldChar w:fldCharType="separate"/>
                            </w:r>
                            <w:r w:rsidR="00207175">
                              <w:rPr>
                                <w:noProof/>
                                <w:sz w:val="24"/>
                              </w:rPr>
                              <w:t>49</w:t>
                            </w:r>
                            <w:r>
                              <w:rPr>
                                <w:sz w:val="24"/>
                              </w:rPr>
                              <w:fldChar w:fldCharType="end"/>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03D3D" w14:textId="63764F97" w:rsidR="00882A7E" w:rsidRDefault="00882A7E" w:rsidP="00A25796">
                            <w:pPr>
                              <w:jc w:val="center"/>
                              <w:textDirection w:val="btLr"/>
                            </w:pPr>
                            <w:r>
                              <w:rPr>
                                <w:rFonts w:ascii="ISOCPEUR" w:eastAsia="ISOCPEUR" w:hAnsi="ISOCPEUR" w:cs="ISOCPEUR"/>
                                <w:i/>
                                <w:color w:val="000000"/>
                                <w:sz w:val="28"/>
                              </w:rPr>
                              <w:t>ДП 2-40 01 01 33 08 ЭР</w:t>
                            </w:r>
                          </w:p>
                          <w:p w14:paraId="206A255A" w14:textId="77777777" w:rsidR="00882A7E" w:rsidRDefault="00882A7E" w:rsidP="00A25796">
                            <w:pPr>
                              <w:jc w:val="center"/>
                              <w:textDirection w:val="btLr"/>
                            </w:pPr>
                          </w:p>
                          <w:p w14:paraId="2327BF85" w14:textId="77777777" w:rsidR="00882A7E" w:rsidRDefault="00882A7E" w:rsidP="00A25796">
                            <w:pPr>
                              <w:jc w:val="center"/>
                              <w:textDirection w:val="btLr"/>
                            </w:pPr>
                          </w:p>
                          <w:p w14:paraId="46EB1247" w14:textId="77777777" w:rsidR="00882A7E" w:rsidRPr="00086F49" w:rsidRDefault="00882A7E" w:rsidP="00A25796">
                            <w:pPr>
                              <w:pStyle w:val="a3"/>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346932" id="Группа 1" o:spid="_x0000_s1026"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654E3184" w14:textId="77777777" w:rsidR="00882A7E" w:rsidRDefault="00882A7E" w:rsidP="00A25796">
                      <w:pPr>
                        <w:pStyle w:val="a3"/>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5294022" w14:textId="77777777" w:rsidR="00882A7E" w:rsidRDefault="00882A7E" w:rsidP="00A25796">
                      <w:pPr>
                        <w:pStyle w:val="a3"/>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A006C4D" w14:textId="45241180" w:rsidR="00882A7E" w:rsidRDefault="00882A7E" w:rsidP="00A25796">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35157B3" w14:textId="77777777" w:rsidR="00882A7E" w:rsidRDefault="00882A7E" w:rsidP="00A25796">
                      <w:pPr>
                        <w:pStyle w:val="a3"/>
                        <w:jc w:val="center"/>
                        <w:rPr>
                          <w:sz w:val="18"/>
                        </w:rPr>
                      </w:pPr>
                      <w:proofErr w:type="spellStart"/>
                      <w:r>
                        <w:rPr>
                          <w:sz w:val="18"/>
                        </w:rPr>
                        <w:t>Подпись</w:t>
                      </w:r>
                      <w:proofErr w:type="spellEnd"/>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FC18418" w14:textId="77777777" w:rsidR="00882A7E" w:rsidRDefault="00882A7E" w:rsidP="00A25796">
                      <w:pPr>
                        <w:pStyle w:val="a3"/>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8C2E0C3" w14:textId="77777777" w:rsidR="00882A7E" w:rsidRDefault="00882A7E" w:rsidP="00A25796">
                      <w:pPr>
                        <w:pStyle w:val="a3"/>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7D69662" w14:textId="7113F5AA" w:rsidR="00882A7E" w:rsidRDefault="00882A7E" w:rsidP="00A25796">
                      <w:pPr>
                        <w:pStyle w:val="a3"/>
                        <w:jc w:val="center"/>
                        <w:rPr>
                          <w:sz w:val="24"/>
                        </w:rPr>
                      </w:pPr>
                      <w:r>
                        <w:rPr>
                          <w:sz w:val="24"/>
                        </w:rPr>
                        <w:fldChar w:fldCharType="begin"/>
                      </w:r>
                      <w:r>
                        <w:rPr>
                          <w:sz w:val="24"/>
                        </w:rPr>
                        <w:instrText xml:space="preserve"> PAGE  \* LOWER </w:instrText>
                      </w:r>
                      <w:r>
                        <w:rPr>
                          <w:sz w:val="24"/>
                        </w:rPr>
                        <w:fldChar w:fldCharType="separate"/>
                      </w:r>
                      <w:r w:rsidR="00207175">
                        <w:rPr>
                          <w:noProof/>
                          <w:sz w:val="24"/>
                        </w:rPr>
                        <w:t>49</w:t>
                      </w:r>
                      <w:r>
                        <w:rPr>
                          <w:sz w:val="24"/>
                        </w:rP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9F03D3D" w14:textId="63764F97" w:rsidR="00882A7E" w:rsidRDefault="00882A7E" w:rsidP="00A25796">
                      <w:pPr>
                        <w:jc w:val="center"/>
                        <w:textDirection w:val="btLr"/>
                      </w:pPr>
                      <w:r>
                        <w:rPr>
                          <w:rFonts w:ascii="ISOCPEUR" w:eastAsia="ISOCPEUR" w:hAnsi="ISOCPEUR" w:cs="ISOCPEUR"/>
                          <w:i/>
                          <w:color w:val="000000"/>
                          <w:sz w:val="28"/>
                        </w:rPr>
                        <w:t>ДП 2-40 01 01 33 08 ЭР</w:t>
                      </w:r>
                    </w:p>
                    <w:p w14:paraId="206A255A" w14:textId="77777777" w:rsidR="00882A7E" w:rsidRDefault="00882A7E" w:rsidP="00A25796">
                      <w:pPr>
                        <w:jc w:val="center"/>
                        <w:textDirection w:val="btLr"/>
                      </w:pPr>
                    </w:p>
                    <w:p w14:paraId="2327BF85" w14:textId="77777777" w:rsidR="00882A7E" w:rsidRDefault="00882A7E" w:rsidP="00A25796">
                      <w:pPr>
                        <w:jc w:val="center"/>
                        <w:textDirection w:val="btLr"/>
                      </w:pPr>
                    </w:p>
                    <w:p w14:paraId="46EB1247" w14:textId="77777777" w:rsidR="00882A7E" w:rsidRPr="00086F49" w:rsidRDefault="00882A7E" w:rsidP="00A25796">
                      <w:pPr>
                        <w:pStyle w:val="a3"/>
                        <w:jc w:val="center"/>
                        <w:rPr>
                          <w:lang w:val="ru-RU"/>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6B85EC0"/>
    <w:lvl w:ilvl="0">
      <w:numFmt w:val="decimal"/>
      <w:lvlText w:val="*"/>
      <w:lvlJc w:val="left"/>
      <w:pPr>
        <w:ind w:left="992" w:firstLine="0"/>
      </w:pPr>
    </w:lvl>
  </w:abstractNum>
  <w:abstractNum w:abstractNumId="1" w15:restartNumberingAfterBreak="0">
    <w:nsid w:val="01402768"/>
    <w:multiLevelType w:val="hybridMultilevel"/>
    <w:tmpl w:val="D44888BC"/>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8A8336F"/>
    <w:multiLevelType w:val="hybridMultilevel"/>
    <w:tmpl w:val="5666F27A"/>
    <w:lvl w:ilvl="0" w:tplc="749603FC">
      <w:start w:val="1"/>
      <w:numFmt w:val="bullet"/>
      <w:lvlText w:val="-"/>
      <w:lvlJc w:val="left"/>
      <w:pPr>
        <w:ind w:left="1571" w:hanging="360"/>
      </w:pPr>
      <w:rPr>
        <w:rFonts w:ascii="Yu Gothic UI Light" w:eastAsia="Yu Gothic UI Light" w:hAnsi="Yu Gothic UI Light" w:hint="eastAsi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3B12CC"/>
    <w:multiLevelType w:val="hybridMultilevel"/>
    <w:tmpl w:val="BCBAB994"/>
    <w:lvl w:ilvl="0" w:tplc="749603FC">
      <w:start w:val="1"/>
      <w:numFmt w:val="bullet"/>
      <w:lvlText w:val="-"/>
      <w:lvlJc w:val="left"/>
      <w:pPr>
        <w:ind w:left="2911" w:hanging="360"/>
      </w:pPr>
      <w:rPr>
        <w:rFonts w:ascii="Yu Gothic UI Light" w:eastAsia="Yu Gothic UI Light" w:hAnsi="Yu Gothic UI Light" w:hint="eastAsia"/>
      </w:rPr>
    </w:lvl>
    <w:lvl w:ilvl="1" w:tplc="04190003" w:tentative="1">
      <w:start w:val="1"/>
      <w:numFmt w:val="bullet"/>
      <w:lvlText w:val="o"/>
      <w:lvlJc w:val="left"/>
      <w:pPr>
        <w:ind w:left="3631" w:hanging="360"/>
      </w:pPr>
      <w:rPr>
        <w:rFonts w:ascii="Courier New" w:hAnsi="Courier New" w:cs="Courier New" w:hint="default"/>
      </w:rPr>
    </w:lvl>
    <w:lvl w:ilvl="2" w:tplc="04190005" w:tentative="1">
      <w:start w:val="1"/>
      <w:numFmt w:val="bullet"/>
      <w:lvlText w:val=""/>
      <w:lvlJc w:val="left"/>
      <w:pPr>
        <w:ind w:left="4351" w:hanging="360"/>
      </w:pPr>
      <w:rPr>
        <w:rFonts w:ascii="Wingdings" w:hAnsi="Wingdings" w:hint="default"/>
      </w:rPr>
    </w:lvl>
    <w:lvl w:ilvl="3" w:tplc="04190001" w:tentative="1">
      <w:start w:val="1"/>
      <w:numFmt w:val="bullet"/>
      <w:lvlText w:val=""/>
      <w:lvlJc w:val="left"/>
      <w:pPr>
        <w:ind w:left="5071" w:hanging="360"/>
      </w:pPr>
      <w:rPr>
        <w:rFonts w:ascii="Symbol" w:hAnsi="Symbol" w:hint="default"/>
      </w:rPr>
    </w:lvl>
    <w:lvl w:ilvl="4" w:tplc="04190003" w:tentative="1">
      <w:start w:val="1"/>
      <w:numFmt w:val="bullet"/>
      <w:lvlText w:val="o"/>
      <w:lvlJc w:val="left"/>
      <w:pPr>
        <w:ind w:left="5791" w:hanging="360"/>
      </w:pPr>
      <w:rPr>
        <w:rFonts w:ascii="Courier New" w:hAnsi="Courier New" w:cs="Courier New" w:hint="default"/>
      </w:rPr>
    </w:lvl>
    <w:lvl w:ilvl="5" w:tplc="04190005" w:tentative="1">
      <w:start w:val="1"/>
      <w:numFmt w:val="bullet"/>
      <w:lvlText w:val=""/>
      <w:lvlJc w:val="left"/>
      <w:pPr>
        <w:ind w:left="6511" w:hanging="360"/>
      </w:pPr>
      <w:rPr>
        <w:rFonts w:ascii="Wingdings" w:hAnsi="Wingdings" w:hint="default"/>
      </w:rPr>
    </w:lvl>
    <w:lvl w:ilvl="6" w:tplc="04190001" w:tentative="1">
      <w:start w:val="1"/>
      <w:numFmt w:val="bullet"/>
      <w:lvlText w:val=""/>
      <w:lvlJc w:val="left"/>
      <w:pPr>
        <w:ind w:left="7231" w:hanging="360"/>
      </w:pPr>
      <w:rPr>
        <w:rFonts w:ascii="Symbol" w:hAnsi="Symbol" w:hint="default"/>
      </w:rPr>
    </w:lvl>
    <w:lvl w:ilvl="7" w:tplc="04190003" w:tentative="1">
      <w:start w:val="1"/>
      <w:numFmt w:val="bullet"/>
      <w:lvlText w:val="o"/>
      <w:lvlJc w:val="left"/>
      <w:pPr>
        <w:ind w:left="7951" w:hanging="360"/>
      </w:pPr>
      <w:rPr>
        <w:rFonts w:ascii="Courier New" w:hAnsi="Courier New" w:cs="Courier New" w:hint="default"/>
      </w:rPr>
    </w:lvl>
    <w:lvl w:ilvl="8" w:tplc="04190005" w:tentative="1">
      <w:start w:val="1"/>
      <w:numFmt w:val="bullet"/>
      <w:lvlText w:val=""/>
      <w:lvlJc w:val="left"/>
      <w:pPr>
        <w:ind w:left="8671" w:hanging="360"/>
      </w:pPr>
      <w:rPr>
        <w:rFonts w:ascii="Wingdings" w:hAnsi="Wingdings" w:hint="default"/>
      </w:rPr>
    </w:lvl>
  </w:abstractNum>
  <w:abstractNum w:abstractNumId="4" w15:restartNumberingAfterBreak="0">
    <w:nsid w:val="0CD0336C"/>
    <w:multiLevelType w:val="hybridMultilevel"/>
    <w:tmpl w:val="AE16EF3C"/>
    <w:lvl w:ilvl="0" w:tplc="3CECAD3A">
      <w:start w:val="1"/>
      <w:numFmt w:val="bullet"/>
      <w:lvlText w:val="-"/>
      <w:lvlJc w:val="left"/>
      <w:pPr>
        <w:ind w:left="1428" w:hanging="360"/>
      </w:pPr>
      <w:rPr>
        <w:rFonts w:ascii="Yu Gothic UI Semilight" w:eastAsia="Yu Gothic UI Semilight" w:hAnsi="Yu Gothic UI Semilight" w:hint="eastAsi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4E41D90"/>
    <w:multiLevelType w:val="hybridMultilevel"/>
    <w:tmpl w:val="5E1CF400"/>
    <w:lvl w:ilvl="0" w:tplc="8E3653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6E03322"/>
    <w:multiLevelType w:val="hybridMultilevel"/>
    <w:tmpl w:val="94563654"/>
    <w:lvl w:ilvl="0" w:tplc="749603FC">
      <w:start w:val="1"/>
      <w:numFmt w:val="bullet"/>
      <w:lvlText w:val="-"/>
      <w:lvlJc w:val="left"/>
      <w:pPr>
        <w:ind w:left="1920" w:hanging="360"/>
      </w:pPr>
      <w:rPr>
        <w:rFonts w:ascii="Yu Gothic UI Light" w:eastAsia="Yu Gothic UI Light" w:hAnsi="Yu Gothic UI Light" w:hint="eastAsi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70B2A52"/>
    <w:multiLevelType w:val="multilevel"/>
    <w:tmpl w:val="33EE8424"/>
    <w:lvl w:ilvl="0">
      <w:start w:val="3"/>
      <w:numFmt w:val="decimal"/>
      <w:lvlText w:val="%1"/>
      <w:lvlJc w:val="left"/>
      <w:pPr>
        <w:ind w:left="1069" w:hanging="360"/>
      </w:pPr>
      <w:rPr>
        <w:rFonts w:hint="default"/>
      </w:rPr>
    </w:lvl>
    <w:lvl w:ilvl="1">
      <w:start w:val="1"/>
      <w:numFmt w:val="decimal"/>
      <w:isLgl/>
      <w:lvlText w:val="%1.%2"/>
      <w:lvlJc w:val="left"/>
      <w:pPr>
        <w:ind w:left="1285"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1BD14456"/>
    <w:multiLevelType w:val="hybridMultilevel"/>
    <w:tmpl w:val="29DC5FE0"/>
    <w:lvl w:ilvl="0" w:tplc="749603FC">
      <w:start w:val="1"/>
      <w:numFmt w:val="bullet"/>
      <w:lvlText w:val="-"/>
      <w:lvlJc w:val="left"/>
      <w:pPr>
        <w:ind w:left="786" w:hanging="360"/>
      </w:pPr>
      <w:rPr>
        <w:rFonts w:ascii="Yu Gothic UI Light" w:eastAsia="Yu Gothic UI Light" w:hAnsi="Yu Gothic UI Light" w:hint="eastAsia"/>
        <w:b w:val="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15:restartNumberingAfterBreak="0">
    <w:nsid w:val="1F025786"/>
    <w:multiLevelType w:val="multilevel"/>
    <w:tmpl w:val="8BE09AB4"/>
    <w:lvl w:ilvl="0">
      <w:start w:val="1"/>
      <w:numFmt w:val="bullet"/>
      <w:lvlText w:val="-"/>
      <w:lvlJc w:val="left"/>
      <w:pPr>
        <w:tabs>
          <w:tab w:val="num" w:pos="720"/>
        </w:tabs>
        <w:ind w:left="720" w:hanging="360"/>
      </w:pPr>
      <w:rPr>
        <w:rFonts w:ascii="Yu Gothic UI Semilight" w:eastAsia="Yu Gothic UI Semilight" w:hAnsi="Yu Gothic UI Semilight" w:hint="eastAsia"/>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4D55EC"/>
    <w:multiLevelType w:val="multilevel"/>
    <w:tmpl w:val="49DCDA46"/>
    <w:lvl w:ilvl="0">
      <w:start w:val="1"/>
      <w:numFmt w:val="bullet"/>
      <w:lvlText w:val="-"/>
      <w:lvlJc w:val="left"/>
      <w:pPr>
        <w:tabs>
          <w:tab w:val="num" w:pos="720"/>
        </w:tabs>
        <w:ind w:left="720" w:hanging="360"/>
      </w:pPr>
      <w:rPr>
        <w:rFonts w:ascii="Yu Gothic UI Semilight" w:eastAsia="Yu Gothic UI Semilight" w:hAnsi="Yu Gothic UI Semilight" w:hint="eastAsia"/>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02C08"/>
    <w:multiLevelType w:val="hybridMultilevel"/>
    <w:tmpl w:val="DC8CA3A2"/>
    <w:lvl w:ilvl="0" w:tplc="749603FC">
      <w:start w:val="1"/>
      <w:numFmt w:val="bullet"/>
      <w:lvlText w:val="-"/>
      <w:lvlJc w:val="left"/>
      <w:pPr>
        <w:ind w:left="1571" w:hanging="360"/>
      </w:pPr>
      <w:rPr>
        <w:rFonts w:ascii="Yu Gothic UI Light" w:eastAsia="Yu Gothic UI Light" w:hAnsi="Yu Gothic UI Light" w:hint="eastAsi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E204DCE"/>
    <w:multiLevelType w:val="hybridMultilevel"/>
    <w:tmpl w:val="77800D62"/>
    <w:lvl w:ilvl="0" w:tplc="749603FC">
      <w:start w:val="1"/>
      <w:numFmt w:val="bullet"/>
      <w:lvlText w:val="-"/>
      <w:lvlJc w:val="left"/>
      <w:pPr>
        <w:ind w:left="1429" w:hanging="360"/>
      </w:pPr>
      <w:rPr>
        <w:rFonts w:ascii="Yu Gothic UI Light" w:eastAsia="Yu Gothic UI Light" w:hAnsi="Yu Gothic UI Light"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D12EC1"/>
    <w:multiLevelType w:val="hybridMultilevel"/>
    <w:tmpl w:val="DB3AD854"/>
    <w:lvl w:ilvl="0" w:tplc="749603FC">
      <w:start w:val="1"/>
      <w:numFmt w:val="bullet"/>
      <w:lvlText w:val="-"/>
      <w:lvlJc w:val="left"/>
      <w:pPr>
        <w:tabs>
          <w:tab w:val="num" w:pos="927"/>
        </w:tabs>
        <w:ind w:left="927" w:hanging="360"/>
      </w:pPr>
      <w:rPr>
        <w:rFonts w:ascii="Yu Gothic UI Light" w:eastAsia="Yu Gothic UI Light" w:hAnsi="Yu Gothic UI Light" w:hint="eastAsia"/>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15:restartNumberingAfterBreak="0">
    <w:nsid w:val="35AF35A6"/>
    <w:multiLevelType w:val="multilevel"/>
    <w:tmpl w:val="C8E6AE32"/>
    <w:lvl w:ilvl="0">
      <w:start w:val="1"/>
      <w:numFmt w:val="bullet"/>
      <w:lvlText w:val="-"/>
      <w:lvlJc w:val="left"/>
      <w:pPr>
        <w:tabs>
          <w:tab w:val="num" w:pos="720"/>
        </w:tabs>
        <w:ind w:left="720" w:hanging="360"/>
      </w:pPr>
      <w:rPr>
        <w:rFonts w:ascii="Yu Gothic UI Semilight" w:eastAsia="Yu Gothic UI Semilight" w:hAnsi="Yu Gothic UI Semilight" w:hint="eastAsia"/>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C336D2"/>
    <w:multiLevelType w:val="hybridMultilevel"/>
    <w:tmpl w:val="2BB4FDCA"/>
    <w:lvl w:ilvl="0" w:tplc="749603FC">
      <w:start w:val="1"/>
      <w:numFmt w:val="bullet"/>
      <w:lvlText w:val="-"/>
      <w:lvlJc w:val="left"/>
      <w:pPr>
        <w:ind w:left="1068" w:hanging="360"/>
      </w:pPr>
      <w:rPr>
        <w:rFonts w:ascii="Yu Gothic UI Light" w:eastAsia="Yu Gothic UI Light" w:hAnsi="Yu Gothic UI Light" w:hint="eastAsi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41B2022B"/>
    <w:multiLevelType w:val="hybridMultilevel"/>
    <w:tmpl w:val="7866500C"/>
    <w:lvl w:ilvl="0" w:tplc="3CECAD3A">
      <w:start w:val="1"/>
      <w:numFmt w:val="bullet"/>
      <w:lvlText w:val="-"/>
      <w:lvlJc w:val="left"/>
      <w:pPr>
        <w:ind w:left="1429" w:hanging="360"/>
      </w:pPr>
      <w:rPr>
        <w:rFonts w:ascii="Yu Gothic UI Semilight" w:eastAsia="Yu Gothic UI Semilight" w:hAnsi="Yu Gothic UI Semilight"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33E70DA"/>
    <w:multiLevelType w:val="hybridMultilevel"/>
    <w:tmpl w:val="7158C9AC"/>
    <w:lvl w:ilvl="0" w:tplc="749603FC">
      <w:start w:val="1"/>
      <w:numFmt w:val="bullet"/>
      <w:lvlText w:val="-"/>
      <w:lvlJc w:val="left"/>
      <w:pPr>
        <w:ind w:left="1353" w:hanging="360"/>
      </w:pPr>
      <w:rPr>
        <w:rFonts w:ascii="Yu Gothic UI Light" w:eastAsia="Yu Gothic UI Light" w:hAnsi="Yu Gothic UI Light" w:hint="eastAsia"/>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4C93629E"/>
    <w:multiLevelType w:val="multilevel"/>
    <w:tmpl w:val="81F043FC"/>
    <w:lvl w:ilvl="0">
      <w:start w:val="1"/>
      <w:numFmt w:val="decimal"/>
      <w:lvlText w:val="%1"/>
      <w:lvlJc w:val="left"/>
      <w:pPr>
        <w:ind w:left="1400" w:hanging="360"/>
      </w:pPr>
      <w:rPr>
        <w:rFonts w:hint="default"/>
      </w:rPr>
    </w:lvl>
    <w:lvl w:ilvl="1">
      <w:start w:val="2"/>
      <w:numFmt w:val="decimal"/>
      <w:isLgl/>
      <w:lvlText w:val="%1.%2"/>
      <w:lvlJc w:val="left"/>
      <w:pPr>
        <w:ind w:left="1460" w:hanging="420"/>
      </w:pPr>
      <w:rPr>
        <w:rFonts w:hint="default"/>
      </w:rPr>
    </w:lvl>
    <w:lvl w:ilvl="2">
      <w:start w:val="1"/>
      <w:numFmt w:val="decimal"/>
      <w:isLgl/>
      <w:lvlText w:val="%1.%2.%3"/>
      <w:lvlJc w:val="left"/>
      <w:pPr>
        <w:ind w:left="1760" w:hanging="720"/>
      </w:pPr>
      <w:rPr>
        <w:rFonts w:hint="default"/>
        <w:b/>
        <w:bCs/>
      </w:rPr>
    </w:lvl>
    <w:lvl w:ilvl="3">
      <w:start w:val="1"/>
      <w:numFmt w:val="decimal"/>
      <w:isLgl/>
      <w:lvlText w:val="%1.%2.%3.%4"/>
      <w:lvlJc w:val="left"/>
      <w:pPr>
        <w:ind w:left="212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480" w:hanging="144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840" w:hanging="1800"/>
      </w:pPr>
      <w:rPr>
        <w:rFonts w:hint="default"/>
      </w:rPr>
    </w:lvl>
    <w:lvl w:ilvl="8">
      <w:start w:val="1"/>
      <w:numFmt w:val="decimal"/>
      <w:isLgl/>
      <w:lvlText w:val="%1.%2.%3.%4.%5.%6.%7.%8.%9"/>
      <w:lvlJc w:val="left"/>
      <w:pPr>
        <w:ind w:left="3200" w:hanging="2160"/>
      </w:pPr>
      <w:rPr>
        <w:rFonts w:hint="default"/>
      </w:rPr>
    </w:lvl>
  </w:abstractNum>
  <w:abstractNum w:abstractNumId="19" w15:restartNumberingAfterBreak="0">
    <w:nsid w:val="53B2162D"/>
    <w:multiLevelType w:val="multilevel"/>
    <w:tmpl w:val="E1CE552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58AD3C41"/>
    <w:multiLevelType w:val="hybridMultilevel"/>
    <w:tmpl w:val="79261AEE"/>
    <w:lvl w:ilvl="0" w:tplc="749603FC">
      <w:start w:val="1"/>
      <w:numFmt w:val="bullet"/>
      <w:lvlText w:val="-"/>
      <w:lvlJc w:val="left"/>
      <w:pPr>
        <w:ind w:left="927" w:hanging="360"/>
      </w:pPr>
      <w:rPr>
        <w:rFonts w:ascii="Yu Gothic UI Light" w:eastAsia="Yu Gothic UI Light" w:hAnsi="Yu Gothic UI Light" w:hint="eastAsia"/>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1" w15:restartNumberingAfterBreak="0">
    <w:nsid w:val="5BE47C71"/>
    <w:multiLevelType w:val="hybridMultilevel"/>
    <w:tmpl w:val="A4444C9A"/>
    <w:lvl w:ilvl="0" w:tplc="749603FC">
      <w:start w:val="1"/>
      <w:numFmt w:val="bullet"/>
      <w:lvlText w:val="-"/>
      <w:lvlJc w:val="left"/>
      <w:pPr>
        <w:ind w:left="1571" w:hanging="360"/>
      </w:pPr>
      <w:rPr>
        <w:rFonts w:ascii="Yu Gothic UI Light" w:eastAsia="Yu Gothic UI Light" w:hAnsi="Yu Gothic UI Light" w:hint="eastAsi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FF21AD6"/>
    <w:multiLevelType w:val="hybridMultilevel"/>
    <w:tmpl w:val="2A68462A"/>
    <w:lvl w:ilvl="0" w:tplc="749603FC">
      <w:start w:val="1"/>
      <w:numFmt w:val="bullet"/>
      <w:lvlText w:val="-"/>
      <w:lvlJc w:val="left"/>
      <w:pPr>
        <w:ind w:left="927" w:hanging="360"/>
      </w:pPr>
      <w:rPr>
        <w:rFonts w:ascii="Yu Gothic UI Light" w:eastAsia="Yu Gothic UI Light" w:hAnsi="Yu Gothic UI Light" w:hint="eastAsia"/>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15:restartNumberingAfterBreak="0">
    <w:nsid w:val="61AE11C1"/>
    <w:multiLevelType w:val="hybridMultilevel"/>
    <w:tmpl w:val="8CD41DC8"/>
    <w:lvl w:ilvl="0" w:tplc="3CECAD3A">
      <w:start w:val="1"/>
      <w:numFmt w:val="bullet"/>
      <w:lvlText w:val="-"/>
      <w:lvlJc w:val="left"/>
      <w:pPr>
        <w:ind w:left="1429" w:hanging="360"/>
      </w:pPr>
      <w:rPr>
        <w:rFonts w:ascii="Yu Gothic UI Semilight" w:eastAsia="Yu Gothic UI Semilight" w:hAnsi="Yu Gothic UI Semilight"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6BA4CAC"/>
    <w:multiLevelType w:val="hybridMultilevel"/>
    <w:tmpl w:val="615A27DA"/>
    <w:lvl w:ilvl="0" w:tplc="749603FC">
      <w:start w:val="1"/>
      <w:numFmt w:val="bullet"/>
      <w:lvlText w:val="-"/>
      <w:lvlJc w:val="left"/>
      <w:pPr>
        <w:ind w:left="1428" w:hanging="360"/>
      </w:pPr>
      <w:rPr>
        <w:rFonts w:ascii="Yu Gothic UI Light" w:eastAsia="Yu Gothic UI Light" w:hAnsi="Yu Gothic UI Light" w:hint="eastAsi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3B078CB"/>
    <w:multiLevelType w:val="hybridMultilevel"/>
    <w:tmpl w:val="6422C4BE"/>
    <w:lvl w:ilvl="0" w:tplc="749603FC">
      <w:start w:val="1"/>
      <w:numFmt w:val="bullet"/>
      <w:lvlText w:val="-"/>
      <w:lvlJc w:val="left"/>
      <w:pPr>
        <w:ind w:left="3478" w:hanging="360"/>
      </w:pPr>
      <w:rPr>
        <w:rFonts w:ascii="Yu Gothic UI Light" w:eastAsia="Yu Gothic UI Light" w:hAnsi="Yu Gothic UI Light" w:hint="eastAsia"/>
      </w:rPr>
    </w:lvl>
    <w:lvl w:ilvl="1" w:tplc="04190019" w:tentative="1">
      <w:start w:val="1"/>
      <w:numFmt w:val="lowerLetter"/>
      <w:lvlText w:val="%2."/>
      <w:lvlJc w:val="left"/>
      <w:pPr>
        <w:ind w:left="4198" w:hanging="360"/>
      </w:pPr>
    </w:lvl>
    <w:lvl w:ilvl="2" w:tplc="0419001B" w:tentative="1">
      <w:start w:val="1"/>
      <w:numFmt w:val="lowerRoman"/>
      <w:lvlText w:val="%3."/>
      <w:lvlJc w:val="right"/>
      <w:pPr>
        <w:ind w:left="4918" w:hanging="180"/>
      </w:pPr>
    </w:lvl>
    <w:lvl w:ilvl="3" w:tplc="0419000F" w:tentative="1">
      <w:start w:val="1"/>
      <w:numFmt w:val="decimal"/>
      <w:lvlText w:val="%4."/>
      <w:lvlJc w:val="left"/>
      <w:pPr>
        <w:ind w:left="5638" w:hanging="360"/>
      </w:pPr>
    </w:lvl>
    <w:lvl w:ilvl="4" w:tplc="04190019" w:tentative="1">
      <w:start w:val="1"/>
      <w:numFmt w:val="lowerLetter"/>
      <w:lvlText w:val="%5."/>
      <w:lvlJc w:val="left"/>
      <w:pPr>
        <w:ind w:left="6358" w:hanging="360"/>
      </w:pPr>
    </w:lvl>
    <w:lvl w:ilvl="5" w:tplc="0419001B" w:tentative="1">
      <w:start w:val="1"/>
      <w:numFmt w:val="lowerRoman"/>
      <w:lvlText w:val="%6."/>
      <w:lvlJc w:val="right"/>
      <w:pPr>
        <w:ind w:left="7078" w:hanging="180"/>
      </w:pPr>
    </w:lvl>
    <w:lvl w:ilvl="6" w:tplc="0419000F" w:tentative="1">
      <w:start w:val="1"/>
      <w:numFmt w:val="decimal"/>
      <w:lvlText w:val="%7."/>
      <w:lvlJc w:val="left"/>
      <w:pPr>
        <w:ind w:left="7798" w:hanging="360"/>
      </w:pPr>
    </w:lvl>
    <w:lvl w:ilvl="7" w:tplc="04190019" w:tentative="1">
      <w:start w:val="1"/>
      <w:numFmt w:val="lowerLetter"/>
      <w:lvlText w:val="%8."/>
      <w:lvlJc w:val="left"/>
      <w:pPr>
        <w:ind w:left="8518" w:hanging="360"/>
      </w:pPr>
    </w:lvl>
    <w:lvl w:ilvl="8" w:tplc="0419001B" w:tentative="1">
      <w:start w:val="1"/>
      <w:numFmt w:val="lowerRoman"/>
      <w:lvlText w:val="%9."/>
      <w:lvlJc w:val="right"/>
      <w:pPr>
        <w:ind w:left="9238" w:hanging="180"/>
      </w:pPr>
    </w:lvl>
  </w:abstractNum>
  <w:abstractNum w:abstractNumId="26" w15:restartNumberingAfterBreak="0">
    <w:nsid w:val="7584137D"/>
    <w:multiLevelType w:val="hybridMultilevel"/>
    <w:tmpl w:val="38AEDD10"/>
    <w:lvl w:ilvl="0" w:tplc="749603FC">
      <w:start w:val="1"/>
      <w:numFmt w:val="bullet"/>
      <w:lvlText w:val="-"/>
      <w:lvlJc w:val="left"/>
      <w:pPr>
        <w:tabs>
          <w:tab w:val="num" w:pos="927"/>
        </w:tabs>
        <w:ind w:left="927" w:hanging="360"/>
      </w:pPr>
      <w:rPr>
        <w:rFonts w:ascii="Yu Gothic UI Light" w:eastAsia="Yu Gothic UI Light" w:hAnsi="Yu Gothic UI Light" w:hint="eastAsia"/>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7" w15:restartNumberingAfterBreak="0">
    <w:nsid w:val="7621139B"/>
    <w:multiLevelType w:val="hybridMultilevel"/>
    <w:tmpl w:val="E3782EAE"/>
    <w:lvl w:ilvl="0" w:tplc="3CECAD3A">
      <w:start w:val="1"/>
      <w:numFmt w:val="bullet"/>
      <w:lvlText w:val="-"/>
      <w:lvlJc w:val="left"/>
      <w:pPr>
        <w:ind w:left="928" w:hanging="360"/>
      </w:pPr>
      <w:rPr>
        <w:rFonts w:ascii="Yu Gothic UI Semilight" w:eastAsia="Yu Gothic UI Semilight" w:hAnsi="Yu Gothic UI Semilight" w:hint="eastAsi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D591CB4"/>
    <w:multiLevelType w:val="hybridMultilevel"/>
    <w:tmpl w:val="04C8AA42"/>
    <w:lvl w:ilvl="0" w:tplc="3CECAD3A">
      <w:start w:val="1"/>
      <w:numFmt w:val="bullet"/>
      <w:lvlText w:val="-"/>
      <w:lvlJc w:val="left"/>
      <w:pPr>
        <w:ind w:left="1428" w:hanging="360"/>
      </w:pPr>
      <w:rPr>
        <w:rFonts w:ascii="Yu Gothic UI Semilight" w:eastAsia="Yu Gothic UI Semilight" w:hAnsi="Yu Gothic UI Semilight" w:hint="eastAsi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DC00C5B"/>
    <w:multiLevelType w:val="multilevel"/>
    <w:tmpl w:val="E10C4D50"/>
    <w:lvl w:ilvl="0">
      <w:start w:val="1"/>
      <w:numFmt w:val="bullet"/>
      <w:lvlText w:val="-"/>
      <w:lvlJc w:val="left"/>
      <w:pPr>
        <w:ind w:left="1069" w:hanging="360"/>
      </w:pPr>
      <w:rPr>
        <w:rFonts w:ascii="Yu Gothic UI Semilight" w:eastAsia="Yu Gothic UI Semilight" w:hAnsi="Yu Gothic UI Semilight" w:hint="eastAsia"/>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8"/>
  </w:num>
  <w:num w:numId="2">
    <w:abstractNumId w:val="1"/>
  </w:num>
  <w:num w:numId="3">
    <w:abstractNumId w:val="7"/>
  </w:num>
  <w:num w:numId="4">
    <w:abstractNumId w:val="15"/>
  </w:num>
  <w:num w:numId="5">
    <w:abstractNumId w:val="22"/>
  </w:num>
  <w:num w:numId="6">
    <w:abstractNumId w:val="25"/>
  </w:num>
  <w:num w:numId="7">
    <w:abstractNumId w:val="3"/>
  </w:num>
  <w:num w:numId="8">
    <w:abstractNumId w:val="0"/>
    <w:lvlOverride w:ilvl="0">
      <w:lvl w:ilvl="0">
        <w:numFmt w:val="bullet"/>
        <w:lvlText w:val="•"/>
        <w:legacy w:legacy="1" w:legacySpace="0" w:legacyIndent="350"/>
        <w:lvlJc w:val="left"/>
        <w:pPr>
          <w:ind w:left="0" w:firstLine="0"/>
        </w:pPr>
        <w:rPr>
          <w:rFonts w:ascii="Times New Roman" w:hAnsi="Times New Roman" w:cs="Times New Roman" w:hint="default"/>
        </w:rPr>
      </w:lvl>
    </w:lvlOverride>
  </w:num>
  <w:num w:numId="9">
    <w:abstractNumId w:val="0"/>
    <w:lvlOverride w:ilvl="0">
      <w:lvl w:ilvl="0">
        <w:numFmt w:val="bullet"/>
        <w:lvlText w:val="•"/>
        <w:legacy w:legacy="1" w:legacySpace="0" w:legacyIndent="341"/>
        <w:lvlJc w:val="left"/>
        <w:pPr>
          <w:ind w:left="0" w:firstLine="0"/>
        </w:pPr>
        <w:rPr>
          <w:rFonts w:ascii="Times New Roman" w:hAnsi="Times New Roman" w:cs="Times New Roman" w:hint="default"/>
        </w:rPr>
      </w:lvl>
    </w:lvlOverride>
  </w:num>
  <w:num w:numId="10">
    <w:abstractNumId w:val="8"/>
  </w:num>
  <w:num w:numId="11">
    <w:abstractNumId w:val="26"/>
  </w:num>
  <w:num w:numId="12">
    <w:abstractNumId w:val="13"/>
  </w:num>
  <w:num w:numId="13">
    <w:abstractNumId w:val="13"/>
  </w:num>
  <w:num w:numId="14">
    <w:abstractNumId w:val="12"/>
  </w:num>
  <w:num w:numId="15">
    <w:abstractNumId w:val="24"/>
  </w:num>
  <w:num w:numId="16">
    <w:abstractNumId w:val="26"/>
  </w:num>
  <w:num w:numId="17">
    <w:abstractNumId w:val="8"/>
  </w:num>
  <w:num w:numId="18">
    <w:abstractNumId w:val="19"/>
  </w:num>
  <w:num w:numId="19">
    <w:abstractNumId w:val="17"/>
  </w:num>
  <w:num w:numId="20">
    <w:abstractNumId w:val="20"/>
  </w:num>
  <w:num w:numId="21">
    <w:abstractNumId w:val="6"/>
  </w:num>
  <w:num w:numId="22">
    <w:abstractNumId w:val="16"/>
  </w:num>
  <w:num w:numId="23">
    <w:abstractNumId w:val="14"/>
  </w:num>
  <w:num w:numId="24">
    <w:abstractNumId w:val="4"/>
  </w:num>
  <w:num w:numId="25">
    <w:abstractNumId w:val="28"/>
  </w:num>
  <w:num w:numId="26">
    <w:abstractNumId w:val="9"/>
  </w:num>
  <w:num w:numId="27">
    <w:abstractNumId w:val="10"/>
  </w:num>
  <w:num w:numId="28">
    <w:abstractNumId w:val="23"/>
  </w:num>
  <w:num w:numId="29">
    <w:abstractNumId w:val="27"/>
  </w:num>
  <w:num w:numId="30">
    <w:abstractNumId w:val="29"/>
  </w:num>
  <w:num w:numId="31">
    <w:abstractNumId w:val="2"/>
  </w:num>
  <w:num w:numId="32">
    <w:abstractNumId w:val="11"/>
  </w:num>
  <w:num w:numId="33">
    <w:abstractNumId w:val="21"/>
  </w:num>
  <w:num w:numId="3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E57"/>
    <w:rsid w:val="00002059"/>
    <w:rsid w:val="00007030"/>
    <w:rsid w:val="0001451E"/>
    <w:rsid w:val="00017DF9"/>
    <w:rsid w:val="00023C15"/>
    <w:rsid w:val="00025CD8"/>
    <w:rsid w:val="000323BF"/>
    <w:rsid w:val="000337E1"/>
    <w:rsid w:val="0004220E"/>
    <w:rsid w:val="00045372"/>
    <w:rsid w:val="00055D67"/>
    <w:rsid w:val="0007045C"/>
    <w:rsid w:val="000774D4"/>
    <w:rsid w:val="000817A1"/>
    <w:rsid w:val="00083D00"/>
    <w:rsid w:val="00084841"/>
    <w:rsid w:val="00084D82"/>
    <w:rsid w:val="000A06D4"/>
    <w:rsid w:val="000B6571"/>
    <w:rsid w:val="000D22DE"/>
    <w:rsid w:val="000D55A4"/>
    <w:rsid w:val="000E43A8"/>
    <w:rsid w:val="000F0C5F"/>
    <w:rsid w:val="000F5098"/>
    <w:rsid w:val="000F5C0F"/>
    <w:rsid w:val="00101D43"/>
    <w:rsid w:val="0010254A"/>
    <w:rsid w:val="00110C75"/>
    <w:rsid w:val="0011686F"/>
    <w:rsid w:val="00130981"/>
    <w:rsid w:val="0014289A"/>
    <w:rsid w:val="00142C16"/>
    <w:rsid w:val="001525D0"/>
    <w:rsid w:val="00157086"/>
    <w:rsid w:val="00164E23"/>
    <w:rsid w:val="00164F0F"/>
    <w:rsid w:val="00171F92"/>
    <w:rsid w:val="0017470C"/>
    <w:rsid w:val="00182877"/>
    <w:rsid w:val="0018291F"/>
    <w:rsid w:val="00186D27"/>
    <w:rsid w:val="00187076"/>
    <w:rsid w:val="00187903"/>
    <w:rsid w:val="001B1B3E"/>
    <w:rsid w:val="001C1E9A"/>
    <w:rsid w:val="001C4507"/>
    <w:rsid w:val="001D4F09"/>
    <w:rsid w:val="001E3E7C"/>
    <w:rsid w:val="001E46AE"/>
    <w:rsid w:val="001F0300"/>
    <w:rsid w:val="001F5AED"/>
    <w:rsid w:val="00205345"/>
    <w:rsid w:val="00206C87"/>
    <w:rsid w:val="00207175"/>
    <w:rsid w:val="002167C6"/>
    <w:rsid w:val="00216ADF"/>
    <w:rsid w:val="00223824"/>
    <w:rsid w:val="00231495"/>
    <w:rsid w:val="00236C18"/>
    <w:rsid w:val="00243C42"/>
    <w:rsid w:val="00254EFB"/>
    <w:rsid w:val="00257A10"/>
    <w:rsid w:val="00263E47"/>
    <w:rsid w:val="00267468"/>
    <w:rsid w:val="00267F7C"/>
    <w:rsid w:val="00273402"/>
    <w:rsid w:val="00276DB9"/>
    <w:rsid w:val="00282CDB"/>
    <w:rsid w:val="00294822"/>
    <w:rsid w:val="002A515A"/>
    <w:rsid w:val="002A5429"/>
    <w:rsid w:val="002A6FF6"/>
    <w:rsid w:val="002B56E4"/>
    <w:rsid w:val="002C6AA7"/>
    <w:rsid w:val="002D7C54"/>
    <w:rsid w:val="002E0F4E"/>
    <w:rsid w:val="002E4953"/>
    <w:rsid w:val="002E7246"/>
    <w:rsid w:val="002F4C09"/>
    <w:rsid w:val="002F6275"/>
    <w:rsid w:val="0030077C"/>
    <w:rsid w:val="00300866"/>
    <w:rsid w:val="00303699"/>
    <w:rsid w:val="00307195"/>
    <w:rsid w:val="00310225"/>
    <w:rsid w:val="0031089A"/>
    <w:rsid w:val="00331C50"/>
    <w:rsid w:val="00336929"/>
    <w:rsid w:val="003420A1"/>
    <w:rsid w:val="003513E0"/>
    <w:rsid w:val="00353C0E"/>
    <w:rsid w:val="00365854"/>
    <w:rsid w:val="0037734D"/>
    <w:rsid w:val="003855CF"/>
    <w:rsid w:val="00395CC4"/>
    <w:rsid w:val="00395F2B"/>
    <w:rsid w:val="003A2530"/>
    <w:rsid w:val="003A602A"/>
    <w:rsid w:val="003C3F7C"/>
    <w:rsid w:val="003D0DBF"/>
    <w:rsid w:val="003D7B91"/>
    <w:rsid w:val="003E197D"/>
    <w:rsid w:val="003E7D6E"/>
    <w:rsid w:val="003F7ECB"/>
    <w:rsid w:val="004146B7"/>
    <w:rsid w:val="00432A86"/>
    <w:rsid w:val="00434EB6"/>
    <w:rsid w:val="00443975"/>
    <w:rsid w:val="004439D8"/>
    <w:rsid w:val="00452FA6"/>
    <w:rsid w:val="00466D35"/>
    <w:rsid w:val="0047080E"/>
    <w:rsid w:val="004804C2"/>
    <w:rsid w:val="00493514"/>
    <w:rsid w:val="004B1557"/>
    <w:rsid w:val="004B6E66"/>
    <w:rsid w:val="004C1500"/>
    <w:rsid w:val="004D55C8"/>
    <w:rsid w:val="004F5B9F"/>
    <w:rsid w:val="004F6B48"/>
    <w:rsid w:val="004F6EB7"/>
    <w:rsid w:val="00514441"/>
    <w:rsid w:val="005161F9"/>
    <w:rsid w:val="00522E5D"/>
    <w:rsid w:val="005241CB"/>
    <w:rsid w:val="00530EE7"/>
    <w:rsid w:val="00536784"/>
    <w:rsid w:val="0054081B"/>
    <w:rsid w:val="0054082E"/>
    <w:rsid w:val="005564B9"/>
    <w:rsid w:val="00560A28"/>
    <w:rsid w:val="00562C07"/>
    <w:rsid w:val="0056493B"/>
    <w:rsid w:val="00577EDB"/>
    <w:rsid w:val="00582D13"/>
    <w:rsid w:val="0059398A"/>
    <w:rsid w:val="005A0092"/>
    <w:rsid w:val="005A4B4C"/>
    <w:rsid w:val="005B198C"/>
    <w:rsid w:val="005C5ED7"/>
    <w:rsid w:val="005D345A"/>
    <w:rsid w:val="005D3823"/>
    <w:rsid w:val="005E3DBE"/>
    <w:rsid w:val="005E68A6"/>
    <w:rsid w:val="005E6EC7"/>
    <w:rsid w:val="005F756B"/>
    <w:rsid w:val="00602A5A"/>
    <w:rsid w:val="006033F5"/>
    <w:rsid w:val="006053A4"/>
    <w:rsid w:val="0061038E"/>
    <w:rsid w:val="0062398F"/>
    <w:rsid w:val="00626353"/>
    <w:rsid w:val="00627496"/>
    <w:rsid w:val="006417F3"/>
    <w:rsid w:val="006527B1"/>
    <w:rsid w:val="00654510"/>
    <w:rsid w:val="0065572A"/>
    <w:rsid w:val="00655C5F"/>
    <w:rsid w:val="00656128"/>
    <w:rsid w:val="00681AAF"/>
    <w:rsid w:val="00681FF1"/>
    <w:rsid w:val="006A1E56"/>
    <w:rsid w:val="006B51A9"/>
    <w:rsid w:val="006C4898"/>
    <w:rsid w:val="006C6BBB"/>
    <w:rsid w:val="006F36F7"/>
    <w:rsid w:val="006F5E9B"/>
    <w:rsid w:val="00706FCA"/>
    <w:rsid w:val="00723407"/>
    <w:rsid w:val="0072395D"/>
    <w:rsid w:val="00727E57"/>
    <w:rsid w:val="00731A5A"/>
    <w:rsid w:val="00731FDA"/>
    <w:rsid w:val="00734642"/>
    <w:rsid w:val="0073514A"/>
    <w:rsid w:val="00744940"/>
    <w:rsid w:val="00753801"/>
    <w:rsid w:val="0075786B"/>
    <w:rsid w:val="00760FD5"/>
    <w:rsid w:val="00762887"/>
    <w:rsid w:val="00772A80"/>
    <w:rsid w:val="00797B1A"/>
    <w:rsid w:val="007B171B"/>
    <w:rsid w:val="007C474B"/>
    <w:rsid w:val="007C66A9"/>
    <w:rsid w:val="007D62BC"/>
    <w:rsid w:val="007D67EB"/>
    <w:rsid w:val="007E339D"/>
    <w:rsid w:val="007F0943"/>
    <w:rsid w:val="007F3199"/>
    <w:rsid w:val="007F7E4E"/>
    <w:rsid w:val="00804817"/>
    <w:rsid w:val="00814B74"/>
    <w:rsid w:val="00821A14"/>
    <w:rsid w:val="00823D39"/>
    <w:rsid w:val="00832090"/>
    <w:rsid w:val="008378A6"/>
    <w:rsid w:val="00862EB6"/>
    <w:rsid w:val="0087675A"/>
    <w:rsid w:val="00882A7E"/>
    <w:rsid w:val="00884A36"/>
    <w:rsid w:val="008855A8"/>
    <w:rsid w:val="0088597F"/>
    <w:rsid w:val="008975A3"/>
    <w:rsid w:val="00897A10"/>
    <w:rsid w:val="008A2050"/>
    <w:rsid w:val="008A7300"/>
    <w:rsid w:val="008D4E85"/>
    <w:rsid w:val="008E5BE8"/>
    <w:rsid w:val="008E6B56"/>
    <w:rsid w:val="009010C8"/>
    <w:rsid w:val="00901D1F"/>
    <w:rsid w:val="0093242A"/>
    <w:rsid w:val="0093795E"/>
    <w:rsid w:val="00961395"/>
    <w:rsid w:val="009658B1"/>
    <w:rsid w:val="00975D11"/>
    <w:rsid w:val="00981443"/>
    <w:rsid w:val="009850A9"/>
    <w:rsid w:val="00986414"/>
    <w:rsid w:val="009969E7"/>
    <w:rsid w:val="009D3141"/>
    <w:rsid w:val="00A01AEE"/>
    <w:rsid w:val="00A05460"/>
    <w:rsid w:val="00A25796"/>
    <w:rsid w:val="00A26CF2"/>
    <w:rsid w:val="00A4083B"/>
    <w:rsid w:val="00A43E9F"/>
    <w:rsid w:val="00A45CC6"/>
    <w:rsid w:val="00A545C8"/>
    <w:rsid w:val="00A60371"/>
    <w:rsid w:val="00A621FE"/>
    <w:rsid w:val="00A624FE"/>
    <w:rsid w:val="00A70F61"/>
    <w:rsid w:val="00A7274C"/>
    <w:rsid w:val="00A86F05"/>
    <w:rsid w:val="00A9778B"/>
    <w:rsid w:val="00A97B02"/>
    <w:rsid w:val="00AA2C1F"/>
    <w:rsid w:val="00AB5CF4"/>
    <w:rsid w:val="00AB6D8A"/>
    <w:rsid w:val="00AC447D"/>
    <w:rsid w:val="00AD6B29"/>
    <w:rsid w:val="00B102CB"/>
    <w:rsid w:val="00B15DB0"/>
    <w:rsid w:val="00B17A19"/>
    <w:rsid w:val="00B2042B"/>
    <w:rsid w:val="00B25F66"/>
    <w:rsid w:val="00B350CA"/>
    <w:rsid w:val="00B37A80"/>
    <w:rsid w:val="00B44704"/>
    <w:rsid w:val="00B4604C"/>
    <w:rsid w:val="00B46760"/>
    <w:rsid w:val="00B6224B"/>
    <w:rsid w:val="00BA27A3"/>
    <w:rsid w:val="00BB0270"/>
    <w:rsid w:val="00BB70CA"/>
    <w:rsid w:val="00BC245B"/>
    <w:rsid w:val="00BC6C79"/>
    <w:rsid w:val="00BF0E56"/>
    <w:rsid w:val="00BF7C8A"/>
    <w:rsid w:val="00C079D5"/>
    <w:rsid w:val="00C12AF3"/>
    <w:rsid w:val="00C211B7"/>
    <w:rsid w:val="00C22868"/>
    <w:rsid w:val="00C27AFC"/>
    <w:rsid w:val="00C427D9"/>
    <w:rsid w:val="00C55014"/>
    <w:rsid w:val="00C56842"/>
    <w:rsid w:val="00C756C0"/>
    <w:rsid w:val="00C75BC1"/>
    <w:rsid w:val="00C870F4"/>
    <w:rsid w:val="00CC4D05"/>
    <w:rsid w:val="00CD2643"/>
    <w:rsid w:val="00CD28EE"/>
    <w:rsid w:val="00CE394C"/>
    <w:rsid w:val="00CF14EF"/>
    <w:rsid w:val="00CF3ADA"/>
    <w:rsid w:val="00D0259C"/>
    <w:rsid w:val="00D05F32"/>
    <w:rsid w:val="00D064C2"/>
    <w:rsid w:val="00D12AFF"/>
    <w:rsid w:val="00D20906"/>
    <w:rsid w:val="00D40C5C"/>
    <w:rsid w:val="00D55A25"/>
    <w:rsid w:val="00D67E99"/>
    <w:rsid w:val="00D7134B"/>
    <w:rsid w:val="00D72EAC"/>
    <w:rsid w:val="00D774D6"/>
    <w:rsid w:val="00D877FB"/>
    <w:rsid w:val="00D94902"/>
    <w:rsid w:val="00D97726"/>
    <w:rsid w:val="00DA03E9"/>
    <w:rsid w:val="00DA544F"/>
    <w:rsid w:val="00DB2CFB"/>
    <w:rsid w:val="00DE3F57"/>
    <w:rsid w:val="00DE6BF4"/>
    <w:rsid w:val="00DF591E"/>
    <w:rsid w:val="00DF5D41"/>
    <w:rsid w:val="00DF6F32"/>
    <w:rsid w:val="00E031D9"/>
    <w:rsid w:val="00E034DA"/>
    <w:rsid w:val="00E16537"/>
    <w:rsid w:val="00E2205A"/>
    <w:rsid w:val="00E222E1"/>
    <w:rsid w:val="00E2590D"/>
    <w:rsid w:val="00E267DA"/>
    <w:rsid w:val="00E3210D"/>
    <w:rsid w:val="00E3375B"/>
    <w:rsid w:val="00E35634"/>
    <w:rsid w:val="00E4318D"/>
    <w:rsid w:val="00E657D1"/>
    <w:rsid w:val="00E66721"/>
    <w:rsid w:val="00E7772F"/>
    <w:rsid w:val="00E94B38"/>
    <w:rsid w:val="00EB3CFD"/>
    <w:rsid w:val="00EC0E4E"/>
    <w:rsid w:val="00ED019E"/>
    <w:rsid w:val="00ED01AE"/>
    <w:rsid w:val="00ED2C38"/>
    <w:rsid w:val="00EE4D0C"/>
    <w:rsid w:val="00EE4FBC"/>
    <w:rsid w:val="00EE5F8A"/>
    <w:rsid w:val="00EF3583"/>
    <w:rsid w:val="00EF7DBF"/>
    <w:rsid w:val="00F07CCC"/>
    <w:rsid w:val="00F11809"/>
    <w:rsid w:val="00F14B59"/>
    <w:rsid w:val="00F20BD2"/>
    <w:rsid w:val="00F521A8"/>
    <w:rsid w:val="00F55A02"/>
    <w:rsid w:val="00F642B7"/>
    <w:rsid w:val="00F66BCC"/>
    <w:rsid w:val="00F93622"/>
    <w:rsid w:val="00FB4BA8"/>
    <w:rsid w:val="00FB7F96"/>
    <w:rsid w:val="00FC1555"/>
    <w:rsid w:val="00FC6D67"/>
    <w:rsid w:val="00FD4B1B"/>
    <w:rsid w:val="00FD6907"/>
    <w:rsid w:val="00FF5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853D9"/>
  <w15:chartTrackingRefBased/>
  <w15:docId w15:val="{CF6066FE-661A-4357-85A5-F0DCD9F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2877"/>
    <w:pPr>
      <w:spacing w:line="256" w:lineRule="auto"/>
    </w:pPr>
  </w:style>
  <w:style w:type="paragraph" w:styleId="1">
    <w:name w:val="heading 1"/>
    <w:basedOn w:val="a"/>
    <w:next w:val="a"/>
    <w:link w:val="10"/>
    <w:uiPriority w:val="9"/>
    <w:qFormat/>
    <w:rsid w:val="00A054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qFormat/>
    <w:rsid w:val="00A25796"/>
    <w:pPr>
      <w:keepNext/>
      <w:spacing w:after="0" w:line="240" w:lineRule="auto"/>
      <w:jc w:val="center"/>
      <w:outlineLvl w:val="1"/>
    </w:pPr>
    <w:rPr>
      <w:rFonts w:ascii="GOST type B" w:eastAsia="Times New Roman" w:hAnsi="GOST type B" w:cs="Times New Roman"/>
      <w:i/>
      <w:sz w:val="40"/>
      <w:szCs w:val="20"/>
      <w:lang w:eastAsia="ru-RU"/>
    </w:rPr>
  </w:style>
  <w:style w:type="paragraph" w:styleId="3">
    <w:name w:val="heading 3"/>
    <w:basedOn w:val="a"/>
    <w:next w:val="a"/>
    <w:link w:val="30"/>
    <w:uiPriority w:val="9"/>
    <w:semiHidden/>
    <w:unhideWhenUsed/>
    <w:qFormat/>
    <w:rsid w:val="003C3F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25796"/>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A2579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25796"/>
  </w:style>
  <w:style w:type="paragraph" w:styleId="a6">
    <w:name w:val="footer"/>
    <w:basedOn w:val="a"/>
    <w:link w:val="a7"/>
    <w:uiPriority w:val="99"/>
    <w:unhideWhenUsed/>
    <w:rsid w:val="00A2579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25796"/>
  </w:style>
  <w:style w:type="character" w:customStyle="1" w:styleId="20">
    <w:name w:val="Заголовок 2 Знак"/>
    <w:basedOn w:val="a0"/>
    <w:link w:val="2"/>
    <w:uiPriority w:val="9"/>
    <w:rsid w:val="00A25796"/>
    <w:rPr>
      <w:rFonts w:ascii="GOST type B" w:eastAsia="Times New Roman" w:hAnsi="GOST type B" w:cs="Times New Roman"/>
      <w:i/>
      <w:sz w:val="40"/>
      <w:szCs w:val="20"/>
      <w:lang w:eastAsia="ru-RU"/>
    </w:rPr>
  </w:style>
  <w:style w:type="paragraph" w:styleId="a8">
    <w:name w:val="List Paragraph"/>
    <w:basedOn w:val="a"/>
    <w:uiPriority w:val="34"/>
    <w:qFormat/>
    <w:rsid w:val="00A25796"/>
    <w:pPr>
      <w:spacing w:line="259" w:lineRule="auto"/>
      <w:ind w:left="720"/>
      <w:contextualSpacing/>
    </w:pPr>
  </w:style>
  <w:style w:type="table" w:styleId="a9">
    <w:name w:val="Table Grid"/>
    <w:basedOn w:val="a1"/>
    <w:uiPriority w:val="39"/>
    <w:rsid w:val="00F64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642B7"/>
    <w:rPr>
      <w:color w:val="0563C1" w:themeColor="hyperlink"/>
      <w:u w:val="single"/>
    </w:rPr>
  </w:style>
  <w:style w:type="paragraph" w:styleId="ab">
    <w:name w:val="Normal (Web)"/>
    <w:basedOn w:val="a"/>
    <w:uiPriority w:val="99"/>
    <w:unhideWhenUsed/>
    <w:rsid w:val="00F642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F642B7"/>
    <w:rPr>
      <w:b/>
      <w:bCs/>
    </w:rPr>
  </w:style>
  <w:style w:type="character" w:customStyle="1" w:styleId="30">
    <w:name w:val="Заголовок 3 Знак"/>
    <w:basedOn w:val="a0"/>
    <w:link w:val="3"/>
    <w:uiPriority w:val="9"/>
    <w:semiHidden/>
    <w:rsid w:val="003C3F7C"/>
    <w:rPr>
      <w:rFonts w:asciiTheme="majorHAnsi" w:eastAsiaTheme="majorEastAsia" w:hAnsiTheme="majorHAnsi" w:cstheme="majorBidi"/>
      <w:color w:val="1F4D78" w:themeColor="accent1" w:themeShade="7F"/>
      <w:sz w:val="24"/>
      <w:szCs w:val="24"/>
    </w:rPr>
  </w:style>
  <w:style w:type="table" w:customStyle="1" w:styleId="TableGrid">
    <w:name w:val="TableGrid"/>
    <w:rsid w:val="003C3F7C"/>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a0"/>
    <w:uiPriority w:val="99"/>
    <w:semiHidden/>
    <w:unhideWhenUsed/>
    <w:rsid w:val="003C3F7C"/>
    <w:rPr>
      <w:color w:val="605E5C"/>
      <w:shd w:val="clear" w:color="auto" w:fill="E1DFDD"/>
    </w:rPr>
  </w:style>
  <w:style w:type="paragraph" w:styleId="21">
    <w:name w:val="toc 2"/>
    <w:basedOn w:val="a"/>
    <w:next w:val="a"/>
    <w:autoRedefine/>
    <w:uiPriority w:val="39"/>
    <w:rsid w:val="003C3F7C"/>
    <w:pPr>
      <w:tabs>
        <w:tab w:val="right" w:leader="dot" w:pos="9628"/>
      </w:tabs>
      <w:spacing w:after="0" w:line="360" w:lineRule="auto"/>
      <w:ind w:left="200"/>
    </w:pPr>
    <w:rPr>
      <w:rFonts w:ascii="Times New Roman" w:eastAsia="Times New Roman" w:hAnsi="Times New Roman" w:cs="Times New Roman"/>
      <w:noProof/>
      <w:sz w:val="28"/>
      <w:szCs w:val="28"/>
      <w:lang w:eastAsia="ru-RU"/>
    </w:rPr>
  </w:style>
  <w:style w:type="character" w:styleId="ad">
    <w:name w:val="Book Title"/>
    <w:basedOn w:val="a0"/>
    <w:uiPriority w:val="33"/>
    <w:qFormat/>
    <w:rsid w:val="003C3F7C"/>
    <w:rPr>
      <w:b/>
      <w:bCs/>
      <w:i/>
      <w:iCs/>
      <w:spacing w:val="5"/>
    </w:rPr>
  </w:style>
  <w:style w:type="paragraph" w:styleId="ae">
    <w:name w:val="Balloon Text"/>
    <w:basedOn w:val="a"/>
    <w:link w:val="af"/>
    <w:uiPriority w:val="99"/>
    <w:semiHidden/>
    <w:unhideWhenUsed/>
    <w:rsid w:val="003C3F7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3C3F7C"/>
    <w:rPr>
      <w:rFonts w:ascii="Segoe UI" w:hAnsi="Segoe UI" w:cs="Segoe UI"/>
      <w:sz w:val="18"/>
      <w:szCs w:val="18"/>
    </w:rPr>
  </w:style>
  <w:style w:type="character" w:styleId="af0">
    <w:name w:val="annotation reference"/>
    <w:basedOn w:val="a0"/>
    <w:uiPriority w:val="99"/>
    <w:semiHidden/>
    <w:unhideWhenUsed/>
    <w:rsid w:val="00A45CC6"/>
    <w:rPr>
      <w:sz w:val="16"/>
      <w:szCs w:val="16"/>
    </w:rPr>
  </w:style>
  <w:style w:type="paragraph" w:styleId="af1">
    <w:name w:val="annotation text"/>
    <w:basedOn w:val="a"/>
    <w:link w:val="af2"/>
    <w:uiPriority w:val="99"/>
    <w:semiHidden/>
    <w:unhideWhenUsed/>
    <w:rsid w:val="00A45CC6"/>
    <w:pPr>
      <w:spacing w:line="240" w:lineRule="auto"/>
    </w:pPr>
    <w:rPr>
      <w:sz w:val="20"/>
      <w:szCs w:val="20"/>
    </w:rPr>
  </w:style>
  <w:style w:type="character" w:customStyle="1" w:styleId="af2">
    <w:name w:val="Текст примечания Знак"/>
    <w:basedOn w:val="a0"/>
    <w:link w:val="af1"/>
    <w:uiPriority w:val="99"/>
    <w:semiHidden/>
    <w:rsid w:val="00A45CC6"/>
    <w:rPr>
      <w:sz w:val="20"/>
      <w:szCs w:val="20"/>
    </w:rPr>
  </w:style>
  <w:style w:type="paragraph" w:styleId="af3">
    <w:name w:val="annotation subject"/>
    <w:basedOn w:val="af1"/>
    <w:next w:val="af1"/>
    <w:link w:val="af4"/>
    <w:uiPriority w:val="99"/>
    <w:semiHidden/>
    <w:unhideWhenUsed/>
    <w:rsid w:val="00A45CC6"/>
    <w:rPr>
      <w:b/>
      <w:bCs/>
    </w:rPr>
  </w:style>
  <w:style w:type="character" w:customStyle="1" w:styleId="af4">
    <w:name w:val="Тема примечания Знак"/>
    <w:basedOn w:val="af2"/>
    <w:link w:val="af3"/>
    <w:uiPriority w:val="99"/>
    <w:semiHidden/>
    <w:rsid w:val="00A45CC6"/>
    <w:rPr>
      <w:b/>
      <w:bCs/>
      <w:sz w:val="20"/>
      <w:szCs w:val="20"/>
    </w:rPr>
  </w:style>
  <w:style w:type="character" w:customStyle="1" w:styleId="10">
    <w:name w:val="Заголовок 1 Знак"/>
    <w:basedOn w:val="a0"/>
    <w:link w:val="1"/>
    <w:uiPriority w:val="9"/>
    <w:rsid w:val="00A05460"/>
    <w:rPr>
      <w:rFonts w:asciiTheme="majorHAnsi" w:eastAsiaTheme="majorEastAsia" w:hAnsiTheme="majorHAnsi" w:cstheme="majorBidi"/>
      <w:color w:val="2E74B5" w:themeColor="accent1" w:themeShade="BF"/>
      <w:sz w:val="32"/>
      <w:szCs w:val="32"/>
    </w:rPr>
  </w:style>
  <w:style w:type="paragraph" w:styleId="af5">
    <w:name w:val="caption"/>
    <w:basedOn w:val="a"/>
    <w:next w:val="a"/>
    <w:uiPriority w:val="99"/>
    <w:semiHidden/>
    <w:unhideWhenUsed/>
    <w:qFormat/>
    <w:rsid w:val="00A05460"/>
    <w:pPr>
      <w:spacing w:before="120" w:after="120" w:line="240" w:lineRule="auto"/>
    </w:pPr>
    <w:rPr>
      <w:rFonts w:ascii="Calibri" w:eastAsia="Times New Roman" w:hAnsi="Calibri" w:cs="Times New Roman"/>
      <w:b/>
      <w:bCs/>
      <w:sz w:val="20"/>
      <w:szCs w:val="20"/>
      <w:lang w:eastAsia="ru-RU"/>
    </w:rPr>
  </w:style>
  <w:style w:type="paragraph" w:styleId="22">
    <w:name w:val="Body Text Indent 2"/>
    <w:basedOn w:val="a"/>
    <w:link w:val="23"/>
    <w:uiPriority w:val="99"/>
    <w:semiHidden/>
    <w:unhideWhenUsed/>
    <w:rsid w:val="00A05460"/>
    <w:pPr>
      <w:spacing w:after="120" w:line="480" w:lineRule="auto"/>
      <w:ind w:left="283"/>
    </w:pPr>
    <w:rPr>
      <w:rFonts w:ascii="Calibri" w:eastAsia="Times New Roman" w:hAnsi="Calibri" w:cs="Times New Roman"/>
      <w:sz w:val="24"/>
      <w:szCs w:val="24"/>
      <w:lang w:eastAsia="ru-RU"/>
    </w:rPr>
  </w:style>
  <w:style w:type="character" w:customStyle="1" w:styleId="23">
    <w:name w:val="Основной текст с отступом 2 Знак"/>
    <w:basedOn w:val="a0"/>
    <w:link w:val="22"/>
    <w:uiPriority w:val="99"/>
    <w:semiHidden/>
    <w:rsid w:val="00A05460"/>
    <w:rPr>
      <w:rFonts w:ascii="Calibri" w:eastAsia="Times New Roman" w:hAnsi="Calibri" w:cs="Times New Roman"/>
      <w:sz w:val="24"/>
      <w:szCs w:val="24"/>
      <w:lang w:eastAsia="ru-RU"/>
    </w:rPr>
  </w:style>
  <w:style w:type="paragraph" w:styleId="31">
    <w:name w:val="Body Text Indent 3"/>
    <w:basedOn w:val="a"/>
    <w:link w:val="32"/>
    <w:uiPriority w:val="99"/>
    <w:semiHidden/>
    <w:unhideWhenUsed/>
    <w:rsid w:val="00A05460"/>
    <w:pPr>
      <w:spacing w:after="120" w:line="276" w:lineRule="auto"/>
      <w:ind w:left="283"/>
    </w:pPr>
    <w:rPr>
      <w:rFonts w:ascii="Calibri" w:eastAsia="Times New Roman" w:hAnsi="Calibri" w:cs="Calibri"/>
      <w:sz w:val="16"/>
      <w:szCs w:val="16"/>
      <w:lang w:eastAsia="ru-RU"/>
    </w:rPr>
  </w:style>
  <w:style w:type="character" w:customStyle="1" w:styleId="32">
    <w:name w:val="Основной текст с отступом 3 Знак"/>
    <w:basedOn w:val="a0"/>
    <w:link w:val="31"/>
    <w:uiPriority w:val="99"/>
    <w:semiHidden/>
    <w:rsid w:val="00A05460"/>
    <w:rPr>
      <w:rFonts w:ascii="Calibri" w:eastAsia="Times New Roman" w:hAnsi="Calibri" w:cs="Calibri"/>
      <w:sz w:val="16"/>
      <w:szCs w:val="16"/>
      <w:lang w:eastAsia="ru-RU"/>
    </w:rPr>
  </w:style>
  <w:style w:type="paragraph" w:customStyle="1" w:styleId="af6">
    <w:name w:val="Табличный"/>
    <w:basedOn w:val="a"/>
    <w:uiPriority w:val="99"/>
    <w:rsid w:val="00A05460"/>
    <w:pPr>
      <w:widowControl w:val="0"/>
      <w:tabs>
        <w:tab w:val="left" w:pos="1985"/>
        <w:tab w:val="right" w:pos="8505"/>
      </w:tabs>
      <w:spacing w:after="0" w:line="360" w:lineRule="auto"/>
    </w:pPr>
    <w:rPr>
      <w:rFonts w:ascii="Times New Roman" w:eastAsia="Times New Roman" w:hAnsi="Times New Roman" w:cs="Times New Roman"/>
      <w:sz w:val="28"/>
      <w:szCs w:val="28"/>
      <w:lang w:eastAsia="ru-RU"/>
    </w:rPr>
  </w:style>
  <w:style w:type="paragraph" w:customStyle="1" w:styleId="24">
    <w:name w:val="Обычный2"/>
    <w:uiPriority w:val="99"/>
    <w:rsid w:val="00A05460"/>
    <w:pPr>
      <w:spacing w:after="0" w:line="240" w:lineRule="auto"/>
    </w:pPr>
    <w:rPr>
      <w:rFonts w:ascii="Calibri" w:eastAsia="Times New Roman" w:hAnsi="Calibri" w:cs="Times New Roman"/>
      <w:sz w:val="20"/>
      <w:szCs w:val="20"/>
      <w:lang w:eastAsia="ru-RU"/>
    </w:rPr>
  </w:style>
  <w:style w:type="paragraph" w:customStyle="1" w:styleId="Style1">
    <w:name w:val="Style1"/>
    <w:basedOn w:val="a"/>
    <w:uiPriority w:val="99"/>
    <w:rsid w:val="00A05460"/>
    <w:pPr>
      <w:widowControl w:val="0"/>
      <w:autoSpaceDE w:val="0"/>
      <w:autoSpaceDN w:val="0"/>
      <w:adjustRightInd w:val="0"/>
      <w:spacing w:after="0" w:line="240" w:lineRule="auto"/>
    </w:pPr>
    <w:rPr>
      <w:rFonts w:ascii="Calibri" w:eastAsia="Times New Roman" w:hAnsi="Calibri" w:cs="Times New Roman"/>
      <w:sz w:val="24"/>
      <w:szCs w:val="24"/>
      <w:lang w:eastAsia="ru-RU"/>
    </w:rPr>
  </w:style>
  <w:style w:type="character" w:customStyle="1" w:styleId="FontStyle14">
    <w:name w:val="Font Style14"/>
    <w:rsid w:val="00A05460"/>
    <w:rPr>
      <w:rFonts w:ascii="Times New Roman" w:hAnsi="Times New Roman" w:cs="Times New Roman" w:hint="default"/>
      <w:b/>
      <w:bCs/>
      <w:color w:val="000000"/>
      <w:sz w:val="24"/>
      <w:szCs w:val="24"/>
    </w:rPr>
  </w:style>
  <w:style w:type="paragraph" w:customStyle="1" w:styleId="listitem">
    <w:name w:val="list__item"/>
    <w:basedOn w:val="a"/>
    <w:rsid w:val="00EE4D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mess">
    <w:name w:val="im-mess"/>
    <w:basedOn w:val="a"/>
    <w:rsid w:val="00EE4D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ewncpi0">
    <w:name w:val="newncpi0"/>
    <w:basedOn w:val="a"/>
    <w:rsid w:val="00EE4D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FollowedHyperlink"/>
    <w:basedOn w:val="a0"/>
    <w:uiPriority w:val="99"/>
    <w:semiHidden/>
    <w:unhideWhenUsed/>
    <w:rsid w:val="004D5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5612">
      <w:bodyDiv w:val="1"/>
      <w:marLeft w:val="0"/>
      <w:marRight w:val="0"/>
      <w:marTop w:val="0"/>
      <w:marBottom w:val="0"/>
      <w:divBdr>
        <w:top w:val="none" w:sz="0" w:space="0" w:color="auto"/>
        <w:left w:val="none" w:sz="0" w:space="0" w:color="auto"/>
        <w:bottom w:val="none" w:sz="0" w:space="0" w:color="auto"/>
        <w:right w:val="none" w:sz="0" w:space="0" w:color="auto"/>
      </w:divBdr>
    </w:div>
    <w:div w:id="607548953">
      <w:bodyDiv w:val="1"/>
      <w:marLeft w:val="0"/>
      <w:marRight w:val="0"/>
      <w:marTop w:val="0"/>
      <w:marBottom w:val="0"/>
      <w:divBdr>
        <w:top w:val="none" w:sz="0" w:space="0" w:color="auto"/>
        <w:left w:val="none" w:sz="0" w:space="0" w:color="auto"/>
        <w:bottom w:val="none" w:sz="0" w:space="0" w:color="auto"/>
        <w:right w:val="none" w:sz="0" w:space="0" w:color="auto"/>
      </w:divBdr>
    </w:div>
    <w:div w:id="801995624">
      <w:bodyDiv w:val="1"/>
      <w:marLeft w:val="0"/>
      <w:marRight w:val="0"/>
      <w:marTop w:val="0"/>
      <w:marBottom w:val="0"/>
      <w:divBdr>
        <w:top w:val="none" w:sz="0" w:space="0" w:color="auto"/>
        <w:left w:val="none" w:sz="0" w:space="0" w:color="auto"/>
        <w:bottom w:val="none" w:sz="0" w:space="0" w:color="auto"/>
        <w:right w:val="none" w:sz="0" w:space="0" w:color="auto"/>
      </w:divBdr>
    </w:div>
    <w:div w:id="1414861063">
      <w:bodyDiv w:val="1"/>
      <w:marLeft w:val="0"/>
      <w:marRight w:val="0"/>
      <w:marTop w:val="0"/>
      <w:marBottom w:val="0"/>
      <w:divBdr>
        <w:top w:val="none" w:sz="0" w:space="0" w:color="auto"/>
        <w:left w:val="none" w:sz="0" w:space="0" w:color="auto"/>
        <w:bottom w:val="none" w:sz="0" w:space="0" w:color="auto"/>
        <w:right w:val="none" w:sz="0" w:space="0" w:color="auto"/>
      </w:divBdr>
    </w:div>
    <w:div w:id="18103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FA908-4A42-45E3-9E4D-D1E7949F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15</Pages>
  <Words>3057</Words>
  <Characters>17430</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dc:creator>
  <cp:keywords/>
  <dc:description/>
  <cp:lastModifiedBy>Daniil</cp:lastModifiedBy>
  <cp:revision>175</cp:revision>
  <cp:lastPrinted>2023-06-21T22:53:00Z</cp:lastPrinted>
  <dcterms:created xsi:type="dcterms:W3CDTF">2023-04-27T19:52:00Z</dcterms:created>
  <dcterms:modified xsi:type="dcterms:W3CDTF">2023-06-25T12:38:00Z</dcterms:modified>
</cp:coreProperties>
</file>