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35DA2" w14:textId="77777777" w:rsidR="002C79E6" w:rsidRDefault="002C79E6" w:rsidP="002C79E6"/>
    <w:p w14:paraId="10EC1959" w14:textId="77777777" w:rsidR="002C79E6" w:rsidRDefault="002C79E6" w:rsidP="002C79E6"/>
    <w:p w14:paraId="4C952ACC" w14:textId="77777777" w:rsidR="002C79E6" w:rsidRDefault="002C79E6" w:rsidP="002C79E6"/>
    <w:p w14:paraId="1197A82F" w14:textId="77777777" w:rsidR="002C79E6" w:rsidRDefault="002C79E6" w:rsidP="002C79E6"/>
    <w:p w14:paraId="021BBEE9" w14:textId="77777777" w:rsidR="002C79E6" w:rsidRDefault="002C79E6" w:rsidP="002C79E6"/>
    <w:p w14:paraId="7D77AE15" w14:textId="1BAD0C81" w:rsidR="6A36C4BF" w:rsidRPr="00B863FB" w:rsidRDefault="000914CA" w:rsidP="00B863FB">
      <w:pPr>
        <w:pStyle w:val="Title"/>
      </w:pPr>
      <w:r>
        <w:t>OpenGL Final Project Reflection</w:t>
      </w:r>
    </w:p>
    <w:p w14:paraId="735E59BC" w14:textId="70B24475" w:rsidR="201D26C8" w:rsidRDefault="201D26C8" w:rsidP="002C79E6">
      <w:pPr>
        <w:pStyle w:val="Subtitle"/>
      </w:pPr>
    </w:p>
    <w:p w14:paraId="05A566AE" w14:textId="169507DF" w:rsidR="00A417C1" w:rsidRDefault="000914CA" w:rsidP="002C79E6">
      <w:pPr>
        <w:pStyle w:val="Subtitle"/>
      </w:pPr>
      <w:r>
        <w:t>Austin J Sarkis</w:t>
      </w:r>
    </w:p>
    <w:p w14:paraId="3560CB8C" w14:textId="52BB5C38" w:rsidR="002C79E6" w:rsidRDefault="000914CA" w:rsidP="002C79E6">
      <w:pPr>
        <w:pStyle w:val="Subtitle"/>
      </w:pPr>
      <w:r>
        <w:t>Southern New Hampshire University</w:t>
      </w:r>
    </w:p>
    <w:p w14:paraId="5D6D8563" w14:textId="4049FB24" w:rsidR="002C79E6" w:rsidRDefault="000914CA" w:rsidP="002C79E6">
      <w:pPr>
        <w:pStyle w:val="Subtitle"/>
      </w:pPr>
      <w:r>
        <w:t>CS-330: Comp Graphic and Visualization</w:t>
      </w:r>
    </w:p>
    <w:p w14:paraId="4DA30466" w14:textId="376FFD5C" w:rsidR="002C79E6" w:rsidRDefault="000914CA" w:rsidP="002C79E6">
      <w:pPr>
        <w:pStyle w:val="Subtitle"/>
      </w:pPr>
      <w:r>
        <w:t xml:space="preserve">Professor Philip </w:t>
      </w:r>
      <w:proofErr w:type="spellStart"/>
      <w:r>
        <w:t>Enkema</w:t>
      </w:r>
      <w:proofErr w:type="spellEnd"/>
    </w:p>
    <w:p w14:paraId="01ECAA4E" w14:textId="2FAA6738" w:rsidR="201D26C8" w:rsidRDefault="000914CA" w:rsidP="002C79E6">
      <w:pPr>
        <w:pStyle w:val="Subtitle"/>
      </w:pPr>
      <w:r>
        <w:t>2/23/2025</w:t>
      </w:r>
    </w:p>
    <w:p w14:paraId="6F4E1F5E" w14:textId="77777777" w:rsidR="201D26C8" w:rsidRDefault="201D26C8" w:rsidP="014CA2B6">
      <w:pPr>
        <w:pStyle w:val="Title2"/>
        <w:rPr>
          <w:rFonts w:ascii="Calibri" w:eastAsia="Calibri" w:hAnsi="Calibri" w:cs="Calibri"/>
          <w:szCs w:val="22"/>
        </w:rPr>
      </w:pPr>
    </w:p>
    <w:p w14:paraId="2316395C" w14:textId="77777777" w:rsidR="201D26C8" w:rsidRDefault="201D26C8" w:rsidP="014CA2B6">
      <w:pPr>
        <w:pStyle w:val="Title2"/>
        <w:rPr>
          <w:rFonts w:ascii="Calibri" w:eastAsia="Calibri" w:hAnsi="Calibri" w:cs="Calibri"/>
          <w:szCs w:val="22"/>
        </w:rPr>
      </w:pPr>
    </w:p>
    <w:p w14:paraId="26A351AB" w14:textId="77777777" w:rsidR="201D26C8" w:rsidRDefault="201D26C8" w:rsidP="014CA2B6">
      <w:pPr>
        <w:pStyle w:val="Title2"/>
        <w:rPr>
          <w:rFonts w:ascii="Calibri" w:eastAsia="Calibri" w:hAnsi="Calibri" w:cs="Calibri"/>
          <w:szCs w:val="22"/>
        </w:rPr>
      </w:pPr>
    </w:p>
    <w:p w14:paraId="6280DF64" w14:textId="77777777" w:rsidR="201D26C8" w:rsidRDefault="201D26C8" w:rsidP="014CA2B6">
      <w:pPr>
        <w:pStyle w:val="Title2"/>
        <w:rPr>
          <w:rFonts w:ascii="Calibri" w:eastAsia="Calibri" w:hAnsi="Calibri" w:cs="Calibri"/>
          <w:szCs w:val="22"/>
        </w:rPr>
      </w:pPr>
    </w:p>
    <w:p w14:paraId="0506EA1B" w14:textId="77777777" w:rsidR="201D26C8" w:rsidRDefault="201D26C8" w:rsidP="014CA2B6">
      <w:pPr>
        <w:pStyle w:val="Title2"/>
        <w:rPr>
          <w:rFonts w:ascii="Calibri" w:eastAsia="Calibri" w:hAnsi="Calibri" w:cs="Calibri"/>
          <w:szCs w:val="22"/>
        </w:rPr>
      </w:pPr>
    </w:p>
    <w:p w14:paraId="754FBB10" w14:textId="77777777" w:rsidR="201D26C8" w:rsidRDefault="201D26C8" w:rsidP="014CA2B6">
      <w:pPr>
        <w:pStyle w:val="Title2"/>
        <w:rPr>
          <w:rFonts w:ascii="Calibri" w:eastAsia="Calibri" w:hAnsi="Calibri" w:cs="Calibri"/>
          <w:szCs w:val="22"/>
        </w:rPr>
      </w:pPr>
    </w:p>
    <w:p w14:paraId="0EC849EE" w14:textId="77777777" w:rsidR="201D26C8" w:rsidRDefault="201D26C8" w:rsidP="014CA2B6">
      <w:pPr>
        <w:pStyle w:val="Title2"/>
        <w:rPr>
          <w:rFonts w:ascii="Calibri" w:eastAsia="Calibri" w:hAnsi="Calibri" w:cs="Calibri"/>
          <w:szCs w:val="22"/>
        </w:rPr>
      </w:pPr>
    </w:p>
    <w:p w14:paraId="34C8DF57" w14:textId="77777777" w:rsidR="000D4642" w:rsidRDefault="000D4642">
      <w:pPr>
        <w:rPr>
          <w:rFonts w:ascii="Calibri" w:eastAsia="Calibri" w:hAnsi="Calibri" w:cs="Calibri"/>
          <w:szCs w:val="22"/>
        </w:rPr>
      </w:pPr>
      <w:r>
        <w:rPr>
          <w:rFonts w:ascii="Calibri" w:eastAsia="Calibri" w:hAnsi="Calibri" w:cs="Calibri"/>
          <w:szCs w:val="22"/>
        </w:rPr>
        <w:br w:type="page"/>
      </w:r>
    </w:p>
    <w:p w14:paraId="192CE912" w14:textId="6CD00742" w:rsidR="00A417C1" w:rsidRPr="00B863FB" w:rsidRDefault="000914CA" w:rsidP="00B863FB">
      <w:pPr>
        <w:pStyle w:val="SectionTitle"/>
      </w:pPr>
      <w:r>
        <w:lastRenderedPageBreak/>
        <w:t xml:space="preserve">OpenGL Final Project </w:t>
      </w:r>
      <w:r w:rsidR="00290983">
        <w:t>Reflection</w:t>
      </w:r>
    </w:p>
    <w:p w14:paraId="565B0F7E" w14:textId="2613CD5F" w:rsidR="00290983" w:rsidRDefault="00290983" w:rsidP="00290983">
      <w:r>
        <w:t>Developing my 3D scene required making intentional choices regarding object selection and implementation to create an engaging and visually appealing environment. I selected a range of objects that reflect my life as a new father while also serving as effective examples of various geometric transformations, texture mapping, and lighting effects. Items such as a pacifier, a cup, and a baby lotion bottle allowed me to showcase diverse materials, from reflective surfaces to rubber-like textures, demonstrating the capabilities of OpenGL shaders and lighting models. Each object was created using predefined shape meshes, including spheres, cylinders, and toruses, which were then manipulated with transformation matrices to achieve the desired scale, position, and orientation within the scene.</w:t>
      </w:r>
    </w:p>
    <w:p w14:paraId="68463D6F" w14:textId="6A464D63" w:rsidR="00290983" w:rsidRDefault="00290983" w:rsidP="00290983">
      <w:r>
        <w:t>I also carefully examined the lighting setup to enhance the scene's realism. The lighting system features an overhead point light that simulates the light shining down in the project proposal pictures and a secondary point light to provide additional light, simulating all the extra light coming from behind where the photos were taken. These lighting configurations ensure that objects interact with light realistically, showcasing reflections and highlights that bring the scene to life. The ability to adjust these lighting parameters dynamically adds versatility and adaptability to the scene, creating different moods and effects based on the applied lighting conditions.</w:t>
      </w:r>
    </w:p>
    <w:p w14:paraId="12BC09CB" w14:textId="5D964E4A" w:rsidR="00290983" w:rsidRDefault="00290983" w:rsidP="00290983">
      <w:r>
        <w:t xml:space="preserve">Navigation within the 3D scene is achieved through keyboard and mouse inputs, allowing for an intuitive and immersive user experience. The camera system is designed to offer multiple perspectives, including front, side, top-down, and angled views, accessible via specific keyboard shortcuts. The </w:t>
      </w:r>
      <w:proofErr w:type="spellStart"/>
      <w:r>
        <w:t>ViewManager</w:t>
      </w:r>
      <w:proofErr w:type="spellEnd"/>
      <w:r>
        <w:t xml:space="preserve"> class handles user input, adjusting the camera's position, direction, and zoom level accordingly. Movement is controlled using the W, A, S, and D keys for forward, left, backward, and right movement, respectively. In contrast, the Q and E keys adjust vertical positioning. Additionally, O and P change the camera's view to orthogonal or perspective. The mouse is used for looking around, and the scroll wheel modifies movement speed dynamically, enabling smoother scene exploration. This control </w:t>
      </w:r>
      <w:r>
        <w:lastRenderedPageBreak/>
        <w:t>scheme ensures flexibility and ease of navigation, making it accessible to users regardless of their experience level with 3D environments.</w:t>
      </w:r>
    </w:p>
    <w:p w14:paraId="22CC4BE9" w14:textId="2B9711E5" w:rsidR="00290983" w:rsidRDefault="00290983" w:rsidP="00290983">
      <w:r>
        <w:t xml:space="preserve">To maintain modularity and organization in my code, I implemented custom functions that streamline the rendering process and reduce redundancy. The </w:t>
      </w:r>
      <w:proofErr w:type="spellStart"/>
      <w:r>
        <w:t>SceneManager</w:t>
      </w:r>
      <w:proofErr w:type="spellEnd"/>
      <w:r>
        <w:t xml:space="preserve"> class contains methods for loading textures, defining object materials, and setting up lighting, ensuring that each aspect of the scene is managed independently. Functions like </w:t>
      </w:r>
      <w:proofErr w:type="spellStart"/>
      <w:r>
        <w:t>SetTransformations</w:t>
      </w:r>
      <w:proofErr w:type="spellEnd"/>
      <w:r>
        <w:t xml:space="preserve">() encapsulate transformation operations, allowing me to apply scale, rotation, and translation consistently across all objects. Similarly, </w:t>
      </w:r>
      <w:proofErr w:type="spellStart"/>
      <w:r>
        <w:t>SetShaderMaterial</w:t>
      </w:r>
      <w:proofErr w:type="spellEnd"/>
      <w:r>
        <w:t xml:space="preserve">() and </w:t>
      </w:r>
      <w:proofErr w:type="spellStart"/>
      <w:r>
        <w:t>SetShaderTexture</w:t>
      </w:r>
      <w:proofErr w:type="spellEnd"/>
      <w:r>
        <w:t>() facilitate the application of materials and textures without repetitive shader assignments. Each object in the scene is implemented as its own method, making duplication easy by simply passing in different XYZ coordinates. This approach enables users to create multiple instances of the same object without manually recreating each component.</w:t>
      </w:r>
    </w:p>
    <w:p w14:paraId="2AE58B92" w14:textId="1288F7CC" w:rsidR="67AE9998" w:rsidRPr="000914CA" w:rsidRDefault="00290983" w:rsidP="00290983">
      <w:r>
        <w:t>By leveraging this modular structure, the scene remains highly reusable and adaptable, making it simple to add new elements or modify existing ones without disrupting the overall organization. This method also ensures that any changes to an object's structure or behavior automatically apply to all instances, reducing the effort required to maintain consistency across the scene. Moreover, it allows for dynamic adjustments—such as modifying specific objects' position, scale, or rotation—without altering the original implementation.</w:t>
      </w:r>
    </w:p>
    <w:sectPr w:rsidR="67AE9998" w:rsidRPr="000914CA" w:rsidSect="0061222D">
      <w:headerReference w:type="default" r:id="rId10"/>
      <w:headerReference w:type="first" r:id="rId11"/>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6FAA2" w14:textId="77777777" w:rsidR="000914CA" w:rsidRDefault="000914CA">
      <w:pPr>
        <w:spacing w:line="240" w:lineRule="auto"/>
      </w:pPr>
      <w:r>
        <w:separator/>
      </w:r>
    </w:p>
    <w:p w14:paraId="6D9A0DE3" w14:textId="77777777" w:rsidR="000914CA" w:rsidRDefault="000914CA"/>
  </w:endnote>
  <w:endnote w:type="continuationSeparator" w:id="0">
    <w:p w14:paraId="70C7ED3B" w14:textId="77777777" w:rsidR="000914CA" w:rsidRDefault="000914CA">
      <w:pPr>
        <w:spacing w:line="240" w:lineRule="auto"/>
      </w:pPr>
      <w:r>
        <w:continuationSeparator/>
      </w:r>
    </w:p>
    <w:p w14:paraId="40E4DA88" w14:textId="77777777" w:rsidR="000914CA" w:rsidRDefault="00091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C4183" w14:textId="77777777" w:rsidR="000914CA" w:rsidRDefault="000914CA">
      <w:pPr>
        <w:spacing w:line="240" w:lineRule="auto"/>
      </w:pPr>
      <w:r>
        <w:separator/>
      </w:r>
    </w:p>
    <w:p w14:paraId="006A2E2A" w14:textId="77777777" w:rsidR="000914CA" w:rsidRDefault="000914CA"/>
  </w:footnote>
  <w:footnote w:type="continuationSeparator" w:id="0">
    <w:p w14:paraId="4903C568" w14:textId="77777777" w:rsidR="000914CA" w:rsidRDefault="000914CA">
      <w:pPr>
        <w:spacing w:line="240" w:lineRule="auto"/>
      </w:pPr>
      <w:r>
        <w:continuationSeparator/>
      </w:r>
    </w:p>
    <w:p w14:paraId="30B8F5F1" w14:textId="77777777" w:rsidR="000914CA" w:rsidRDefault="000914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8173352"/>
      <w:docPartObj>
        <w:docPartGallery w:val="Page Numbers (Top of Page)"/>
        <w:docPartUnique/>
      </w:docPartObj>
    </w:sdtPr>
    <w:sdtEndPr>
      <w:rPr>
        <w:noProof/>
      </w:rPr>
    </w:sdtEndPr>
    <w:sdtContent>
      <w:p w14:paraId="0BBECB2B" w14:textId="36830311" w:rsidR="000914CA" w:rsidRDefault="000914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962AFE" w14:textId="77777777" w:rsidR="0D6E5604" w:rsidRPr="002F3AE9" w:rsidRDefault="0D6E5604" w:rsidP="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3988206"/>
      <w:docPartObj>
        <w:docPartGallery w:val="Page Numbers (Top of Page)"/>
        <w:docPartUnique/>
      </w:docPartObj>
    </w:sdtPr>
    <w:sdtEndPr>
      <w:rPr>
        <w:noProof/>
      </w:rPr>
    </w:sdtEndPr>
    <w:sdtContent>
      <w:p w14:paraId="47737982" w14:textId="5AC71850" w:rsidR="000914CA" w:rsidRDefault="000914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A5E608"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CA"/>
    <w:rsid w:val="00023AFE"/>
    <w:rsid w:val="000914CA"/>
    <w:rsid w:val="000A3D9B"/>
    <w:rsid w:val="000D4642"/>
    <w:rsid w:val="000D539D"/>
    <w:rsid w:val="00116273"/>
    <w:rsid w:val="00290983"/>
    <w:rsid w:val="002C79E6"/>
    <w:rsid w:val="002F3AE9"/>
    <w:rsid w:val="003804CC"/>
    <w:rsid w:val="005C199E"/>
    <w:rsid w:val="0061222D"/>
    <w:rsid w:val="00664C1A"/>
    <w:rsid w:val="0087407D"/>
    <w:rsid w:val="00A417C1"/>
    <w:rsid w:val="00B863FB"/>
    <w:rsid w:val="00B86440"/>
    <w:rsid w:val="00BB2D6F"/>
    <w:rsid w:val="00C00F8F"/>
    <w:rsid w:val="00C03068"/>
    <w:rsid w:val="00D620FD"/>
    <w:rsid w:val="00D91044"/>
    <w:rsid w:val="00E1498D"/>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FFDC0"/>
  <w15:chartTrackingRefBased/>
  <w15:docId w15:val="{15B46402-E7AE-4959-8C2C-62502BFA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8327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07391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dfc5fc7-800e-4194-9c72-6d34401d5b2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B82474CCB81B4896066DC28B7EC38D" ma:contentTypeVersion="10" ma:contentTypeDescription="Create a new document." ma:contentTypeScope="" ma:versionID="bc42572ef8f48525b275301356165485">
  <xsd:schema xmlns:xsd="http://www.w3.org/2001/XMLSchema" xmlns:xs="http://www.w3.org/2001/XMLSchema" xmlns:p="http://schemas.microsoft.com/office/2006/metadata/properties" xmlns:ns3="2dfc5fc7-800e-4194-9c72-6d34401d5b20" targetNamespace="http://schemas.microsoft.com/office/2006/metadata/properties" ma:root="true" ma:fieldsID="13a6e66ae83bfef499cd23519c4d0141" ns3:_="">
    <xsd:import namespace="2dfc5fc7-800e-4194-9c72-6d34401d5b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c5fc7-800e-4194-9c72-6d34401d5b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 ds:uri="2dfc5fc7-800e-4194-9c72-6d34401d5b20"/>
    <ds:schemaRef ds:uri="http://purl.org/dc/dcmitype/"/>
    <ds:schemaRef ds:uri="http://purl.org/dc/elements/1.1/"/>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DBD891BB-3E3C-4065-AD93-DCBC91981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c5fc7-800e-4194-9c72-6d34401d5b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1</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Sarkis</dc:creator>
  <cp:keywords/>
  <dc:description/>
  <cp:lastModifiedBy>Sarkis, Austin</cp:lastModifiedBy>
  <cp:revision>2</cp:revision>
  <dcterms:created xsi:type="dcterms:W3CDTF">2025-02-23T17:08:00Z</dcterms:created>
  <dcterms:modified xsi:type="dcterms:W3CDTF">2025-02-23T17:08:00Z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0x01010034B82474CCB81B4896066DC28B7EC38D</vt:lpwstr>
  </property>
</Properties>
</file>