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84"/>
        <w:gridCol w:w="2880"/>
      </w:tblGrid>
      <w:tr>
        <w:tc>
          <w:tcPr>
            <w:tcW w:type="dxa" w:w="5040"/>
            <w:shd w:fill="0B1B2B"/>
            <w:tcBorders>
              <w:top w:val="nil"/>
              <w:left w:val="nil"/>
              <w:bottom w:val="nil"/>
              <w:right w:val="nil"/>
            </w:tcBorders>
            <w:vAlign w:val="center"/>
          </w:tcPr>
          <w:p>
            <w:pPr>
              <w:spacing w:before="900"/>
            </w:pPr>
            <w:r>
              <w:rPr>
                <w:rFonts w:ascii="Liberation Sans" w:hAnsi="Liberation Sans" w:eastAsia="Liberation Sans"/>
                <w:b/>
                <w:color w:val="72E2ED"/>
                <w:sz w:val="26"/>
              </w:rPr>
              <w:t>PORTFOLIO V2</w:t>
            </w:r>
          </w:p>
          <w:p>
            <w:pPr>
              <w:spacing w:after="360"/>
            </w:pPr>
            <w:r>
              <w:rPr>
                <w:rFonts w:ascii="Liberation Sans" w:hAnsi="Liberation Sans" w:eastAsia="Liberation Sans"/>
                <w:b/>
                <w:color w:val="FFFFFF"/>
                <w:sz w:val="54"/>
              </w:rPr>
              <w:t>Complete Code Explanation</w:t>
              <w:br/>
              <w:t>and Maintenance Report</w:t>
            </w:r>
          </w:p>
          <w:p>
            <w:r>
              <w:rPr>
                <w:rFonts w:ascii="Liberation Sans" w:hAnsi="Liberation Sans" w:eastAsia="Liberation Sans"/>
                <w:color w:val="C6D5E4"/>
                <w:sz w:val="23"/>
              </w:rPr>
              <w:t>A clean, responsive and content-driven personal brand platform built for GitHub Pages.</w:t>
            </w:r>
          </w:p>
          <w:p>
            <w:pPr>
              <w:spacing w:before="560"/>
            </w:pPr>
            <w:r>
              <w:rPr>
                <w:rFonts w:ascii="Liberation Sans" w:hAnsi="Liberation Sans" w:eastAsia="Liberation Sans"/>
                <w:b/>
                <w:color w:val="FFFFFF"/>
                <w:sz w:val="30"/>
              </w:rPr>
              <w:t>Guru Charan Mavuduru</w:t>
            </w:r>
          </w:p>
          <w:p>
            <w:r>
              <w:rPr>
                <w:rFonts w:ascii="Liberation Sans" w:hAnsi="Liberation Sans" w:eastAsia="Liberation Sans"/>
                <w:color w:val="72E2ED"/>
                <w:sz w:val="19"/>
              </w:rPr>
              <w:t>SOC Analyst | AI-Driven Cybersecurity | Applied AI &amp; Data Science</w:t>
            </w:r>
          </w:p>
          <w:p>
            <w:r>
              <w:rPr>
                <w:rFonts w:ascii="Liberation Sans" w:hAnsi="Liberation Sans" w:eastAsia="Liberation Sans"/>
                <w:color w:val="C6D5E4"/>
                <w:sz w:val="19"/>
              </w:rPr>
              <w:t>M.Tech AI&amp;DSE, IIT Patna - Pursuing</w:t>
            </w:r>
          </w:p>
          <w:p>
            <w:pPr>
              <w:spacing w:before="1000"/>
            </w:pPr>
            <w:r>
              <w:rPr>
                <w:rFonts w:ascii="Liberation Sans" w:hAnsi="Liberation Sans" w:eastAsia="Liberation Sans"/>
                <w:color w:val="AFC2D5"/>
                <w:sz w:val="17"/>
              </w:rPr>
              <w:t>Version 2.0  |  20 July 2026</w:t>
            </w:r>
          </w:p>
        </w:tc>
        <w:tc>
          <w:tcPr>
            <w:tcW w:type="dxa" w:w="5040"/>
            <w:shd w:fill="E6F6F8"/>
            <w:tcBorders>
              <w:top w:val="nil"/>
              <w:left w:val="nil"/>
              <w:bottom w:val="nil"/>
              <w:right w:val="nil"/>
            </w:tcBorders>
            <w:vAlign w:val="center"/>
          </w:tcPr>
          <w:p>
            <w:pPr>
              <w:jc w:val="center"/>
            </w:pPr>
            <w:r>
              <w:drawing>
                <wp:inline xmlns:a="http://schemas.openxmlformats.org/drawingml/2006/main" xmlns:pic="http://schemas.openxmlformats.org/drawingml/2006/picture">
                  <wp:extent cx="1572768" cy="2358001"/>
                  <wp:docPr id="1" name="Picture 1"/>
                  <wp:cNvGraphicFramePr>
                    <a:graphicFrameLocks noChangeAspect="1"/>
                  </wp:cNvGraphicFramePr>
                  <a:graphic>
                    <a:graphicData uri="http://schemas.openxmlformats.org/drawingml/2006/picture">
                      <pic:pic>
                        <pic:nvPicPr>
                          <pic:cNvPr id="0" name="DSC06218.JPG"/>
                          <pic:cNvPicPr/>
                        </pic:nvPicPr>
                        <pic:blipFill>
                          <a:blip r:embed="rId11"/>
                          <a:stretch>
                            <a:fillRect/>
                          </a:stretch>
                        </pic:blipFill>
                        <pic:spPr>
                          <a:xfrm>
                            <a:off x="0" y="0"/>
                            <a:ext cx="1572768" cy="2358001"/>
                          </a:xfrm>
                          <a:prstGeom prst="rect"/>
                        </pic:spPr>
                      </pic:pic>
                    </a:graphicData>
                  </a:graphic>
                </wp:inline>
              </w:drawing>
            </w:r>
          </w:p>
          <w:p>
            <w:pPr>
              <w:jc w:val="center"/>
            </w:pPr>
            <w:r>
              <w:rPr>
                <w:rFonts w:ascii="Liberation Sans" w:hAnsi="Liberation Sans" w:eastAsia="Liberation Sans"/>
                <w:b/>
                <w:color w:val="0B1B2B"/>
                <w:sz w:val="18"/>
              </w:rPr>
              <w:t>GitHub Pages Edition</w:t>
            </w:r>
          </w:p>
          <w:p>
            <w:pPr>
              <w:jc w:val="center"/>
            </w:pPr>
            <w:r>
              <w:rPr>
                <w:rFonts w:ascii="Liberation Sans" w:hAnsi="Liberation Sans" w:eastAsia="Liberation Sans"/>
                <w:color w:val="0C7C91"/>
                <w:sz w:val="16"/>
              </w:rPr>
              <w:t>No Netlify dependency</w:t>
            </w:r>
          </w:p>
        </w:tc>
      </w:tr>
    </w:tbl>
    <w:p>
      <w:r>
        <w:br w:type="page"/>
      </w:r>
    </w:p>
    <w:p>
      <w:pPr>
        <w:spacing w:before="120" w:after="120"/>
        <w:jc w:val="left"/>
      </w:pPr>
      <w:r>
        <w:rPr>
          <w:rFonts w:ascii="Liberation Sans" w:hAnsi="Liberation Sans" w:eastAsia="Liberation Sans"/>
          <w:b/>
          <w:color w:val="0B1B2B"/>
          <w:sz w:val="54"/>
        </w:rPr>
        <w:t>Document Purpose</w:t>
      </w:r>
    </w:p>
    <w:p>
      <w:pPr>
        <w:spacing w:after="240"/>
      </w:pPr>
      <w:r>
        <w:rPr>
          <w:rFonts w:ascii="Liberation Sans" w:hAnsi="Liberation Sans" w:eastAsia="Liberation Sans"/>
          <w:color w:val="556575"/>
          <w:sz w:val="23"/>
        </w:rPr>
        <w:t>A practical reference for understanding, maintaining, extending and publishing the complete portfolio codebase.</w:t>
      </w:r>
    </w:p>
    <w:tbl>
      <w:tblPr>
        <w:tblW w:type="auto" w:w="0"/>
        <w:jc w:val="center"/>
        <w:tblLayout w:type="autofit"/>
        <w:tblLook w:firstColumn="1" w:firstRow="1" w:lastColumn="0" w:lastRow="0" w:noHBand="0" w:noVBand="1" w:val="04A0"/>
      </w:tblPr>
      <w:tblGrid>
        <w:gridCol w:w="10080"/>
      </w:tblGrid>
      <w:tr>
        <w:tc>
          <w:tcPr>
            <w:tcW w:type="dxa" w:w="10080"/>
            <w:shd w:fill="E8F5EF"/>
            <w:tcBorders>
              <w:top w:val="single" w:sz="4" w:color="E8F5EF"/>
              <w:left w:val="single" w:sz="22" w:color="147A59"/>
              <w:bottom w:val="single" w:sz="4" w:color="E8F5EF"/>
              <w:right w:val="single" w:sz="4" w:color="E8F5EF"/>
            </w:tcBorders>
          </w:tcPr>
          <w:p>
            <w:r>
              <w:rPr>
                <w:rFonts w:ascii="Liberation Sans" w:hAnsi="Liberation Sans" w:eastAsia="Liberation Sans"/>
                <w:b/>
                <w:color w:val="152536"/>
                <w:sz w:val="21"/>
              </w:rPr>
              <w:t>Build status</w:t>
            </w:r>
          </w:p>
          <w:p>
            <w:r>
              <w:rPr>
                <w:rFonts w:ascii="Liberation Sans" w:hAnsi="Liberation Sans" w:eastAsia="Liberation Sans"/>
                <w:color w:val="152536"/>
                <w:sz w:val="19"/>
              </w:rPr>
              <w:t>The delivered source passes `astro check` with zero errors, zero warnings and zero hints, then generates 28 static routes successfully.</w:t>
            </w:r>
          </w:p>
        </w:tc>
      </w:tr>
    </w:tbl>
    <w:p>
      <w:pPr>
        <w:spacing w:after="0"/>
      </w:pPr>
    </w:p>
    <w:p>
      <w:pPr>
        <w:pStyle w:val="BodyText"/>
      </w:pPr>
      <w:r>
        <w:rPr>
          <w:rFonts w:ascii="Liberation Sans" w:hAnsi="Liberation Sans" w:eastAsia="Liberation Sans"/>
        </w:rPr>
        <w:t>This report explains how the complete portfolio is organised, how every major code segment works, where content must be updated, how Google Drive supports the private source library, and how GitHub Actions publishes the final static website to GitHub Pages.</w:t>
      </w:r>
    </w:p>
    <w:p>
      <w:pPr>
        <w:pStyle w:val="Heading2"/>
      </w:pPr>
      <w:r>
        <w:t>Scope</w:t>
      </w:r>
    </w:p>
    <w:p>
      <w:pPr>
        <w:pStyle w:val="ListBullet"/>
      </w:pPr>
      <w:r>
        <w:rPr>
          <w:rFonts w:ascii="Liberation Sans" w:hAnsi="Liberation Sans" w:eastAsia="Liberation Sans"/>
        </w:rPr>
        <w:t>Astro static-site architecture, TypeScript configuration and package scripts.</w:t>
      </w:r>
    </w:p>
    <w:p>
      <w:pPr>
        <w:pStyle w:val="ListBullet"/>
      </w:pPr>
      <w:r>
        <w:rPr>
          <w:rFonts w:ascii="Liberation Sans" w:hAnsi="Liberation Sans" w:eastAsia="Liberation Sans"/>
        </w:rPr>
        <w:t>Personal-brand data, experience, education, skills, projects and technical blogs.</w:t>
      </w:r>
    </w:p>
    <w:p>
      <w:pPr>
        <w:pStyle w:val="ListBullet"/>
      </w:pPr>
      <w:r>
        <w:rPr>
          <w:rFonts w:ascii="Liberation Sans" w:hAnsi="Liberation Sans" w:eastAsia="Liberation Sans"/>
        </w:rPr>
        <w:t>Reusable components, layouts, routing, responsive design and progressive enhancement.</w:t>
      </w:r>
    </w:p>
    <w:p>
      <w:pPr>
        <w:pStyle w:val="ListBullet"/>
      </w:pPr>
      <w:r>
        <w:rPr>
          <w:rFonts w:ascii="Liberation Sans" w:hAnsi="Liberation Sans" w:eastAsia="Liberation Sans"/>
        </w:rPr>
        <w:t>SEO, structured data, accessibility, privacy, performance and content validation.</w:t>
      </w:r>
    </w:p>
    <w:p>
      <w:pPr>
        <w:pStyle w:val="ListBullet"/>
      </w:pPr>
      <w:r>
        <w:rPr>
          <w:rFonts w:ascii="Liberation Sans" w:hAnsi="Liberation Sans" w:eastAsia="Liberation Sans"/>
        </w:rPr>
        <w:t>Google Drive workspace generator, manifest workflow and public/private content separation.</w:t>
      </w:r>
    </w:p>
    <w:p>
      <w:pPr>
        <w:pStyle w:val="ListBullet"/>
      </w:pPr>
      <w:r>
        <w:rPr>
          <w:rFonts w:ascii="Liberation Sans" w:hAnsi="Liberation Sans" w:eastAsia="Liberation Sans"/>
        </w:rPr>
        <w:t>GitHub Pages build, deployment, rollback, testing and future expansion procedures.</w:t>
      </w:r>
    </w:p>
    <w:p>
      <w:pPr>
        <w:pStyle w:val="Heading2"/>
      </w:pPr>
      <w:r>
        <w:t>Contents</w:t>
      </w:r>
    </w:p>
    <w:p>
      <w:pPr>
        <w:pStyle w:val="BodyText"/>
        <w:ind w:left="317" w:hanging="317"/>
      </w:pPr>
      <w:r>
        <w:rPr>
          <w:rFonts w:ascii="Liberation Sans" w:hAnsi="Liberation Sans" w:eastAsia="Liberation Sans"/>
          <w:b/>
          <w:color w:val="556575"/>
        </w:rPr>
        <w:t xml:space="preserve">1.  </w:t>
      </w:r>
      <w:r>
        <w:rPr>
          <w:rFonts w:ascii="Liberation Sans" w:hAnsi="Liberation Sans" w:eastAsia="Liberation Sans"/>
        </w:rPr>
        <w:t>Executive overview</w:t>
      </w:r>
    </w:p>
    <w:p>
      <w:pPr>
        <w:pStyle w:val="BodyText"/>
        <w:ind w:left="317" w:hanging="317"/>
      </w:pPr>
      <w:r>
        <w:rPr>
          <w:rFonts w:ascii="Liberation Sans" w:hAnsi="Liberation Sans" w:eastAsia="Liberation Sans"/>
          <w:b/>
          <w:color w:val="556575"/>
        </w:rPr>
        <w:t xml:space="preserve">2.  </w:t>
      </w:r>
      <w:r>
        <w:rPr>
          <w:rFonts w:ascii="Liberation Sans" w:hAnsi="Liberation Sans" w:eastAsia="Liberation Sans"/>
        </w:rPr>
        <w:t>System architecture</w:t>
      </w:r>
    </w:p>
    <w:p>
      <w:pPr>
        <w:pStyle w:val="BodyText"/>
        <w:ind w:left="317" w:hanging="317"/>
      </w:pPr>
      <w:r>
        <w:rPr>
          <w:rFonts w:ascii="Liberation Sans" w:hAnsi="Liberation Sans" w:eastAsia="Liberation Sans"/>
          <w:b/>
          <w:color w:val="556575"/>
        </w:rPr>
        <w:t xml:space="preserve">3.  </w:t>
      </w:r>
      <w:r>
        <w:rPr>
          <w:rFonts w:ascii="Liberation Sans" w:hAnsi="Liberation Sans" w:eastAsia="Liberation Sans"/>
        </w:rPr>
        <w:t>Repository map</w:t>
      </w:r>
    </w:p>
    <w:p>
      <w:pPr>
        <w:pStyle w:val="BodyText"/>
        <w:ind w:left="317" w:hanging="317"/>
      </w:pPr>
      <w:r>
        <w:rPr>
          <w:rFonts w:ascii="Liberation Sans" w:hAnsi="Liberation Sans" w:eastAsia="Liberation Sans"/>
          <w:b/>
          <w:color w:val="556575"/>
        </w:rPr>
        <w:t xml:space="preserve">4.  </w:t>
      </w:r>
      <w:r>
        <w:rPr>
          <w:rFonts w:ascii="Liberation Sans" w:hAnsi="Liberation Sans" w:eastAsia="Liberation Sans"/>
        </w:rPr>
        <w:t>Runtime and build configuration</w:t>
      </w:r>
    </w:p>
    <w:p>
      <w:pPr>
        <w:pStyle w:val="BodyText"/>
        <w:ind w:left="317" w:hanging="317"/>
      </w:pPr>
      <w:r>
        <w:rPr>
          <w:rFonts w:ascii="Liberation Sans" w:hAnsi="Liberation Sans" w:eastAsia="Liberation Sans"/>
          <w:b/>
          <w:color w:val="556575"/>
        </w:rPr>
        <w:t xml:space="preserve">5.  </w:t>
      </w:r>
      <w:r>
        <w:rPr>
          <w:rFonts w:ascii="Liberation Sans" w:hAnsi="Liberation Sans" w:eastAsia="Liberation Sans"/>
        </w:rPr>
        <w:t>Data and content architecture</w:t>
      </w:r>
    </w:p>
    <w:p>
      <w:pPr>
        <w:pStyle w:val="BodyText"/>
        <w:ind w:left="317" w:hanging="317"/>
      </w:pPr>
      <w:r>
        <w:rPr>
          <w:rFonts w:ascii="Liberation Sans" w:hAnsi="Liberation Sans" w:eastAsia="Liberation Sans"/>
          <w:b/>
          <w:color w:val="556575"/>
        </w:rPr>
        <w:t xml:space="preserve">6.  </w:t>
      </w:r>
      <w:r>
        <w:rPr>
          <w:rFonts w:ascii="Liberation Sans" w:hAnsi="Liberation Sans" w:eastAsia="Liberation Sans"/>
        </w:rPr>
        <w:t>Reusable components</w:t>
      </w:r>
    </w:p>
    <w:p>
      <w:pPr>
        <w:pStyle w:val="BodyText"/>
        <w:ind w:left="317" w:hanging="317"/>
      </w:pPr>
      <w:r>
        <w:rPr>
          <w:rFonts w:ascii="Liberation Sans" w:hAnsi="Liberation Sans" w:eastAsia="Liberation Sans"/>
          <w:b/>
          <w:color w:val="556575"/>
        </w:rPr>
        <w:t xml:space="preserve">7.  </w:t>
      </w:r>
      <w:r>
        <w:rPr>
          <w:rFonts w:ascii="Liberation Sans" w:hAnsi="Liberation Sans" w:eastAsia="Liberation Sans"/>
        </w:rPr>
        <w:t>Layouts and page routes</w:t>
      </w:r>
    </w:p>
    <w:p>
      <w:pPr>
        <w:pStyle w:val="BodyText"/>
        <w:ind w:left="317" w:hanging="317"/>
      </w:pPr>
      <w:r>
        <w:rPr>
          <w:rFonts w:ascii="Liberation Sans" w:hAnsi="Liberation Sans" w:eastAsia="Liberation Sans"/>
          <w:b/>
          <w:color w:val="556575"/>
        </w:rPr>
        <w:t xml:space="preserve">8.  </w:t>
      </w:r>
      <w:r>
        <w:rPr>
          <w:rFonts w:ascii="Liberation Sans" w:hAnsi="Liberation Sans" w:eastAsia="Liberation Sans"/>
        </w:rPr>
        <w:t>Design system and responsive behaviour</w:t>
      </w:r>
    </w:p>
    <w:p>
      <w:pPr>
        <w:pStyle w:val="BodyText"/>
        <w:ind w:left="317" w:hanging="317"/>
      </w:pPr>
      <w:r>
        <w:rPr>
          <w:rFonts w:ascii="Liberation Sans" w:hAnsi="Liberation Sans" w:eastAsia="Liberation Sans"/>
          <w:b/>
          <w:color w:val="556575"/>
        </w:rPr>
        <w:t xml:space="preserve">9.  </w:t>
      </w:r>
      <w:r>
        <w:rPr>
          <w:rFonts w:ascii="Liberation Sans" w:hAnsi="Liberation Sans" w:eastAsia="Liberation Sans"/>
        </w:rPr>
        <w:t>Client-side interactions</w:t>
      </w:r>
    </w:p>
    <w:p>
      <w:pPr>
        <w:pStyle w:val="BodyText"/>
        <w:ind w:left="317" w:hanging="317"/>
      </w:pPr>
      <w:r>
        <w:rPr>
          <w:rFonts w:ascii="Liberation Sans" w:hAnsi="Liberation Sans" w:eastAsia="Liberation Sans"/>
          <w:b/>
          <w:color w:val="556575"/>
        </w:rPr>
        <w:t xml:space="preserve">10.  </w:t>
      </w:r>
      <w:r>
        <w:rPr>
          <w:rFonts w:ascii="Liberation Sans" w:hAnsi="Liberation Sans" w:eastAsia="Liberation Sans"/>
        </w:rPr>
        <w:t>Projects and blog publishing</w:t>
      </w:r>
    </w:p>
    <w:p>
      <w:pPr>
        <w:pStyle w:val="BodyText"/>
        <w:ind w:left="317" w:hanging="317"/>
      </w:pPr>
      <w:r>
        <w:rPr>
          <w:rFonts w:ascii="Liberation Sans" w:hAnsi="Liberation Sans" w:eastAsia="Liberation Sans"/>
          <w:b/>
          <w:color w:val="556575"/>
        </w:rPr>
        <w:t xml:space="preserve">11.  </w:t>
      </w:r>
      <w:r>
        <w:rPr>
          <w:rFonts w:ascii="Liberation Sans" w:hAnsi="Liberation Sans" w:eastAsia="Liberation Sans"/>
        </w:rPr>
        <w:t>Google Drive workflow</w:t>
      </w:r>
    </w:p>
    <w:p>
      <w:pPr>
        <w:pStyle w:val="BodyText"/>
        <w:ind w:left="317" w:hanging="317"/>
      </w:pPr>
      <w:r>
        <w:rPr>
          <w:rFonts w:ascii="Liberation Sans" w:hAnsi="Liberation Sans" w:eastAsia="Liberation Sans"/>
          <w:b/>
          <w:color w:val="556575"/>
        </w:rPr>
        <w:t xml:space="preserve">12.  </w:t>
      </w:r>
      <w:r>
        <w:rPr>
          <w:rFonts w:ascii="Liberation Sans" w:hAnsi="Liberation Sans" w:eastAsia="Liberation Sans"/>
        </w:rPr>
        <w:t>SEO, accessibility, privacy and performance</w:t>
      </w:r>
    </w:p>
    <w:p>
      <w:pPr>
        <w:pStyle w:val="BodyText"/>
        <w:ind w:left="317" w:hanging="317"/>
      </w:pPr>
      <w:r>
        <w:rPr>
          <w:rFonts w:ascii="Liberation Sans" w:hAnsi="Liberation Sans" w:eastAsia="Liberation Sans"/>
          <w:b/>
          <w:color w:val="556575"/>
        </w:rPr>
        <w:t xml:space="preserve">13.  </w:t>
      </w:r>
      <w:r>
        <w:rPr>
          <w:rFonts w:ascii="Liberation Sans" w:hAnsi="Liberation Sans" w:eastAsia="Liberation Sans"/>
        </w:rPr>
        <w:t>GitHub Pages deployment</w:t>
      </w:r>
    </w:p>
    <w:p>
      <w:pPr>
        <w:pStyle w:val="BodyText"/>
        <w:ind w:left="317" w:hanging="317"/>
      </w:pPr>
      <w:r>
        <w:rPr>
          <w:rFonts w:ascii="Liberation Sans" w:hAnsi="Liberation Sans" w:eastAsia="Liberation Sans"/>
          <w:b/>
          <w:color w:val="556575"/>
        </w:rPr>
        <w:t xml:space="preserve">14.  </w:t>
      </w:r>
      <w:r>
        <w:rPr>
          <w:rFonts w:ascii="Liberation Sans" w:hAnsi="Liberation Sans" w:eastAsia="Liberation Sans"/>
        </w:rPr>
        <w:t>Testing and quality assurance</w:t>
      </w:r>
    </w:p>
    <w:p>
      <w:pPr>
        <w:pStyle w:val="BodyText"/>
        <w:ind w:left="317" w:hanging="317"/>
      </w:pPr>
      <w:r>
        <w:rPr>
          <w:rFonts w:ascii="Liberation Sans" w:hAnsi="Liberation Sans" w:eastAsia="Liberation Sans"/>
          <w:b/>
          <w:color w:val="556575"/>
        </w:rPr>
        <w:t xml:space="preserve">15.  </w:t>
      </w:r>
      <w:r>
        <w:rPr>
          <w:rFonts w:ascii="Liberation Sans" w:hAnsi="Liberation Sans" w:eastAsia="Liberation Sans"/>
        </w:rPr>
        <w:t>Maintenance and future enhancements</w:t>
      </w:r>
    </w:p>
    <w:p>
      <w:pPr>
        <w:pStyle w:val="BodyText"/>
        <w:ind w:left="317" w:hanging="317"/>
      </w:pPr>
      <w:r>
        <w:rPr>
          <w:rFonts w:ascii="Liberation Sans" w:hAnsi="Liberation Sans" w:eastAsia="Liberation Sans"/>
          <w:b/>
          <w:color w:val="556575"/>
        </w:rPr>
        <w:t xml:space="preserve">16.  </w:t>
      </w:r>
      <w:r>
        <w:rPr>
          <w:rFonts w:ascii="Liberation Sans" w:hAnsi="Liberation Sans" w:eastAsia="Liberation Sans"/>
        </w:rPr>
        <w:t>Troubleshooting and appendix</w:t>
      </w:r>
    </w:p>
    <w:p>
      <w:r>
        <w:br w:type="page"/>
      </w:r>
    </w:p>
    <w:p>
      <w:pPr>
        <w:pStyle w:val="Heading1"/>
      </w:pPr>
      <w:r>
        <w:t>1. Executive Overview</w:t>
      </w:r>
    </w:p>
    <w:p>
      <w:pPr>
        <w:pStyle w:val="BodyText"/>
      </w:pPr>
      <w:r>
        <w:rPr>
          <w:rFonts w:ascii="Liberation Sans" w:hAnsi="Liberation Sans" w:eastAsia="Liberation Sans"/>
        </w:rPr>
        <w:t>Portfolio V2 replaces the original 2023 static portfolio with a structured technical-brand platform. The new website focuses on cybersecurity, applied AI, security operations, automation, research, teaching and documented project work rather than presenting only beginner frontend exercises.</w:t>
      </w:r>
    </w:p>
    <w:p>
      <w:pPr>
        <w:pStyle w:val="Heading2"/>
      </w:pPr>
      <w:r>
        <w:t>Primary outcomes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0B1B2B"/>
            <w:vAlign w:val="center"/>
          </w:tcPr>
          <w:p>
            <w:pPr>
              <w:jc w:val="left"/>
            </w:pPr>
            <w:r>
              <w:rPr>
                <w:rFonts w:ascii="Liberation Sans" w:hAnsi="Liberation Sans" w:eastAsia="Liberation Sans"/>
                <w:b/>
                <w:color w:val="FFFFFF"/>
                <w:sz w:val="17"/>
              </w:rPr>
              <w:t>Area</w:t>
            </w:r>
          </w:p>
        </w:tc>
        <w:tc>
          <w:tcPr>
            <w:tcW w:type="dxa" w:w="7632"/>
            <w:shd w:fill="0B1B2B"/>
            <w:vAlign w:val="center"/>
          </w:tcPr>
          <w:p>
            <w:pPr>
              <w:jc w:val="left"/>
            </w:pPr>
            <w:r>
              <w:rPr>
                <w:rFonts w:ascii="Liberation Sans" w:hAnsi="Liberation Sans" w:eastAsia="Liberation Sans"/>
                <w:b/>
                <w:color w:val="FFFFFF"/>
                <w:sz w:val="17"/>
              </w:rPr>
              <w:t>Delivered result</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Brand positioning</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Guru Charan Mavuduru is presented as a SOC-oriented cybersecurity and applied-AI project builder, M.Tech AI&amp;DSE student at IIT Patna, educator and researcher.</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Project depth</w:t>
            </w:r>
          </w:p>
        </w:tc>
        <w:tc>
          <w:tcPr>
            <w:tcW w:type="dxa" w:w="76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Ten project case studies explain status, problem, architecture, technologies, outcomes, limitations and roadmap.</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Technical writing</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Ten complete project blogs are published as native static pages and can optionally link to public view-only Google Docs.</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Maintainability</w:t>
            </w:r>
          </w:p>
        </w:tc>
        <w:tc>
          <w:tcPr>
            <w:tcW w:type="dxa" w:w="76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Content is separated from layouts through Astro content collections and central TypeScript data files.</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Deployment</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 GitHub Actions workflow validates, builds and deploys the `dist` artifact to GitHub Pages.</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Documentation</w:t>
            </w:r>
          </w:p>
        </w:tc>
        <w:tc>
          <w:tcPr>
            <w:tcW w:type="dxa" w:w="76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Codebase, content, brand, Drive workflow, release checklist and deployment guides are stored in `/docs`.</w:t>
            </w:r>
          </w:p>
        </w:tc>
      </w:tr>
    </w:tbl>
    <w:p>
      <w:pPr>
        <w:pStyle w:val="Heading2"/>
      </w:pPr>
      <w:r>
        <w:t>Technology choice</w:t>
      </w:r>
    </w:p>
    <w:p>
      <w:pPr>
        <w:pStyle w:val="BodyText"/>
      </w:pPr>
      <w:r>
        <w:rPr>
          <w:rFonts w:ascii="Liberation Sans" w:hAnsi="Liberation Sans" w:eastAsia="Liberation Sans"/>
        </w:rPr>
        <w:t>Astro is used because the portfolio is content-heavy and does not require a server. Pages are generated ahead of time as HTML, CSS and small JavaScript files. This matches GitHub Pages, which serves static files and cannot run a private Node.js backend or database.</w:t>
      </w:r>
    </w:p>
    <w:tbl>
      <w:tblPr>
        <w:tblW w:type="auto" w:w="0"/>
        <w:jc w:val="center"/>
        <w:tblLayout w:type="autofit"/>
        <w:tblLook w:firstColumn="1" w:firstRow="1" w:lastColumn="0" w:lastRow="0" w:noHBand="0" w:noVBand="1" w:val="04A0"/>
      </w:tblPr>
      <w:tblGrid>
        <w:gridCol w:w="10080"/>
      </w:tblGrid>
      <w:tr>
        <w:tc>
          <w:tcPr>
            <w:tcW w:type="dxa" w:w="10080"/>
            <w:shd w:fill="F0ECFA"/>
            <w:tcBorders>
              <w:top w:val="single" w:sz="4" w:color="F0ECFA"/>
              <w:left w:val="single" w:sz="22" w:color="6746B4"/>
              <w:bottom w:val="single" w:sz="4" w:color="F0ECFA"/>
              <w:right w:val="single" w:sz="4" w:color="F0ECFA"/>
            </w:tcBorders>
          </w:tcPr>
          <w:p>
            <w:r>
              <w:rPr>
                <w:rFonts w:ascii="Liberation Sans" w:hAnsi="Liberation Sans" w:eastAsia="Liberation Sans"/>
                <w:b/>
                <w:color w:val="152536"/>
                <w:sz w:val="21"/>
              </w:rPr>
              <w:t>Core principle</w:t>
            </w:r>
          </w:p>
          <w:p>
            <w:r>
              <w:rPr>
                <w:rFonts w:ascii="Liberation Sans" w:hAnsi="Liberation Sans" w:eastAsia="Liberation Sans"/>
                <w:color w:val="152536"/>
                <w:sz w:val="19"/>
              </w:rPr>
              <w:t>Google Drive remains the private evidence and content library. The GitHub repository contains only approved public content and optimised public assets.</w:t>
            </w:r>
          </w:p>
        </w:tc>
      </w:tr>
    </w:tbl>
    <w:p>
      <w:pPr>
        <w:spacing w:after="0"/>
      </w:pPr>
    </w:p>
    <w:p>
      <w:pPr>
        <w:pStyle w:val="Heading1"/>
      </w:pPr>
      <w:r>
        <w:t>2. System Architecture</w:t>
      </w:r>
    </w:p>
    <w:p>
      <w:pPr>
        <w:pStyle w:val="Heading2"/>
      </w:pPr>
      <w:r>
        <w:t>End-to-end flow</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shd w:fill="0B1B2B"/>
            <w:vAlign w:val="center"/>
          </w:tcPr>
          <w:p>
            <w:pPr>
              <w:jc w:val="left"/>
            </w:pPr>
            <w:r>
              <w:rPr>
                <w:rFonts w:ascii="Liberation Sans" w:hAnsi="Liberation Sans" w:eastAsia="Liberation Sans"/>
                <w:b/>
                <w:color w:val="FFFFFF"/>
                <w:sz w:val="16"/>
              </w:rPr>
              <w:t>Stage</w:t>
            </w:r>
          </w:p>
        </w:tc>
        <w:tc>
          <w:tcPr>
            <w:tcW w:type="dxa" w:w="2448"/>
            <w:shd w:fill="0B1B2B"/>
            <w:vAlign w:val="center"/>
          </w:tcPr>
          <w:p>
            <w:pPr>
              <w:jc w:val="left"/>
            </w:pPr>
            <w:r>
              <w:rPr>
                <w:rFonts w:ascii="Liberation Sans" w:hAnsi="Liberation Sans" w:eastAsia="Liberation Sans"/>
                <w:b/>
                <w:color w:val="FFFFFF"/>
                <w:sz w:val="16"/>
              </w:rPr>
              <w:t>Input</w:t>
            </w:r>
          </w:p>
        </w:tc>
        <w:tc>
          <w:tcPr>
            <w:tcW w:type="dxa" w:w="3456"/>
            <w:shd w:fill="0B1B2B"/>
            <w:vAlign w:val="center"/>
          </w:tcPr>
          <w:p>
            <w:pPr>
              <w:jc w:val="left"/>
            </w:pPr>
            <w:r>
              <w:rPr>
                <w:rFonts w:ascii="Liberation Sans" w:hAnsi="Liberation Sans" w:eastAsia="Liberation Sans"/>
                <w:b/>
                <w:color w:val="FFFFFF"/>
                <w:sz w:val="16"/>
              </w:rPr>
              <w:t>Processing</w:t>
            </w:r>
          </w:p>
        </w:tc>
        <w:tc>
          <w:tcPr>
            <w:tcW w:type="dxa" w:w="2592"/>
            <w:shd w:fill="0B1B2B"/>
            <w:vAlign w:val="center"/>
          </w:tcPr>
          <w:p>
            <w:pPr>
              <w:jc w:val="left"/>
            </w:pPr>
            <w:r>
              <w:rPr>
                <w:rFonts w:ascii="Liberation Sans" w:hAnsi="Liberation Sans" w:eastAsia="Liberation Sans"/>
                <w:b/>
                <w:color w:val="FFFFFF"/>
                <w:sz w:val="16"/>
              </w:rPr>
              <w:t>Output</w:t>
            </w:r>
          </w:p>
        </w:tc>
      </w:tr>
      <w:tr>
        <w:tc>
          <w:tcPr>
            <w:tcW w:type="dxa" w:w="144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1. Source library</w:t>
            </w:r>
          </w:p>
        </w:tc>
        <w:tc>
          <w:tcPr>
            <w:tcW w:type="dxa" w:w="244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Original photos, Docs, reports, screenshots and project evidence in Google Drive</w:t>
            </w:r>
          </w:p>
        </w:tc>
        <w:tc>
          <w:tcPr>
            <w:tcW w:type="dxa" w:w="34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Workspace generator organises content and creates a registry/manifest</w:t>
            </w:r>
          </w:p>
        </w:tc>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Private structured Drive workspace</w:t>
            </w:r>
          </w:p>
        </w:tc>
      </w:tr>
      <w:tr>
        <w:tc>
          <w:tcPr>
            <w:tcW w:type="dxa" w:w="144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2. Public content</w:t>
            </w:r>
          </w:p>
        </w:tc>
        <w:tc>
          <w:tcPr>
            <w:tcW w:type="dxa" w:w="244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Approved Markdown, images, resume and social links</w:t>
            </w:r>
          </w:p>
        </w:tc>
        <w:tc>
          <w:tcPr>
            <w:tcW w:type="dxa" w:w="345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Astro schemas validate metadata and dynamic routes render entries</w:t>
            </w:r>
          </w:p>
        </w:tc>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Static pages and assets</w:t>
            </w:r>
          </w:p>
        </w:tc>
      </w:tr>
      <w:tr>
        <w:tc>
          <w:tcPr>
            <w:tcW w:type="dxa" w:w="144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3. Quality gate</w:t>
            </w:r>
          </w:p>
        </w:tc>
        <w:tc>
          <w:tcPr>
            <w:tcW w:type="dxa" w:w="244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Source repository and lock file</w:t>
            </w:r>
          </w:p>
        </w:tc>
        <w:tc>
          <w:tcPr>
            <w:tcW w:type="dxa" w:w="34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`npm ci`, `astro check`, `astro build`</w:t>
            </w:r>
          </w:p>
        </w:tc>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Validated `dist/` directory</w:t>
            </w:r>
          </w:p>
        </w:tc>
      </w:tr>
      <w:tr>
        <w:tc>
          <w:tcPr>
            <w:tcW w:type="dxa" w:w="144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4. Publication</w:t>
            </w:r>
          </w:p>
        </w:tc>
        <w:tc>
          <w:tcPr>
            <w:tcW w:type="dxa" w:w="244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`dist/` artifact</w:t>
            </w:r>
          </w:p>
        </w:tc>
        <w:tc>
          <w:tcPr>
            <w:tcW w:type="dxa" w:w="345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GitHub Pages deployment actions</w:t>
            </w:r>
          </w:p>
        </w:tc>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Live site at the user-site URL</w:t>
            </w:r>
          </w:p>
        </w:tc>
      </w:tr>
    </w:tbl>
    <w:p>
      <w:pPr>
        <w:pStyle w:val="Heading2"/>
      </w:pPr>
      <w:r>
        <w:t>Architecture boundaries</w:t>
      </w:r>
    </w:p>
    <w:p>
      <w:pPr>
        <w:pStyle w:val="ListBullet"/>
      </w:pPr>
      <w:r>
        <w:rPr>
          <w:rFonts w:ascii="Liberation Sans" w:hAnsi="Liberation Sans" w:eastAsia="Liberation Sans"/>
        </w:rPr>
        <w:t>Content boundary: Markdown and TypeScript data hold facts; Astro components hold presentation.</w:t>
      </w:r>
    </w:p>
    <w:p>
      <w:pPr>
        <w:pStyle w:val="ListBullet"/>
      </w:pPr>
      <w:r>
        <w:rPr>
          <w:rFonts w:ascii="Liberation Sans" w:hAnsi="Liberation Sans" w:eastAsia="Liberation Sans"/>
        </w:rPr>
        <w:t>Privacy boundary: original Drive folders remain private; only reviewed files or URLs are published.</w:t>
      </w:r>
    </w:p>
    <w:p>
      <w:pPr>
        <w:pStyle w:val="ListBullet"/>
      </w:pPr>
      <w:r>
        <w:rPr>
          <w:rFonts w:ascii="Liberation Sans" w:hAnsi="Liberation Sans" w:eastAsia="Liberation Sans"/>
        </w:rPr>
        <w:t>Runtime boundary: all content is prerendered; browser JavaScript is used only for interactive controls.</w:t>
      </w:r>
    </w:p>
    <w:p>
      <w:pPr>
        <w:pStyle w:val="ListBullet"/>
      </w:pPr>
      <w:r>
        <w:rPr>
          <w:rFonts w:ascii="Liberation Sans" w:hAnsi="Liberation Sans" w:eastAsia="Liberation Sans"/>
        </w:rPr>
        <w:t>Deployment boundary: GitHub Actions receives read access to source and scoped permission to publish Pages.</w:t>
      </w:r>
    </w:p>
    <w:p>
      <w:pPr>
        <w:keepNext/>
        <w:spacing w:before="80" w:after="60"/>
      </w:pPr>
      <w:r>
        <w:rPr>
          <w:rFonts w:ascii="Liberation Sans" w:hAnsi="Liberation Sans" w:eastAsia="Liberation Sans"/>
          <w:b/>
          <w:color w:val="556575"/>
          <w:sz w:val="17"/>
        </w:rPr>
        <w:t>Astro production configuration</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import { defineConfig } from 'astro/config';</w:t>
              <w:br/>
              <w:t xml:space="preserve">  2 | import sitemap from '@astrojs/sitemap';</w:t>
              <w:br/>
              <w:t xml:space="preserve">  3 | </w:t>
              <w:br/>
              <w:t xml:space="preserve">  4 | export default defineConfig({</w:t>
              <w:br/>
              <w:t xml:space="preserve">  5 |   site: 'https://sarma9273.github.io',</w:t>
              <w:br/>
              <w:t xml:space="preserve">  6 |   output: 'static',</w:t>
              <w:br/>
              <w:t xml:space="preserve">  7 |   trailingSlash: 'always',</w:t>
              <w:br/>
              <w:t xml:space="preserve">  8 |   integrations: [sitemap()],</w:t>
              <w:br/>
              <w:t xml:space="preserve">  9 |   markdown: {</w:t>
              <w:br/>
              <w:t xml:space="preserve"> 10 |     shikiConfig: {</w:t>
              <w:br/>
              <w:t xml:space="preserve"> 11 |       theme: 'github-dark-default',</w:t>
              <w:br/>
              <w:t xml:space="preserve"> 12 |       wrap: true,</w:t>
              <w:br/>
              <w:t xml:space="preserve"> 13 |     },</w:t>
              <w:br/>
              <w:t xml:space="preserve"> 14 |   },</w:t>
              <w:br/>
              <w:t xml:space="preserve"> 15 |   vite: {</w:t>
              <w:br/>
              <w:t xml:space="preserve"> 16 |     build: {</w:t>
              <w:br/>
              <w:t xml:space="preserve"> 17 |       cssMinify: true,</w:t>
              <w:br/>
              <w:t xml:space="preserve"> 18 |     },</w:t>
              <w:br/>
              <w:t xml:space="preserve"> 19 |   },</w:t>
              <w:br/>
              <w:t xml:space="preserve"> 20 | });</w:t>
            </w:r>
          </w:p>
        </w:tc>
      </w:tr>
    </w:tbl>
    <w:p>
      <w:pPr>
        <w:spacing w:after="0"/>
      </w:pPr>
    </w:p>
    <w:p>
      <w:pPr>
        <w:pStyle w:val="Heading1"/>
      </w:pPr>
      <w:r>
        <w:t>3. Repository Map</w:t>
      </w:r>
    </w:p>
    <w:p>
      <w:pPr>
        <w:pStyle w:val="BodyText"/>
      </w:pPr>
      <w:r>
        <w:rPr>
          <w:rFonts w:ascii="Liberation Sans" w:hAnsi="Liberation Sans" w:eastAsia="Liberation Sans"/>
        </w:rPr>
        <w:t>The project is designed to be copied directly into the root of `Sarma9273/Sarma9273.github.io`. The most important folders are shown below.</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952"/>
            <w:shd w:fill="0B1B2B"/>
            <w:vAlign w:val="center"/>
          </w:tcPr>
          <w:p>
            <w:pPr>
              <w:jc w:val="left"/>
            </w:pPr>
            <w:r>
              <w:rPr>
                <w:rFonts w:ascii="Liberation Sans" w:hAnsi="Liberation Sans" w:eastAsia="Liberation Sans"/>
                <w:b/>
                <w:color w:val="FFFFFF"/>
                <w:sz w:val="17"/>
              </w:rPr>
              <w:t>Location</w:t>
            </w:r>
          </w:p>
        </w:tc>
        <w:tc>
          <w:tcPr>
            <w:tcW w:type="dxa" w:w="6984"/>
            <w:shd w:fill="0B1B2B"/>
            <w:vAlign w:val="center"/>
          </w:tcPr>
          <w:p>
            <w:pPr>
              <w:jc w:val="left"/>
            </w:pPr>
            <w:r>
              <w:rPr>
                <w:rFonts w:ascii="Liberation Sans" w:hAnsi="Liberation Sans" w:eastAsia="Liberation Sans"/>
                <w:b/>
                <w:color w:val="FFFFFF"/>
                <w:sz w:val="17"/>
              </w:rPr>
              <w:t>Responsibility</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.github/workflows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Automated GitHub Pages build and deployment.</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archive</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Backup of the original V1 portfolio ZIP for historical reference and rollback.</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docs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Human-readable maintenance, brand, content and deployment guides.</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public</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Files copied directly to the final site: resume, favicon, social image, robots and manifest.</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scripts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Local utility that imports a downloaded Drive content manifest.</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src/assets</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Optimised source photographs processed by Astro during the build.</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src/components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Reusable cards, navigation, icons, breadcrumbs, social links and controls.</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src/content/blogs</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Ten long-form Markdown technical blogs.</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src/content/projects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Ten structured project case studies.</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src/data</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Central identity, navigation, profile and Drive-manifest data.</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src/layouts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Shared document shell and long-form content layout.</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src/pages</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File-based routes for home, About, projects, blogs, experience, resume, contact, RSS and 404.</w:t>
            </w:r>
          </w:p>
        </w:tc>
      </w:tr>
      <w:tr>
        <w:tc>
          <w:tcPr>
            <w:tcW w:type="dxa" w:w="29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src/styles</w:t>
            </w:r>
          </w:p>
        </w:tc>
        <w:tc>
          <w:tcPr>
            <w:tcW w:type="dxa" w:w="69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Complete visual system and responsive rules.</w:t>
            </w:r>
          </w:p>
        </w:tc>
      </w:tr>
      <w:tr>
        <w:tc>
          <w:tcPr>
            <w:tcW w:type="dxa" w:w="29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tools/google-drive</w:t>
            </w:r>
          </w:p>
        </w:tc>
        <w:tc>
          <w:tcPr>
            <w:tcW w:type="dxa" w:w="69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Google Apps Script that creates/reuses the Drive workspace.</w:t>
            </w:r>
          </w:p>
        </w:tc>
      </w:tr>
    </w:tbl>
    <w:p>
      <w:pPr>
        <w:pStyle w:val="Heading2"/>
      </w:pPr>
      <w:r>
        <w:t>Generated directories</w:t>
      </w:r>
    </w:p>
    <w:p>
      <w:pPr>
        <w:pStyle w:val="BodyText"/>
      </w:pPr>
      <w:r>
        <w:rPr>
          <w:rFonts w:ascii="Liberation Sans" w:hAnsi="Liberation Sans" w:eastAsia="Liberation Sans"/>
        </w:rPr>
        <w:t>`node_modules`, `.astro` and `dist` are generated. They should not be manually edited. `node_modules` is restored with `npm ci`; `.astro` stores generated type information; `dist` is rebuilt for every release.</w:t>
      </w:r>
    </w:p>
    <w:p>
      <w:pPr>
        <w:pStyle w:val="Heading1"/>
      </w:pPr>
      <w:r>
        <w:t>4. Runtime and Build Configuration</w:t>
      </w:r>
    </w:p>
    <w:p>
      <w:pPr>
        <w:pStyle w:val="Heading2"/>
      </w:pPr>
      <w:r>
        <w:t>Package scripts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384"/>
            <w:shd w:fill="0B1B2B"/>
            <w:vAlign w:val="center"/>
          </w:tcPr>
          <w:p>
            <w:pPr>
              <w:jc w:val="left"/>
            </w:pPr>
            <w:r>
              <w:rPr>
                <w:rFonts w:ascii="Liberation Sans" w:hAnsi="Liberation Sans" w:eastAsia="Liberation Sans"/>
                <w:b/>
                <w:color w:val="FFFFFF"/>
                <w:sz w:val="17"/>
              </w:rPr>
              <w:t>Command</w:t>
            </w:r>
          </w:p>
        </w:tc>
        <w:tc>
          <w:tcPr>
            <w:tcW w:type="dxa" w:w="6552"/>
            <w:shd w:fill="0B1B2B"/>
            <w:vAlign w:val="center"/>
          </w:tcPr>
          <w:p>
            <w:pPr>
              <w:jc w:val="left"/>
            </w:pPr>
            <w:r>
              <w:rPr>
                <w:rFonts w:ascii="Liberation Sans" w:hAnsi="Liberation Sans" w:eastAsia="Liberation Sans"/>
                <w:b/>
                <w:color w:val="FFFFFF"/>
                <w:sz w:val="17"/>
              </w:rPr>
              <w:t>Purpose</w:t>
            </w:r>
          </w:p>
        </w:tc>
      </w:tr>
      <w:tr>
        <w:tc>
          <w:tcPr>
            <w:tcW w:type="dxa" w:w="33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run dev</w:t>
            </w:r>
          </w:p>
        </w:tc>
        <w:tc>
          <w:tcPr>
            <w:tcW w:type="dxa" w:w="65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Starts the local development server with live updates.</w:t>
            </w:r>
          </w:p>
        </w:tc>
      </w:tr>
      <w:tr>
        <w:tc>
          <w:tcPr>
            <w:tcW w:type="dxa" w:w="33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run check</w:t>
            </w:r>
          </w:p>
        </w:tc>
        <w:tc>
          <w:tcPr>
            <w:tcW w:type="dxa" w:w="65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Validates Astro templates, TypeScript and content types.</w:t>
            </w:r>
          </w:p>
        </w:tc>
      </w:tr>
      <w:tr>
        <w:tc>
          <w:tcPr>
            <w:tcW w:type="dxa" w:w="33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run build</w:t>
            </w:r>
          </w:p>
        </w:tc>
        <w:tc>
          <w:tcPr>
            <w:tcW w:type="dxa" w:w="65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Runs the quality check and generates the static production site.</w:t>
            </w:r>
          </w:p>
        </w:tc>
      </w:tr>
      <w:tr>
        <w:tc>
          <w:tcPr>
            <w:tcW w:type="dxa" w:w="338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run preview</w:t>
            </w:r>
          </w:p>
        </w:tc>
        <w:tc>
          <w:tcPr>
            <w:tcW w:type="dxa" w:w="655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Serves the built `dist` directory locally.</w:t>
            </w:r>
          </w:p>
        </w:tc>
      </w:tr>
      <w:tr>
        <w:tc>
          <w:tcPr>
            <w:tcW w:type="dxa" w:w="338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run sync:drive -- &lt;file&gt;</w:t>
            </w:r>
          </w:p>
        </w:tc>
        <w:tc>
          <w:tcPr>
            <w:tcW w:type="dxa" w:w="655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Copies a downloaded `portfolio-content.json` into the repository for future integrations.</w:t>
            </w:r>
          </w:p>
        </w:tc>
      </w:tr>
    </w:tbl>
    <w:p>
      <w:pPr>
        <w:keepNext/>
        <w:spacing w:before="80" w:after="60"/>
      </w:pPr>
      <w:r>
        <w:rPr>
          <w:rFonts w:ascii="Liberation Sans" w:hAnsi="Liberation Sans" w:eastAsia="Liberation Sans"/>
          <w:b/>
          <w:color w:val="556575"/>
          <w:sz w:val="17"/>
        </w:rPr>
        <w:t>`package.json`</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"name": "gurucharan-portfolio-v2",</w:t>
              <w:br/>
              <w:t xml:space="preserve">  3 |   "version": "2.0.0",</w:t>
              <w:br/>
              <w:t xml:space="preserve">  4 |   "private": true,</w:t>
              <w:br/>
              <w:t xml:space="preserve">  5 |   "type": "module",</w:t>
              <w:br/>
              <w:t xml:space="preserve">  6 |   "scripts": {</w:t>
              <w:br/>
              <w:t xml:space="preserve">  7 |     "dev": "astro dev",</w:t>
              <w:br/>
              <w:t xml:space="preserve">  8 |     "start": "astro dev",</w:t>
              <w:br/>
              <w:t xml:space="preserve">  9 |     "build": "astro check &amp;&amp; astro build",</w:t>
              <w:br/>
              <w:t xml:space="preserve"> 10 |     "preview": "astro preview",</w:t>
              <w:br/>
              <w:t xml:space="preserve"> 11 |     "check": "astro check",</w:t>
              <w:br/>
              <w:t xml:space="preserve"> 12 |     "sync:drive": "node scripts/sync-drive-manifest.mjs"</w:t>
              <w:br/>
              <w:t xml:space="preserve"> 13 |   },</w:t>
              <w:br/>
              <w:t xml:space="preserve"> 14 |   "dependencies": {</w:t>
              <w:br/>
              <w:t xml:space="preserve"> 15 |     "@astrojs/rss": "^4.0.19",</w:t>
              <w:br/>
              <w:t xml:space="preserve"> 16 |     "@astrojs/sitemap": "^3.7.3",</w:t>
              <w:br/>
              <w:t xml:space="preserve"> 17 |     "astro": "^7.1.2",</w:t>
              <w:br/>
              <w:t xml:space="preserve"> 18 |     "sharp": "^0.35.3"</w:t>
              <w:br/>
              <w:t xml:space="preserve"> 19 |   },</w:t>
              <w:br/>
              <w:t xml:space="preserve"> 20 |   "devDependencies": {</w:t>
              <w:br/>
              <w:t xml:space="preserve"> 21 |     "@astrojs/check": "^0.9.9",</w:t>
              <w:br/>
              <w:t xml:space="preserve"> 22 |     "typescript": "^6.0.2"</w:t>
              <w:br/>
              <w:t xml:space="preserve"> 23 |   }</w:t>
              <w:br/>
              <w:t xml:space="preserve"> 24 | }</w:t>
            </w:r>
          </w:p>
        </w:tc>
      </w:tr>
    </w:tbl>
    <w:p>
      <w:pPr>
        <w:spacing w:after="0"/>
      </w:pPr>
    </w:p>
    <w:p>
      <w:pPr>
        <w:pStyle w:val="Heading2"/>
      </w:pPr>
      <w:r>
        <w:t>Astro site settings</w:t>
      </w:r>
    </w:p>
    <w:p>
      <w:pPr>
        <w:pStyle w:val="BodyText"/>
      </w:pPr>
      <w:r>
        <w:rPr>
          <w:rFonts w:ascii="Liberation Sans" w:hAnsi="Liberation Sans" w:eastAsia="Liberation Sans"/>
        </w:rPr>
        <w:t>The `site` value is the final username-site URL. `trailingSlash: always` creates folder-style routes such as `/projects/cybergpt/`. The sitemap integration generates search-engine discovery files. The build remains static and does not require Netlify functions, environment secrets or server rendering.</w:t>
      </w:r>
    </w:p>
    <w:p>
      <w:pPr>
        <w:pStyle w:val="Heading1"/>
      </w:pPr>
      <w:r>
        <w:t>5. Data and Content Architecture</w:t>
      </w:r>
    </w:p>
    <w:p>
      <w:pPr>
        <w:pStyle w:val="Heading2"/>
      </w:pPr>
      <w:r>
        <w:t>Central identity data</w:t>
      </w:r>
    </w:p>
    <w:p>
      <w:pPr>
        <w:pStyle w:val="BodyText"/>
      </w:pPr>
      <w:r>
        <w:rPr>
          <w:rFonts w:ascii="Liberation Sans" w:hAnsi="Liberation Sans" w:eastAsia="Liberation Sans"/>
        </w:rPr>
        <w:t>`src/data/site.ts` is the single source for the site name, title, description, production URL, email, location, professional headline, social links and main navigation. Changing these values updates multiple pages without editing repeated HTML.</w:t>
      </w:r>
    </w:p>
    <w:p>
      <w:pPr>
        <w:keepNext/>
        <w:spacing w:before="80" w:after="60"/>
      </w:pPr>
      <w:r>
        <w:rPr>
          <w:rFonts w:ascii="Liberation Sans" w:hAnsi="Liberation Sans" w:eastAsia="Liberation Sans"/>
          <w:b/>
          <w:color w:val="556575"/>
          <w:sz w:val="17"/>
        </w:rPr>
        <w:t>Central brand and navigation data</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export const site = {</w:t>
              <w:br/>
              <w:t xml:space="preserve">  2 |   name: 'Guru Charan Mavuduru',</w:t>
              <w:br/>
              <w:t xml:space="preserve">  3 |   shortName: 'Guru Charan',</w:t>
              <w:br/>
              <w:t xml:space="preserve">  4 |   title: 'Guru Charan Mavuduru — Cybersecurity, AI &amp; Applied Research',</w:t>
              <w:br/>
              <w:t xml:space="preserve">  5 |   description:</w:t>
              <w:br/>
              <w:t xml:space="preserve">  6 |     'Portfolio of Guru Charan Mavuduru: M.Tech AI&amp;DSE student at IIT Patna, cybersecurity practitioner, educator and builder of SOC, AI, automation and research projects.',</w:t>
              <w:br/>
              <w:t xml:space="preserve">  7 |   url: 'https://sarma9273.github.io',</w:t>
              <w:br/>
              <w:t xml:space="preserve">  8 |   email: 'charanmavuduru9273@gmail.com',</w:t>
              <w:br/>
              <w:t xml:space="preserve">  9 |   location: 'Andhra Pradesh, India',</w:t>
              <w:br/>
              <w:t xml:space="preserve"> 10 |   headline: 'SOC Analyst | AI-Driven Cybersecurity | Applied AI &amp; Data Science',</w:t>
              <w:br/>
              <w:t xml:space="preserve"> 11 |   heroStatement: 'I build practical systems where cybersecurity, AI and operations meet.',</w:t>
              <w:br/>
              <w:t xml:space="preserve"> 12 |   socials: [</w:t>
              <w:br/>
              <w:t xml:space="preserve"> 13 |     { label: 'GitHub', href: 'https://github.com/Sarma9273', icon: 'github' },</w:t>
              <w:br/>
              <w:t xml:space="preserve"> 14 |     { label: 'LinkedIn', href: 'https://www.linkedin.com/in/gurucharanmavuduru', icon: 'linkedin' },</w:t>
              <w:br/>
              <w:t xml:space="preserve"> 15 |     { label: 'Email', href: 'mailto:charanmavuduru9273@gmail.com', icon: 'mail' },</w:t>
              <w:br/>
              <w:t xml:space="preserve"> 16 |   ],</w:t>
              <w:br/>
              <w:t xml:space="preserve"> 17 |   navigation: [</w:t>
              <w:br/>
              <w:t xml:space="preserve"> 18 |     { label: 'Home', href: '/' },</w:t>
              <w:br/>
              <w:t xml:space="preserve"> 19 |     { label: 'About', href: '/about/' },</w:t>
              <w:br/>
              <w:t xml:space="preserve"> 20 |     { label: 'Projects', href: '/projects/' },</w:t>
              <w:br/>
              <w:t xml:space="preserve"> 21 |     { label: 'Blogs', href: '/blogs/' },</w:t>
              <w:br/>
              <w:t xml:space="preserve"> 22 |     { label: 'Experience', href: '/experience/' },</w:t>
              <w:br/>
              <w:t xml:space="preserve"> 23 |     { label: 'Resume', href: '/resume/' },</w:t>
              <w:br/>
              <w:t xml:space="preserve"> 24 |     { label: 'Contact', href: '/contact/' },</w:t>
              <w:br/>
              <w:t xml:space="preserve"> 25 |   ],</w:t>
              <w:br/>
              <w:t xml:space="preserve"> 26 | } as const;</w:t>
            </w:r>
          </w:p>
        </w:tc>
      </w:tr>
    </w:tbl>
    <w:p>
      <w:pPr>
        <w:spacing w:after="0"/>
      </w:pPr>
    </w:p>
    <w:p>
      <w:pPr>
        <w:pStyle w:val="Heading2"/>
      </w:pPr>
      <w:r>
        <w:t>Professional profile data</w:t>
      </w:r>
    </w:p>
    <w:p>
      <w:pPr>
        <w:pStyle w:val="BodyText"/>
      </w:pPr>
      <w:r>
        <w:rPr>
          <w:rFonts w:ascii="Liberation Sans" w:hAnsi="Liberation Sans" w:eastAsia="Liberation Sans"/>
        </w:rPr>
        <w:t>`src/data/profile.ts` stores focus areas, skills, certifications, education and experience. Pages map over these arrays to produce consistent sections. This prevents mismatch between the home page, About page and experience page.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shd w:fill="0B1B2B"/>
            <w:vAlign w:val="center"/>
          </w:tcPr>
          <w:p>
            <w:pPr>
              <w:jc w:val="left"/>
            </w:pPr>
            <w:r>
              <w:rPr>
                <w:rFonts w:ascii="Liberation Sans" w:hAnsi="Liberation Sans" w:eastAsia="Liberation Sans"/>
                <w:b/>
                <w:color w:val="FFFFFF"/>
                <w:sz w:val="17"/>
              </w:rPr>
              <w:t>Export</w:t>
            </w:r>
          </w:p>
        </w:tc>
        <w:tc>
          <w:tcPr>
            <w:tcW w:type="dxa" w:w="7632"/>
            <w:shd w:fill="0B1B2B"/>
            <w:vAlign w:val="center"/>
          </w:tcPr>
          <w:p>
            <w:pPr>
              <w:jc w:val="left"/>
            </w:pPr>
            <w:r>
              <w:rPr>
                <w:rFonts w:ascii="Liberation Sans" w:hAnsi="Liberation Sans" w:eastAsia="Liberation Sans"/>
                <w:b/>
                <w:color w:val="FFFFFF"/>
                <w:sz w:val="17"/>
              </w:rPr>
              <w:t>Used for</w:t>
            </w:r>
          </w:p>
        </w:tc>
      </w:tr>
      <w:tr>
        <w:tc>
          <w:tcPr>
            <w:tcW w:type="dxa" w:w="23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focusAreas</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Four high-level brand pillars on the home/About experience.</w:t>
            </w:r>
          </w:p>
        </w:tc>
      </w:tr>
      <w:tr>
        <w:tc>
          <w:tcPr>
            <w:tcW w:type="dxa" w:w="230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skills</w:t>
            </w:r>
          </w:p>
        </w:tc>
        <w:tc>
          <w:tcPr>
            <w:tcW w:type="dxa" w:w="76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Grouped capability cards across security, AI and development.</w:t>
            </w:r>
          </w:p>
        </w:tc>
      </w:tr>
      <w:tr>
        <w:tc>
          <w:tcPr>
            <w:tcW w:type="dxa" w:w="23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certifications</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Selected professional learning and training evidence.</w:t>
            </w:r>
          </w:p>
        </w:tc>
      </w:tr>
      <w:tr>
        <w:tc>
          <w:tcPr>
            <w:tcW w:type="dxa" w:w="230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education</w:t>
            </w:r>
          </w:p>
        </w:tc>
        <w:tc>
          <w:tcPr>
            <w:tcW w:type="dxa" w:w="76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IIT Patna M.Tech AI&amp;DSE and AITAM B.Tech EEE timeline.</w:t>
            </w:r>
          </w:p>
        </w:tc>
      </w:tr>
      <w:tr>
        <w:tc>
          <w:tcPr>
            <w:tcW w:type="dxa" w:w="23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experience</w:t>
            </w:r>
          </w:p>
        </w:tc>
        <w:tc>
          <w:tcPr>
            <w:tcW w:type="dxa" w:w="76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Teaching, cybersecurity training, CADSYS and APTRANSCO roles.</w:t>
            </w:r>
          </w:p>
        </w:tc>
      </w:tr>
    </w:tbl>
    <w:p>
      <w:pPr>
        <w:pStyle w:val="Heading2"/>
      </w:pPr>
      <w:r>
        <w:t>Content collection schemas</w:t>
      </w:r>
    </w:p>
    <w:p>
      <w:pPr>
        <w:pStyle w:val="BodyText"/>
      </w:pPr>
      <w:r>
        <w:rPr>
          <w:rFonts w:ascii="Liberation Sans" w:hAnsi="Liberation Sans" w:eastAsia="Liberation Sans"/>
        </w:rPr>
        <w:t>`src/content.config.ts` uses Zod-backed schemas. Every Markdown entry must satisfy the declared fields. A missing project title, invalid date, wrong technology type or malformed array stops the build before publication.</w:t>
      </w:r>
    </w:p>
    <w:p>
      <w:pPr>
        <w:keepNext/>
        <w:spacing w:before="80" w:after="60"/>
      </w:pPr>
      <w:r>
        <w:rPr>
          <w:rFonts w:ascii="Liberation Sans" w:hAnsi="Liberation Sans" w:eastAsia="Liberation Sans"/>
          <w:b/>
          <w:color w:val="556575"/>
          <w:sz w:val="17"/>
        </w:rPr>
        <w:t>Blog and project validation schemas</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import { defineCollection } from 'astro:content';</w:t>
              <w:br/>
              <w:t xml:space="preserve">  2 | import { glob } from 'astro/loaders';</w:t>
              <w:br/>
              <w:t xml:space="preserve">  3 | import { z } from 'astro/zod';</w:t>
              <w:br/>
              <w:t xml:space="preserve">  4 | </w:t>
              <w:br/>
              <w:t xml:space="preserve">  5 | const commonLinks = {</w:t>
              <w:br/>
              <w:t xml:space="preserve">  6 |   repositoryUrl: z.string().optional(),</w:t>
              <w:br/>
              <w:t xml:space="preserve">  7 |   demoUrl: z.string().optional(),</w:t>
              <w:br/>
              <w:t xml:space="preserve">  8 |   reportUrl: z.string().optional(),</w:t>
              <w:br/>
              <w:t xml:space="preserve">  9 |   googleDocUrl: z.string().optional(),</w:t>
              <w:br/>
              <w:t xml:space="preserve"> 10 | };</w:t>
              <w:br/>
              <w:t xml:space="preserve"> 11 | </w:t>
              <w:br/>
              <w:t xml:space="preserve"> 12 | const blogs = defineCollection({</w:t>
              <w:br/>
              <w:t xml:space="preserve"> 13 |   loader: glob({ pattern: '**/*.md', base: './src/content/blogs' }),</w:t>
              <w:br/>
              <w:t xml:space="preserve"> 14 |   schema: z.object({</w:t>
              <w:br/>
              <w:t xml:space="preserve"> 15 |     title: z.string(),</w:t>
              <w:br/>
              <w:t xml:space="preserve"> 16 |     description: z.string(),</w:t>
              <w:br/>
              <w:t xml:space="preserve"> 17 |     status: z.string(),</w:t>
              <w:br/>
              <w:t xml:space="preserve"> 18 |     domain: z.string(),</w:t>
              <w:br/>
              <w:t xml:space="preserve"> 19 |     publishedAt: z.coerce.date(),</w:t>
              <w:br/>
              <w:t xml:space="preserve"> 20 |     updatedAt: z.coerce.date().optional(),</w:t>
              <w:br/>
              <w:t xml:space="preserve"> 21 |     tags: z.array(z.string()),</w:t>
              <w:br/>
              <w:t xml:space="preserve"> 22 |     featured: z.boolean().default(false),</w:t>
              <w:br/>
              <w:t xml:space="preserve"> 23 |     draft: z.boolean().default(false),</w:t>
              <w:br/>
              <w:t xml:space="preserve"> 24 |     coverIcon: z.string().default('article'),</w:t>
              <w:br/>
              <w:t xml:space="preserve"> 25 |     relatedProject: z.string().optional(),</w:t>
              <w:br/>
              <w:t xml:space="preserve"> 26 |     ...commonLinks,</w:t>
              <w:br/>
              <w:t xml:space="preserve"> 27 |   }),</w:t>
              <w:br/>
              <w:t xml:space="preserve"> 28 | });</w:t>
              <w:br/>
              <w:t xml:space="preserve"> 29 | </w:t>
              <w:br/>
              <w:t xml:space="preserve"> 30 | const projects = defineCollection({</w:t>
              <w:br/>
              <w:t>... (excerpt shortened in this report)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8F5EF"/>
            <w:tcBorders>
              <w:top w:val="single" w:sz="4" w:color="E8F5EF"/>
              <w:left w:val="single" w:sz="22" w:color="147A59"/>
              <w:bottom w:val="single" w:sz="4" w:color="E8F5EF"/>
              <w:right w:val="single" w:sz="4" w:color="E8F5EF"/>
            </w:tcBorders>
          </w:tcPr>
          <w:p>
            <w:r>
              <w:rPr>
                <w:rFonts w:ascii="Liberation Sans" w:hAnsi="Liberation Sans" w:eastAsia="Liberation Sans"/>
                <w:b/>
                <w:color w:val="152536"/>
                <w:sz w:val="21"/>
              </w:rPr>
              <w:t>Why validation matters</w:t>
            </w:r>
          </w:p>
          <w:p>
            <w:r>
              <w:rPr>
                <w:rFonts w:ascii="Liberation Sans" w:hAnsi="Liberation Sans" w:eastAsia="Liberation Sans"/>
                <w:color w:val="152536"/>
                <w:sz w:val="19"/>
              </w:rPr>
              <w:t>The portfolio will grow over time. Build-time validation converts hidden content mistakes into clear errors before they reach GitHub Pages.</w:t>
            </w:r>
          </w:p>
        </w:tc>
      </w:tr>
    </w:tbl>
    <w:p>
      <w:pPr>
        <w:spacing w:after="0"/>
      </w:pPr>
    </w:p>
    <w:p>
      <w:pPr>
        <w:pStyle w:val="Heading1"/>
      </w:pPr>
      <w:r>
        <w:t>6. Reusable Components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0B1B2B"/>
            <w:vAlign w:val="center"/>
          </w:tcPr>
          <w:p>
            <w:pPr>
              <w:jc w:val="left"/>
            </w:pPr>
            <w:r>
              <w:rPr>
                <w:rFonts w:ascii="Liberation Sans" w:hAnsi="Liberation Sans" w:eastAsia="Liberation Sans"/>
                <w:b/>
                <w:color w:val="FFFFFF"/>
                <w:sz w:val="16"/>
              </w:rPr>
              <w:t>Component</w:t>
            </w:r>
          </w:p>
        </w:tc>
        <w:tc>
          <w:tcPr>
            <w:tcW w:type="dxa" w:w="7416"/>
            <w:shd w:fill="0B1B2B"/>
            <w:vAlign w:val="center"/>
          </w:tcPr>
          <w:p>
            <w:pPr>
              <w:jc w:val="left"/>
            </w:pPr>
            <w:r>
              <w:rPr>
                <w:rFonts w:ascii="Liberation Sans" w:hAnsi="Liberation Sans" w:eastAsia="Liberation Sans"/>
                <w:b/>
                <w:color w:val="FFFFFF"/>
                <w:sz w:val="16"/>
              </w:rPr>
              <w:t>Code responsibility</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Header.astro</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Sticky desktop navigation, mobile navigation, active-route state, theme toggle and focus-safe menu behaviour.</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Footer.astro</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Brand summary, secondary navigation, social links and current-year footer.</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Icon.astro</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Local SVG icon switch. Avoids third-party icon CDNs and external requests.</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SocialLinks.astro</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Renders GitHub, LinkedIn and email links from central site data.</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ProjectCard.astro</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Reusable project summary with status, domain, technologies, outcomes and detail-page link.</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BlogCard.astro</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Full-card blog link with domain, description, tags, status and publication metadata.</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Breadcrumbs.astro</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Accessible hierarchy for project and blog detail pages.</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ContentActions.astro</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Shows only non-empty repository, demo, report, Google Doc or related-blog actions.</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SectionHeading.astro</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Consistent eyebrow, heading and explanation pattern.</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BackToTop.astro</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Progressively reveals a keyboard-accessible return-to-top control on long pages.</w:t>
            </w:r>
          </w:p>
        </w:tc>
      </w:tr>
    </w:tbl>
    <w:p>
      <w:pPr>
        <w:pStyle w:val="Heading2"/>
      </w:pPr>
      <w:r>
        <w:t>Conditional actions</w:t>
      </w:r>
    </w:p>
    <w:p>
      <w:pPr>
        <w:pStyle w:val="BodyText"/>
      </w:pPr>
      <w:r>
        <w:rPr>
          <w:rFonts w:ascii="Liberation Sans" w:hAnsi="Liberation Sans" w:eastAsia="Liberation Sans"/>
        </w:rPr>
        <w:t>Project evidence is often incomplete while a project is still being developed. The action component checks every URL before rendering a button. Empty values remain invisible, so there are no dead `#` buttons.</w:t>
      </w:r>
    </w:p>
    <w:p>
      <w:pPr>
        <w:keepNext/>
        <w:spacing w:before="80" w:after="60"/>
      </w:pPr>
      <w:r>
        <w:rPr>
          <w:rFonts w:ascii="Liberation Sans" w:hAnsi="Liberation Sans" w:eastAsia="Liberation Sans"/>
          <w:b/>
          <w:color w:val="556575"/>
          <w:sz w:val="17"/>
        </w:rPr>
        <w:t>Evidence and external-link actions</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import Icon from './Icon.astro';</w:t>
              <w:br/>
              <w:t xml:space="preserve">  3 | interface Props { repositoryUrl?: string; demoUrl?: string; reportUrl?: string; googleDocUrl?: string; blogSlug?: string; }</w:t>
              <w:br/>
              <w:t xml:space="preserve">  4 | const { repositoryUrl, demoUrl, reportUrl, googleDocUrl, blogSlug } = Astro.props;</w:t>
              <w:br/>
              <w:t xml:space="preserve">  5 | const actions = [</w:t>
              <w:br/>
              <w:t xml:space="preserve">  6 |   repositoryUrl &amp;&amp; {label:'View repository',href:repositoryUrl,icon:'github'},</w:t>
              <w:br/>
              <w:t xml:space="preserve">  7 |   demoUrl &amp;&amp; {label:'Open live demo',href:demoUrl,icon:'external'},</w:t>
              <w:br/>
              <w:t xml:space="preserve">  8 |   reportUrl &amp;&amp; {label:'Read report',href:reportUrl,icon:'article'},</w:t>
              <w:br/>
              <w:t xml:space="preserve">  9 |   googleDocUrl &amp;&amp; {label:'Open Google Doc',href:googleDocUrl,icon:'external'},</w:t>
              <w:br/>
              <w:t xml:space="preserve"> 10 |   blogSlug &amp;&amp; {label:'Read technical blog',href:`/blogs/${blogSlug}/`,icon:'article'},</w:t>
              <w:br/>
              <w:t xml:space="preserve"> 11 | ].filter(Boolean) as Array&lt;{label:string;href:string;icon:string}&gt;;</w:t>
              <w:br/>
              <w:t xml:space="preserve"> 12 | ---</w:t>
              <w:br/>
              <w:t xml:space="preserve"> 13 | {actions.length &gt; 0 &amp;&amp; &lt;div class="content-actions"&gt;</w:t>
              <w:br/>
              <w:t xml:space="preserve"> 14 |   {actions.map((action) =&gt; &lt;a class="button button-secondary" href={action.href} target={action.href.startsWith('http') ? '_blank' : undefined} rel={action.href.startsWith('http') ? 'noreferrer' : undefined}&gt;&lt;Icon name={action.icon} size={18} /&gt;{action.label}&lt;/a&gt;)}</w:t>
              <w:br/>
              <w:t xml:space="preserve"> 15 | &lt;/div&gt;}</w:t>
            </w:r>
          </w:p>
        </w:tc>
      </w:tr>
    </w:tbl>
    <w:p>
      <w:pPr>
        <w:spacing w:after="0"/>
      </w:pPr>
    </w:p>
    <w:p>
      <w:pPr>
        <w:pStyle w:val="Heading1"/>
      </w:pPr>
      <w:r>
        <w:t>7. Layouts and Page Routes</w:t>
      </w:r>
    </w:p>
    <w:p>
      <w:pPr>
        <w:pStyle w:val="Heading2"/>
      </w:pPr>
      <w:r>
        <w:t>Base document layout</w:t>
      </w:r>
    </w:p>
    <w:p>
      <w:pPr>
        <w:pStyle w:val="BodyText"/>
      </w:pPr>
      <w:r>
        <w:rPr>
          <w:rFonts w:ascii="Liberation Sans" w:hAnsi="Liberation Sans" w:eastAsia="Liberation Sans"/>
        </w:rPr>
        <w:t>`BaseLayout.astro` owns the complete HTML document. It applies the page title, description, canonical URL, Open Graph and Twitter metadata, favicon, web manifest, RSS link, person structured data, theme bootstrapping, skip link, site header, footer and back-to-top control.</w:t>
      </w:r>
    </w:p>
    <w:p>
      <w:pPr>
        <w:keepNext/>
        <w:spacing w:before="80" w:after="60"/>
      </w:pPr>
      <w:r>
        <w:rPr>
          <w:rFonts w:ascii="Liberation Sans" w:hAnsi="Liberation Sans" w:eastAsia="Liberation Sans"/>
          <w:b/>
          <w:color w:val="556575"/>
          <w:sz w:val="17"/>
        </w:rPr>
        <w:t>Base layout metadata and shell</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import '../styles/global.css';</w:t>
              <w:br/>
              <w:t xml:space="preserve">  3 | import Header from '../components/Header.astro';</w:t>
              <w:br/>
              <w:t xml:space="preserve">  4 | import Footer from '../components/Footer.astro';</w:t>
              <w:br/>
              <w:t xml:space="preserve">  5 | import BackToTop from '../components/BackToTop.astro';</w:t>
              <w:br/>
              <w:t xml:space="preserve">  6 | import { site } from '../data/site';</w:t>
              <w:br/>
              <w:t xml:space="preserve">  7 | interface Props {</w:t>
              <w:br/>
              <w:t xml:space="preserve">  8 |   title?: string;</w:t>
              <w:br/>
              <w:t xml:space="preserve">  9 |   description?: string;</w:t>
              <w:br/>
              <w:t xml:space="preserve"> 10 |   image?: string;</w:t>
              <w:br/>
              <w:t xml:space="preserve"> 11 |   type?: 'website' | 'article';</w:t>
              <w:br/>
              <w:t xml:space="preserve"> 12 |   noindex?: boolean;</w:t>
              <w:br/>
              <w:t xml:space="preserve"> 13 | }</w:t>
              <w:br/>
              <w:t xml:space="preserve"> 14 | const {</w:t>
              <w:br/>
              <w:t xml:space="preserve"> 15 |   title = site.title,</w:t>
              <w:br/>
              <w:t xml:space="preserve"> 16 |   description = site.description,</w:t>
              <w:br/>
              <w:t xml:space="preserve"> 17 |   image = '/images/og-portfolio.jpg',</w:t>
              <w:br/>
              <w:t xml:space="preserve"> 18 |   type = 'website',</w:t>
              <w:br/>
              <w:t xml:space="preserve"> 19 |   noindex = false,</w:t>
              <w:br/>
              <w:t xml:space="preserve"> 20 | } = Astro.props;</w:t>
              <w:br/>
              <w:t xml:space="preserve"> 21 | const canonical = new URL(Astro.url.pathname, Astro.site);</w:t>
              <w:br/>
              <w:t xml:space="preserve"> 22 | const imageUrl = new URL(image, Astro.site);</w:t>
              <w:br/>
              <w:t xml:space="preserve"> 23 | const fullTitle = title === site.title ? title : `${title} | ${site.shortName}`;</w:t>
              <w:br/>
              <w:t xml:space="preserve"> 24 | const jsonLd = {</w:t>
              <w:br/>
              <w:t xml:space="preserve"> 25 |   '@context': 'https://schema.org',</w:t>
              <w:br/>
              <w:t xml:space="preserve"> 26 |   '@type': 'Person',</w:t>
              <w:br/>
              <w:t xml:space="preserve"> 27 |   name: site.name,</w:t>
              <w:br/>
              <w:t xml:space="preserve"> 28 |   url: site.url,</w:t>
              <w:br/>
              <w:t xml:space="preserve"> 29 |   image: imageUrl.href,</w:t>
              <w:br/>
              <w:t xml:space="preserve"> 30 |   email: `mailto:${site.email}`,</w:t>
              <w:br/>
              <w:t xml:space="preserve"> 31 |   jobTitle: 'Cybersecurity and Applied AI Professional',</w:t>
              <w:br/>
              <w:t xml:space="preserve"> 32 |   alumniOf: [</w:t>
              <w:br/>
              <w:t xml:space="preserve"> 33 |     { '@type': 'CollegeOrUniversity', name: 'Aditya Institute of Technology and Management' },</w:t>
              <w:br/>
              <w:t xml:space="preserve"> 34 |   ],</w:t>
              <w:br/>
              <w:t xml:space="preserve"> 35 |   memberOf: { '@type': 'CollegeOrUniversity', name: 'Indian Institute of Technology Patna' },</w:t>
              <w:br/>
              <w:t xml:space="preserve"> 36 |   sameAs: site.socials.filter((item) =&gt; item.href.startsWith('http')).map((item) =&gt; item.href),</w:t>
              <w:br/>
              <w:t xml:space="preserve"> 37 | };</w:t>
              <w:br/>
              <w:t xml:space="preserve"> 38 | ---</w:t>
              <w:br/>
              <w:t xml:space="preserve"> 39 | &lt;!doctype html&gt;</w:t>
              <w:br/>
              <w:t xml:space="preserve"> 40 | &lt;html lang="en" data-theme="dark"&gt;</w:t>
              <w:br/>
              <w:t xml:space="preserve"> 41 |   &lt;head&gt;</w:t>
              <w:br/>
              <w:t xml:space="preserve"> 42 |     &lt;meta charset="UTF-8" /&gt;</w:t>
              <w:br/>
              <w:t>... (excerpt shortened in this report)</w:t>
            </w:r>
          </w:p>
        </w:tc>
      </w:tr>
    </w:tbl>
    <w:p>
      <w:pPr>
        <w:spacing w:after="0"/>
      </w:pPr>
    </w:p>
    <w:p>
      <w:pPr>
        <w:pStyle w:val="Heading2"/>
      </w:pPr>
      <w:r>
        <w:t>Long-form content layout</w:t>
      </w:r>
    </w:p>
    <w:p>
      <w:pPr>
        <w:pStyle w:val="BodyText"/>
      </w:pPr>
      <w:r>
        <w:rPr>
          <w:rFonts w:ascii="Liberation Sans" w:hAnsi="Liberation Sans" w:eastAsia="Liberation Sans"/>
        </w:rPr>
        <w:t>`ContentLayout.astro` provides the shared project/blog hero, metadata badges, tag list, breadcrumbs, article column and sticky table of contents. A small browser script scans `h2` and `h3` elements and builds the navigation after the page loads.</w:t>
      </w:r>
    </w:p>
    <w:p>
      <w:pPr>
        <w:pStyle w:val="Heading2"/>
      </w:pPr>
      <w:r>
        <w:t>Route inventory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shd w:fill="0B1B2B"/>
            <w:vAlign w:val="center"/>
          </w:tcPr>
          <w:p>
            <w:pPr>
              <w:jc w:val="left"/>
            </w:pPr>
            <w:r>
              <w:rPr>
                <w:rFonts w:ascii="Liberation Sans" w:hAnsi="Liberation Sans" w:eastAsia="Liberation Sans"/>
                <w:b/>
                <w:color w:val="FFFFFF"/>
                <w:sz w:val="16"/>
              </w:rPr>
              <w:t>Route</w:t>
            </w:r>
          </w:p>
        </w:tc>
        <w:tc>
          <w:tcPr>
            <w:tcW w:type="dxa" w:w="7776"/>
            <w:shd w:fill="0B1B2B"/>
            <w:vAlign w:val="center"/>
          </w:tcPr>
          <w:p>
            <w:pPr>
              <w:jc w:val="left"/>
            </w:pPr>
            <w:r>
              <w:rPr>
                <w:rFonts w:ascii="Liberation Sans" w:hAnsi="Liberation Sans" w:eastAsia="Liberation Sans"/>
                <w:b/>
                <w:color w:val="FFFFFF"/>
                <w:sz w:val="16"/>
              </w:rPr>
              <w:t>Purpose</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Brand homepage with hero, proof strip, focus areas, featured projects, blogs, journey and call to action.</w:t>
            </w:r>
          </w:p>
        </w:tc>
      </w:tr>
      <w:tr>
        <w:tc>
          <w:tcPr>
            <w:tcW w:type="dxa" w:w="216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/about/</w:t>
            </w:r>
          </w:p>
        </w:tc>
        <w:tc>
          <w:tcPr>
            <w:tcW w:type="dxa" w:w="777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Detailed profile, interdisciplinary journey, skills, education and certifications.</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/projects/</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Searchable and filterable catalogue of all project case studies.</w:t>
            </w:r>
          </w:p>
        </w:tc>
      </w:tr>
      <w:tr>
        <w:tc>
          <w:tcPr>
            <w:tcW w:type="dxa" w:w="216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/projects/[id]/</w:t>
            </w:r>
          </w:p>
        </w:tc>
        <w:tc>
          <w:tcPr>
            <w:tcW w:type="dxa" w:w="777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One static route per project Markdown entry.</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/blogs/</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Searchable and filterable technical-writing catalogue.</w:t>
            </w:r>
          </w:p>
        </w:tc>
      </w:tr>
      <w:tr>
        <w:tc>
          <w:tcPr>
            <w:tcW w:type="dxa" w:w="216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/blogs/[id]/</w:t>
            </w:r>
          </w:p>
        </w:tc>
        <w:tc>
          <w:tcPr>
            <w:tcW w:type="dxa" w:w="777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One static long-form page per blog Markdown entry.</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/experience/</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Professional timeline and role highlights.</w:t>
            </w:r>
          </w:p>
        </w:tc>
      </w:tr>
      <w:tr>
        <w:tc>
          <w:tcPr>
            <w:tcW w:type="dxa" w:w="216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/resume/</w:t>
            </w:r>
          </w:p>
        </w:tc>
        <w:tc>
          <w:tcPr>
            <w:tcW w:type="dxa" w:w="777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Embedded and downloadable ATS resume.</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/contact/</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Privacy-conscious email preparation form and direct professional links.</w:t>
            </w:r>
          </w:p>
        </w:tc>
      </w:tr>
      <w:tr>
        <w:tc>
          <w:tcPr>
            <w:tcW w:type="dxa" w:w="216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/rss.xml</w:t>
            </w:r>
          </w:p>
        </w:tc>
        <w:tc>
          <w:tcPr>
            <w:tcW w:type="dxa" w:w="777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Generated technical-blog RSS feed.</w:t>
            </w:r>
          </w:p>
        </w:tc>
      </w:tr>
      <w:tr>
        <w:tc>
          <w:tcPr>
            <w:tcW w:type="dxa" w:w="216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/404.html</w:t>
            </w:r>
          </w:p>
        </w:tc>
        <w:tc>
          <w:tcPr>
            <w:tcW w:type="dxa" w:w="777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Custom recovery page for invalid links.</w:t>
            </w:r>
          </w:p>
        </w:tc>
      </w:tr>
    </w:tbl>
    <w:p>
      <w:pPr>
        <w:pStyle w:val="Heading1"/>
      </w:pPr>
      <w:r>
        <w:t>8. Design System and Responsive Behaviour</w:t>
      </w:r>
    </w:p>
    <w:p>
      <w:pPr>
        <w:pStyle w:val="Heading2"/>
      </w:pPr>
      <w:r>
        <w:t>Design tokens</w:t>
      </w:r>
    </w:p>
    <w:p>
      <w:pPr>
        <w:pStyle w:val="BodyText"/>
      </w:pPr>
      <w:r>
        <w:rPr>
          <w:rFonts w:ascii="Liberation Sans" w:hAnsi="Liberation Sans" w:eastAsia="Liberation Sans"/>
        </w:rPr>
        <w:t>`src/styles/global.css` begins with CSS custom properties for backgrounds, surfaces, typography, borders, accents, shadows, radii and container width. Light and dark themes replace token values without rewriting component rules.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0B1B2B"/>
            <w:vAlign w:val="center"/>
          </w:tcPr>
          <w:p>
            <w:pPr>
              <w:jc w:val="left"/>
            </w:pPr>
            <w:r>
              <w:rPr>
                <w:rFonts w:ascii="Liberation Sans" w:hAnsi="Liberation Sans" w:eastAsia="Liberation Sans"/>
                <w:b/>
                <w:color w:val="FFFFFF"/>
                <w:sz w:val="17"/>
              </w:rPr>
              <w:t>Token group</w:t>
            </w:r>
          </w:p>
        </w:tc>
        <w:tc>
          <w:tcPr>
            <w:tcW w:type="dxa" w:w="7488"/>
            <w:shd w:fill="0B1B2B"/>
            <w:vAlign w:val="center"/>
          </w:tcPr>
          <w:p>
            <w:pPr>
              <w:jc w:val="left"/>
            </w:pPr>
            <w:r>
              <w:rPr>
                <w:rFonts w:ascii="Liberation Sans" w:hAnsi="Liberation Sans" w:eastAsia="Liberation Sans"/>
                <w:b/>
                <w:color w:val="FFFFFF"/>
                <w:sz w:val="17"/>
              </w:rPr>
              <w:t>Purpose</w:t>
            </w:r>
          </w:p>
        </w:tc>
      </w:tr>
      <w:tr>
        <w:tc>
          <w:tcPr>
            <w:tcW w:type="dxa" w:w="244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Surface tokens</w:t>
            </w:r>
          </w:p>
        </w:tc>
        <w:tc>
          <w:tcPr>
            <w:tcW w:type="dxa" w:w="748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Page, card and elevated panel backgrounds.</w:t>
            </w:r>
          </w:p>
        </w:tc>
      </w:tr>
      <w:tr>
        <w:tc>
          <w:tcPr>
            <w:tcW w:type="dxa" w:w="244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Text tokens</w:t>
            </w:r>
          </w:p>
        </w:tc>
        <w:tc>
          <w:tcPr>
            <w:tcW w:type="dxa" w:w="748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Primary text, muted explanations and subtle metadata.</w:t>
            </w:r>
          </w:p>
        </w:tc>
      </w:tr>
      <w:tr>
        <w:tc>
          <w:tcPr>
            <w:tcW w:type="dxa" w:w="244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Accent tokens</w:t>
            </w:r>
          </w:p>
        </w:tc>
        <w:tc>
          <w:tcPr>
            <w:tcW w:type="dxa" w:w="748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Cyan security/telemetry identity, violet AI/research accent and green success state.</w:t>
            </w:r>
          </w:p>
        </w:tc>
      </w:tr>
      <w:tr>
        <w:tc>
          <w:tcPr>
            <w:tcW w:type="dxa" w:w="244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Layout tokens</w:t>
            </w:r>
          </w:p>
        </w:tc>
        <w:tc>
          <w:tcPr>
            <w:tcW w:type="dxa" w:w="748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Maximum container width and radius scale.</w:t>
            </w:r>
          </w:p>
        </w:tc>
      </w:tr>
      <w:tr>
        <w:tc>
          <w:tcPr>
            <w:tcW w:type="dxa" w:w="244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Shadow tokens</w:t>
            </w:r>
          </w:p>
        </w:tc>
        <w:tc>
          <w:tcPr>
            <w:tcW w:type="dxa" w:w="748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Consistent card and floating-element elevation.</w:t>
            </w:r>
          </w:p>
        </w:tc>
      </w:tr>
    </w:tbl>
    <w:p>
      <w:pPr>
        <w:keepNext/>
        <w:spacing w:before="80" w:after="60"/>
      </w:pPr>
      <w:r>
        <w:rPr>
          <w:rFonts w:ascii="Liberation Sans" w:hAnsi="Liberation Sans" w:eastAsia="Liberation Sans"/>
          <w:b/>
          <w:color w:val="556575"/>
          <w:sz w:val="17"/>
        </w:rPr>
        <w:t>Theme tokens and global foundations</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:root {</w:t>
              <w:br/>
              <w:t xml:space="preserve">  2 |   color-scheme: light;</w:t>
              <w:br/>
              <w:t xml:space="preserve">  3 |   --bg: #f6f8fb;</w:t>
              <w:br/>
              <w:t xml:space="preserve">  4 |   --surface: #ffffff;</w:t>
              <w:br/>
              <w:t xml:space="preserve">  5 |   --surface-2: #edf2f7;</w:t>
              <w:br/>
              <w:t xml:space="preserve">  6 |   --surface-3: #e5edf5;</w:t>
              <w:br/>
              <w:t xml:space="preserve">  7 |   --text: #0e1928;</w:t>
              <w:br/>
              <w:t xml:space="preserve">  8 |   --muted: #566579;</w:t>
              <w:br/>
              <w:t xml:space="preserve">  9 |   --subtle: #76869a;</w:t>
              <w:br/>
              <w:t xml:space="preserve"> 10 |   --border: #d8e1ea;</w:t>
              <w:br/>
              <w:t xml:space="preserve"> 11 |   --accent: #08788e;</w:t>
              <w:br/>
              <w:t xml:space="preserve"> 12 |   --accent-strong: #056274;</w:t>
              <w:br/>
              <w:t xml:space="preserve"> 13 |   --accent-soft: #d7f2f5;</w:t>
              <w:br/>
              <w:t xml:space="preserve"> 14 |   --violet: #6d45c6;</w:t>
              <w:br/>
              <w:t xml:space="preserve"> 15 |   --success: #18815e;</w:t>
              <w:br/>
              <w:t xml:space="preserve"> 16 |   --header: rgba(246, 248, 251, 0.86);</w:t>
              <w:br/>
              <w:t xml:space="preserve"> 17 |   --shadow: 0 18px 50px rgba(20, 42, 68, 0.10);</w:t>
              <w:br/>
              <w:t xml:space="preserve"> 18 |   --shadow-soft: 0 10px 30px rgba(20, 42, 68, 0.07);</w:t>
              <w:br/>
              <w:t xml:space="preserve"> 19 |   --radius-sm: 12px;</w:t>
              <w:br/>
              <w:t xml:space="preserve"> 20 |   --radius: 20px;</w:t>
              <w:br/>
              <w:t xml:space="preserve"> 21 |   --radius-lg: 30px;</w:t>
              <w:br/>
              <w:t xml:space="preserve"> 22 |   --container: 1180px;</w:t>
              <w:br/>
              <w:t xml:space="preserve"> 23 |   --font-sans: Inter, ui-sans-serif, system-ui, -apple-system, BlinkMacSystemFont, "Segoe UI", sans-serif;</w:t>
              <w:br/>
              <w:t xml:space="preserve"> 24 |   --font-mono: "SFMono-Regular", Consolas, "Liberation Mono", monospace;</w:t>
              <w:br/>
              <w:t xml:space="preserve"> 25 | }</w:t>
              <w:br/>
              <w:t xml:space="preserve"> 26 | </w:t>
              <w:br/>
              <w:t xml:space="preserve"> 27 | :root[data-theme='dark'] {</w:t>
              <w:br/>
              <w:t xml:space="preserve"> 28 |   color-scheme: dark;</w:t>
              <w:br/>
              <w:t xml:space="preserve"> 29 |   --bg: #07111f;</w:t>
              <w:br/>
              <w:t xml:space="preserve"> 30 |   --surface: #0c1929;</w:t>
              <w:br/>
              <w:t xml:space="preserve"> 31 |   --surface-2: #102238;</w:t>
              <w:br/>
              <w:t xml:space="preserve"> 32 |   --surface-3: #142b43;</w:t>
              <w:br/>
              <w:t xml:space="preserve"> 33 |   --text: #f2f7fc;</w:t>
              <w:br/>
              <w:t xml:space="preserve"> 34 |   --muted: #aec0d3;</w:t>
              <w:br/>
              <w:t xml:space="preserve"> 35 |   --subtle: #8499ae;</w:t>
              <w:br/>
              <w:t xml:space="preserve"> 36 |   --border: #213851;</w:t>
              <w:br/>
              <w:t>... (excerpt shortened in this report)</w:t>
            </w:r>
          </w:p>
        </w:tc>
      </w:tr>
    </w:tbl>
    <w:p>
      <w:pPr>
        <w:spacing w:after="0"/>
      </w:pPr>
    </w:p>
    <w:p>
      <w:pPr>
        <w:pStyle w:val="Heading2"/>
      </w:pPr>
      <w:r>
        <w:t>Responsive breakpoints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0B1B2B"/>
            <w:vAlign w:val="center"/>
          </w:tcPr>
          <w:p>
            <w:pPr>
              <w:jc w:val="left"/>
            </w:pPr>
            <w:r>
              <w:rPr>
                <w:rFonts w:ascii="Liberation Sans" w:hAnsi="Liberation Sans" w:eastAsia="Liberation Sans"/>
                <w:b/>
                <w:color w:val="FFFFFF"/>
                <w:sz w:val="17"/>
              </w:rPr>
              <w:t>Breakpoint</w:t>
            </w:r>
          </w:p>
        </w:tc>
        <w:tc>
          <w:tcPr>
            <w:tcW w:type="dxa" w:w="7992"/>
            <w:shd w:fill="0B1B2B"/>
            <w:vAlign w:val="center"/>
          </w:tcPr>
          <w:p>
            <w:pPr>
              <w:jc w:val="left"/>
            </w:pPr>
            <w:r>
              <w:rPr>
                <w:rFonts w:ascii="Liberation Sans" w:hAnsi="Liberation Sans" w:eastAsia="Liberation Sans"/>
                <w:b/>
                <w:color w:val="FFFFFF"/>
                <w:sz w:val="17"/>
              </w:rPr>
              <w:t>Main changes</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 1050 px</w:t>
            </w:r>
          </w:p>
        </w:tc>
        <w:tc>
          <w:tcPr>
            <w:tcW w:type="dxa" w:w="79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Desktop navigation becomes the menu button; project grids reduce to two columns.</w:t>
            </w:r>
          </w:p>
        </w:tc>
      </w:tr>
      <w:tr>
        <w:tc>
          <w:tcPr>
            <w:tcW w:type="dxa" w:w="19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 820 px</w:t>
            </w:r>
          </w:p>
        </w:tc>
        <w:tc>
          <w:tcPr>
            <w:tcW w:type="dxa" w:w="79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Hero becomes one column; article sidebar moves above content; experience/about/contact grids stack.</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 560 px</w:t>
            </w:r>
          </w:p>
        </w:tc>
        <w:tc>
          <w:tcPr>
            <w:tcW w:type="dxa" w:w="79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Buttons become full-width where useful; cards simplify; form rows become one column; footer stacks.</w:t>
            </w:r>
          </w:p>
        </w:tc>
      </w:tr>
      <w:tr>
        <w:tc>
          <w:tcPr>
            <w:tcW w:type="dxa" w:w="19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Reduced motion</w:t>
            </w:r>
          </w:p>
        </w:tc>
        <w:tc>
          <w:tcPr>
            <w:tcW w:type="dxa" w:w="79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Smooth scrolling and transition durations are disabled for users requesting reduced motion.</w:t>
            </w:r>
          </w:p>
        </w:tc>
      </w:tr>
    </w:tbl>
    <w:tbl>
      <w:tblPr>
        <w:tblW w:type="auto" w:w="0"/>
        <w:jc w:val="center"/>
        <w:tblLayout w:type="autofit"/>
        <w:tblLook w:firstColumn="1" w:firstRow="1" w:lastColumn="0" w:lastRow="0" w:noHBand="0" w:noVBand="1" w:val="04A0"/>
      </w:tblPr>
      <w:tblGrid>
        <w:gridCol w:w="10080"/>
      </w:tblGrid>
      <w:tr>
        <w:tc>
          <w:tcPr>
            <w:tcW w:type="dxa" w:w="10080"/>
            <w:shd w:fill="E6F6F8"/>
            <w:tcBorders>
              <w:top w:val="single" w:sz="4" w:color="E6F6F8"/>
              <w:left w:val="single" w:sz="22" w:color="0C7C91"/>
              <w:bottom w:val="single" w:sz="4" w:color="E6F6F8"/>
              <w:right w:val="single" w:sz="4" w:color="E6F6F8"/>
            </w:tcBorders>
          </w:tcPr>
          <w:p>
            <w:r>
              <w:rPr>
                <w:rFonts w:ascii="Liberation Sans" w:hAnsi="Liberation Sans" w:eastAsia="Liberation Sans"/>
                <w:b/>
                <w:color w:val="152536"/>
                <w:sz w:val="21"/>
              </w:rPr>
              <w:t>Photo strategy</w:t>
            </w:r>
          </w:p>
          <w:p>
            <w:r>
              <w:rPr>
                <w:rFonts w:ascii="Liberation Sans" w:hAnsi="Liberation Sans" w:eastAsia="Liberation Sans"/>
                <w:color w:val="152536"/>
                <w:sz w:val="19"/>
              </w:rPr>
              <w:t>The blazer photograph is the main hero and social-brand portrait. The checked-shirt photograph supports the About and personal-journey narrative. Astro generates responsive WebP variants during the build.</w:t>
            </w:r>
          </w:p>
        </w:tc>
      </w:tr>
    </w:tbl>
    <w:p>
      <w:pPr>
        <w:spacing w:after="0"/>
      </w:pPr>
    </w:p>
    <w:p>
      <w:pPr>
        <w:pStyle w:val="Heading1"/>
      </w:pPr>
      <w:r>
        <w:t>9. Client-Side Interactions</w:t>
      </w:r>
    </w:p>
    <w:p>
      <w:pPr>
        <w:pStyle w:val="BodyText"/>
      </w:pPr>
      <w:r>
        <w:rPr>
          <w:rFonts w:ascii="Liberation Sans" w:hAnsi="Liberation Sans" w:eastAsia="Liberation Sans"/>
        </w:rPr>
        <w:t>The site avoids a large client framework. Small inline scripts provide only the interactions that require browser state.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0B1B2B"/>
            <w:vAlign w:val="center"/>
          </w:tcPr>
          <w:p>
            <w:pPr>
              <w:jc w:val="left"/>
            </w:pPr>
            <w:r>
              <w:rPr>
                <w:rFonts w:ascii="Liberation Sans" w:hAnsi="Liberation Sans" w:eastAsia="Liberation Sans"/>
                <w:b/>
                <w:color w:val="FFFFFF"/>
                <w:sz w:val="16"/>
              </w:rPr>
              <w:t>Interaction</w:t>
            </w:r>
          </w:p>
        </w:tc>
        <w:tc>
          <w:tcPr>
            <w:tcW w:type="dxa" w:w="5256"/>
            <w:shd w:fill="0B1B2B"/>
            <w:vAlign w:val="center"/>
          </w:tcPr>
          <w:p>
            <w:pPr>
              <w:jc w:val="left"/>
            </w:pPr>
            <w:r>
              <w:rPr>
                <w:rFonts w:ascii="Liberation Sans" w:hAnsi="Liberation Sans" w:eastAsia="Liberation Sans"/>
                <w:b/>
                <w:color w:val="FFFFFF"/>
                <w:sz w:val="16"/>
              </w:rPr>
              <w:t>Behaviour</w:t>
            </w:r>
          </w:p>
        </w:tc>
        <w:tc>
          <w:tcPr>
            <w:tcW w:type="dxa" w:w="2808"/>
            <w:shd w:fill="0B1B2B"/>
            <w:vAlign w:val="center"/>
          </w:tcPr>
          <w:p>
            <w:pPr>
              <w:jc w:val="left"/>
            </w:pPr>
            <w:r>
              <w:rPr>
                <w:rFonts w:ascii="Liberation Sans" w:hAnsi="Liberation Sans" w:eastAsia="Liberation Sans"/>
                <w:b/>
                <w:color w:val="FFFFFF"/>
                <w:sz w:val="16"/>
              </w:rPr>
              <w:t>Storage/network impact</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Theme</w:t>
            </w:r>
          </w:p>
        </w:tc>
        <w:tc>
          <w:tcPr>
            <w:tcW w:type="dxa" w:w="52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Loads saved light/dark preference before paint and toggles it from the header.</w:t>
            </w:r>
          </w:p>
        </w:tc>
        <w:tc>
          <w:tcPr>
            <w:tcW w:type="dxa" w:w="280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Uses localStorage only; no external request.</w:t>
            </w:r>
          </w:p>
        </w:tc>
      </w:tr>
      <w:tr>
        <w:tc>
          <w:tcPr>
            <w:tcW w:type="dxa" w:w="19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Mobile navigation</w:t>
            </w:r>
          </w:p>
        </w:tc>
        <w:tc>
          <w:tcPr>
            <w:tcW w:type="dxa" w:w="525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Updates `aria-expanded`, opens/closes the full-screen menu and restores body scrolling.</w:t>
            </w:r>
          </w:p>
        </w:tc>
        <w:tc>
          <w:tcPr>
            <w:tcW w:type="dxa" w:w="280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No persistent data.</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Project filters</w:t>
            </w:r>
          </w:p>
        </w:tc>
        <w:tc>
          <w:tcPr>
            <w:tcW w:type="dxa" w:w="52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Filters static cards by query, domain and status in the browser.</w:t>
            </w:r>
          </w:p>
        </w:tc>
        <w:tc>
          <w:tcPr>
            <w:tcW w:type="dxa" w:w="280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No server request.</w:t>
            </w:r>
          </w:p>
        </w:tc>
      </w:tr>
      <w:tr>
        <w:tc>
          <w:tcPr>
            <w:tcW w:type="dxa" w:w="19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Blog filters</w:t>
            </w:r>
          </w:p>
        </w:tc>
        <w:tc>
          <w:tcPr>
            <w:tcW w:type="dxa" w:w="525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Filters static blog cards by search and category.</w:t>
            </w:r>
          </w:p>
        </w:tc>
        <w:tc>
          <w:tcPr>
            <w:tcW w:type="dxa" w:w="280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No server request.</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Table of contents</w:t>
            </w:r>
          </w:p>
        </w:tc>
        <w:tc>
          <w:tcPr>
            <w:tcW w:type="dxa" w:w="52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Builds links from article headings and removes itself when no headings exist.</w:t>
            </w:r>
          </w:p>
        </w:tc>
        <w:tc>
          <w:tcPr>
            <w:tcW w:type="dxa" w:w="280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DOM-only enhancement.</w:t>
            </w:r>
          </w:p>
        </w:tc>
      </w:tr>
      <w:tr>
        <w:tc>
          <w:tcPr>
            <w:tcW w:type="dxa" w:w="19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Contact form</w:t>
            </w:r>
          </w:p>
        </w:tc>
        <w:tc>
          <w:tcPr>
            <w:tcW w:type="dxa" w:w="525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Validates fields and opens a prepared `mailto:` message instead of collecting data.</w:t>
            </w:r>
          </w:p>
        </w:tc>
        <w:tc>
          <w:tcPr>
            <w:tcW w:type="dxa" w:w="2808"/>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No backend; no message stored by the site.</w:t>
            </w:r>
          </w:p>
        </w:tc>
      </w:tr>
      <w:tr>
        <w:tc>
          <w:tcPr>
            <w:tcW w:type="dxa" w:w="19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Back to top</w:t>
            </w:r>
          </w:p>
        </w:tc>
        <w:tc>
          <w:tcPr>
            <w:tcW w:type="dxa" w:w="525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Appears after scrolling and returns focus/navigation to the page start.</w:t>
            </w:r>
          </w:p>
        </w:tc>
        <w:tc>
          <w:tcPr>
            <w:tcW w:type="dxa" w:w="2808"/>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No persistent data.</w:t>
            </w:r>
          </w:p>
        </w:tc>
      </w:tr>
    </w:tbl>
    <w:p>
      <w:pPr>
        <w:pStyle w:val="Heading2"/>
      </w:pPr>
      <w:r>
        <w:t>Contact design</w:t>
      </w:r>
    </w:p>
    <w:p>
      <w:pPr>
        <w:pStyle w:val="BodyText"/>
      </w:pPr>
      <w:r>
        <w:rPr>
          <w:rFonts w:ascii="Liberation Sans" w:hAnsi="Liberation Sans" w:eastAsia="Liberation Sans"/>
        </w:rPr>
        <w:t>GitHub Pages cannot privately process form submissions by itself. The contact page therefore prepares an email using the visitor’s local mail application. This avoids Netlify Forms, third-party form processors, hidden API keys and unnecessary personal-data storage.</w:t>
      </w:r>
    </w:p>
    <w:p>
      <w:pPr>
        <w:pStyle w:val="Heading1"/>
      </w:pPr>
      <w:r>
        <w:t>10. Projects and Blog Publishing</w:t>
      </w:r>
    </w:p>
    <w:p>
      <w:pPr>
        <w:pStyle w:val="Heading2"/>
      </w:pPr>
      <w:r>
        <w:t>Project frontmatter</w:t>
      </w:r>
    </w:p>
    <w:p>
      <w:pPr>
        <w:pStyle w:val="BodyText"/>
      </w:pPr>
      <w:r>
        <w:rPr>
          <w:rFonts w:ascii="Liberation Sans" w:hAnsi="Liberation Sans" w:eastAsia="Liberation Sans"/>
        </w:rPr>
        <w:t>Each project Markdown file begins with structured metadata. The dynamic project route reads the entry, renders the body and supplies evidence actions, outcomes and technology tags to the shared layout.</w:t>
      </w:r>
    </w:p>
    <w:p>
      <w:pPr>
        <w:keepNext/>
        <w:spacing w:before="80" w:after="60"/>
      </w:pPr>
      <w:r>
        <w:rPr>
          <w:rFonts w:ascii="Liberation Sans" w:hAnsi="Liberation Sans" w:eastAsia="Liberation Sans"/>
          <w:b/>
          <w:color w:val="556575"/>
          <w:sz w:val="17"/>
        </w:rPr>
        <w:t>CyberGPT project metadata and opening content</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order: 1</w:t>
              <w:br/>
              <w:t xml:space="preserve">  3 | title: "CyberGPT: Retrieval-Augmented Security Incident Response Copilot"</w:t>
              <w:br/>
              <w:t xml:space="preserve">  4 | shortTitle: "CyberGPT"</w:t>
              <w:br/>
              <w:t xml:space="preserve">  5 | description: "A Python-based SOC copilot that classifies incident narratives, retrieves response playbooks, maps MITRE ATT&amp;CK techniques, detects novelty and generates structured analyst guidance."</w:t>
              <w:br/>
              <w:t xml:space="preserve">  6 | status: "Functional research prototype; ongoing improvements"</w:t>
              <w:br/>
              <w:t xml:space="preserve">  7 | period: "2026 — Present"</w:t>
              <w:br/>
              <w:t xml:space="preserve">  8 | domain: "AI-Driven Cybersecurity"</w:t>
              <w:br/>
              <w:t xml:space="preserve">  9 | role: "Independent researcher and developer"</w:t>
              <w:br/>
              <w:t xml:space="preserve"> 10 | technologies:</w:t>
              <w:br/>
              <w:t xml:space="preserve"> 11 |   - "Python"</w:t>
              <w:br/>
              <w:t xml:space="preserve"> 12 |   - "Google Colab"</w:t>
              <w:br/>
              <w:t xml:space="preserve"> 13 |   - "SentenceTransformers"</w:t>
              <w:br/>
              <w:t xml:space="preserve"> 14 |   - "FAISS"</w:t>
              <w:br/>
              <w:t xml:space="preserve"> 15 |   - "Pandas"</w:t>
              <w:br/>
              <w:t xml:space="preserve"> 16 |   - "NLP"</w:t>
              <w:br/>
              <w:t xml:space="preserve"> 17 |   - "MITRE ATT&amp;CK"</w:t>
              <w:br/>
              <w:t xml:space="preserve"> 18 | featured: true</w:t>
              <w:br/>
              <w:t xml:space="preserve"> 19 | legacy: false</w:t>
              <w:br/>
              <w:t xml:space="preserve"> 20 | coverIcon: "shield"</w:t>
              <w:br/>
              <w:t xml:space="preserve"> 21 | blogSlug: "cybergpt-incident-response-copilot"</w:t>
              <w:br/>
              <w:t xml:space="preserve"> 22 | repositoryUrl: ""</w:t>
              <w:br/>
              <w:t xml:space="preserve"> 23 | demoUrl: ""</w:t>
              <w:br/>
              <w:t xml:space="preserve"> 24 | reportUrl: ""</w:t>
              <w:br/>
              <w:t xml:space="preserve"> 25 | outcomes:</w:t>
              <w:br/>
              <w:t xml:space="preserve"> 26 |   - "Knowledge base covering approximately 30 attack categories"</w:t>
              <w:br/>
              <w:t xml:space="preserve"> 27 |   - "Hybrid semantic retrieval and keyword boosting"</w:t>
              <w:br/>
              <w:t xml:space="preserve"> 28 |   - "Novel-threat review queue and structured SOC reporting"</w:t>
              <w:br/>
              <w:t xml:space="preserve"> 29 | ---</w:t>
              <w:br/>
              <w:t xml:space="preserve"> 30 | ## Problem</w:t>
              <w:br/>
              <w:t xml:space="preserve"> 31 | </w:t>
              <w:br/>
              <w:t xml:space="preserve"> 32 | Entry-level analysts and small SOC teams need to turn unstructured alert descriptions into consistent investigation and response decisions. General-purpose chatbots can be unpredictable, while rigid classifiers provide limited context.</w:t>
              <w:br/>
              <w:t xml:space="preserve"> 33 | </w:t>
              <w:br/>
              <w:t xml:space="preserve"> 34 | ## What I built</w:t>
              <w:br/>
              <w:t>... (excerpt shortened in this report)</w:t>
            </w:r>
          </w:p>
        </w:tc>
      </w:tr>
    </w:tbl>
    <w:p>
      <w:pPr>
        <w:spacing w:after="0"/>
      </w:pPr>
    </w:p>
    <w:p>
      <w:pPr>
        <w:pStyle w:val="Heading2"/>
      </w:pPr>
      <w:r>
        <w:t>Blog frontmatter</w:t>
      </w:r>
    </w:p>
    <w:p>
      <w:pPr>
        <w:pStyle w:val="BodyText"/>
      </w:pPr>
      <w:r>
        <w:rPr>
          <w:rFonts w:ascii="Liberation Sans" w:hAnsi="Liberation Sans" w:eastAsia="Liberation Sans"/>
        </w:rPr>
        <w:t>Each blog uses a title, short card description, status, domain, publication date, tags and optional related-project or Google Doc link. Full articles are stored locally for reliable reading, search indexing and version control.</w:t>
      </w:r>
    </w:p>
    <w:p>
      <w:pPr>
        <w:keepNext/>
        <w:spacing w:before="80" w:after="60"/>
      </w:pPr>
      <w:r>
        <w:rPr>
          <w:rFonts w:ascii="Liberation Sans" w:hAnsi="Liberation Sans" w:eastAsia="Liberation Sans"/>
          <w:b/>
          <w:color w:val="556575"/>
          <w:sz w:val="17"/>
        </w:rPr>
        <w:t>CyberGPT blog metadata and opening content</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title: "CyberGPT — Building an Intelligent Incident Response Copilot for Security Operations"</w:t>
              <w:br/>
              <w:t xml:space="preserve">  3 | description: "CyberGPT is an AI-powered security incident response copilot that analyses incident descriptions, identifies possible cyberattacks, maps them to MITRE ATT&amp;CK techniques, detects potentially novel threats, and generates structured investigation and response guidance for security analysts."</w:t>
              <w:br/>
              <w:t xml:space="preserve">  4 | status: "Functional research prototype with ongoing improvements"</w:t>
              <w:br/>
              <w:t xml:space="preserve">  5 | domain: "Artificial Intelligence, Cybersecurity, SOC Automation"</w:t>
              <w:br/>
              <w:t xml:space="preserve">  6 | publishedAt: 2026-07-11</w:t>
              <w:br/>
              <w:t xml:space="preserve">  7 | updatedAt: 2026-07-20</w:t>
              <w:br/>
              <w:t xml:space="preserve">  8 | tags:</w:t>
              <w:br/>
              <w:t xml:space="preserve">  9 |   - "Artificial Intelligence"</w:t>
              <w:br/>
              <w:t xml:space="preserve"> 10 |   - "Cybersecurity"</w:t>
              <w:br/>
              <w:t xml:space="preserve"> 11 |   - "SOC"</w:t>
              <w:br/>
              <w:t xml:space="preserve"> 12 |   - "FAISS"</w:t>
              <w:br/>
              <w:t xml:space="preserve"> 13 |   - "NLP"</w:t>
              <w:br/>
              <w:t xml:space="preserve"> 14 |   - "MITRE ATT&amp;CK"</w:t>
              <w:br/>
              <w:t xml:space="preserve"> 15 |   - "Incident Response"</w:t>
              <w:br/>
              <w:t xml:space="preserve"> 16 |   - "Threat Detection"</w:t>
              <w:br/>
              <w:t xml:space="preserve"> 17 | featured: true</w:t>
              <w:br/>
              <w:t xml:space="preserve"> 18 | draft: false</w:t>
              <w:br/>
              <w:t xml:space="preserve"> 19 | coverIcon: "shield"</w:t>
              <w:br/>
              <w:t xml:space="preserve"> 20 | relatedProject: "cybergpt"</w:t>
              <w:br/>
              <w:t xml:space="preserve"> 21 | googleDocUrl: ""</w:t>
              <w:br/>
              <w:t xml:space="preserve"> 22 | ---</w:t>
              <w:br/>
              <w:t xml:space="preserve"> 23 | ## Introduction</w:t>
              <w:br/>
              <w:t xml:space="preserve"> 24 | </w:t>
              <w:br/>
              <w:t xml:space="preserve"> 25 | Security Operations Centre analysts regularly handle large volumes of security alerts. Each alert must be investigated, classified, prioritised, and connected to an appropriate response procedure. For an experienced analyst, this process may be manageable. However, for entry-level analysts and small security teams, identifying the correct attack type and deciding the next action can be difficult.</w:t>
              <w:br/>
              <w:t xml:space="preserve"> 26 | </w:t>
              <w:br/>
              <w:t xml:space="preserve"> 27 | I developed CyberGPT to explore how artificial intelligence and information retrieval could support this process. Instead of functioning as a general chatbot, CyberGPT was designed as a specialised security incident response assistant.</w:t>
              <w:br/>
              <w:t xml:space="preserve"> 28 | </w:t>
              <w:br/>
              <w:t xml:space="preserve"> 29 | The project combines natural language processing, semantic search, cybersecurity knowledge, and rule-based analysis to convert an unstructured incident description into a structured security response.</w:t>
              <w:br/>
              <w:t xml:space="preserve"> 30 | </w:t>
              <w:br/>
              <w:t xml:space="preserve"> 31 | ## The Problem I Wanted to Solve</w:t>
              <w:br/>
              <w:t xml:space="preserve"> 32 | </w:t>
              <w:br/>
              <w:t>... (excerpt shortened in this report)</w:t>
            </w:r>
          </w:p>
        </w:tc>
      </w:tr>
    </w:tbl>
    <w:p>
      <w:pPr>
        <w:spacing w:after="0"/>
      </w:pPr>
    </w:p>
    <w:p>
      <w:pPr>
        <w:pStyle w:val="Heading2"/>
      </w:pPr>
      <w:r>
        <w:t>Adding a new item</w:t>
      </w:r>
    </w:p>
    <w:p>
      <w:pPr>
        <w:pStyle w:val="BodyText"/>
        <w:ind w:left="317" w:hanging="317"/>
      </w:pPr>
      <w:r>
        <w:rPr>
          <w:rFonts w:ascii="Liberation Sans" w:hAnsi="Liberation Sans" w:eastAsia="Liberation Sans"/>
          <w:b/>
          <w:color w:val="556575"/>
        </w:rPr>
        <w:t xml:space="preserve">1.  </w:t>
      </w:r>
      <w:r>
        <w:rPr>
          <w:rFonts w:ascii="Liberation Sans" w:hAnsi="Liberation Sans" w:eastAsia="Liberation Sans"/>
        </w:rPr>
        <w:t>Copy a similar Markdown file and rename it with a lowercase hyphenated slug.</w:t>
      </w:r>
    </w:p>
    <w:p>
      <w:pPr>
        <w:pStyle w:val="BodyText"/>
        <w:ind w:left="317" w:hanging="317"/>
      </w:pPr>
      <w:r>
        <w:rPr>
          <w:rFonts w:ascii="Liberation Sans" w:hAnsi="Liberation Sans" w:eastAsia="Liberation Sans"/>
          <w:b/>
          <w:color w:val="556575"/>
        </w:rPr>
        <w:t xml:space="preserve">2.  </w:t>
      </w:r>
      <w:r>
        <w:rPr>
          <w:rFonts w:ascii="Liberation Sans" w:hAnsi="Liberation Sans" w:eastAsia="Liberation Sans"/>
        </w:rPr>
        <w:t>Update every frontmatter field and write the detailed body below the closing delimiter.</w:t>
      </w:r>
    </w:p>
    <w:p>
      <w:pPr>
        <w:pStyle w:val="BodyText"/>
        <w:ind w:left="317" w:hanging="317"/>
      </w:pPr>
      <w:r>
        <w:rPr>
          <w:rFonts w:ascii="Liberation Sans" w:hAnsi="Liberation Sans" w:eastAsia="Liberation Sans"/>
          <w:b/>
          <w:color w:val="556575"/>
        </w:rPr>
        <w:t xml:space="preserve">3.  </w:t>
      </w:r>
      <w:r>
        <w:rPr>
          <w:rFonts w:ascii="Liberation Sans" w:hAnsi="Liberation Sans" w:eastAsia="Liberation Sans"/>
        </w:rPr>
        <w:t>Add repository, demo, report or Google Doc URLs only after they are public, correct and privacy-safe.</w:t>
      </w:r>
    </w:p>
    <w:p>
      <w:pPr>
        <w:pStyle w:val="BodyText"/>
        <w:ind w:left="317" w:hanging="317"/>
      </w:pPr>
      <w:r>
        <w:rPr>
          <w:rFonts w:ascii="Liberation Sans" w:hAnsi="Liberation Sans" w:eastAsia="Liberation Sans"/>
          <w:b/>
          <w:color w:val="556575"/>
        </w:rPr>
        <w:t xml:space="preserve">4.  </w:t>
      </w:r>
      <w:r>
        <w:rPr>
          <w:rFonts w:ascii="Liberation Sans" w:hAnsi="Liberation Sans" w:eastAsia="Liberation Sans"/>
        </w:rPr>
        <w:t>Run `npm run build`; correct any reported schema or template error.</w:t>
      </w:r>
    </w:p>
    <w:p>
      <w:pPr>
        <w:pStyle w:val="BodyText"/>
        <w:ind w:left="317" w:hanging="317"/>
      </w:pPr>
      <w:r>
        <w:rPr>
          <w:rFonts w:ascii="Liberation Sans" w:hAnsi="Liberation Sans" w:eastAsia="Liberation Sans"/>
          <w:b/>
          <w:color w:val="556575"/>
        </w:rPr>
        <w:t xml:space="preserve">5.  </w:t>
      </w:r>
      <w:r>
        <w:rPr>
          <w:rFonts w:ascii="Liberation Sans" w:hAnsi="Liberation Sans" w:eastAsia="Liberation Sans"/>
        </w:rPr>
        <w:t>Commit and push to `main`; the deployment workflow publishes the updated static site.</w:t>
      </w:r>
    </w:p>
    <w:p>
      <w:pPr>
        <w:pStyle w:val="Heading1"/>
      </w:pPr>
      <w:r>
        <w:t>11. Google Drive Workflow</w:t>
      </w:r>
    </w:p>
    <w:p>
      <w:pPr>
        <w:pStyle w:val="BodyText"/>
      </w:pPr>
      <w:r>
        <w:rPr>
          <w:rFonts w:ascii="Liberation Sans" w:hAnsi="Liberation Sans" w:eastAsia="Liberation Sans"/>
        </w:rPr>
        <w:t>The included Apps Script supports Drive as a private master library without making the live website depend on unstable Drive image URLs. It checks for the existing `Projects` folder, reuses or creates `Personal Portfolio`, creates only missing subfolders and copies configured source files instead of deleting or moving originals.</w:t>
      </w:r>
    </w:p>
    <w:p>
      <w:pPr>
        <w:pStyle w:val="Heading2"/>
      </w:pPr>
      <w:r>
        <w:t>Generated Drive workspace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shd w:fill="0B1B2B"/>
            <w:vAlign w:val="center"/>
          </w:tcPr>
          <w:p>
            <w:pPr>
              <w:jc w:val="left"/>
            </w:pPr>
            <w:r>
              <w:rPr>
                <w:rFonts w:ascii="Liberation Sans" w:hAnsi="Liberation Sans" w:eastAsia="Liberation Sans"/>
                <w:b/>
                <w:color w:val="FFFFFF"/>
                <w:sz w:val="17"/>
              </w:rPr>
              <w:t>Folder</w:t>
            </w:r>
          </w:p>
        </w:tc>
        <w:tc>
          <w:tcPr>
            <w:tcW w:type="dxa" w:w="7344"/>
            <w:shd w:fill="0B1B2B"/>
            <w:vAlign w:val="center"/>
          </w:tcPr>
          <w:p>
            <w:pPr>
              <w:jc w:val="left"/>
            </w:pPr>
            <w:r>
              <w:rPr>
                <w:rFonts w:ascii="Liberation Sans" w:hAnsi="Liberation Sans" w:eastAsia="Liberation Sans"/>
                <w:b/>
                <w:color w:val="FFFFFF"/>
                <w:sz w:val="17"/>
              </w:rPr>
              <w:t>Purpose</w:t>
            </w:r>
          </w:p>
        </w:tc>
      </w:tr>
      <w:tr>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source/profile</w:t>
            </w:r>
          </w:p>
        </w:tc>
        <w:tc>
          <w:tcPr>
            <w:tcW w:type="dxa" w:w="73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Professional and secondary portraits.</w:t>
            </w:r>
          </w:p>
        </w:tc>
      </w:tr>
      <w:tr>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source/projects</w:t>
            </w:r>
          </w:p>
        </w:tc>
        <w:tc>
          <w:tcPr>
            <w:tcW w:type="dxa" w:w="73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Screenshots, architecture, evidence and reports grouped by project.</w:t>
            </w:r>
          </w:p>
        </w:tc>
      </w:tr>
      <w:tr>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source/blog-covers</w:t>
            </w:r>
          </w:p>
        </w:tc>
        <w:tc>
          <w:tcPr>
            <w:tcW w:type="dxa" w:w="73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Original and approved blog-cover assets.</w:t>
            </w:r>
          </w:p>
        </w:tc>
      </w:tr>
      <w:tr>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blogs</w:t>
            </w:r>
          </w:p>
        </w:tc>
        <w:tc>
          <w:tcPr>
            <w:tcW w:type="dxa" w:w="73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Ten project-specific folders with Docs, covers, screenshots and supporting files.</w:t>
            </w:r>
          </w:p>
        </w:tc>
      </w:tr>
      <w:tr>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resume</w:t>
            </w:r>
          </w:p>
        </w:tc>
        <w:tc>
          <w:tcPr>
            <w:tcW w:type="dxa" w:w="73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Current public-ready resume copy.</w:t>
            </w:r>
          </w:p>
        </w:tc>
      </w:tr>
      <w:tr>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docs / reports</w:t>
            </w:r>
          </w:p>
        </w:tc>
        <w:tc>
          <w:tcPr>
            <w:tcW w:type="dxa" w:w="73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Code guides, brand guides, deployment notes and technical reports.</w:t>
            </w:r>
          </w:p>
        </w:tc>
      </w:tr>
      <w:tr>
        <w:tc>
          <w:tcPr>
            <w:tcW w:type="dxa" w:w="25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data</w:t>
            </w:r>
          </w:p>
        </w:tc>
        <w:tc>
          <w:tcPr>
            <w:tcW w:type="dxa" w:w="734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Generated `portfolio-content.json` manifest.</w:t>
            </w:r>
          </w:p>
        </w:tc>
      </w:tr>
      <w:tr>
        <w:tc>
          <w:tcPr>
            <w:tcW w:type="dxa" w:w="25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imports / archive</w:t>
            </w:r>
          </w:p>
        </w:tc>
        <w:tc>
          <w:tcPr>
            <w:tcW w:type="dxa" w:w="734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Master input documents and preserved historical material.</w:t>
            </w:r>
          </w:p>
        </w:tc>
      </w:tr>
    </w:tbl>
    <w:p>
      <w:pPr>
        <w:pStyle w:val="Heading2"/>
      </w:pPr>
      <w:r>
        <w:t>Safety model</w:t>
      </w:r>
    </w:p>
    <w:p>
      <w:pPr>
        <w:pStyle w:val="ListBullet"/>
      </w:pPr>
      <w:r>
        <w:rPr>
          <w:rFonts w:ascii="Liberation Sans" w:hAnsi="Liberation Sans" w:eastAsia="Liberation Sans"/>
        </w:rPr>
        <w:t>Public sharing is disabled by default.</w:t>
      </w:r>
    </w:p>
    <w:p>
      <w:pPr>
        <w:pStyle w:val="ListBullet"/>
      </w:pPr>
      <w:r>
        <w:rPr>
          <w:rFonts w:ascii="Liberation Sans" w:hAnsi="Liberation Sans" w:eastAsia="Liberation Sans"/>
        </w:rPr>
        <w:t>The script is idempotent for folder creation and preserves existing generated Docs unless overwrite is deliberately enabled.</w:t>
      </w:r>
    </w:p>
    <w:p>
      <w:pPr>
        <w:pStyle w:val="ListBullet"/>
      </w:pPr>
      <w:r>
        <w:rPr>
          <w:rFonts w:ascii="Liberation Sans" w:hAnsi="Liberation Sans" w:eastAsia="Liberation Sans"/>
        </w:rPr>
        <w:t>Original source files are copied, not moved.</w:t>
      </w:r>
    </w:p>
    <w:p>
      <w:pPr>
        <w:pStyle w:val="ListBullet"/>
      </w:pPr>
      <w:r>
        <w:rPr>
          <w:rFonts w:ascii="Liberation Sans" w:hAnsi="Liberation Sans" w:eastAsia="Liberation Sans"/>
        </w:rPr>
        <w:t>Only individual approved items should become “Anyone with the link - Viewer”.</w:t>
      </w:r>
    </w:p>
    <w:p>
      <w:pPr>
        <w:pStyle w:val="ListBullet"/>
      </w:pPr>
      <w:r>
        <w:rPr>
          <w:rFonts w:ascii="Liberation Sans" w:hAnsi="Liberation Sans" w:eastAsia="Liberation Sans"/>
        </w:rPr>
        <w:t>Large images should be optimised and committed to GitHub rather than hotlinked from Drive.</w:t>
      </w:r>
    </w:p>
    <w:p>
      <w:pPr>
        <w:keepNext/>
        <w:spacing w:before="80" w:after="60"/>
      </w:pPr>
      <w:r>
        <w:rPr>
          <w:rFonts w:ascii="Liberation Sans" w:hAnsi="Liberation Sans" w:eastAsia="Liberation Sans"/>
          <w:b/>
          <w:color w:val="556575"/>
          <w:sz w:val="17"/>
        </w:rPr>
        <w:t>Drive generator configuration area</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w:t>
              <w:br/>
              <w:t xml:space="preserve">  2 |  * GURU CHARAN MAVUDURU — PERSONAL PORTFOLIO DRIVE WORKSPACE GENERATOR</w:t>
              <w:br/>
              <w:t xml:space="preserve">  3 |  *</w:t>
              <w:br/>
              <w:t xml:space="preserve">  4 |  * Main function: setupPortfolioWorkspace()</w:t>
              <w:br/>
              <w:t xml:space="preserve">  5 |  *</w:t>
              <w:br/>
              <w:t xml:space="preserve">  6 |  * What it does:</w:t>
              <w:br/>
              <w:t xml:space="preserve">  7 |  * 1. Finds or creates My Drive/Projects.</w:t>
              <w:br/>
              <w:t xml:space="preserve">  8 |  * 2. Reuses or creates Projects/Personal Portfolio.</w:t>
              <w:br/>
              <w:t xml:space="preserve">  9 |  * 3. Creates an idempotent folder structure for source assets, projects, blogs,</w:t>
              <w:br/>
              <w:t xml:space="preserve"> 10 |  *    reports, resume, data, documentation, and imports.</w:t>
              <w:br/>
              <w:t xml:space="preserve"> 11 |  * 4. Creates a Portfolio Content Registry spreadsheet.</w:t>
              <w:br/>
              <w:t xml:space="preserve"> 12 |  * 5. Optionally copies the professional photo, secondary photo, resume PDF,</w:t>
              <w:br/>
              <w:t xml:space="preserve"> 13 |  *    and project-blog collection into the correct folders using Drive file IDs.</w:t>
              <w:br/>
              <w:t xml:space="preserve"> 14 |  * 6. Optionally converts a DOCX blog collection into a Google Doc by using the</w:t>
              <w:br/>
              <w:t xml:space="preserve"> 15 |  *    Advanced Drive service.</w:t>
              <w:br/>
              <w:t xml:space="preserve"> 16 |  * 7. Splits the master collection into ten individual formatted Google Docs.</w:t>
              <w:br/>
              <w:t xml:space="preserve"> 17 |  * 8. Creates a JSON manifest that can later be copied into the GitHub portfolio.</w:t>
              <w:br/>
              <w:t xml:space="preserve"> 18 |  *</w:t>
              <w:br/>
              <w:t xml:space="preserve"> 19 |  * Safety:</w:t>
              <w:br/>
              <w:t xml:space="preserve"> 20 |  * - The script does not delete files.</w:t>
              <w:br/>
              <w:t xml:space="preserve"> 21 |  * - It reuses existing folders instead of creating duplicates.</w:t>
              <w:br/>
              <w:t xml:space="preserve"> 22 |  * - Public sharing is OFF by default.</w:t>
              <w:br/>
              <w:t xml:space="preserve"> 23 |  * - Imported files are copied, not moved.</w:t>
              <w:br/>
              <w:t xml:space="preserve"> 24 |  *</w:t>
              <w:br/>
              <w:t xml:space="preserve"> 25 |  * Optional requirement:</w:t>
              <w:br/>
              <w:t xml:space="preserve"> 26 |  * To convert DOCX automatically, enable the Advanced Drive service:</w:t>
              <w:br/>
              <w:t xml:space="preserve"> 27 |  * Apps Script editor -&gt; Services (+) -&gt; Drive API -&gt; Add.</w:t>
              <w:br/>
              <w:t xml:space="preserve"> 28 |  */</w:t>
              <w:br/>
              <w:t xml:space="preserve"> 29 | </w:t>
              <w:br/>
              <w:t xml:space="preserve"> 30 | const CONFIG = Object.freeze({</w:t>
              <w:br/>
              <w:t xml:space="preserve"> 31 |   // Best option: paste the ID of your existing "Projects" folder here.</w:t>
              <w:br/>
              <w:t xml:space="preserve"> 32 |   // Leave blank to use/create a direct child named "Projects" in My Drive.</w:t>
              <w:br/>
              <w:t xml:space="preserve"> 33 |   PROJECTS_FOLDER_ID: '',</w:t>
              <w:br/>
              <w:t xml:space="preserve"> 34 | </w:t>
              <w:br/>
              <w:t xml:space="preserve"> 35 |   PROJECTS_FOLDER_NAME: 'Projects',</w:t>
              <w:br/>
              <w:t xml:space="preserve"> 36 |   PORTFOLIO_FOLDER_NAME: 'Personal Portfolio',</w:t>
              <w:br/>
              <w:t>... (excerpt shortened in this report)</w:t>
            </w:r>
          </w:p>
        </w:tc>
      </w:tr>
    </w:tbl>
    <w:p>
      <w:pPr>
        <w:spacing w:after="0"/>
      </w:pPr>
    </w:p>
    <w:p>
      <w:pPr>
        <w:pStyle w:val="Heading1"/>
      </w:pPr>
      <w:r>
        <w:t>12. SEO, Accessibility, Privacy and Performance</w:t>
      </w:r>
    </w:p>
    <w:p>
      <w:pPr>
        <w:pStyle w:val="Heading2"/>
      </w:pPr>
      <w:r>
        <w:t>SEO</w:t>
      </w:r>
    </w:p>
    <w:p>
      <w:pPr>
        <w:pStyle w:val="ListBullet"/>
      </w:pPr>
      <w:r>
        <w:rPr>
          <w:rFonts w:ascii="Liberation Sans" w:hAnsi="Liberation Sans" w:eastAsia="Liberation Sans"/>
        </w:rPr>
        <w:t>Unique page title and description support search snippets.</w:t>
      </w:r>
    </w:p>
    <w:p>
      <w:pPr>
        <w:pStyle w:val="ListBullet"/>
      </w:pPr>
      <w:r>
        <w:rPr>
          <w:rFonts w:ascii="Liberation Sans" w:hAnsi="Liberation Sans" w:eastAsia="Liberation Sans"/>
        </w:rPr>
        <w:t>Canonical URLs prevent duplicate-route ambiguity.</w:t>
      </w:r>
    </w:p>
    <w:p>
      <w:pPr>
        <w:pStyle w:val="ListBullet"/>
      </w:pPr>
      <w:r>
        <w:rPr>
          <w:rFonts w:ascii="Liberation Sans" w:hAnsi="Liberation Sans" w:eastAsia="Liberation Sans"/>
        </w:rPr>
        <w:t>Open Graph and Twitter metadata provide branded link previews.</w:t>
      </w:r>
    </w:p>
    <w:p>
      <w:pPr>
        <w:pStyle w:val="ListBullet"/>
      </w:pPr>
      <w:r>
        <w:rPr>
          <w:rFonts w:ascii="Liberation Sans" w:hAnsi="Liberation Sans" w:eastAsia="Liberation Sans"/>
        </w:rPr>
        <w:t>Person JSON-LD links the site identity with LinkedIn and GitHub.</w:t>
      </w:r>
    </w:p>
    <w:p>
      <w:pPr>
        <w:pStyle w:val="ListBullet"/>
      </w:pPr>
      <w:r>
        <w:rPr>
          <w:rFonts w:ascii="Liberation Sans" w:hAnsi="Liberation Sans" w:eastAsia="Liberation Sans"/>
        </w:rPr>
        <w:t>Sitemap and RSS files are generated during the build.</w:t>
      </w:r>
    </w:p>
    <w:p>
      <w:pPr>
        <w:pStyle w:val="ListBullet"/>
      </w:pPr>
      <w:r>
        <w:rPr>
          <w:rFonts w:ascii="Liberation Sans" w:hAnsi="Liberation Sans" w:eastAsia="Liberation Sans"/>
        </w:rPr>
        <w:t>Native HTML project/blog content remains indexable without JavaScript.</w:t>
      </w:r>
    </w:p>
    <w:p>
      <w:pPr>
        <w:pStyle w:val="Heading2"/>
      </w:pPr>
      <w:r>
        <w:t>Accessibility</w:t>
      </w:r>
    </w:p>
    <w:p>
      <w:pPr>
        <w:pStyle w:val="ListBullet"/>
      </w:pPr>
      <w:r>
        <w:rPr>
          <w:rFonts w:ascii="Liberation Sans" w:hAnsi="Liberation Sans" w:eastAsia="Liberation Sans"/>
        </w:rPr>
        <w:t>Semantic header, navigation, main, article, aside and footer structures.</w:t>
      </w:r>
    </w:p>
    <w:p>
      <w:pPr>
        <w:pStyle w:val="ListBullet"/>
      </w:pPr>
      <w:r>
        <w:rPr>
          <w:rFonts w:ascii="Liberation Sans" w:hAnsi="Liberation Sans" w:eastAsia="Liberation Sans"/>
        </w:rPr>
        <w:t>Skip-to-content link and visible keyboard focus states.</w:t>
      </w:r>
    </w:p>
    <w:p>
      <w:pPr>
        <w:pStyle w:val="ListBullet"/>
      </w:pPr>
      <w:r>
        <w:rPr>
          <w:rFonts w:ascii="Liberation Sans" w:hAnsi="Liberation Sans" w:eastAsia="Liberation Sans"/>
        </w:rPr>
        <w:t>Accessible button names, mobile menu state and breadcrumb labels.</w:t>
      </w:r>
    </w:p>
    <w:p>
      <w:pPr>
        <w:pStyle w:val="ListBullet"/>
      </w:pPr>
      <w:r>
        <w:rPr>
          <w:rFonts w:ascii="Liberation Sans" w:hAnsi="Liberation Sans" w:eastAsia="Liberation Sans"/>
        </w:rPr>
        <w:t>System fonts and high-contrast theme tokens.</w:t>
      </w:r>
    </w:p>
    <w:p>
      <w:pPr>
        <w:pStyle w:val="ListBullet"/>
      </w:pPr>
      <w:r>
        <w:rPr>
          <w:rFonts w:ascii="Liberation Sans" w:hAnsi="Liberation Sans" w:eastAsia="Liberation Sans"/>
        </w:rPr>
        <w:t>Reduced-motion support and responsive reading widths.</w:t>
      </w:r>
    </w:p>
    <w:p>
      <w:pPr>
        <w:pStyle w:val="ListBullet"/>
      </w:pPr>
      <w:r>
        <w:rPr>
          <w:rFonts w:ascii="Liberation Sans" w:hAnsi="Liberation Sans" w:eastAsia="Liberation Sans"/>
        </w:rPr>
        <w:t>Full-card links are implemented as real anchors rather than click-only containers.</w:t>
      </w:r>
    </w:p>
    <w:p>
      <w:pPr>
        <w:pStyle w:val="Heading2"/>
      </w:pPr>
      <w:r>
        <w:t>Privacy and security</w:t>
      </w:r>
    </w:p>
    <w:p>
      <w:pPr>
        <w:pStyle w:val="ListBullet"/>
      </w:pPr>
      <w:r>
        <w:rPr>
          <w:rFonts w:ascii="Liberation Sans" w:hAnsi="Liberation Sans" w:eastAsia="Liberation Sans"/>
        </w:rPr>
        <w:t>The public phone number is intentionally omitted.</w:t>
      </w:r>
    </w:p>
    <w:p>
      <w:pPr>
        <w:pStyle w:val="ListBullet"/>
      </w:pPr>
      <w:r>
        <w:rPr>
          <w:rFonts w:ascii="Liberation Sans" w:hAnsi="Liberation Sans" w:eastAsia="Liberation Sans"/>
        </w:rPr>
        <w:t>The contact page does not store visitor messages or use a hidden backend.</w:t>
      </w:r>
    </w:p>
    <w:p>
      <w:pPr>
        <w:pStyle w:val="ListBullet"/>
      </w:pPr>
      <w:r>
        <w:rPr>
          <w:rFonts w:ascii="Liberation Sans" w:hAnsi="Liberation Sans" w:eastAsia="Liberation Sans"/>
        </w:rPr>
        <w:t>No analytics tracker, external font request or icon CDN is included by default.</w:t>
      </w:r>
    </w:p>
    <w:p>
      <w:pPr>
        <w:pStyle w:val="ListBullet"/>
      </w:pPr>
      <w:r>
        <w:rPr>
          <w:rFonts w:ascii="Liberation Sans" w:hAnsi="Liberation Sans" w:eastAsia="Liberation Sans"/>
        </w:rPr>
        <w:t>No secret API key is required for deployment.</w:t>
      </w:r>
    </w:p>
    <w:p>
      <w:pPr>
        <w:pStyle w:val="ListBullet"/>
      </w:pPr>
      <w:r>
        <w:rPr>
          <w:rFonts w:ascii="Liberation Sans" w:hAnsi="Liberation Sans" w:eastAsia="Liberation Sans"/>
        </w:rPr>
        <w:t>Project evidence links remain hidden until a non-empty reviewed URL is provided.</w:t>
      </w:r>
    </w:p>
    <w:p>
      <w:pPr>
        <w:pStyle w:val="ListBullet"/>
      </w:pPr>
      <w:r>
        <w:rPr>
          <w:rFonts w:ascii="Liberation Sans" w:hAnsi="Liberation Sans" w:eastAsia="Liberation Sans"/>
        </w:rPr>
        <w:t>School, wedding and SOC materials must be checked for personal data, credentials, private logs and internal addresses before publication.</w:t>
      </w:r>
    </w:p>
    <w:p>
      <w:pPr>
        <w:pStyle w:val="Heading2"/>
      </w:pPr>
      <w:r>
        <w:t>Performance</w:t>
      </w:r>
    </w:p>
    <w:p>
      <w:pPr>
        <w:pStyle w:val="BodyText"/>
      </w:pPr>
      <w:r>
        <w:rPr>
          <w:rFonts w:ascii="Liberation Sans" w:hAnsi="Liberation Sans" w:eastAsia="Liberation Sans"/>
        </w:rPr>
        <w:t>Astro prerenders content and optimises imported photographs. JavaScript is limited to small inline enhancements. The successful production build generated compressed responsive image variants and a static 28-page site.</w:t>
      </w:r>
    </w:p>
    <w:p>
      <w:pPr>
        <w:pStyle w:val="Heading1"/>
      </w:pPr>
      <w:r>
        <w:t>13. GitHub Pages Deployment</w:t>
      </w:r>
    </w:p>
    <w:p>
      <w:pPr>
        <w:pStyle w:val="Heading2"/>
      </w:pPr>
      <w:r>
        <w:t>Deployment workflow</w:t>
      </w:r>
    </w:p>
    <w:p>
      <w:pPr>
        <w:keepNext/>
        <w:spacing w:before="80" w:after="60"/>
      </w:pPr>
      <w:r>
        <w:rPr>
          <w:rFonts w:ascii="Liberation Sans" w:hAnsi="Liberation Sans" w:eastAsia="Liberation Sans"/>
          <w:b/>
          <w:color w:val="556575"/>
          <w:sz w:val="17"/>
        </w:rPr>
        <w:t>`.github/workflows/deploy.yml`</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xml:space="preserve">  1 | name: Deploy Astro portfolio to GitHub Pages</w:t>
              <w:br/>
              <w:t xml:space="preserve">  2 | </w:t>
              <w:br/>
              <w:t xml:space="preserve">  3 | on:</w:t>
              <w:br/>
              <w:t xml:space="preserve">  4 |   push:</w:t>
              <w:br/>
              <w:t xml:space="preserve">  5 |     branches: [main]</w:t>
              <w:br/>
              <w:t xml:space="preserve">  6 |   workflow_dispatch:</w:t>
              <w:br/>
              <w:t xml:space="preserve">  7 | </w:t>
              <w:br/>
              <w:t xml:space="preserve">  8 | permissions:</w:t>
              <w:br/>
              <w:t xml:space="preserve">  9 |   contents: read</w:t>
              <w:br/>
              <w:t xml:space="preserve"> 10 |   pages: write</w:t>
              <w:br/>
              <w:t xml:space="preserve"> 11 |   id-token: write</w:t>
              <w:br/>
              <w:t xml:space="preserve"> 12 | </w:t>
              <w:br/>
              <w:t xml:space="preserve"> 13 | concurrency:</w:t>
              <w:br/>
              <w:t xml:space="preserve"> 14 |   group: pages</w:t>
              <w:br/>
              <w:t xml:space="preserve"> 15 |   cancel-in-progress: true</w:t>
              <w:br/>
              <w:t xml:space="preserve"> 16 | </w:t>
              <w:br/>
              <w:t xml:space="preserve"> 17 | jobs:</w:t>
              <w:br/>
              <w:t xml:space="preserve"> 18 |   build:</w:t>
              <w:br/>
              <w:t xml:space="preserve"> 19 |     runs-on: ubuntu-latest</w:t>
              <w:br/>
              <w:t xml:space="preserve"> 20 |     steps:</w:t>
              <w:br/>
              <w:t xml:space="preserve"> 21 |       - name: Checkout repository</w:t>
              <w:br/>
              <w:t xml:space="preserve"> 22 |         uses: actions/checkout@v6</w:t>
              <w:br/>
              <w:t xml:space="preserve"> 23 | </w:t>
              <w:br/>
              <w:t xml:space="preserve"> 24 |       - name: Set up Node.js</w:t>
              <w:br/>
              <w:t xml:space="preserve"> 25 |         uses: actions/setup-node@v4</w:t>
              <w:br/>
              <w:t xml:space="preserve"> 26 |         with:</w:t>
              <w:br/>
              <w:t xml:space="preserve"> 27 |           node-version: 22</w:t>
              <w:br/>
              <w:t xml:space="preserve"> 28 |           cache: npm</w:t>
              <w:br/>
              <w:t xml:space="preserve"> 29 | </w:t>
              <w:br/>
              <w:t xml:space="preserve"> 30 |       - name: Install dependencies</w:t>
              <w:br/>
              <w:t xml:space="preserve"> 31 |         run: npm ci</w:t>
              <w:br/>
              <w:t xml:space="preserve"> 32 | </w:t>
              <w:br/>
              <w:t xml:space="preserve"> 33 |       - name: Validate and build</w:t>
              <w:br/>
              <w:t xml:space="preserve"> 34 |         run: npm run build</w:t>
              <w:br/>
              <w:t xml:space="preserve"> 35 | </w:t>
              <w:br/>
              <w:t xml:space="preserve"> 36 |       - name: Configure GitHub Pages</w:t>
              <w:br/>
              <w:t xml:space="preserve"> 37 |         uses: actions/configure-pages@v5</w:t>
              <w:br/>
              <w:t xml:space="preserve"> 38 | </w:t>
              <w:br/>
              <w:t xml:space="preserve"> 39 |       - name: Upload Pages artifact</w:t>
              <w:br/>
              <w:t xml:space="preserve"> 40 |         uses: actions/upload-pages-artifact@v4</w:t>
              <w:br/>
              <w:t xml:space="preserve"> 41 |         with:</w:t>
              <w:br/>
              <w:t xml:space="preserve"> 42 |           path: ./dist</w:t>
              <w:br/>
              <w:t xml:space="preserve"> 43 | </w:t>
              <w:br/>
              <w:t xml:space="preserve"> 44 |   deploy:</w:t>
              <w:br/>
              <w:t xml:space="preserve"> 45 |     environment:</w:t>
              <w:br/>
              <w:t>... (excerpt shortened in this report)</w:t>
            </w:r>
          </w:p>
        </w:tc>
      </w:tr>
    </w:tbl>
    <w:p>
      <w:pPr>
        <w:spacing w:after="0"/>
      </w:pPr>
    </w:p>
    <w:p>
      <w:pPr>
        <w:pStyle w:val="Heading2"/>
      </w:pPr>
      <w:r>
        <w:t>What each workflow step does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0B1B2B"/>
            <w:vAlign w:val="center"/>
          </w:tcPr>
          <w:p>
            <w:pPr>
              <w:jc w:val="left"/>
            </w:pPr>
            <w:r>
              <w:rPr>
                <w:rFonts w:ascii="Liberation Sans" w:hAnsi="Liberation Sans" w:eastAsia="Liberation Sans"/>
                <w:b/>
                <w:color w:val="FFFFFF"/>
                <w:sz w:val="17"/>
              </w:rPr>
              <w:t>Step</w:t>
            </w:r>
          </w:p>
        </w:tc>
        <w:tc>
          <w:tcPr>
            <w:tcW w:type="dxa" w:w="7704"/>
            <w:shd w:fill="0B1B2B"/>
            <w:vAlign w:val="center"/>
          </w:tcPr>
          <w:p>
            <w:pPr>
              <w:jc w:val="left"/>
            </w:pPr>
            <w:r>
              <w:rPr>
                <w:rFonts w:ascii="Liberation Sans" w:hAnsi="Liberation Sans" w:eastAsia="Liberation Sans"/>
                <w:b/>
                <w:color w:val="FFFFFF"/>
                <w:sz w:val="17"/>
              </w:rPr>
              <w:t>Explanation</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Checkout</w:t>
            </w:r>
          </w:p>
        </w:tc>
        <w:tc>
          <w:tcPr>
            <w:tcW w:type="dxa" w:w="77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Downloads the exact committed repository content into the runner.</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Setup Node</w:t>
            </w:r>
          </w:p>
        </w:tc>
        <w:tc>
          <w:tcPr>
            <w:tcW w:type="dxa" w:w="770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Uses Node.js 22 and enables npm dependency caching.</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npm ci</w:t>
            </w:r>
          </w:p>
        </w:tc>
        <w:tc>
          <w:tcPr>
            <w:tcW w:type="dxa" w:w="77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Restores exact dependency versions from `package-lock.json`.</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Validate and build</w:t>
            </w:r>
          </w:p>
        </w:tc>
        <w:tc>
          <w:tcPr>
            <w:tcW w:type="dxa" w:w="770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Runs Astro diagnostics and produces `dist`.</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Configure Pages</w:t>
            </w:r>
          </w:p>
        </w:tc>
        <w:tc>
          <w:tcPr>
            <w:tcW w:type="dxa" w:w="77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Prepares Pages metadata and deployment environment.</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Upload artifact</w:t>
            </w:r>
          </w:p>
        </w:tc>
        <w:tc>
          <w:tcPr>
            <w:tcW w:type="dxa" w:w="770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Packages only the static `dist` output.</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Deploy Pages</w:t>
            </w:r>
          </w:p>
        </w:tc>
        <w:tc>
          <w:tcPr>
            <w:tcW w:type="dxa" w:w="770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Publishes the artifact to the GitHub Pages environment.</w:t>
            </w:r>
          </w:p>
        </w:tc>
      </w:tr>
    </w:tbl>
    <w:p>
      <w:pPr>
        <w:pStyle w:val="Heading2"/>
      </w:pPr>
      <w:r>
        <w:t>First publication procedure</w:t>
      </w:r>
    </w:p>
    <w:p>
      <w:pPr>
        <w:pStyle w:val="BodyText"/>
        <w:ind w:left="317" w:hanging="317"/>
      </w:pPr>
      <w:r>
        <w:rPr>
          <w:rFonts w:ascii="Liberation Sans" w:hAnsi="Liberation Sans" w:eastAsia="Liberation Sans"/>
          <w:b/>
          <w:color w:val="556575"/>
        </w:rPr>
        <w:t xml:space="preserve">1.  </w:t>
      </w:r>
      <w:r>
        <w:rPr>
          <w:rFonts w:ascii="Liberation Sans" w:hAnsi="Liberation Sans" w:eastAsia="Liberation Sans"/>
        </w:rPr>
        <w:t>Create or use the repository `Sarma9273/Sarma9273.github.io`.</w:t>
      </w:r>
    </w:p>
    <w:p>
      <w:pPr>
        <w:pStyle w:val="BodyText"/>
        <w:ind w:left="317" w:hanging="317"/>
      </w:pPr>
      <w:r>
        <w:rPr>
          <w:rFonts w:ascii="Liberation Sans" w:hAnsi="Liberation Sans" w:eastAsia="Liberation Sans"/>
          <w:b/>
          <w:color w:val="556575"/>
        </w:rPr>
        <w:t xml:space="preserve">2.  </w:t>
      </w:r>
      <w:r>
        <w:rPr>
          <w:rFonts w:ascii="Liberation Sans" w:hAnsi="Liberation Sans" w:eastAsia="Liberation Sans"/>
        </w:rPr>
        <w:t>Preserve the old site with a tag/release; the supplied V1 ZIP is also stored in `/archive`.</w:t>
      </w:r>
    </w:p>
    <w:p>
      <w:pPr>
        <w:pStyle w:val="BodyText"/>
        <w:ind w:left="317" w:hanging="317"/>
      </w:pPr>
      <w:r>
        <w:rPr>
          <w:rFonts w:ascii="Liberation Sans" w:hAnsi="Liberation Sans" w:eastAsia="Liberation Sans"/>
          <w:b/>
          <w:color w:val="556575"/>
        </w:rPr>
        <w:t xml:space="preserve">3.  </w:t>
      </w:r>
      <w:r>
        <w:rPr>
          <w:rFonts w:ascii="Liberation Sans" w:hAnsi="Liberation Sans" w:eastAsia="Liberation Sans"/>
        </w:rPr>
        <w:t>Copy the delivered source files to the repository root, excluding local `node_modules` and `dist` if using the source package.</w:t>
      </w:r>
    </w:p>
    <w:p>
      <w:pPr>
        <w:pStyle w:val="BodyText"/>
        <w:ind w:left="317" w:hanging="317"/>
      </w:pPr>
      <w:r>
        <w:rPr>
          <w:rFonts w:ascii="Liberation Sans" w:hAnsi="Liberation Sans" w:eastAsia="Liberation Sans"/>
          <w:b/>
          <w:color w:val="556575"/>
        </w:rPr>
        <w:t xml:space="preserve">4.  </w:t>
      </w:r>
      <w:r>
        <w:rPr>
          <w:rFonts w:ascii="Liberation Sans" w:hAnsi="Liberation Sans" w:eastAsia="Liberation Sans"/>
        </w:rPr>
        <w:t>Commit `package-lock.json` together with the source and push to `main`.</w:t>
      </w:r>
    </w:p>
    <w:p>
      <w:pPr>
        <w:pStyle w:val="BodyText"/>
        <w:ind w:left="317" w:hanging="317"/>
      </w:pPr>
      <w:r>
        <w:rPr>
          <w:rFonts w:ascii="Liberation Sans" w:hAnsi="Liberation Sans" w:eastAsia="Liberation Sans"/>
          <w:b/>
          <w:color w:val="556575"/>
        </w:rPr>
        <w:t xml:space="preserve">5.  </w:t>
      </w:r>
      <w:r>
        <w:rPr>
          <w:rFonts w:ascii="Liberation Sans" w:hAnsi="Liberation Sans" w:eastAsia="Liberation Sans"/>
        </w:rPr>
        <w:t>Open Repository Settings, choose Pages, and set the source to GitHub Actions.</w:t>
      </w:r>
    </w:p>
    <w:p>
      <w:pPr>
        <w:pStyle w:val="BodyText"/>
        <w:ind w:left="317" w:hanging="317"/>
      </w:pPr>
      <w:r>
        <w:rPr>
          <w:rFonts w:ascii="Liberation Sans" w:hAnsi="Liberation Sans" w:eastAsia="Liberation Sans"/>
          <w:b/>
          <w:color w:val="556575"/>
        </w:rPr>
        <w:t xml:space="preserve">6.  </w:t>
      </w:r>
      <w:r>
        <w:rPr>
          <w:rFonts w:ascii="Liberation Sans" w:hAnsi="Liberation Sans" w:eastAsia="Liberation Sans"/>
        </w:rPr>
        <w:t>Open the Actions tab, inspect the workflow run, then test the production URL on desktop and mobile.</w:t>
      </w:r>
    </w:p>
    <w:tbl>
      <w:tblPr>
        <w:tblW w:type="auto" w:w="0"/>
        <w:jc w:val="center"/>
        <w:tblLayout w:type="autofit"/>
        <w:tblLook w:firstColumn="1" w:firstRow="1" w:lastColumn="0" w:lastRow="0" w:noHBand="0" w:noVBand="1" w:val="04A0"/>
      </w:tblPr>
      <w:tblGrid>
        <w:gridCol w:w="10080"/>
      </w:tblGrid>
      <w:tr>
        <w:tc>
          <w:tcPr>
            <w:tcW w:type="dxa" w:w="10080"/>
            <w:shd w:fill="E8F5EF"/>
            <w:tcBorders>
              <w:top w:val="single" w:sz="4" w:color="E8F5EF"/>
              <w:left w:val="single" w:sz="22" w:color="147A59"/>
              <w:bottom w:val="single" w:sz="4" w:color="E8F5EF"/>
              <w:right w:val="single" w:sz="4" w:color="E8F5EF"/>
            </w:tcBorders>
          </w:tcPr>
          <w:p>
            <w:r>
              <w:rPr>
                <w:rFonts w:ascii="Liberation Sans" w:hAnsi="Liberation Sans" w:eastAsia="Liberation Sans"/>
                <w:b/>
                <w:color w:val="152536"/>
                <w:sz w:val="21"/>
              </w:rPr>
              <w:t>No Netlify configuration</w:t>
            </w:r>
          </w:p>
          <w:p>
            <w:r>
              <w:rPr>
                <w:rFonts w:ascii="Liberation Sans" w:hAnsi="Liberation Sans" w:eastAsia="Liberation Sans"/>
                <w:color w:val="152536"/>
                <w:sz w:val="19"/>
              </w:rPr>
              <w:t>The repository contains no `netlify.toml`, Netlify form attribute, redirect file, function directory or Netlify deployment dependency.</w:t>
            </w:r>
          </w:p>
        </w:tc>
      </w:tr>
    </w:tbl>
    <w:p>
      <w:pPr>
        <w:spacing w:after="0"/>
      </w:pPr>
    </w:p>
    <w:p>
      <w:pPr>
        <w:pStyle w:val="Heading1"/>
      </w:pPr>
      <w:r>
        <w:t>14. Testing and Quality Assurance</w:t>
      </w:r>
    </w:p>
    <w:p>
      <w:pPr>
        <w:pStyle w:val="Heading2"/>
      </w:pPr>
      <w:r>
        <w:t>Completed automated checks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0B1B2B"/>
            <w:vAlign w:val="center"/>
          </w:tcPr>
          <w:p>
            <w:pPr>
              <w:jc w:val="left"/>
            </w:pPr>
            <w:r>
              <w:rPr>
                <w:rFonts w:ascii="Liberation Sans" w:hAnsi="Liberation Sans" w:eastAsia="Liberation Sans"/>
                <w:b/>
                <w:color w:val="FFFFFF"/>
                <w:sz w:val="17"/>
              </w:rPr>
              <w:t>Check</w:t>
            </w:r>
          </w:p>
        </w:tc>
        <w:tc>
          <w:tcPr>
            <w:tcW w:type="dxa" w:w="7416"/>
            <w:shd w:fill="0B1B2B"/>
            <w:vAlign w:val="center"/>
          </w:tcPr>
          <w:p>
            <w:pPr>
              <w:jc w:val="left"/>
            </w:pPr>
            <w:r>
              <w:rPr>
                <w:rFonts w:ascii="Liberation Sans" w:hAnsi="Liberation Sans" w:eastAsia="Liberation Sans"/>
                <w:b/>
                <w:color w:val="FFFFFF"/>
                <w:sz w:val="17"/>
              </w:rPr>
              <w:t>Result</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Dependency installation</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Completed using the committed package definition and lock file.</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Astro diagnostics</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0 errors, 0 warnings, 0 hints across 29 checked source files.</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Production build</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Completed successfully and generated 28 static routes.</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Internal references</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All local HTML links, images, scripts and styles in `dist` resolved; 0 broken references.</w:t>
            </w:r>
          </w:p>
        </w:tc>
      </w:tr>
      <w:tr>
        <w:tc>
          <w:tcPr>
            <w:tcW w:type="dxa" w:w="2520"/>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HTTP preview</w:t>
            </w:r>
          </w:p>
        </w:tc>
        <w:tc>
          <w:tcPr>
            <w:tcW w:type="dxa" w:w="7416"/>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Homepage and a sample project route returned HTTP 200 from the local production preview.</w:t>
            </w:r>
          </w:p>
        </w:tc>
      </w:tr>
      <w:tr>
        <w:tc>
          <w:tcPr>
            <w:tcW w:type="dxa" w:w="2520"/>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Deployment content</w:t>
            </w:r>
          </w:p>
        </w:tc>
        <w:tc>
          <w:tcPr>
            <w:tcW w:type="dxa" w:w="7416"/>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`dist` contains top-level `index.html`, `.nojekyll`, 404 page, resume, sitemap, RSS, images and all routes.</w:t>
            </w:r>
          </w:p>
        </w:tc>
      </w:tr>
    </w:tbl>
    <w:p>
      <w:pPr>
        <w:pStyle w:val="Heading2"/>
      </w:pPr>
      <w:r>
        <w:t>Manual release checks</w:t>
      </w:r>
    </w:p>
    <w:p>
      <w:pPr>
        <w:pStyle w:val="ListBullet"/>
      </w:pPr>
      <w:r>
        <w:rPr>
          <w:rFonts w:ascii="Liberation Sans" w:hAnsi="Liberation Sans" w:eastAsia="Liberation Sans"/>
        </w:rPr>
        <w:t>Open every major page at desktop, tablet and mobile widths.</w:t>
      </w:r>
    </w:p>
    <w:p>
      <w:pPr>
        <w:pStyle w:val="ListBullet"/>
      </w:pPr>
      <w:r>
        <w:rPr>
          <w:rFonts w:ascii="Liberation Sans" w:hAnsi="Liberation Sans" w:eastAsia="Liberation Sans"/>
        </w:rPr>
        <w:t>Test both colour themes and refresh the page to confirm preference retention.</w:t>
      </w:r>
    </w:p>
    <w:p>
      <w:pPr>
        <w:pStyle w:val="ListBullet"/>
      </w:pPr>
      <w:r>
        <w:rPr>
          <w:rFonts w:ascii="Liberation Sans" w:hAnsi="Liberation Sans" w:eastAsia="Liberation Sans"/>
        </w:rPr>
        <w:t>Navigate by keyboard, including mobile menu, filters, card links and back-to-top control.</w:t>
      </w:r>
    </w:p>
    <w:p>
      <w:pPr>
        <w:pStyle w:val="ListBullet"/>
      </w:pPr>
      <w:r>
        <w:rPr>
          <w:rFonts w:ascii="Liberation Sans" w:hAnsi="Liberation Sans" w:eastAsia="Liberation Sans"/>
        </w:rPr>
        <w:t>Open and download the resume; verify GitHub, LinkedIn and email links.</w:t>
      </w:r>
    </w:p>
    <w:p>
      <w:pPr>
        <w:pStyle w:val="ListBullet"/>
      </w:pPr>
      <w:r>
        <w:rPr>
          <w:rFonts w:ascii="Liberation Sans" w:hAnsi="Liberation Sans" w:eastAsia="Liberation Sans"/>
        </w:rPr>
        <w:t>Test search/filter states with matches and no matches.</w:t>
      </w:r>
    </w:p>
    <w:p>
      <w:pPr>
        <w:pStyle w:val="ListBullet"/>
      </w:pPr>
      <w:r>
        <w:rPr>
          <w:rFonts w:ascii="Liberation Sans" w:hAnsi="Liberation Sans" w:eastAsia="Liberation Sans"/>
        </w:rPr>
        <w:t>Review every screenshot, public Google Doc and report for privacy before publishing.</w:t>
      </w:r>
    </w:p>
    <w:p>
      <w:pPr>
        <w:pStyle w:val="Heading1"/>
      </w:pPr>
      <w:r>
        <w:t>15. Maintenance and Future Enhancements</w:t>
      </w:r>
    </w:p>
    <w:p>
      <w:pPr>
        <w:pStyle w:val="Heading2"/>
      </w:pPr>
      <w:r>
        <w:t>Routine update map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72"/>
            <w:shd w:fill="0B1B2B"/>
            <w:vAlign w:val="center"/>
          </w:tcPr>
          <w:p>
            <w:pPr>
              <w:jc w:val="left"/>
            </w:pPr>
            <w:r>
              <w:rPr>
                <w:rFonts w:ascii="Liberation Sans" w:hAnsi="Liberation Sans" w:eastAsia="Liberation Sans"/>
                <w:b/>
                <w:color w:val="FFFFFF"/>
                <w:sz w:val="17"/>
              </w:rPr>
              <w:t>Update required</w:t>
            </w:r>
          </w:p>
        </w:tc>
        <w:tc>
          <w:tcPr>
            <w:tcW w:type="dxa" w:w="6264"/>
            <w:shd w:fill="0B1B2B"/>
            <w:vAlign w:val="center"/>
          </w:tcPr>
          <w:p>
            <w:pPr>
              <w:jc w:val="left"/>
            </w:pPr>
            <w:r>
              <w:rPr>
                <w:rFonts w:ascii="Liberation Sans" w:hAnsi="Liberation Sans" w:eastAsia="Liberation Sans"/>
                <w:b/>
                <w:color w:val="FFFFFF"/>
                <w:sz w:val="17"/>
              </w:rPr>
              <w:t>Edit here</w:t>
            </w:r>
          </w:p>
        </w:tc>
      </w:tr>
      <w:tr>
        <w:tc>
          <w:tcPr>
            <w:tcW w:type="dxa" w:w="367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Professional headline, email, social links or navigation</w:t>
            </w:r>
          </w:p>
        </w:tc>
        <w:tc>
          <w:tcPr>
            <w:tcW w:type="dxa" w:w="626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`src/data/site.ts`</w:t>
            </w:r>
          </w:p>
        </w:tc>
      </w:tr>
      <w:tr>
        <w:tc>
          <w:tcPr>
            <w:tcW w:type="dxa" w:w="367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Experience, education, skills or certifications</w:t>
            </w:r>
          </w:p>
        </w:tc>
        <w:tc>
          <w:tcPr>
            <w:tcW w:type="dxa" w:w="626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`src/data/profile.ts`</w:t>
            </w:r>
          </w:p>
        </w:tc>
      </w:tr>
      <w:tr>
        <w:tc>
          <w:tcPr>
            <w:tcW w:type="dxa" w:w="367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Project case study</w:t>
            </w:r>
          </w:p>
        </w:tc>
        <w:tc>
          <w:tcPr>
            <w:tcW w:type="dxa" w:w="626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`src/content/projects/&lt;slug&gt;.md`</w:t>
            </w:r>
          </w:p>
        </w:tc>
      </w:tr>
      <w:tr>
        <w:tc>
          <w:tcPr>
            <w:tcW w:type="dxa" w:w="367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Technical blog</w:t>
            </w:r>
          </w:p>
        </w:tc>
        <w:tc>
          <w:tcPr>
            <w:tcW w:type="dxa" w:w="626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`src/content/blogs/&lt;slug&gt;.md`</w:t>
            </w:r>
          </w:p>
        </w:tc>
      </w:tr>
      <w:tr>
        <w:tc>
          <w:tcPr>
            <w:tcW w:type="dxa" w:w="367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Hero/About image</w:t>
            </w:r>
          </w:p>
        </w:tc>
        <w:tc>
          <w:tcPr>
            <w:tcW w:type="dxa" w:w="626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Replace the matching file in `src/assets/images` and rebuild.</w:t>
            </w:r>
          </w:p>
        </w:tc>
      </w:tr>
      <w:tr>
        <w:tc>
          <w:tcPr>
            <w:tcW w:type="dxa" w:w="367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Resume</w:t>
            </w:r>
          </w:p>
        </w:tc>
        <w:tc>
          <w:tcPr>
            <w:tcW w:type="dxa" w:w="626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Replace `public/resume/Guru_Charan_Mavuduru_ATS_Resume_2026.pdf`.</w:t>
            </w:r>
          </w:p>
        </w:tc>
      </w:tr>
      <w:tr>
        <w:tc>
          <w:tcPr>
            <w:tcW w:type="dxa" w:w="367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Colours, spacing, cards or breakpoints</w:t>
            </w:r>
          </w:p>
        </w:tc>
        <w:tc>
          <w:tcPr>
            <w:tcW w:type="dxa" w:w="626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`src/styles/global.css`</w:t>
            </w:r>
          </w:p>
        </w:tc>
      </w:tr>
      <w:tr>
        <w:tc>
          <w:tcPr>
            <w:tcW w:type="dxa" w:w="367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SEO defaults and site shell</w:t>
            </w:r>
          </w:p>
        </w:tc>
        <w:tc>
          <w:tcPr>
            <w:tcW w:type="dxa" w:w="6264"/>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`src/layouts/BaseLayout.astro`</w:t>
            </w:r>
          </w:p>
        </w:tc>
      </w:tr>
      <w:tr>
        <w:tc>
          <w:tcPr>
            <w:tcW w:type="dxa" w:w="367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GitHub Pages pipeline</w:t>
            </w:r>
          </w:p>
        </w:tc>
        <w:tc>
          <w:tcPr>
            <w:tcW w:type="dxa" w:w="6264"/>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7"/>
              </w:rPr>
              <w:t>`.github/workflows/deploy.yml`</w:t>
            </w:r>
          </w:p>
        </w:tc>
      </w:tr>
    </w:tbl>
    <w:p>
      <w:pPr>
        <w:pStyle w:val="Heading2"/>
      </w:pPr>
      <w:r>
        <w:t>Recommended future enhancements</w:t>
      </w:r>
    </w:p>
    <w:p>
      <w:pPr>
        <w:pStyle w:val="ListBullet"/>
      </w:pPr>
      <w:r>
        <w:rPr>
          <w:rFonts w:ascii="Liberation Sans" w:hAnsi="Liberation Sans" w:eastAsia="Liberation Sans"/>
        </w:rPr>
        <w:t>Replace placeholder project evidence fields with verified GitHub repositories, reports and live demonstrations.</w:t>
      </w:r>
    </w:p>
    <w:p>
      <w:pPr>
        <w:pStyle w:val="ListBullet"/>
      </w:pPr>
      <w:r>
        <w:rPr>
          <w:rFonts w:ascii="Liberation Sans" w:hAnsi="Liberation Sans" w:eastAsia="Liberation Sans"/>
        </w:rPr>
        <w:t>Add project-specific screenshots and architecture diagrams as optimised local assets.</w:t>
      </w:r>
    </w:p>
    <w:p>
      <w:pPr>
        <w:pStyle w:val="ListBullet"/>
      </w:pPr>
      <w:r>
        <w:rPr>
          <w:rFonts w:ascii="Liberation Sans" w:hAnsi="Liberation Sans" w:eastAsia="Liberation Sans"/>
        </w:rPr>
        <w:t>Create a publications/research section when papers or conference submissions are public.</w:t>
      </w:r>
    </w:p>
    <w:p>
      <w:pPr>
        <w:pStyle w:val="ListBullet"/>
      </w:pPr>
      <w:r>
        <w:rPr>
          <w:rFonts w:ascii="Liberation Sans" w:hAnsi="Liberation Sans" w:eastAsia="Liberation Sans"/>
        </w:rPr>
        <w:t>Add a privacy-respecting analytics solution only after defining a clear measurement purpose.</w:t>
      </w:r>
    </w:p>
    <w:p>
      <w:pPr>
        <w:pStyle w:val="ListBullet"/>
      </w:pPr>
      <w:r>
        <w:rPr>
          <w:rFonts w:ascii="Liberation Sans" w:hAnsi="Liberation Sans" w:eastAsia="Liberation Sans"/>
        </w:rPr>
        <w:t>Add automated link checking and HTML accessibility checks to the workflow.</w:t>
      </w:r>
    </w:p>
    <w:p>
      <w:pPr>
        <w:pStyle w:val="ListBullet"/>
      </w:pPr>
      <w:r>
        <w:rPr>
          <w:rFonts w:ascii="Liberation Sans" w:hAnsi="Liberation Sans" w:eastAsia="Liberation Sans"/>
        </w:rPr>
        <w:t>Convert any remaining public Google Docs into repository Markdown so the native portfolio remains the primary reading experience.</w:t>
      </w:r>
    </w:p>
    <w:p>
      <w:pPr>
        <w:pStyle w:val="ListBullet"/>
      </w:pPr>
      <w:r>
        <w:rPr>
          <w:rFonts w:ascii="Liberation Sans" w:hAnsi="Liberation Sans" w:eastAsia="Liberation Sans"/>
        </w:rPr>
        <w:t>Introduce a simple tag archive or project timeline after content volume meaningfully increases.</w:t>
      </w:r>
    </w:p>
    <w:p>
      <w:pPr>
        <w:pStyle w:val="Heading2"/>
      </w:pPr>
      <w:r>
        <w:t>Change-control practice</w:t>
      </w:r>
    </w:p>
    <w:p>
      <w:pPr>
        <w:pStyle w:val="BodyText"/>
      </w:pPr>
      <w:r>
        <w:rPr>
          <w:rFonts w:ascii="Liberation Sans" w:hAnsi="Liberation Sans" w:eastAsia="Liberation Sans"/>
        </w:rPr>
        <w:t>Use one Git branch per meaningful update, run the complete build before merging, and create Git tags for stable portfolio releases. Keep project status language honest: “prototype”, “implemented”, “research project” and “in progress” should not be replaced with production claims without evidence.</w:t>
      </w:r>
    </w:p>
    <w:p>
      <w:pPr>
        <w:pStyle w:val="Heading1"/>
      </w:pPr>
      <w:r>
        <w:t>16. Troubleshooting and Appendix</w:t>
      </w:r>
    </w:p>
    <w:p>
      <w:pPr>
        <w:pStyle w:val="Heading2"/>
      </w:pPr>
      <w:r>
        <w:t>Common deployment problems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0B1B2B"/>
            <w:vAlign w:val="center"/>
          </w:tcPr>
          <w:p>
            <w:pPr>
              <w:jc w:val="left"/>
            </w:pPr>
            <w:r>
              <w:rPr>
                <w:rFonts w:ascii="Liberation Sans" w:hAnsi="Liberation Sans" w:eastAsia="Liberation Sans"/>
                <w:b/>
                <w:color w:val="FFFFFF"/>
                <w:sz w:val="16"/>
              </w:rPr>
              <w:t>Symptom</w:t>
            </w:r>
          </w:p>
        </w:tc>
        <w:tc>
          <w:tcPr>
            <w:tcW w:type="dxa" w:w="3312"/>
            <w:shd w:fill="0B1B2B"/>
            <w:vAlign w:val="center"/>
          </w:tcPr>
          <w:p>
            <w:pPr>
              <w:jc w:val="left"/>
            </w:pPr>
            <w:r>
              <w:rPr>
                <w:rFonts w:ascii="Liberation Sans" w:hAnsi="Liberation Sans" w:eastAsia="Liberation Sans"/>
                <w:b/>
                <w:color w:val="FFFFFF"/>
                <w:sz w:val="16"/>
              </w:rPr>
              <w:t>Likely cause</w:t>
            </w:r>
          </w:p>
        </w:tc>
        <w:tc>
          <w:tcPr>
            <w:tcW w:type="dxa" w:w="4392"/>
            <w:shd w:fill="0B1B2B"/>
            <w:vAlign w:val="center"/>
          </w:tcPr>
          <w:p>
            <w:pPr>
              <w:jc w:val="left"/>
            </w:pPr>
            <w:r>
              <w:rPr>
                <w:rFonts w:ascii="Liberation Sans" w:hAnsi="Liberation Sans" w:eastAsia="Liberation Sans"/>
                <w:b/>
                <w:color w:val="FFFFFF"/>
                <w:sz w:val="16"/>
              </w:rPr>
              <w:t>Resolution</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Workflow cannot install packages</w:t>
            </w:r>
          </w:p>
        </w:tc>
        <w:tc>
          <w:tcPr>
            <w:tcW w:type="dxa" w:w="331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Missing or inconsistent lock file</w:t>
            </w:r>
          </w:p>
        </w:tc>
        <w:tc>
          <w:tcPr>
            <w:tcW w:type="dxa" w:w="43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Commit `package-lock.json` and use `npm ci`.</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Successful action but site is 404</w:t>
            </w:r>
          </w:p>
        </w:tc>
        <w:tc>
          <w:tcPr>
            <w:tcW w:type="dxa" w:w="331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Pages source not set to GitHub Actions or artifact layout incorrect</w:t>
            </w:r>
          </w:p>
        </w:tc>
        <w:tc>
          <w:tcPr>
            <w:tcW w:type="dxa" w:w="43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Set Pages source correctly and confirm `dist/index.html` is at artifact root.</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CSS/images missing</w:t>
            </w:r>
          </w:p>
        </w:tc>
        <w:tc>
          <w:tcPr>
            <w:tcW w:type="dxa" w:w="331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Repository deployed as a project site without a matching base path</w:t>
            </w:r>
          </w:p>
        </w:tc>
        <w:tc>
          <w:tcPr>
            <w:tcW w:type="dxa" w:w="43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Use the username repository or configure Astro `base` for the repository name.</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Build fails after adding content</w:t>
            </w:r>
          </w:p>
        </w:tc>
        <w:tc>
          <w:tcPr>
            <w:tcW w:type="dxa" w:w="331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Frontmatter violates a schema</w:t>
            </w:r>
          </w:p>
        </w:tc>
        <w:tc>
          <w:tcPr>
            <w:tcW w:type="dxa" w:w="43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Read the reported file/field and correct the value type or missing field.</w:t>
            </w:r>
          </w:p>
        </w:tc>
      </w:tr>
      <w:tr>
        <w:tc>
          <w:tcPr>
            <w:tcW w:type="dxa" w:w="223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Google Doc button hidden</w:t>
            </w:r>
          </w:p>
        </w:tc>
        <w:tc>
          <w:tcPr>
            <w:tcW w:type="dxa" w:w="331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URL field is empty</w:t>
            </w:r>
          </w:p>
        </w:tc>
        <w:tc>
          <w:tcPr>
            <w:tcW w:type="dxa" w:w="4392"/>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Publish the reviewed Doc as view-only and add its URL to frontmatter.</w:t>
            </w:r>
          </w:p>
        </w:tc>
      </w:tr>
      <w:tr>
        <w:tc>
          <w:tcPr>
            <w:tcW w:type="dxa" w:w="223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Drive conversion fails</w:t>
            </w:r>
          </w:p>
        </w:tc>
        <w:tc>
          <w:tcPr>
            <w:tcW w:type="dxa" w:w="331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Advanced Drive service not enabled</w:t>
            </w:r>
          </w:p>
        </w:tc>
        <w:tc>
          <w:tcPr>
            <w:tcW w:type="dxa" w:w="4392"/>
            <w:shd w:fill="F3F6F9"/>
            <w:vAlign w:val="top"/>
            <w:tcBorders>
              <w:top w:val="single" w:sz="2" w:color="D5E0E8"/>
              <w:left w:val="single" w:sz="2" w:color="D5E0E8"/>
              <w:bottom w:val="single" w:sz="2" w:color="D5E0E8"/>
              <w:right w:val="single" w:sz="2" w:color="D5E0E8"/>
            </w:tcBorders>
          </w:tcPr>
          <w:p>
            <w:r>
              <w:rPr>
                <w:rFonts w:ascii="Liberation Sans" w:hAnsi="Liberation Sans" w:eastAsia="Liberation Sans"/>
                <w:color w:val="152536"/>
                <w:sz w:val="16"/>
              </w:rPr>
              <w:t>Add Drive API in Apps Script Services or manually convert the DOCX to Google Docs.</w:t>
            </w:r>
          </w:p>
        </w:tc>
      </w:tr>
    </w:tbl>
    <w:p>
      <w:pPr>
        <w:pStyle w:val="Heading2"/>
      </w:pPr>
      <w:r>
        <w:t>Essential commands</w:t>
      </w:r>
    </w:p>
    <w:p>
      <w:pPr>
        <w:keepNext/>
        <w:spacing w:before="80" w:after="60"/>
      </w:pPr>
      <w:r>
        <w:rPr>
          <w:rFonts w:ascii="Liberation Sans" w:hAnsi="Liberation Sans" w:eastAsia="Liberation Sans"/>
          <w:b/>
          <w:color w:val="556575"/>
          <w:sz w:val="17"/>
        </w:rPr>
        <w:t>Developer command reference</w:t>
      </w:r>
    </w:p>
    <w:tbl>
      <w:tblPr>
        <w:tblW w:type="auto" w:w="0"/>
        <w:tblLook w:firstColumn="1" w:firstRow="1" w:lastColumn="0" w:lastRow="0" w:noHBand="0" w:noVBand="1" w:val="04A0"/>
      </w:tblPr>
      <w:tblGrid>
        <w:gridCol w:w="10080"/>
      </w:tblGrid>
      <w:tr>
        <w:tc>
          <w:tcPr>
            <w:tcW w:type="dxa" w:w="10080"/>
            <w:shd w:fill="0D1B2A"/>
            <w:tcBorders>
              <w:top w:val="single" w:sz="4" w:color="20384F"/>
              <w:left w:val="single" w:sz="4" w:color="20384F"/>
              <w:bottom w:val="single" w:sz="4" w:color="20384F"/>
              <w:right w:val="single" w:sz="4" w:color="20384F"/>
            </w:tcBorders>
          </w:tcPr>
          <w:p>
            <w:pPr>
              <w:spacing w:after="0" w:line="240" w:lineRule="auto"/>
            </w:pPr>
            <w:r>
              <w:rPr>
                <w:rFonts w:ascii="Liberation Mono" w:hAnsi="Liberation Mono" w:eastAsia="Liberation Mono"/>
                <w:color w:val="E6EDF3"/>
                <w:sz w:val="14"/>
              </w:rPr>
              <w:t># Install exact dependencies</w:t>
              <w:br/>
              <w:t>npm ci</w:t>
              <w:br/>
              <w:br/>
              <w:t># Start local development</w:t>
              <w:br/>
              <w:t>npm run dev</w:t>
              <w:br/>
              <w:br/>
              <w:t># Validate and build production files</w:t>
              <w:br/>
              <w:t>npm run build</w:t>
              <w:br/>
              <w:br/>
              <w:t># Preview the generated static site</w:t>
              <w:br/>
              <w:t>npm run preview</w:t>
              <w:br/>
              <w:br/>
              <w:t># Import a downloaded Google Drive manifest</w:t>
              <w:br/>
              <w:t>npm run sync:drive -- /path/to/portfolio-content.json</w:t>
            </w:r>
          </w:p>
        </w:tc>
      </w:tr>
    </w:tbl>
    <w:p>
      <w:pPr>
        <w:spacing w:after="0"/>
      </w:pPr>
    </w:p>
    <w:p>
      <w:pPr>
        <w:pStyle w:val="Heading2"/>
      </w:pPr>
      <w:r>
        <w:t>Delivered artifact summary</w:t>
      </w:r>
    </w:p>
    <w:p>
      <w:pPr>
        <w:pStyle w:val="ListBullet"/>
      </w:pPr>
      <w:r>
        <w:rPr>
          <w:rFonts w:ascii="Liberation Sans" w:hAnsi="Liberation Sans" w:eastAsia="Liberation Sans"/>
        </w:rPr>
        <w:t>Complete Astro source repository prepared for GitHub Pages.</w:t>
      </w:r>
    </w:p>
    <w:p>
      <w:pPr>
        <w:pStyle w:val="ListBullet"/>
      </w:pPr>
      <w:r>
        <w:rPr>
          <w:rFonts w:ascii="Liberation Sans" w:hAnsi="Liberation Sans" w:eastAsia="Liberation Sans"/>
        </w:rPr>
        <w:t>Built static `dist` output for verification and optional direct inspection.</w:t>
      </w:r>
    </w:p>
    <w:p>
      <w:pPr>
        <w:pStyle w:val="ListBullet"/>
      </w:pPr>
      <w:r>
        <w:rPr>
          <w:rFonts w:ascii="Liberation Sans" w:hAnsi="Liberation Sans" w:eastAsia="Liberation Sans"/>
        </w:rPr>
        <w:t>Ten project case studies and ten long-form technical blogs.</w:t>
      </w:r>
    </w:p>
    <w:p>
      <w:pPr>
        <w:pStyle w:val="ListBullet"/>
      </w:pPr>
      <w:r>
        <w:rPr>
          <w:rFonts w:ascii="Liberation Sans" w:hAnsi="Liberation Sans" w:eastAsia="Liberation Sans"/>
        </w:rPr>
        <w:t>Updated resume and two optimised professional photographs.</w:t>
      </w:r>
    </w:p>
    <w:p>
      <w:pPr>
        <w:pStyle w:val="ListBullet"/>
      </w:pPr>
      <w:r>
        <w:rPr>
          <w:rFonts w:ascii="Liberation Sans" w:hAnsi="Liberation Sans" w:eastAsia="Liberation Sans"/>
        </w:rPr>
        <w:t>Google Apps Script workspace generator and Drive-manifest utility.</w:t>
      </w:r>
    </w:p>
    <w:p>
      <w:pPr>
        <w:pStyle w:val="ListBullet"/>
      </w:pPr>
      <w:r>
        <w:rPr>
          <w:rFonts w:ascii="Liberation Sans" w:hAnsi="Liberation Sans" w:eastAsia="Liberation Sans"/>
        </w:rPr>
        <w:t>Original V1 archive and complete maintenance documentation.</w:t>
      </w:r>
    </w:p>
    <w:p>
      <w:pPr>
        <w:pStyle w:val="ListBullet"/>
      </w:pPr>
      <w:r>
        <w:rPr>
          <w:rFonts w:ascii="Liberation Sans" w:hAnsi="Liberation Sans" w:eastAsia="Liberation Sans"/>
        </w:rPr>
        <w:t>This code explanation report for future upgrades and handover.</w:t>
      </w:r>
    </w:p>
    <w:tbl>
      <w:tblPr>
        <w:tblW w:type="auto" w:w="0"/>
        <w:jc w:val="center"/>
        <w:tblLayout w:type="autofit"/>
        <w:tblLook w:firstColumn="1" w:firstRow="1" w:lastColumn="0" w:lastRow="0" w:noHBand="0" w:noVBand="1" w:val="04A0"/>
      </w:tblPr>
      <w:tblGrid>
        <w:gridCol w:w="10080"/>
      </w:tblGrid>
      <w:tr>
        <w:tc>
          <w:tcPr>
            <w:tcW w:type="dxa" w:w="10080"/>
            <w:shd w:fill="F0ECFA"/>
            <w:tcBorders>
              <w:top w:val="single" w:sz="4" w:color="F0ECFA"/>
              <w:left w:val="single" w:sz="22" w:color="6746B4"/>
              <w:bottom w:val="single" w:sz="4" w:color="F0ECFA"/>
              <w:right w:val="single" w:sz="4" w:color="F0ECFA"/>
            </w:tcBorders>
          </w:tcPr>
          <w:p>
            <w:r>
              <w:rPr>
                <w:rFonts w:ascii="Liberation Sans" w:hAnsi="Liberation Sans" w:eastAsia="Liberation Sans"/>
                <w:b/>
                <w:color w:val="152536"/>
                <w:sz w:val="21"/>
              </w:rPr>
              <w:t>Final ownership note</w:t>
            </w:r>
          </w:p>
          <w:p>
            <w:r>
              <w:rPr>
                <w:rFonts w:ascii="Liberation Sans" w:hAnsi="Liberation Sans" w:eastAsia="Liberation Sans"/>
                <w:color w:val="152536"/>
                <w:sz w:val="19"/>
              </w:rPr>
              <w:t>The portfolio is intentionally structured so that future content updates require editing data or Markdown rather than redesigning the website. The codebase can grow with new projects while preserving a consistent brand and deployment process.</w:t>
            </w:r>
          </w:p>
        </w:tc>
      </w:tr>
    </w:tbl>
    <w:p>
      <w:pPr>
        <w:spacing w:after="0"/>
      </w:pPr>
    </w:p>
    <w:p>
      <w:r>
        <w:br w:type="page"/>
      </w:r>
    </w:p>
    <w:p>
      <w:pPr>
        <w:spacing w:before="2400"/>
        <w:jc w:val="center"/>
      </w:pPr>
      <w:r>
        <w:rPr>
          <w:rFonts w:ascii="Liberation Sans" w:hAnsi="Liberation Sans" w:eastAsia="Liberation Sans"/>
          <w:b/>
          <w:color w:val="0C7C91"/>
          <w:sz w:val="26"/>
        </w:rPr>
        <w:t>PORTFOLIO V2</w:t>
      </w:r>
    </w:p>
    <w:p>
      <w:pPr>
        <w:jc w:val="center"/>
      </w:pPr>
      <w:r>
        <w:rPr>
          <w:rFonts w:ascii="Liberation Sans" w:hAnsi="Liberation Sans" w:eastAsia="Liberation Sans"/>
          <w:b/>
          <w:color w:val="0B1B2B"/>
          <w:sz w:val="42"/>
        </w:rPr>
        <w:t>Built to document real work, not just display cards.</w:t>
      </w:r>
    </w:p>
    <w:p>
      <w:pPr>
        <w:spacing w:before="400"/>
        <w:jc w:val="center"/>
      </w:pPr>
      <w:r>
        <w:rPr>
          <w:rFonts w:ascii="Liberation Sans" w:hAnsi="Liberation Sans" w:eastAsia="Liberation Sans"/>
          <w:b/>
          <w:color w:val="152536"/>
          <w:sz w:val="24"/>
        </w:rPr>
        <w:t>Guru Charan Mavuduru</w:t>
      </w:r>
    </w:p>
    <w:p>
      <w:pPr>
        <w:jc w:val="center"/>
      </w:pPr>
      <w:hyperlink r:id="rId12">
        <w:r>
          <w:rPr>
            <w:color w:val="0C7C91"/>
            <w:u w:val="single"/>
          </w:rPr>
          <w:t>GitHub</w:t>
        </w:r>
      </w:hyperlink>
      <w:r>
        <w:t xml:space="preserve">   |   </w:t>
      </w:r>
      <w:hyperlink r:id="rId13">
        <w:r>
          <w:rPr>
            <w:color w:val="0C7C91"/>
            <w:u w:val="single"/>
          </w:rPr>
          <w:t>LinkedIn</w:t>
        </w:r>
      </w:hyperlink>
      <w:r>
        <w:t xml:space="preserve">   |   </w:t>
      </w:r>
      <w:hyperlink r:id="rId14">
        <w:r>
          <w:rPr>
            <w:color w:val="0C7C91"/>
            <w:u w:val="single"/>
          </w:rPr>
          <w:t>Email</w:t>
        </w:r>
      </w:hyperlink>
    </w:p>
    <w:sectPr w:rsidR="00FC693F" w:rsidRPr="0006063C" w:rsidSect="00034616">
      <w:headerReference w:type="default" r:id="rId9"/>
      <w:footerReference w:type="default" r:id="rId10"/>
      <w:pgSz w:w="12240" w:h="15840"/>
      <w:pgMar w:top="979" w:right="1080" w:bottom="950"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57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56575"/>
        <w:sz w:val="15"/>
      </w:rPr>
      <w:t>GURU CHARAN MAVUDURU  |  PORTFOLIO V2 CODE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525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b/>
      <w:bCs/>
      <w:color w:val="0B1B2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0C7C9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6746B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0" w:line="259" w:lineRule="auto"/>
    </w:pPr>
    <w:rPr>
      <w:rFonts w:ascii="Liberation Sans" w:hAnsi="Liberation Sans" w:eastAsia="Liberation Sans"/>
      <w:color w:val="152536"/>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9" w:lineRule="auto"/>
      <w:contextualSpacing/>
    </w:pPr>
    <w:rPr>
      <w:rFonts w:ascii="Liberation Sans" w:hAnsi="Liberation Sans" w:eastAsia="Liberation Sans"/>
      <w:color w:val="152536"/>
      <w:sz w:val="19"/>
    </w:rPr>
  </w:style>
  <w:style w:type="paragraph" w:styleId="ListBullet2">
    <w:name w:val="List Bullet 2"/>
    <w:basedOn w:val="Normal"/>
    <w:uiPriority w:val="99"/>
    <w:unhideWhenUsed/>
    <w:rsid w:val="00326F90"/>
    <w:pPr>
      <w:numPr>
        <w:numId w:val="2"/>
      </w:numPr>
      <w:spacing w:after="70" w:line="259" w:lineRule="auto"/>
      <w:contextualSpacing/>
    </w:pPr>
    <w:rPr>
      <w:rFonts w:ascii="Liberation Sans" w:hAnsi="Liberation Sans" w:eastAsia="Liberation Sans"/>
      <w:color w:val="152536"/>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9" w:lineRule="auto"/>
      <w:contextualSpacing/>
    </w:pPr>
    <w:rPr>
      <w:rFonts w:ascii="Liberation Sans" w:hAnsi="Liberation Sans" w:eastAsia="Liberation Sans"/>
      <w:color w:val="152536"/>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github.com/Sarma9273" TargetMode="External"/><Relationship Id="rId13" Type="http://schemas.openxmlformats.org/officeDocument/2006/relationships/hyperlink" Target="https://www.linkedin.com/in/gurucharanmavuduru" TargetMode="External"/><Relationship Id="rId14" Type="http://schemas.openxmlformats.org/officeDocument/2006/relationships/hyperlink" Target="mailto:charanmavuduru927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Guru Charan Portfolio V2 Complete Code Explanation Report</dc:title>
  <dc:subject>Codebase architecture, GitHub Pages deployment, Google Drive workflow and maintenance guide</dc:subject>
  <dc:creator>Guru Charan Mavuduru</dc:creator>
  <cp:keywords>Portfolio, Astro, GitHub Pages, cybersecurity, AI, code explanation</cp:keywords>
  <dc:description>Generated as the technical handover document for Portfolio V2.</dc:description>
  <cp:lastModifiedBy/>
  <cp:revision>1</cp:revision>
  <dcterms:created xsi:type="dcterms:W3CDTF">2013-12-23T23:15:00Z</dcterms:created>
  <dcterms:modified xsi:type="dcterms:W3CDTF">2013-12-23T23:15:00Z</dcterms:modified>
  <cp:category/>
</cp:coreProperties>
</file>