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4C01B" w14:textId="2283FD6F" w:rsidR="00CA1A5B" w:rsidRDefault="00CA1A5B" w:rsidP="00CA1A5B">
      <w:r>
        <w:rPr>
          <w:noProof/>
        </w:rPr>
        <w:drawing>
          <wp:anchor distT="0" distB="0" distL="114300" distR="114300" simplePos="0" relativeHeight="251659264" behindDoc="1" locked="0" layoutInCell="1" allowOverlap="1" wp14:anchorId="7DD626F5" wp14:editId="6C8AC3BC">
            <wp:simplePos x="0" y="0"/>
            <wp:positionH relativeFrom="column">
              <wp:posOffset>348615</wp:posOffset>
            </wp:positionH>
            <wp:positionV relativeFrom="paragraph">
              <wp:posOffset>113665</wp:posOffset>
            </wp:positionV>
            <wp:extent cx="1487170" cy="777240"/>
            <wp:effectExtent l="0" t="0" r="0" b="3810"/>
            <wp:wrapTight wrapText="bothSides">
              <wp:wrapPolygon edited="0">
                <wp:start x="0" y="0"/>
                <wp:lineTo x="0" y="21176"/>
                <wp:lineTo x="18538" y="21176"/>
                <wp:lineTo x="19091" y="18000"/>
                <wp:lineTo x="21305" y="17471"/>
                <wp:lineTo x="21305" y="12706"/>
                <wp:lineTo x="21028" y="9000"/>
                <wp:lineTo x="1964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17E3E" wp14:editId="36575EB5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70" cy="753745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75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A8C66" w14:textId="77777777" w:rsidR="00CA1A5B" w:rsidRDefault="00CA1A5B" w:rsidP="00CA1A5B"/>
    <w:p w14:paraId="00E8EE90" w14:textId="77777777" w:rsidR="00CA1A5B" w:rsidRDefault="00CA1A5B" w:rsidP="00CA1A5B"/>
    <w:p w14:paraId="0314C50F" w14:textId="77777777" w:rsidR="00CA1A5B" w:rsidRDefault="00CA1A5B" w:rsidP="00CA1A5B"/>
    <w:p w14:paraId="4ED89383" w14:textId="77777777" w:rsidR="00CA1A5B" w:rsidRDefault="00CA1A5B" w:rsidP="00CA1A5B"/>
    <w:p w14:paraId="659FDD5E" w14:textId="77777777" w:rsidR="00CA1A5B" w:rsidRDefault="00CA1A5B" w:rsidP="00CA1A5B"/>
    <w:p w14:paraId="40FC4966" w14:textId="77777777" w:rsidR="00CA1A5B" w:rsidRDefault="00CA1A5B" w:rsidP="00CA1A5B"/>
    <w:p w14:paraId="29989743" w14:textId="77777777" w:rsidR="00CA1A5B" w:rsidRDefault="00CA1A5B" w:rsidP="00CA1A5B"/>
    <w:p w14:paraId="5DEFAA92" w14:textId="77777777" w:rsidR="00CA1A5B" w:rsidRDefault="00CA1A5B" w:rsidP="00CA1A5B">
      <w:pPr>
        <w:jc w:val="center"/>
      </w:pPr>
    </w:p>
    <w:p w14:paraId="4E6F9CF2" w14:textId="562C88D5" w:rsidR="00CA1A5B" w:rsidRDefault="00CA1A5B" w:rsidP="00CA1A5B">
      <w:pPr>
        <w:pStyle w:val="Ttulo"/>
        <w:rPr>
          <w:sz w:val="44"/>
          <w:szCs w:val="44"/>
        </w:rPr>
      </w:pPr>
      <w:r>
        <w:rPr>
          <w:sz w:val="44"/>
          <w:szCs w:val="44"/>
        </w:rPr>
        <w:t xml:space="preserve">Trabalho Prático </w:t>
      </w:r>
      <w:r w:rsidR="004D5941">
        <w:rPr>
          <w:sz w:val="44"/>
          <w:szCs w:val="44"/>
        </w:rPr>
        <w:t>2</w:t>
      </w:r>
    </w:p>
    <w:p w14:paraId="2AE4DE0F" w14:textId="02B83538" w:rsidR="00CA1A5B" w:rsidRPr="00CA1A5B" w:rsidRDefault="00CA1A5B" w:rsidP="00CA1A5B">
      <w:pPr>
        <w:pStyle w:val="Autor"/>
        <w:rPr>
          <w:lang w:val="pt-PT"/>
        </w:rPr>
      </w:pPr>
      <w:proofErr w:type="gramStart"/>
      <w:r w:rsidRPr="00CA1A5B">
        <w:rPr>
          <w:lang w:val="pt-PT"/>
        </w:rPr>
        <w:t xml:space="preserve">Henrique  </w:t>
      </w:r>
      <w:r>
        <w:rPr>
          <w:lang w:val="pt-PT"/>
        </w:rPr>
        <w:t>Ademar</w:t>
      </w:r>
      <w:proofErr w:type="gramEnd"/>
      <w:r>
        <w:rPr>
          <w:lang w:val="pt-PT"/>
        </w:rPr>
        <w:t xml:space="preserve"> Ferreira dos Santos Rodrigues</w:t>
      </w:r>
      <w:r w:rsidRPr="00CA1A5B">
        <w:rPr>
          <w:lang w:val="pt-PT"/>
        </w:rPr>
        <w:t xml:space="preserve"> Sarmento</w:t>
      </w:r>
    </w:p>
    <w:p w14:paraId="2927BFBD" w14:textId="77777777" w:rsidR="00CA1A5B" w:rsidRPr="00CA1A5B" w:rsidRDefault="00CA1A5B" w:rsidP="00CA1A5B">
      <w:pPr>
        <w:pStyle w:val="Autor"/>
        <w:rPr>
          <w:lang w:val="pt-PT"/>
        </w:rPr>
      </w:pPr>
      <w:r w:rsidRPr="00CA1A5B">
        <w:rPr>
          <w:lang w:val="pt-PT"/>
        </w:rPr>
        <w:t>Jorge Miguel Gomes Rocha</w:t>
      </w:r>
    </w:p>
    <w:p w14:paraId="74F38AC7" w14:textId="5C6CDF50" w:rsidR="00CA1A5B" w:rsidRPr="00CA1A5B" w:rsidRDefault="00CA1A5B" w:rsidP="00CA1A5B">
      <w:pPr>
        <w:pStyle w:val="Autor"/>
        <w:rPr>
          <w:lang w:val="pt-PT"/>
        </w:rPr>
      </w:pPr>
      <w:r w:rsidRPr="00CA1A5B">
        <w:rPr>
          <w:lang w:val="pt-PT"/>
        </w:rPr>
        <w:t xml:space="preserve">Nº </w:t>
      </w:r>
      <w:r w:rsidR="004D5941">
        <w:rPr>
          <w:lang w:val="pt-PT"/>
        </w:rPr>
        <w:t>16959</w:t>
      </w:r>
      <w:r w:rsidRPr="00CA1A5B">
        <w:rPr>
          <w:lang w:val="pt-PT"/>
        </w:rPr>
        <w:t>– Regime Pós-laboral</w:t>
      </w:r>
    </w:p>
    <w:p w14:paraId="3E1FDB52" w14:textId="77777777" w:rsidR="00CA1A5B" w:rsidRPr="00CA1A5B" w:rsidRDefault="00CA1A5B" w:rsidP="00CA1A5B">
      <w:pPr>
        <w:pStyle w:val="Autor"/>
        <w:rPr>
          <w:lang w:val="pt-PT"/>
        </w:rPr>
      </w:pPr>
      <w:r w:rsidRPr="00CA1A5B">
        <w:rPr>
          <w:lang w:val="pt-PT"/>
        </w:rPr>
        <w:t>Nº 17026 – Regime Pós-laboral</w:t>
      </w:r>
    </w:p>
    <w:p w14:paraId="672DA956" w14:textId="77777777" w:rsidR="00CA1A5B" w:rsidRPr="00CA1A5B" w:rsidRDefault="00CA1A5B" w:rsidP="00CA1A5B">
      <w:pPr>
        <w:pStyle w:val="Autor"/>
        <w:rPr>
          <w:lang w:val="pt-PT"/>
        </w:rPr>
      </w:pPr>
    </w:p>
    <w:p w14:paraId="5DC62C32" w14:textId="77777777" w:rsidR="00CA1A5B" w:rsidRPr="00CA1A5B" w:rsidRDefault="00CA1A5B" w:rsidP="00CA1A5B">
      <w:pPr>
        <w:jc w:val="center"/>
        <w:rPr>
          <w:lang w:val="pt-PT"/>
        </w:rPr>
      </w:pPr>
    </w:p>
    <w:p w14:paraId="169A5FD8" w14:textId="77777777" w:rsidR="00CA1A5B" w:rsidRPr="00CA1A5B" w:rsidRDefault="00CA1A5B" w:rsidP="00CA1A5B">
      <w:pPr>
        <w:pStyle w:val="Autor"/>
        <w:rPr>
          <w:lang w:val="pt-PT"/>
        </w:rPr>
      </w:pPr>
    </w:p>
    <w:p w14:paraId="3B5BA79A" w14:textId="77777777" w:rsidR="00CA1A5B" w:rsidRPr="00CA1A5B" w:rsidRDefault="00CA1A5B" w:rsidP="000E7C4B">
      <w:pPr>
        <w:pStyle w:val="Autor"/>
        <w:rPr>
          <w:lang w:val="pt-PT"/>
        </w:rPr>
      </w:pPr>
      <w:r w:rsidRPr="00CA1A5B">
        <w:rPr>
          <w:lang w:val="pt-PT"/>
        </w:rPr>
        <w:t>Docente</w:t>
      </w:r>
    </w:p>
    <w:p w14:paraId="46399962" w14:textId="77777777" w:rsidR="00CA1A5B" w:rsidRPr="00CA1A5B" w:rsidRDefault="00CA1A5B" w:rsidP="000E7C4B">
      <w:pPr>
        <w:jc w:val="center"/>
        <w:rPr>
          <w:lang w:val="pt-PT"/>
        </w:rPr>
      </w:pPr>
      <w:r w:rsidRPr="00CA1A5B">
        <w:rPr>
          <w:lang w:val="pt-PT"/>
        </w:rPr>
        <w:t>Professor Óscar Ribeiro</w:t>
      </w:r>
    </w:p>
    <w:p w14:paraId="2ABE27A9" w14:textId="77777777" w:rsidR="00CA1A5B" w:rsidRPr="00CA1A5B" w:rsidRDefault="00CA1A5B" w:rsidP="00CA1A5B">
      <w:pPr>
        <w:pStyle w:val="RodapdaCapa"/>
        <w:rPr>
          <w:lang w:val="pt-PT"/>
        </w:rPr>
      </w:pPr>
    </w:p>
    <w:p w14:paraId="5C0436D0" w14:textId="77777777" w:rsidR="00CA1A5B" w:rsidRPr="00CA1A5B" w:rsidRDefault="00CA1A5B" w:rsidP="000E7C4B">
      <w:pPr>
        <w:pStyle w:val="RodapdaCapa"/>
        <w:rPr>
          <w:lang w:val="pt-PT"/>
        </w:rPr>
      </w:pPr>
      <w:r w:rsidRPr="00CA1A5B">
        <w:rPr>
          <w:lang w:val="pt-PT"/>
        </w:rPr>
        <w:t>Ano letivo 2020/2021</w:t>
      </w:r>
    </w:p>
    <w:p w14:paraId="28B7C126" w14:textId="77777777" w:rsidR="00CA1A5B" w:rsidRPr="00CA1A5B" w:rsidRDefault="00CA1A5B" w:rsidP="00CA1A5B">
      <w:pPr>
        <w:pStyle w:val="RodapdaCapa"/>
        <w:rPr>
          <w:lang w:val="pt-PT"/>
        </w:rPr>
      </w:pPr>
    </w:p>
    <w:p w14:paraId="2C79A4C0" w14:textId="77777777" w:rsidR="00CA1A5B" w:rsidRPr="00CA1A5B" w:rsidRDefault="00CA1A5B" w:rsidP="00CA1A5B">
      <w:pPr>
        <w:pStyle w:val="RodapdaCapa"/>
        <w:rPr>
          <w:lang w:val="pt-PT"/>
        </w:rPr>
      </w:pPr>
    </w:p>
    <w:p w14:paraId="51B21A56" w14:textId="77777777" w:rsidR="00CA1A5B" w:rsidRPr="00CA1A5B" w:rsidRDefault="00CA1A5B" w:rsidP="00CA1A5B">
      <w:pPr>
        <w:pStyle w:val="RodapdaCapa"/>
        <w:rPr>
          <w:lang w:val="pt-PT"/>
        </w:rPr>
      </w:pPr>
      <w:r w:rsidRPr="00CA1A5B">
        <w:rPr>
          <w:lang w:val="pt-PT"/>
        </w:rPr>
        <w:t>Licenciatura em Engenharia de Sistemas Informáticos</w:t>
      </w:r>
    </w:p>
    <w:p w14:paraId="38A9451C" w14:textId="77777777" w:rsidR="00CA1A5B" w:rsidRPr="00CA1A5B" w:rsidRDefault="00CA1A5B" w:rsidP="00CA1A5B">
      <w:pPr>
        <w:pStyle w:val="RodapdaCapa"/>
        <w:rPr>
          <w:lang w:val="pt-PT"/>
        </w:rPr>
      </w:pPr>
      <w:r w:rsidRPr="00CA1A5B">
        <w:rPr>
          <w:lang w:val="pt-PT"/>
        </w:rPr>
        <w:t>Escola Superior de Tecnologia</w:t>
      </w:r>
    </w:p>
    <w:p w14:paraId="00295A40" w14:textId="77777777" w:rsidR="00CA1A5B" w:rsidRDefault="00CA1A5B" w:rsidP="007D4CEC">
      <w:pPr>
        <w:pStyle w:val="RodapdaCapa"/>
        <w:rPr>
          <w:lang w:val="pt-PT"/>
        </w:rPr>
      </w:pPr>
      <w:r w:rsidRPr="00CA1A5B">
        <w:rPr>
          <w:lang w:val="pt-PT"/>
        </w:rPr>
        <w:t>Instituto Politécnico do Cávado e do Ave</w:t>
      </w:r>
    </w:p>
    <w:p w14:paraId="0D0515D2" w14:textId="77777777" w:rsidR="00B7348D" w:rsidRDefault="00B7348D" w:rsidP="007D4CEC">
      <w:pPr>
        <w:pStyle w:val="RodapdaCapa"/>
        <w:rPr>
          <w:lang w:val="pt-PT"/>
        </w:rPr>
      </w:pPr>
    </w:p>
    <w:p w14:paraId="2BC8DBE1" w14:textId="77777777" w:rsidR="00B7348D" w:rsidRDefault="00B7348D" w:rsidP="007D4CEC">
      <w:pPr>
        <w:pStyle w:val="RodapdaCapa"/>
        <w:rPr>
          <w:lang w:val="pt-PT"/>
        </w:rPr>
      </w:pPr>
    </w:p>
    <w:sdt>
      <w:sdtPr>
        <w:rPr>
          <w:lang w:val="pt-PT"/>
        </w:rPr>
        <w:id w:val="-17814880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4D4DACB6" w14:textId="27C513D1" w:rsidR="00B7348D" w:rsidRDefault="00B7348D">
          <w:pPr>
            <w:pStyle w:val="Cabealhodondice"/>
          </w:pPr>
          <w:r>
            <w:rPr>
              <w:lang w:val="pt-PT"/>
            </w:rPr>
            <w:t>Conteúdo</w:t>
          </w:r>
        </w:p>
        <w:p w14:paraId="78146B2C" w14:textId="7230C2BC" w:rsidR="00B7348D" w:rsidRDefault="00B7348D">
          <w:pPr>
            <w:pStyle w:val="ndice1"/>
            <w:tabs>
              <w:tab w:val="left" w:pos="440"/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15541" w:history="1">
            <w:r w:rsidRPr="00EE5FD7">
              <w:rPr>
                <w:rStyle w:val="Hiperligao"/>
                <w:rFonts w:ascii="Arial" w:hAnsi="Arial" w:cs="Arial"/>
                <w:noProof/>
                <w:lang w:val="pt-PT"/>
              </w:rPr>
              <w:t>1.</w:t>
            </w:r>
            <w:r>
              <w:rPr>
                <w:noProof/>
              </w:rPr>
              <w:tab/>
            </w:r>
            <w:r w:rsidRPr="00EE5FD7">
              <w:rPr>
                <w:rStyle w:val="Hiperligao"/>
                <w:rFonts w:ascii="Arial" w:hAnsi="Arial" w:cs="Arial"/>
                <w:b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67AD" w14:textId="52DFC46C" w:rsidR="00B7348D" w:rsidRDefault="00B7348D">
          <w:pPr>
            <w:pStyle w:val="ndice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61215542" w:history="1">
            <w:r w:rsidRPr="00EE5FD7">
              <w:rPr>
                <w:rStyle w:val="Hiperligao"/>
                <w:rFonts w:ascii="Arial" w:hAnsi="Arial" w:cs="Arial"/>
                <w:b/>
                <w:noProof/>
                <w:lang w:val="pt-PT"/>
              </w:rPr>
              <w:t>2.</w:t>
            </w:r>
            <w:r>
              <w:rPr>
                <w:noProof/>
              </w:rPr>
              <w:tab/>
            </w:r>
            <w:r w:rsidRPr="00EE5FD7">
              <w:rPr>
                <w:rStyle w:val="Hiperligao"/>
                <w:rFonts w:ascii="Arial" w:hAnsi="Arial" w:cs="Arial"/>
                <w:b/>
                <w:noProof/>
                <w:lang w:val="pt-PT"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38E2" w14:textId="45203608" w:rsidR="00B7348D" w:rsidRDefault="00B7348D">
          <w:pPr>
            <w:pStyle w:val="ndice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61215543" w:history="1">
            <w:r w:rsidRPr="00EE5FD7">
              <w:rPr>
                <w:rStyle w:val="Hiperligao"/>
                <w:rFonts w:ascii="Arial" w:hAnsi="Arial" w:cs="Arial"/>
                <w:b/>
                <w:noProof/>
                <w:lang w:val="pt-PT"/>
              </w:rPr>
              <w:t>3.</w:t>
            </w:r>
            <w:r>
              <w:rPr>
                <w:noProof/>
              </w:rPr>
              <w:tab/>
            </w:r>
            <w:r w:rsidRPr="00EE5FD7">
              <w:rPr>
                <w:rStyle w:val="Hiperligao"/>
                <w:rFonts w:ascii="Arial" w:hAnsi="Arial" w:cs="Arial"/>
                <w:b/>
                <w:noProof/>
                <w:lang w:val="pt-PT"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F231" w14:textId="5D6230FD" w:rsidR="00B7348D" w:rsidRDefault="00B7348D">
          <w:pPr>
            <w:pStyle w:val="ndice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61215544" w:history="1">
            <w:r w:rsidRPr="00EE5FD7">
              <w:rPr>
                <w:rStyle w:val="Hiperligao"/>
                <w:rFonts w:ascii="Arial" w:hAnsi="Arial" w:cs="Arial"/>
                <w:b/>
                <w:noProof/>
                <w:lang w:val="pt-PT"/>
              </w:rPr>
              <w:t>4.</w:t>
            </w:r>
            <w:r>
              <w:rPr>
                <w:noProof/>
              </w:rPr>
              <w:tab/>
            </w:r>
            <w:r w:rsidRPr="00EE5FD7">
              <w:rPr>
                <w:rStyle w:val="Hiperligao"/>
                <w:rFonts w:ascii="Arial" w:hAnsi="Arial" w:cs="Arial"/>
                <w:b/>
                <w:noProof/>
                <w:lang w:val="pt-PT"/>
              </w:rPr>
              <w:t>Ligação Cliente/Servidor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83590" w14:textId="26A68C51" w:rsidR="00B7348D" w:rsidRDefault="00B7348D">
          <w:pPr>
            <w:pStyle w:val="ndice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61215545" w:history="1">
            <w:r w:rsidRPr="00EE5FD7">
              <w:rPr>
                <w:rStyle w:val="Hiperligao"/>
                <w:rFonts w:ascii="Arial" w:hAnsi="Arial" w:cs="Arial"/>
                <w:b/>
                <w:noProof/>
                <w:lang w:val="pt-PT"/>
              </w:rPr>
              <w:t>5.</w:t>
            </w:r>
            <w:r>
              <w:rPr>
                <w:noProof/>
              </w:rPr>
              <w:tab/>
            </w:r>
            <w:r w:rsidRPr="00EE5FD7">
              <w:rPr>
                <w:rStyle w:val="Hiperligao"/>
                <w:rFonts w:ascii="Arial" w:hAnsi="Arial" w:cs="Arial"/>
                <w:b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791C4" w14:textId="59A19B06" w:rsidR="00B7348D" w:rsidRDefault="00B7348D">
          <w:r>
            <w:rPr>
              <w:b/>
              <w:bCs/>
              <w:lang w:val="pt-PT"/>
            </w:rPr>
            <w:fldChar w:fldCharType="end"/>
          </w:r>
        </w:p>
      </w:sdtContent>
    </w:sdt>
    <w:p w14:paraId="70CC03E8" w14:textId="77777777" w:rsidR="00B7348D" w:rsidRDefault="00B7348D" w:rsidP="007D4CEC">
      <w:pPr>
        <w:pStyle w:val="RodapdaCapa"/>
        <w:rPr>
          <w:lang w:val="pt-PT"/>
        </w:rPr>
      </w:pPr>
    </w:p>
    <w:p w14:paraId="79D52562" w14:textId="77777777" w:rsidR="00B7348D" w:rsidRDefault="00B7348D" w:rsidP="007D4CEC">
      <w:pPr>
        <w:pStyle w:val="RodapdaCapa"/>
        <w:rPr>
          <w:lang w:val="pt-PT"/>
        </w:rPr>
      </w:pPr>
    </w:p>
    <w:p w14:paraId="2E278472" w14:textId="77777777" w:rsidR="00B7348D" w:rsidRDefault="00B7348D" w:rsidP="007D4CEC">
      <w:pPr>
        <w:pStyle w:val="RodapdaCapa"/>
        <w:rPr>
          <w:lang w:val="pt-PT"/>
        </w:rPr>
      </w:pPr>
    </w:p>
    <w:p w14:paraId="4AB1BFE2" w14:textId="77777777" w:rsidR="00B7348D" w:rsidRDefault="00B7348D" w:rsidP="007D4CEC">
      <w:pPr>
        <w:pStyle w:val="RodapdaCapa"/>
        <w:rPr>
          <w:lang w:val="pt-PT"/>
        </w:rPr>
      </w:pPr>
    </w:p>
    <w:p w14:paraId="4B5B3BEB" w14:textId="77777777" w:rsidR="00B7348D" w:rsidRDefault="00B7348D" w:rsidP="007D4CEC">
      <w:pPr>
        <w:pStyle w:val="RodapdaCapa"/>
        <w:rPr>
          <w:lang w:val="pt-PT"/>
        </w:rPr>
      </w:pPr>
    </w:p>
    <w:p w14:paraId="2B9CE29F" w14:textId="77777777" w:rsidR="00B7348D" w:rsidRDefault="00B7348D" w:rsidP="007D4CEC">
      <w:pPr>
        <w:pStyle w:val="RodapdaCapa"/>
        <w:rPr>
          <w:lang w:val="pt-PT"/>
        </w:rPr>
      </w:pPr>
    </w:p>
    <w:p w14:paraId="176B9949" w14:textId="77777777" w:rsidR="00B7348D" w:rsidRDefault="00B7348D" w:rsidP="007D4CEC">
      <w:pPr>
        <w:pStyle w:val="RodapdaCapa"/>
        <w:rPr>
          <w:lang w:val="pt-PT"/>
        </w:rPr>
      </w:pPr>
    </w:p>
    <w:p w14:paraId="707C7405" w14:textId="77777777" w:rsidR="00B7348D" w:rsidRDefault="00B7348D" w:rsidP="007D4CEC">
      <w:pPr>
        <w:pStyle w:val="RodapdaCapa"/>
        <w:rPr>
          <w:lang w:val="pt-PT"/>
        </w:rPr>
      </w:pPr>
    </w:p>
    <w:p w14:paraId="68F5A137" w14:textId="15E4401E" w:rsidR="00B7348D" w:rsidRPr="00CA1A5B" w:rsidRDefault="00B7348D" w:rsidP="00B7348D">
      <w:pPr>
        <w:pStyle w:val="RodapdaCapa"/>
        <w:ind w:firstLine="0"/>
        <w:jc w:val="left"/>
        <w:rPr>
          <w:lang w:val="pt-PT"/>
        </w:rPr>
        <w:sectPr w:rsidR="00B7348D" w:rsidRPr="00CA1A5B">
          <w:pgSz w:w="11906" w:h="16838"/>
          <w:pgMar w:top="1418" w:right="1134" w:bottom="1134" w:left="1701" w:header="709" w:footer="709" w:gutter="0"/>
          <w:pgNumType w:fmt="upperRoman"/>
          <w:cols w:space="720"/>
        </w:sectPr>
      </w:pPr>
    </w:p>
    <w:p w14:paraId="77A916A6" w14:textId="03D69EF7" w:rsidR="007D4CEC" w:rsidRDefault="007D4CEC" w:rsidP="007D4CEC">
      <w:pPr>
        <w:pStyle w:val="Ttulo1"/>
        <w:keepNext w:val="0"/>
        <w:keepLines w:val="0"/>
        <w:numPr>
          <w:ilvl w:val="0"/>
          <w:numId w:val="4"/>
        </w:numPr>
        <w:spacing w:before="0" w:after="240" w:line="360" w:lineRule="auto"/>
        <w:contextualSpacing/>
        <w:jc w:val="both"/>
        <w:rPr>
          <w:lang w:val="pt-PT"/>
        </w:rPr>
      </w:pPr>
      <w:bookmarkStart w:id="0" w:name="_Toc61215541"/>
      <w:r w:rsidRPr="007D4CEC">
        <w:rPr>
          <w:rFonts w:ascii="Arial" w:eastAsiaTheme="minorHAnsi" w:hAnsi="Arial" w:cs="Arial"/>
          <w:b/>
          <w:color w:val="auto"/>
          <w:sz w:val="36"/>
          <w:szCs w:val="36"/>
          <w:lang w:val="pt-PT"/>
        </w:rPr>
        <w:lastRenderedPageBreak/>
        <w:t>Introdução</w:t>
      </w:r>
      <w:bookmarkEnd w:id="0"/>
    </w:p>
    <w:p w14:paraId="38EC9C76" w14:textId="105067C1" w:rsidR="007D4CEC" w:rsidRPr="004D5941" w:rsidRDefault="007D4CEC" w:rsidP="007D4CEC">
      <w:pPr>
        <w:rPr>
          <w:sz w:val="24"/>
          <w:szCs w:val="24"/>
          <w:lang w:val="pt-PT"/>
        </w:rPr>
      </w:pPr>
      <w:r w:rsidRPr="004D5941">
        <w:rPr>
          <w:sz w:val="24"/>
          <w:szCs w:val="24"/>
          <w:lang w:val="pt-PT"/>
        </w:rPr>
        <w:t>Com este trabalho pretende-se a exploração e desenvolvimento de processos de interoperabilidade entre sistemas, assentes em serviços web.</w:t>
      </w:r>
    </w:p>
    <w:p w14:paraId="683B2B90" w14:textId="77777777" w:rsidR="007D4CEC" w:rsidRPr="004D5941" w:rsidRDefault="007D4CEC" w:rsidP="007D4CEC">
      <w:pPr>
        <w:rPr>
          <w:sz w:val="24"/>
          <w:szCs w:val="24"/>
          <w:lang w:val="pt-PT"/>
        </w:rPr>
      </w:pPr>
      <w:r w:rsidRPr="004D5941">
        <w:rPr>
          <w:sz w:val="24"/>
          <w:szCs w:val="24"/>
          <w:lang w:val="pt-PT"/>
        </w:rPr>
        <w:t>O trabalho foi desenvolvido em duas partes:</w:t>
      </w:r>
    </w:p>
    <w:p w14:paraId="41032534" w14:textId="77777777" w:rsidR="007D4CEC" w:rsidRPr="004D5941" w:rsidRDefault="007D4CEC" w:rsidP="007D4CEC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 w:rsidRPr="004D5941">
        <w:rPr>
          <w:sz w:val="24"/>
          <w:szCs w:val="24"/>
          <w:lang w:val="pt-PT"/>
        </w:rPr>
        <w:t>Servidor;</w:t>
      </w:r>
    </w:p>
    <w:p w14:paraId="30B71954" w14:textId="77777777" w:rsidR="007D4CEC" w:rsidRPr="004D5941" w:rsidRDefault="007D4CEC" w:rsidP="007D4CEC">
      <w:pPr>
        <w:pStyle w:val="PargrafodaLista"/>
        <w:numPr>
          <w:ilvl w:val="0"/>
          <w:numId w:val="2"/>
        </w:numPr>
        <w:rPr>
          <w:sz w:val="24"/>
          <w:szCs w:val="24"/>
          <w:lang w:val="pt-PT"/>
        </w:rPr>
      </w:pPr>
      <w:r w:rsidRPr="004D5941">
        <w:rPr>
          <w:sz w:val="24"/>
          <w:szCs w:val="24"/>
          <w:lang w:val="pt-PT"/>
        </w:rPr>
        <w:t>Cliente.</w:t>
      </w:r>
    </w:p>
    <w:p w14:paraId="7B537265" w14:textId="77777777" w:rsidR="007D4CEC" w:rsidRPr="004D5941" w:rsidRDefault="007D4CEC" w:rsidP="007D4CEC">
      <w:pPr>
        <w:rPr>
          <w:sz w:val="24"/>
          <w:szCs w:val="24"/>
          <w:lang w:val="pt-PT"/>
        </w:rPr>
      </w:pPr>
      <w:r w:rsidRPr="004D5941">
        <w:rPr>
          <w:sz w:val="24"/>
          <w:szCs w:val="24"/>
          <w:lang w:val="pt-PT"/>
        </w:rPr>
        <w:t xml:space="preserve">Na parte do Servidor foi utilizado ASP NET core versão 5.0 focado para API, enquanto que para a parte do cliente foi feito também em ASP NET core, mas para web </w:t>
      </w:r>
      <w:proofErr w:type="spellStart"/>
      <w:r w:rsidRPr="004D5941">
        <w:rPr>
          <w:sz w:val="24"/>
          <w:szCs w:val="24"/>
          <w:lang w:val="pt-PT"/>
        </w:rPr>
        <w:t>application</w:t>
      </w:r>
      <w:proofErr w:type="spellEnd"/>
      <w:r w:rsidRPr="004D5941">
        <w:rPr>
          <w:sz w:val="24"/>
          <w:szCs w:val="24"/>
          <w:lang w:val="pt-PT"/>
        </w:rPr>
        <w:t xml:space="preserve"> MVC.</w:t>
      </w:r>
    </w:p>
    <w:p w14:paraId="4B588673" w14:textId="0A69ECDC" w:rsidR="007D4CEC" w:rsidRPr="004D5941" w:rsidRDefault="007D4CEC" w:rsidP="007D4CEC">
      <w:pPr>
        <w:rPr>
          <w:sz w:val="24"/>
          <w:szCs w:val="24"/>
          <w:lang w:val="pt-PT"/>
        </w:rPr>
      </w:pPr>
      <w:r w:rsidRPr="004D5941">
        <w:rPr>
          <w:sz w:val="24"/>
          <w:szCs w:val="24"/>
          <w:lang w:val="pt-PT"/>
        </w:rPr>
        <w:t>O trabalho consiste numa aplicação capaz de gerir estádios, como introduzir um estádio, alterar os seus dados, acrescentar setores, remover setores, criar eventos com número reduzido à percentagem permitida por quem introduzir, etc.</w:t>
      </w:r>
    </w:p>
    <w:p w14:paraId="1CB06142" w14:textId="67AA8E83" w:rsidR="004D5941" w:rsidRPr="004D5941" w:rsidRDefault="004D5941" w:rsidP="007D4CEC">
      <w:pPr>
        <w:rPr>
          <w:sz w:val="24"/>
          <w:szCs w:val="24"/>
          <w:lang w:val="pt-PT"/>
        </w:rPr>
      </w:pPr>
      <w:r w:rsidRPr="004D5941">
        <w:rPr>
          <w:sz w:val="24"/>
          <w:szCs w:val="24"/>
          <w:lang w:val="pt-PT"/>
        </w:rPr>
        <w:t xml:space="preserve">Para um bom manuseamento do projeto utilizamos um repositório do </w:t>
      </w:r>
      <w:proofErr w:type="spellStart"/>
      <w:r w:rsidRPr="004D5941">
        <w:rPr>
          <w:sz w:val="24"/>
          <w:szCs w:val="24"/>
          <w:lang w:val="pt-PT"/>
        </w:rPr>
        <w:t>Github</w:t>
      </w:r>
      <w:proofErr w:type="spellEnd"/>
      <w:r w:rsidRPr="004D5941">
        <w:rPr>
          <w:sz w:val="24"/>
          <w:szCs w:val="24"/>
          <w:lang w:val="pt-PT"/>
        </w:rPr>
        <w:t>.</w:t>
      </w:r>
    </w:p>
    <w:p w14:paraId="161D98DD" w14:textId="6C33FECF" w:rsidR="007D4CEC" w:rsidRDefault="00B7348D" w:rsidP="007D4CE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Foi utilizado SWAGGER para testes durante a realização do servidor.</w:t>
      </w:r>
    </w:p>
    <w:p w14:paraId="21C34389" w14:textId="478717DF" w:rsidR="00B7348D" w:rsidRDefault="00B7348D" w:rsidP="007D4CEC">
      <w:pPr>
        <w:rPr>
          <w:sz w:val="24"/>
          <w:szCs w:val="24"/>
          <w:lang w:val="pt-PT"/>
        </w:rPr>
      </w:pPr>
      <w:r>
        <w:rPr>
          <w:noProof/>
        </w:rPr>
        <w:lastRenderedPageBreak/>
        <w:drawing>
          <wp:inline distT="0" distB="0" distL="0" distR="0" wp14:anchorId="5D075623" wp14:editId="59E88019">
            <wp:extent cx="5943600" cy="54667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A938" w14:textId="508FF981" w:rsidR="00B7348D" w:rsidRPr="004D5941" w:rsidRDefault="00B7348D" w:rsidP="007D4CE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Em cima temos parte do </w:t>
      </w:r>
      <w:proofErr w:type="spellStart"/>
      <w:r>
        <w:rPr>
          <w:sz w:val="24"/>
          <w:szCs w:val="24"/>
          <w:lang w:val="pt-PT"/>
        </w:rPr>
        <w:t>swagger</w:t>
      </w:r>
      <w:proofErr w:type="spellEnd"/>
      <w:r>
        <w:rPr>
          <w:sz w:val="24"/>
          <w:szCs w:val="24"/>
          <w:lang w:val="pt-PT"/>
        </w:rPr>
        <w:t>.</w:t>
      </w:r>
    </w:p>
    <w:p w14:paraId="2C18AAE9" w14:textId="496187AF" w:rsidR="00CA1A5B" w:rsidRPr="00CA1A5B" w:rsidRDefault="00CA1A5B">
      <w:pPr>
        <w:rPr>
          <w:lang w:val="pt-PT"/>
        </w:rPr>
      </w:pPr>
    </w:p>
    <w:p w14:paraId="3D9F12A6" w14:textId="1A9B4E7D" w:rsidR="00CA1A5B" w:rsidRPr="00CA1A5B" w:rsidRDefault="00CA1A5B">
      <w:pPr>
        <w:rPr>
          <w:lang w:val="pt-PT"/>
        </w:rPr>
      </w:pPr>
    </w:p>
    <w:p w14:paraId="531EBF44" w14:textId="5D9C73D6" w:rsidR="00CA1A5B" w:rsidRPr="00CA1A5B" w:rsidRDefault="00CA1A5B">
      <w:pPr>
        <w:rPr>
          <w:lang w:val="pt-PT"/>
        </w:rPr>
      </w:pPr>
    </w:p>
    <w:p w14:paraId="5614B44E" w14:textId="7355ECD3" w:rsidR="00CA1A5B" w:rsidRPr="00CA1A5B" w:rsidRDefault="00CA1A5B">
      <w:pPr>
        <w:rPr>
          <w:lang w:val="pt-PT"/>
        </w:rPr>
      </w:pPr>
    </w:p>
    <w:p w14:paraId="426B4859" w14:textId="28C3552D" w:rsidR="00CA1A5B" w:rsidRPr="00CA1A5B" w:rsidRDefault="00CA1A5B">
      <w:pPr>
        <w:rPr>
          <w:lang w:val="pt-PT"/>
        </w:rPr>
      </w:pPr>
    </w:p>
    <w:p w14:paraId="29638675" w14:textId="2B7A859D" w:rsidR="00CA1A5B" w:rsidRDefault="00CA1A5B">
      <w:pPr>
        <w:rPr>
          <w:lang w:val="pt-PT"/>
        </w:rPr>
      </w:pPr>
    </w:p>
    <w:p w14:paraId="62689D54" w14:textId="3E639C5C" w:rsidR="000E7C4B" w:rsidRDefault="000E7C4B">
      <w:pPr>
        <w:rPr>
          <w:lang w:val="pt-PT"/>
        </w:rPr>
      </w:pPr>
    </w:p>
    <w:p w14:paraId="0E724EBD" w14:textId="77777777" w:rsidR="00B7348D" w:rsidRDefault="00B7348D">
      <w:pPr>
        <w:rPr>
          <w:lang w:val="pt-PT"/>
        </w:rPr>
      </w:pPr>
    </w:p>
    <w:p w14:paraId="625CAC2B" w14:textId="1F5216D9" w:rsidR="000E7C4B" w:rsidRDefault="007D4CEC" w:rsidP="007D4CEC">
      <w:pPr>
        <w:pStyle w:val="Ttulo1"/>
        <w:keepNext w:val="0"/>
        <w:keepLines w:val="0"/>
        <w:numPr>
          <w:ilvl w:val="0"/>
          <w:numId w:val="4"/>
        </w:numPr>
        <w:spacing w:before="0" w:after="240" w:line="360" w:lineRule="auto"/>
        <w:contextualSpacing/>
        <w:jc w:val="both"/>
        <w:rPr>
          <w:rFonts w:ascii="Arial" w:eastAsiaTheme="minorHAnsi" w:hAnsi="Arial" w:cs="Arial"/>
          <w:b/>
          <w:color w:val="auto"/>
          <w:sz w:val="36"/>
          <w:szCs w:val="36"/>
          <w:lang w:val="pt-PT"/>
        </w:rPr>
      </w:pPr>
      <w:bookmarkStart w:id="1" w:name="_Toc61215542"/>
      <w:r w:rsidRPr="007D4CEC">
        <w:rPr>
          <w:rFonts w:ascii="Arial" w:eastAsiaTheme="minorHAnsi" w:hAnsi="Arial" w:cs="Arial"/>
          <w:b/>
          <w:color w:val="auto"/>
          <w:sz w:val="36"/>
          <w:szCs w:val="36"/>
          <w:lang w:val="pt-PT"/>
        </w:rPr>
        <w:lastRenderedPageBreak/>
        <w:t>Servidor</w:t>
      </w:r>
      <w:bookmarkEnd w:id="1"/>
    </w:p>
    <w:p w14:paraId="2B43454C" w14:textId="77777777" w:rsidR="007D4CEC" w:rsidRPr="007D4CEC" w:rsidRDefault="007D4CEC" w:rsidP="007D4CEC">
      <w:pPr>
        <w:rPr>
          <w:lang w:val="pt-PT"/>
        </w:rPr>
      </w:pPr>
    </w:p>
    <w:p w14:paraId="1A124C67" w14:textId="33CB3CBE" w:rsidR="007D4CEC" w:rsidRPr="004D5941" w:rsidRDefault="007D4CEC">
      <w:pPr>
        <w:rPr>
          <w:sz w:val="24"/>
          <w:szCs w:val="24"/>
          <w:lang w:val="pt-PT"/>
        </w:rPr>
      </w:pPr>
      <w:r w:rsidRPr="004D5941">
        <w:rPr>
          <w:sz w:val="24"/>
          <w:szCs w:val="24"/>
          <w:lang w:val="pt-PT"/>
        </w:rPr>
        <w:t>Na parte do servidor temos então ele dividido por partes:</w:t>
      </w:r>
    </w:p>
    <w:p w14:paraId="16E6259C" w14:textId="1C2354E3" w:rsidR="007D4CEC" w:rsidRPr="004D5941" w:rsidRDefault="007D4CEC" w:rsidP="007D4CEC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proofErr w:type="spellStart"/>
      <w:r w:rsidRPr="004D5941">
        <w:rPr>
          <w:sz w:val="24"/>
          <w:szCs w:val="24"/>
          <w:lang w:val="pt-PT"/>
        </w:rPr>
        <w:t>Controllers</w:t>
      </w:r>
      <w:proofErr w:type="spellEnd"/>
      <w:r w:rsidRPr="004D5941">
        <w:rPr>
          <w:sz w:val="24"/>
          <w:szCs w:val="24"/>
          <w:lang w:val="pt-PT"/>
        </w:rPr>
        <w:t xml:space="preserve">: onde são criados os métodos que irão fazer de </w:t>
      </w:r>
      <w:proofErr w:type="spellStart"/>
      <w:r w:rsidRPr="004D5941">
        <w:rPr>
          <w:sz w:val="24"/>
          <w:szCs w:val="24"/>
          <w:lang w:val="pt-PT"/>
        </w:rPr>
        <w:t>endpoints</w:t>
      </w:r>
      <w:proofErr w:type="spellEnd"/>
      <w:r w:rsidRPr="004D5941">
        <w:rPr>
          <w:sz w:val="24"/>
          <w:szCs w:val="24"/>
          <w:lang w:val="pt-PT"/>
        </w:rPr>
        <w:t xml:space="preserve"> – fazem a ligação do exterior com a API.</w:t>
      </w:r>
    </w:p>
    <w:p w14:paraId="127C4011" w14:textId="26D5DC86" w:rsidR="007D4CEC" w:rsidRPr="004D5941" w:rsidRDefault="007D4CEC" w:rsidP="007D4CEC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proofErr w:type="spellStart"/>
      <w:r w:rsidRPr="004D5941">
        <w:rPr>
          <w:sz w:val="24"/>
          <w:szCs w:val="24"/>
          <w:lang w:val="pt-PT"/>
        </w:rPr>
        <w:t>Objects</w:t>
      </w:r>
      <w:proofErr w:type="spellEnd"/>
      <w:r w:rsidRPr="004D5941">
        <w:rPr>
          <w:sz w:val="24"/>
          <w:szCs w:val="24"/>
          <w:lang w:val="pt-PT"/>
        </w:rPr>
        <w:t>: objetos utilizados nesta aplicação.</w:t>
      </w:r>
    </w:p>
    <w:p w14:paraId="7579C66F" w14:textId="5C87E826" w:rsidR="007D4CEC" w:rsidRPr="004D5941" w:rsidRDefault="007D4CEC" w:rsidP="007D4CEC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proofErr w:type="spellStart"/>
      <w:r w:rsidRPr="004D5941">
        <w:rPr>
          <w:sz w:val="24"/>
          <w:szCs w:val="24"/>
          <w:lang w:val="pt-PT"/>
        </w:rPr>
        <w:t>Token</w:t>
      </w:r>
      <w:proofErr w:type="spellEnd"/>
      <w:r w:rsidRPr="004D5941">
        <w:rPr>
          <w:sz w:val="24"/>
          <w:szCs w:val="24"/>
          <w:lang w:val="pt-PT"/>
        </w:rPr>
        <w:t>: JWT utilizado para gerir as autenticações.</w:t>
      </w:r>
    </w:p>
    <w:p w14:paraId="64E1D67D" w14:textId="7C0D54DE" w:rsidR="007D4CEC" w:rsidRPr="004D5941" w:rsidRDefault="007D4CEC" w:rsidP="007D4CEC">
      <w:pPr>
        <w:pStyle w:val="PargrafodaLista"/>
        <w:numPr>
          <w:ilvl w:val="0"/>
          <w:numId w:val="5"/>
        </w:numPr>
        <w:rPr>
          <w:sz w:val="24"/>
          <w:szCs w:val="24"/>
          <w:lang w:val="pt-PT"/>
        </w:rPr>
      </w:pPr>
      <w:proofErr w:type="spellStart"/>
      <w:r w:rsidRPr="004D5941">
        <w:rPr>
          <w:sz w:val="24"/>
          <w:szCs w:val="24"/>
          <w:lang w:val="pt-PT"/>
        </w:rPr>
        <w:t>Migration</w:t>
      </w:r>
      <w:proofErr w:type="spellEnd"/>
      <w:r w:rsidRPr="004D5941">
        <w:rPr>
          <w:sz w:val="24"/>
          <w:szCs w:val="24"/>
          <w:lang w:val="pt-PT"/>
        </w:rPr>
        <w:t>/</w:t>
      </w:r>
      <w:proofErr w:type="spellStart"/>
      <w:r w:rsidRPr="004D5941">
        <w:rPr>
          <w:sz w:val="24"/>
          <w:szCs w:val="24"/>
          <w:lang w:val="pt-PT"/>
        </w:rPr>
        <w:t>Entityframework</w:t>
      </w:r>
      <w:proofErr w:type="spellEnd"/>
      <w:r w:rsidRPr="004D5941">
        <w:rPr>
          <w:sz w:val="24"/>
          <w:szCs w:val="24"/>
          <w:lang w:val="pt-PT"/>
        </w:rPr>
        <w:t xml:space="preserve">: Para contacto do servidor com a base de dados, foi utilizado em estilo </w:t>
      </w:r>
      <w:proofErr w:type="spellStart"/>
      <w:r w:rsidRPr="004D5941">
        <w:rPr>
          <w:sz w:val="24"/>
          <w:szCs w:val="24"/>
          <w:lang w:val="pt-PT"/>
        </w:rPr>
        <w:t>codefirst</w:t>
      </w:r>
      <w:proofErr w:type="spellEnd"/>
      <w:r w:rsidRPr="004D5941">
        <w:rPr>
          <w:sz w:val="24"/>
          <w:szCs w:val="24"/>
          <w:lang w:val="pt-PT"/>
        </w:rPr>
        <w:t>.</w:t>
      </w:r>
    </w:p>
    <w:p w14:paraId="267DBAC4" w14:textId="29F6D199" w:rsidR="007D4CEC" w:rsidRDefault="007D4CEC" w:rsidP="007D4CEC">
      <w:pPr>
        <w:rPr>
          <w:lang w:val="pt-PT"/>
        </w:rPr>
      </w:pPr>
      <w:r>
        <w:rPr>
          <w:noProof/>
        </w:rPr>
        <w:drawing>
          <wp:inline distT="0" distB="0" distL="0" distR="0" wp14:anchorId="32488652" wp14:editId="2355B468">
            <wp:extent cx="2181225" cy="2019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AFEC" w14:textId="3DC987E7" w:rsidR="007D4CEC" w:rsidRPr="004D5941" w:rsidRDefault="007D4CEC" w:rsidP="007D4CEC">
      <w:pPr>
        <w:rPr>
          <w:sz w:val="24"/>
          <w:szCs w:val="24"/>
          <w:lang w:val="pt-PT"/>
        </w:rPr>
      </w:pPr>
      <w:r w:rsidRPr="004D5941">
        <w:rPr>
          <w:sz w:val="24"/>
          <w:szCs w:val="24"/>
          <w:lang w:val="pt-PT"/>
        </w:rPr>
        <w:t>O servidor permite o manuseamento de dados que estão inseridos numa base de dados.</w:t>
      </w:r>
    </w:p>
    <w:p w14:paraId="776F751E" w14:textId="42E9312C" w:rsidR="007D4CEC" w:rsidRPr="007D4CEC" w:rsidRDefault="007D4CEC" w:rsidP="007D4CEC">
      <w:pPr>
        <w:rPr>
          <w:lang w:val="pt-PT"/>
        </w:rPr>
      </w:pPr>
      <w:r>
        <w:rPr>
          <w:noProof/>
        </w:rPr>
        <w:drawing>
          <wp:inline distT="0" distB="0" distL="0" distR="0" wp14:anchorId="071048A5" wp14:editId="5E0CB34C">
            <wp:extent cx="5943600" cy="1581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89B7" w14:textId="5B637CAE" w:rsidR="000E7C4B" w:rsidRDefault="007D4CEC">
      <w:pPr>
        <w:rPr>
          <w:lang w:val="pt-PT"/>
        </w:rPr>
      </w:pPr>
      <w:r>
        <w:rPr>
          <w:noProof/>
        </w:rPr>
        <w:drawing>
          <wp:inline distT="0" distB="0" distL="0" distR="0" wp14:anchorId="12B30A23" wp14:editId="2E088D64">
            <wp:extent cx="5943600" cy="1771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BE44" w14:textId="7A82266B" w:rsidR="000E7C4B" w:rsidRDefault="000E7C4B">
      <w:pPr>
        <w:rPr>
          <w:lang w:val="pt-PT"/>
        </w:rPr>
      </w:pPr>
    </w:p>
    <w:p w14:paraId="6E08D07A" w14:textId="2287A6FF" w:rsidR="000E7C4B" w:rsidRPr="004D5941" w:rsidRDefault="007D4CEC">
      <w:pPr>
        <w:rPr>
          <w:sz w:val="24"/>
          <w:szCs w:val="24"/>
          <w:lang w:val="pt-PT"/>
        </w:rPr>
      </w:pPr>
      <w:r w:rsidRPr="004D5941">
        <w:rPr>
          <w:sz w:val="24"/>
          <w:szCs w:val="24"/>
          <w:lang w:val="pt-PT"/>
        </w:rPr>
        <w:t xml:space="preserve">Em cima temos como é feita a ligação do servidor com a base de dados utilizando </w:t>
      </w:r>
      <w:proofErr w:type="spellStart"/>
      <w:r w:rsidRPr="004D5941">
        <w:rPr>
          <w:sz w:val="24"/>
          <w:szCs w:val="24"/>
          <w:lang w:val="pt-PT"/>
        </w:rPr>
        <w:t>entityframework</w:t>
      </w:r>
      <w:proofErr w:type="spellEnd"/>
      <w:r w:rsidRPr="004D5941">
        <w:rPr>
          <w:sz w:val="24"/>
          <w:szCs w:val="24"/>
          <w:lang w:val="pt-PT"/>
        </w:rPr>
        <w:t>.</w:t>
      </w:r>
    </w:p>
    <w:p w14:paraId="2F89EB5C" w14:textId="5916FEE3" w:rsidR="000E7C4B" w:rsidRDefault="000E7C4B">
      <w:pPr>
        <w:rPr>
          <w:lang w:val="pt-PT"/>
        </w:rPr>
      </w:pPr>
    </w:p>
    <w:p w14:paraId="623D3BD4" w14:textId="622D2D66" w:rsidR="000E7C4B" w:rsidRDefault="000E7C4B">
      <w:pPr>
        <w:rPr>
          <w:lang w:val="pt-PT"/>
        </w:rPr>
      </w:pPr>
    </w:p>
    <w:p w14:paraId="0D27FFBC" w14:textId="658DE24E" w:rsidR="007D4CEC" w:rsidRDefault="007D4CEC" w:rsidP="007D4CEC">
      <w:pPr>
        <w:pStyle w:val="Ttulo1"/>
        <w:keepNext w:val="0"/>
        <w:keepLines w:val="0"/>
        <w:numPr>
          <w:ilvl w:val="0"/>
          <w:numId w:val="4"/>
        </w:numPr>
        <w:spacing w:before="0" w:after="240" w:line="360" w:lineRule="auto"/>
        <w:contextualSpacing/>
        <w:jc w:val="both"/>
        <w:rPr>
          <w:rFonts w:ascii="Arial" w:eastAsiaTheme="minorHAnsi" w:hAnsi="Arial" w:cs="Arial"/>
          <w:b/>
          <w:color w:val="auto"/>
          <w:sz w:val="36"/>
          <w:szCs w:val="36"/>
          <w:lang w:val="pt-PT"/>
        </w:rPr>
      </w:pPr>
      <w:bookmarkStart w:id="2" w:name="_Toc61215543"/>
      <w:r>
        <w:rPr>
          <w:rFonts w:ascii="Arial" w:eastAsiaTheme="minorHAnsi" w:hAnsi="Arial" w:cs="Arial"/>
          <w:b/>
          <w:color w:val="auto"/>
          <w:sz w:val="36"/>
          <w:szCs w:val="36"/>
          <w:lang w:val="pt-PT"/>
        </w:rPr>
        <w:t>Cliente</w:t>
      </w:r>
      <w:bookmarkEnd w:id="2"/>
    </w:p>
    <w:p w14:paraId="0F2FB244" w14:textId="01F44198" w:rsidR="007D4CEC" w:rsidRPr="004D5941" w:rsidRDefault="007D4CEC" w:rsidP="007D4CEC">
      <w:pPr>
        <w:rPr>
          <w:sz w:val="24"/>
          <w:szCs w:val="24"/>
          <w:lang w:val="pt-PT"/>
        </w:rPr>
      </w:pPr>
      <w:r w:rsidRPr="004D5941">
        <w:rPr>
          <w:sz w:val="24"/>
          <w:szCs w:val="24"/>
          <w:lang w:val="pt-PT"/>
        </w:rPr>
        <w:t xml:space="preserve">No cliente temos um ambiente WEB, que é utilizado para fazer a ligação entre o utilizador e a </w:t>
      </w:r>
      <w:proofErr w:type="spellStart"/>
      <w:r w:rsidRPr="004D5941">
        <w:rPr>
          <w:sz w:val="24"/>
          <w:szCs w:val="24"/>
          <w:lang w:val="pt-PT"/>
        </w:rPr>
        <w:t>api</w:t>
      </w:r>
      <w:proofErr w:type="spellEnd"/>
      <w:r w:rsidRPr="004D5941">
        <w:rPr>
          <w:sz w:val="24"/>
          <w:szCs w:val="24"/>
          <w:lang w:val="pt-PT"/>
        </w:rPr>
        <w:t xml:space="preserve">, conseguindo chamar todos os métodos criados na API através de </w:t>
      </w:r>
      <w:r w:rsidR="00936EFD" w:rsidRPr="004D5941">
        <w:rPr>
          <w:sz w:val="24"/>
          <w:szCs w:val="24"/>
          <w:lang w:val="pt-PT"/>
        </w:rPr>
        <w:t xml:space="preserve">serviços </w:t>
      </w:r>
      <w:proofErr w:type="spellStart"/>
      <w:r w:rsidR="00936EFD" w:rsidRPr="004D5941">
        <w:rPr>
          <w:sz w:val="24"/>
          <w:szCs w:val="24"/>
          <w:lang w:val="pt-PT"/>
        </w:rPr>
        <w:t>RESTful</w:t>
      </w:r>
      <w:proofErr w:type="spellEnd"/>
      <w:r w:rsidR="00936EFD" w:rsidRPr="004D5941">
        <w:rPr>
          <w:sz w:val="24"/>
          <w:szCs w:val="24"/>
          <w:lang w:val="pt-PT"/>
        </w:rPr>
        <w:t xml:space="preserve"> (</w:t>
      </w:r>
      <w:proofErr w:type="gramStart"/>
      <w:r w:rsidR="00936EFD" w:rsidRPr="004D5941">
        <w:rPr>
          <w:sz w:val="24"/>
          <w:szCs w:val="24"/>
          <w:lang w:val="pt-PT"/>
        </w:rPr>
        <w:t>POST,GET</w:t>
      </w:r>
      <w:proofErr w:type="gramEnd"/>
      <w:r w:rsidR="00936EFD" w:rsidRPr="004D5941">
        <w:rPr>
          <w:sz w:val="24"/>
          <w:szCs w:val="24"/>
          <w:lang w:val="pt-PT"/>
        </w:rPr>
        <w:t xml:space="preserve">, </w:t>
      </w:r>
      <w:proofErr w:type="spellStart"/>
      <w:r w:rsidR="00936EFD" w:rsidRPr="004D5941">
        <w:rPr>
          <w:sz w:val="24"/>
          <w:szCs w:val="24"/>
          <w:lang w:val="pt-PT"/>
        </w:rPr>
        <w:t>etc</w:t>
      </w:r>
      <w:proofErr w:type="spellEnd"/>
      <w:r w:rsidR="00936EFD" w:rsidRPr="004D5941">
        <w:rPr>
          <w:sz w:val="24"/>
          <w:szCs w:val="24"/>
          <w:lang w:val="pt-PT"/>
        </w:rPr>
        <w:t>).</w:t>
      </w:r>
    </w:p>
    <w:p w14:paraId="12850C89" w14:textId="03A961A6" w:rsidR="00936EFD" w:rsidRDefault="00936EFD" w:rsidP="007D4CEC">
      <w:pPr>
        <w:rPr>
          <w:lang w:val="pt-PT"/>
        </w:rPr>
      </w:pPr>
      <w:r>
        <w:rPr>
          <w:noProof/>
        </w:rPr>
        <w:drawing>
          <wp:inline distT="0" distB="0" distL="0" distR="0" wp14:anchorId="5030F338" wp14:editId="00EF9EBD">
            <wp:extent cx="5000625" cy="21240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DE7F" w14:textId="6181723E" w:rsidR="00936EFD" w:rsidRPr="004D5941" w:rsidRDefault="00936EFD" w:rsidP="007D4CEC">
      <w:pPr>
        <w:rPr>
          <w:sz w:val="24"/>
          <w:szCs w:val="24"/>
          <w:lang w:val="pt-PT"/>
        </w:rPr>
      </w:pPr>
      <w:r w:rsidRPr="004D5941">
        <w:rPr>
          <w:sz w:val="24"/>
          <w:szCs w:val="24"/>
          <w:lang w:val="pt-PT"/>
        </w:rPr>
        <w:t xml:space="preserve">Em cima temos exemplo do cabeçalho depois de iniciada sessão do </w:t>
      </w:r>
      <w:proofErr w:type="spellStart"/>
      <w:r w:rsidRPr="004D5941">
        <w:rPr>
          <w:sz w:val="24"/>
          <w:szCs w:val="24"/>
          <w:lang w:val="pt-PT"/>
        </w:rPr>
        <w:t>admin</w:t>
      </w:r>
      <w:proofErr w:type="spellEnd"/>
      <w:r w:rsidRPr="004D5941">
        <w:rPr>
          <w:sz w:val="24"/>
          <w:szCs w:val="24"/>
          <w:lang w:val="pt-PT"/>
        </w:rPr>
        <w:t>.</w:t>
      </w:r>
    </w:p>
    <w:p w14:paraId="76E8BC07" w14:textId="77777777" w:rsidR="00936EFD" w:rsidRPr="004D5941" w:rsidRDefault="00936EFD" w:rsidP="007D4CEC">
      <w:pPr>
        <w:rPr>
          <w:sz w:val="24"/>
          <w:szCs w:val="24"/>
          <w:lang w:val="pt-PT"/>
        </w:rPr>
      </w:pPr>
      <w:r w:rsidRPr="004D5941">
        <w:rPr>
          <w:sz w:val="24"/>
          <w:szCs w:val="24"/>
          <w:lang w:val="pt-PT"/>
        </w:rPr>
        <w:t xml:space="preserve">Parte do cliente tem como </w:t>
      </w:r>
      <w:proofErr w:type="spellStart"/>
      <w:r w:rsidRPr="004D5941">
        <w:rPr>
          <w:sz w:val="24"/>
          <w:szCs w:val="24"/>
          <w:lang w:val="pt-PT"/>
        </w:rPr>
        <w:t>estrutra</w:t>
      </w:r>
      <w:proofErr w:type="spellEnd"/>
      <w:r w:rsidRPr="004D5941">
        <w:rPr>
          <w:sz w:val="24"/>
          <w:szCs w:val="24"/>
          <w:lang w:val="pt-PT"/>
        </w:rPr>
        <w:t>:</w:t>
      </w:r>
    </w:p>
    <w:p w14:paraId="3E08A2D1" w14:textId="022FB1F9" w:rsidR="00936EFD" w:rsidRPr="004D5941" w:rsidRDefault="00936EFD" w:rsidP="00936EFD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proofErr w:type="spellStart"/>
      <w:r w:rsidRPr="004D5941">
        <w:rPr>
          <w:sz w:val="24"/>
          <w:szCs w:val="24"/>
          <w:lang w:val="pt-PT"/>
        </w:rPr>
        <w:t>Communication</w:t>
      </w:r>
      <w:proofErr w:type="spellEnd"/>
      <w:r w:rsidRPr="004D5941">
        <w:rPr>
          <w:sz w:val="24"/>
          <w:szCs w:val="24"/>
          <w:lang w:val="pt-PT"/>
        </w:rPr>
        <w:t>: Funções que fazem chamadas à API.</w:t>
      </w:r>
    </w:p>
    <w:p w14:paraId="7ACB5C9E" w14:textId="435C15B9" w:rsidR="00936EFD" w:rsidRPr="004D5941" w:rsidRDefault="00936EFD" w:rsidP="00936EFD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proofErr w:type="spellStart"/>
      <w:r w:rsidRPr="004D5941">
        <w:rPr>
          <w:sz w:val="24"/>
          <w:szCs w:val="24"/>
          <w:lang w:val="pt-PT"/>
        </w:rPr>
        <w:t>Controllers</w:t>
      </w:r>
      <w:proofErr w:type="spellEnd"/>
      <w:r w:rsidRPr="004D5941">
        <w:rPr>
          <w:sz w:val="24"/>
          <w:szCs w:val="24"/>
          <w:lang w:val="pt-PT"/>
        </w:rPr>
        <w:t xml:space="preserve">: Onde são executadas as funções faladas acima e onde é trabalhada a conexão com as </w:t>
      </w:r>
      <w:proofErr w:type="spellStart"/>
      <w:r w:rsidRPr="004D5941">
        <w:rPr>
          <w:sz w:val="24"/>
          <w:szCs w:val="24"/>
          <w:lang w:val="pt-PT"/>
        </w:rPr>
        <w:t>Views</w:t>
      </w:r>
      <w:proofErr w:type="spellEnd"/>
      <w:r w:rsidRPr="004D5941">
        <w:rPr>
          <w:sz w:val="24"/>
          <w:szCs w:val="24"/>
          <w:lang w:val="pt-PT"/>
        </w:rPr>
        <w:t>;</w:t>
      </w:r>
    </w:p>
    <w:p w14:paraId="14F65EA5" w14:textId="3CA932B2" w:rsidR="00936EFD" w:rsidRPr="004D5941" w:rsidRDefault="00936EFD" w:rsidP="00936EFD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proofErr w:type="spellStart"/>
      <w:r w:rsidRPr="004D5941">
        <w:rPr>
          <w:sz w:val="24"/>
          <w:szCs w:val="24"/>
          <w:lang w:val="pt-PT"/>
        </w:rPr>
        <w:t>Views</w:t>
      </w:r>
      <w:proofErr w:type="spellEnd"/>
      <w:r w:rsidRPr="004D5941">
        <w:rPr>
          <w:sz w:val="24"/>
          <w:szCs w:val="24"/>
          <w:lang w:val="pt-PT"/>
        </w:rPr>
        <w:t xml:space="preserve">: Onde estão todos os ficheiros </w:t>
      </w:r>
      <w:proofErr w:type="spellStart"/>
      <w:r w:rsidRPr="004D5941">
        <w:rPr>
          <w:sz w:val="24"/>
          <w:szCs w:val="24"/>
          <w:lang w:val="pt-PT"/>
        </w:rPr>
        <w:t>cshtml</w:t>
      </w:r>
      <w:proofErr w:type="spellEnd"/>
      <w:r w:rsidRPr="004D5941">
        <w:rPr>
          <w:sz w:val="24"/>
          <w:szCs w:val="24"/>
          <w:lang w:val="pt-PT"/>
        </w:rPr>
        <w:t>, que vai ser o que o utilizador “vê” quando executa a aplicação</w:t>
      </w:r>
      <w:r w:rsidR="002B1CEE" w:rsidRPr="004D5941">
        <w:rPr>
          <w:sz w:val="24"/>
          <w:szCs w:val="24"/>
          <w:lang w:val="pt-PT"/>
        </w:rPr>
        <w:t>;</w:t>
      </w:r>
    </w:p>
    <w:p w14:paraId="420AADCE" w14:textId="55A54038" w:rsidR="002B1CEE" w:rsidRPr="004D5941" w:rsidRDefault="002B1CEE" w:rsidP="00936EFD">
      <w:pPr>
        <w:pStyle w:val="PargrafodaLista"/>
        <w:numPr>
          <w:ilvl w:val="0"/>
          <w:numId w:val="6"/>
        </w:numPr>
        <w:rPr>
          <w:sz w:val="24"/>
          <w:szCs w:val="24"/>
          <w:lang w:val="pt-PT"/>
        </w:rPr>
      </w:pPr>
      <w:proofErr w:type="spellStart"/>
      <w:r w:rsidRPr="004D5941">
        <w:rPr>
          <w:sz w:val="24"/>
          <w:szCs w:val="24"/>
          <w:lang w:val="pt-PT"/>
        </w:rPr>
        <w:t>Models</w:t>
      </w:r>
      <w:proofErr w:type="spellEnd"/>
      <w:r w:rsidRPr="004D5941">
        <w:rPr>
          <w:sz w:val="24"/>
          <w:szCs w:val="24"/>
          <w:lang w:val="pt-PT"/>
        </w:rPr>
        <w:t>: Os objetos que são utilizados na aplicação, que são os que vêm da Base de dados criada através do servidor.</w:t>
      </w:r>
    </w:p>
    <w:p w14:paraId="3F9D83A7" w14:textId="374D1FFC" w:rsidR="002B1CEE" w:rsidRDefault="002B1CEE" w:rsidP="002B1CEE">
      <w:pPr>
        <w:rPr>
          <w:lang w:val="pt-PT"/>
        </w:rPr>
      </w:pPr>
      <w:r>
        <w:rPr>
          <w:noProof/>
        </w:rPr>
        <w:drawing>
          <wp:inline distT="0" distB="0" distL="0" distR="0" wp14:anchorId="75D7AAD5" wp14:editId="6DC19A66">
            <wp:extent cx="1952625" cy="22479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D3CD" w14:textId="6578DE79" w:rsidR="002B1CEE" w:rsidRDefault="002B1CEE" w:rsidP="002B1CEE">
      <w:pPr>
        <w:rPr>
          <w:lang w:val="pt-PT"/>
        </w:rPr>
      </w:pPr>
    </w:p>
    <w:p w14:paraId="68FBC622" w14:textId="1DED0210" w:rsidR="002B1CEE" w:rsidRDefault="002B1CEE" w:rsidP="002B1CEE">
      <w:pPr>
        <w:rPr>
          <w:lang w:val="pt-PT"/>
        </w:rPr>
      </w:pPr>
    </w:p>
    <w:p w14:paraId="30DCEE83" w14:textId="02579D21" w:rsidR="002B1CEE" w:rsidRDefault="002B1CEE" w:rsidP="002B1CEE">
      <w:pPr>
        <w:pStyle w:val="Ttulo1"/>
        <w:keepNext w:val="0"/>
        <w:keepLines w:val="0"/>
        <w:numPr>
          <w:ilvl w:val="0"/>
          <w:numId w:val="4"/>
        </w:numPr>
        <w:spacing w:before="0" w:after="240" w:line="360" w:lineRule="auto"/>
        <w:contextualSpacing/>
        <w:jc w:val="both"/>
        <w:rPr>
          <w:rFonts w:ascii="Arial" w:eastAsiaTheme="minorHAnsi" w:hAnsi="Arial" w:cs="Arial"/>
          <w:b/>
          <w:color w:val="auto"/>
          <w:sz w:val="36"/>
          <w:szCs w:val="36"/>
          <w:lang w:val="pt-PT"/>
        </w:rPr>
      </w:pPr>
      <w:bookmarkStart w:id="3" w:name="_Toc61215544"/>
      <w:r w:rsidRPr="002B1CEE">
        <w:rPr>
          <w:rFonts w:ascii="Arial" w:eastAsiaTheme="minorHAnsi" w:hAnsi="Arial" w:cs="Arial"/>
          <w:b/>
          <w:color w:val="auto"/>
          <w:sz w:val="36"/>
          <w:szCs w:val="36"/>
          <w:lang w:val="pt-PT"/>
        </w:rPr>
        <w:t>Ligação Cliente/Servidor</w:t>
      </w:r>
      <w:bookmarkEnd w:id="3"/>
    </w:p>
    <w:p w14:paraId="7633A000" w14:textId="5F4C6BD7" w:rsidR="002B1CEE" w:rsidRPr="004D5941" w:rsidRDefault="002B1CEE" w:rsidP="002B1CEE">
      <w:pPr>
        <w:rPr>
          <w:sz w:val="24"/>
          <w:szCs w:val="24"/>
          <w:lang w:val="pt-PT"/>
        </w:rPr>
      </w:pPr>
      <w:r w:rsidRPr="004D5941">
        <w:rPr>
          <w:sz w:val="24"/>
          <w:szCs w:val="24"/>
          <w:lang w:val="pt-PT"/>
        </w:rPr>
        <w:t xml:space="preserve">Na parte do servidor, tal como dito em cima, são utilizadas funções que vão servir de </w:t>
      </w:r>
      <w:proofErr w:type="spellStart"/>
      <w:r w:rsidRPr="004D5941">
        <w:rPr>
          <w:sz w:val="24"/>
          <w:szCs w:val="24"/>
          <w:lang w:val="pt-PT"/>
        </w:rPr>
        <w:t>endpoint</w:t>
      </w:r>
      <w:proofErr w:type="spellEnd"/>
      <w:r w:rsidRPr="004D5941">
        <w:rPr>
          <w:sz w:val="24"/>
          <w:szCs w:val="24"/>
          <w:lang w:val="pt-PT"/>
        </w:rPr>
        <w:t xml:space="preserve"> para o contacto com o cliente.</w:t>
      </w:r>
    </w:p>
    <w:p w14:paraId="11D205C7" w14:textId="4AB4DB61" w:rsidR="002B1CEE" w:rsidRDefault="002B1CEE" w:rsidP="002B1CEE">
      <w:pPr>
        <w:rPr>
          <w:lang w:val="pt-PT"/>
        </w:rPr>
      </w:pPr>
      <w:r>
        <w:rPr>
          <w:noProof/>
        </w:rPr>
        <w:drawing>
          <wp:inline distT="0" distB="0" distL="0" distR="0" wp14:anchorId="6B46B700" wp14:editId="11782F22">
            <wp:extent cx="5943600" cy="22682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02A4" w14:textId="781CA679" w:rsidR="002B1CEE" w:rsidRPr="004D5941" w:rsidRDefault="002B1CEE" w:rsidP="002B1CEE">
      <w:pPr>
        <w:rPr>
          <w:sz w:val="24"/>
          <w:szCs w:val="24"/>
          <w:lang w:val="pt-PT"/>
        </w:rPr>
      </w:pPr>
      <w:r w:rsidRPr="004D5941">
        <w:rPr>
          <w:sz w:val="24"/>
          <w:szCs w:val="24"/>
          <w:lang w:val="pt-PT"/>
        </w:rPr>
        <w:t xml:space="preserve">Na figura anteriormente vista temos então um exemplo de </w:t>
      </w:r>
      <w:proofErr w:type="spellStart"/>
      <w:r w:rsidRPr="004D5941">
        <w:rPr>
          <w:sz w:val="24"/>
          <w:szCs w:val="24"/>
          <w:lang w:val="pt-PT"/>
        </w:rPr>
        <w:t>endpoint</w:t>
      </w:r>
      <w:proofErr w:type="spellEnd"/>
      <w:r w:rsidRPr="004D5941">
        <w:rPr>
          <w:sz w:val="24"/>
          <w:szCs w:val="24"/>
          <w:lang w:val="pt-PT"/>
        </w:rPr>
        <w:t xml:space="preserve">, que representa uma função </w:t>
      </w:r>
      <w:proofErr w:type="spellStart"/>
      <w:r w:rsidRPr="004D5941">
        <w:rPr>
          <w:sz w:val="24"/>
          <w:szCs w:val="24"/>
          <w:lang w:val="pt-PT"/>
        </w:rPr>
        <w:t>RESTful</w:t>
      </w:r>
      <w:proofErr w:type="spellEnd"/>
      <w:r w:rsidRPr="004D5941">
        <w:rPr>
          <w:sz w:val="24"/>
          <w:szCs w:val="24"/>
          <w:lang w:val="pt-PT"/>
        </w:rPr>
        <w:t xml:space="preserve"> (POST) onde é criado um evento. Em seguida vamos ver como é feita a ligação pela parte do cliente, ou seja, como é chamado o método POST por ele:</w:t>
      </w:r>
    </w:p>
    <w:p w14:paraId="7E2B727B" w14:textId="5FBD5335" w:rsidR="002B1CEE" w:rsidRDefault="002B1CEE" w:rsidP="002B1CEE">
      <w:pPr>
        <w:rPr>
          <w:lang w:val="pt-PT"/>
        </w:rPr>
      </w:pPr>
      <w:r>
        <w:rPr>
          <w:noProof/>
        </w:rPr>
        <w:drawing>
          <wp:inline distT="0" distB="0" distL="0" distR="0" wp14:anchorId="5E8F7C97" wp14:editId="70C934F1">
            <wp:extent cx="5791200" cy="318701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2553" cy="323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F77C" w14:textId="3EC099E2" w:rsidR="002B1CEE" w:rsidRPr="004D5941" w:rsidRDefault="002B1CEE" w:rsidP="002B1CEE">
      <w:pPr>
        <w:rPr>
          <w:sz w:val="24"/>
          <w:szCs w:val="24"/>
          <w:lang w:val="pt-PT"/>
        </w:rPr>
      </w:pPr>
      <w:r w:rsidRPr="004D5941">
        <w:rPr>
          <w:sz w:val="24"/>
          <w:szCs w:val="24"/>
          <w:lang w:val="pt-PT"/>
        </w:rPr>
        <w:lastRenderedPageBreak/>
        <w:t xml:space="preserve">Como podemos ver, após na parte cliente ele preencher os campos e enviar para esta função como parâmetro, ele utiliza o objeto, serializa-o num JSON para poder enviar no método POST para a API, sendo depois processado pela API e enviado </w:t>
      </w:r>
      <w:r w:rsidR="004D5941" w:rsidRPr="004D5941">
        <w:rPr>
          <w:sz w:val="24"/>
          <w:szCs w:val="24"/>
          <w:lang w:val="pt-PT"/>
        </w:rPr>
        <w:t>um objeto para o cliente, ele “</w:t>
      </w:r>
      <w:proofErr w:type="spellStart"/>
      <w:r w:rsidR="004D5941" w:rsidRPr="004D5941">
        <w:rPr>
          <w:sz w:val="24"/>
          <w:szCs w:val="24"/>
          <w:lang w:val="pt-PT"/>
        </w:rPr>
        <w:t>desserializa</w:t>
      </w:r>
      <w:proofErr w:type="spellEnd"/>
      <w:r w:rsidR="004D5941" w:rsidRPr="004D5941">
        <w:rPr>
          <w:sz w:val="24"/>
          <w:szCs w:val="24"/>
          <w:lang w:val="pt-PT"/>
        </w:rPr>
        <w:t xml:space="preserve">” este objeto para poder </w:t>
      </w:r>
      <w:proofErr w:type="gramStart"/>
      <w:r w:rsidR="004D5941" w:rsidRPr="004D5941">
        <w:rPr>
          <w:sz w:val="24"/>
          <w:szCs w:val="24"/>
          <w:lang w:val="pt-PT"/>
        </w:rPr>
        <w:t>recebe-lo</w:t>
      </w:r>
      <w:proofErr w:type="gramEnd"/>
      <w:r w:rsidR="004D5941" w:rsidRPr="004D5941">
        <w:rPr>
          <w:sz w:val="24"/>
          <w:szCs w:val="24"/>
          <w:lang w:val="pt-PT"/>
        </w:rPr>
        <w:t xml:space="preserve"> no cliente, como prova que foi criado com sucesso.</w:t>
      </w:r>
    </w:p>
    <w:p w14:paraId="7DDC53C1" w14:textId="62FA5FC5" w:rsidR="004D5941" w:rsidRDefault="004D5941" w:rsidP="004D5941">
      <w:pPr>
        <w:pStyle w:val="Ttulo1"/>
        <w:keepNext w:val="0"/>
        <w:keepLines w:val="0"/>
        <w:numPr>
          <w:ilvl w:val="0"/>
          <w:numId w:val="4"/>
        </w:numPr>
        <w:spacing w:before="0" w:after="240" w:line="360" w:lineRule="auto"/>
        <w:contextualSpacing/>
        <w:jc w:val="both"/>
        <w:rPr>
          <w:rFonts w:ascii="Arial" w:eastAsiaTheme="minorHAnsi" w:hAnsi="Arial" w:cs="Arial"/>
          <w:b/>
          <w:color w:val="auto"/>
          <w:sz w:val="36"/>
          <w:szCs w:val="36"/>
          <w:lang w:val="pt-PT"/>
        </w:rPr>
      </w:pPr>
      <w:bookmarkStart w:id="4" w:name="_Toc61215545"/>
      <w:r w:rsidRPr="004D5941">
        <w:rPr>
          <w:rFonts w:ascii="Arial" w:eastAsiaTheme="minorHAnsi" w:hAnsi="Arial" w:cs="Arial"/>
          <w:b/>
          <w:color w:val="auto"/>
          <w:sz w:val="36"/>
          <w:szCs w:val="36"/>
          <w:lang w:val="pt-PT"/>
        </w:rPr>
        <w:t>Conclusão</w:t>
      </w:r>
      <w:bookmarkEnd w:id="4"/>
    </w:p>
    <w:p w14:paraId="3A38E960" w14:textId="256E1009" w:rsidR="004D5941" w:rsidRPr="004D5941" w:rsidRDefault="004D5941" w:rsidP="004D5941">
      <w:pPr>
        <w:rPr>
          <w:sz w:val="24"/>
          <w:szCs w:val="24"/>
          <w:lang w:val="pt-PT"/>
        </w:rPr>
      </w:pPr>
      <w:r w:rsidRPr="004D5941">
        <w:rPr>
          <w:sz w:val="24"/>
          <w:szCs w:val="24"/>
          <w:lang w:val="pt-PT"/>
        </w:rPr>
        <w:t xml:space="preserve">Embora a pouca disponibilidade de ambos os membros por motivos pessoais e outros trabalhos, ao executar este trabalho podemos aplicar tudo o que aprendemos nesta cadeira, assim como explorar novas coisas como a utilização do web </w:t>
      </w:r>
      <w:proofErr w:type="spellStart"/>
      <w:r w:rsidRPr="004D5941">
        <w:rPr>
          <w:sz w:val="24"/>
          <w:szCs w:val="24"/>
          <w:lang w:val="pt-PT"/>
        </w:rPr>
        <w:t>application</w:t>
      </w:r>
      <w:proofErr w:type="spellEnd"/>
      <w:r w:rsidRPr="004D5941">
        <w:rPr>
          <w:sz w:val="24"/>
          <w:szCs w:val="24"/>
          <w:lang w:val="pt-PT"/>
        </w:rPr>
        <w:t xml:space="preserve"> MVC utilizando </w:t>
      </w:r>
      <w:proofErr w:type="spellStart"/>
      <w:r w:rsidRPr="004D5941">
        <w:rPr>
          <w:sz w:val="24"/>
          <w:szCs w:val="24"/>
          <w:lang w:val="pt-PT"/>
        </w:rPr>
        <w:t>views</w:t>
      </w:r>
      <w:proofErr w:type="spellEnd"/>
      <w:r w:rsidRPr="004D5941">
        <w:rPr>
          <w:sz w:val="24"/>
          <w:szCs w:val="24"/>
          <w:lang w:val="pt-PT"/>
        </w:rPr>
        <w:t xml:space="preserve">, como é utilizada uma API, </w:t>
      </w:r>
      <w:proofErr w:type="spellStart"/>
      <w:r w:rsidRPr="004D5941">
        <w:rPr>
          <w:sz w:val="24"/>
          <w:szCs w:val="24"/>
          <w:lang w:val="pt-PT"/>
        </w:rPr>
        <w:t>RESTful</w:t>
      </w:r>
      <w:proofErr w:type="spellEnd"/>
      <w:r w:rsidRPr="004D5941">
        <w:rPr>
          <w:sz w:val="24"/>
          <w:szCs w:val="24"/>
          <w:lang w:val="pt-PT"/>
        </w:rPr>
        <w:t>, SOAP e até mesmo da conexão com AZURE, que por falta de tempo não foi aplicada neste projeto, mas que a pesquisa e a informação sobre como fazer foi feita e será implementada na mesma após entrega deste trabalho.</w:t>
      </w:r>
    </w:p>
    <w:sectPr w:rsidR="004D5941" w:rsidRPr="004D5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D51EF"/>
    <w:multiLevelType w:val="hybridMultilevel"/>
    <w:tmpl w:val="0B867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D2D31"/>
    <w:multiLevelType w:val="hybridMultilevel"/>
    <w:tmpl w:val="9340AAAA"/>
    <w:lvl w:ilvl="0" w:tplc="DB1E99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iCs w:val="0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27904"/>
    <w:multiLevelType w:val="hybridMultilevel"/>
    <w:tmpl w:val="AB22DF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98175DD"/>
    <w:multiLevelType w:val="hybridMultilevel"/>
    <w:tmpl w:val="F3DA8C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6356262A"/>
    <w:multiLevelType w:val="hybridMultilevel"/>
    <w:tmpl w:val="950C6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B6642"/>
    <w:multiLevelType w:val="hybridMultilevel"/>
    <w:tmpl w:val="DF44A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5F"/>
    <w:rsid w:val="00076508"/>
    <w:rsid w:val="000E7C4B"/>
    <w:rsid w:val="002B1CEE"/>
    <w:rsid w:val="004D5941"/>
    <w:rsid w:val="00796D5F"/>
    <w:rsid w:val="007D4CEC"/>
    <w:rsid w:val="00936EFD"/>
    <w:rsid w:val="00A72161"/>
    <w:rsid w:val="00B7348D"/>
    <w:rsid w:val="00CA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BAC1"/>
  <w15:chartTrackingRefBased/>
  <w15:docId w15:val="{8E9002ED-33F9-44BE-B250-39075B38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D4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1A5B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CA1A5B"/>
    <w:pPr>
      <w:spacing w:after="100" w:line="360" w:lineRule="auto"/>
      <w:ind w:firstLine="709"/>
      <w:jc w:val="center"/>
    </w:pPr>
    <w:rPr>
      <w:rFonts w:ascii="Arial" w:hAnsi="Arial" w:cs="Arial"/>
      <w:sz w:val="32"/>
      <w:szCs w:val="32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A1A5B"/>
    <w:rPr>
      <w:rFonts w:ascii="Arial" w:hAnsi="Arial" w:cs="Arial"/>
      <w:sz w:val="32"/>
      <w:szCs w:val="32"/>
      <w:lang w:val="pt-PT"/>
    </w:rPr>
  </w:style>
  <w:style w:type="character" w:customStyle="1" w:styleId="AutorChar">
    <w:name w:val="Autor Char"/>
    <w:basedOn w:val="Tipodeletrapredefinidodopargrafo"/>
    <w:link w:val="Autor"/>
    <w:locked/>
    <w:rsid w:val="00CA1A5B"/>
    <w:rPr>
      <w:rFonts w:ascii="Arial" w:hAnsi="Arial" w:cs="Arial"/>
      <w:sz w:val="28"/>
      <w:szCs w:val="28"/>
    </w:rPr>
  </w:style>
  <w:style w:type="paragraph" w:customStyle="1" w:styleId="Autor">
    <w:name w:val="Autor"/>
    <w:basedOn w:val="Normal"/>
    <w:link w:val="AutorChar"/>
    <w:qFormat/>
    <w:rsid w:val="00CA1A5B"/>
    <w:pPr>
      <w:spacing w:after="100" w:line="360" w:lineRule="auto"/>
      <w:ind w:firstLine="709"/>
      <w:jc w:val="center"/>
    </w:pPr>
    <w:rPr>
      <w:rFonts w:ascii="Arial" w:hAnsi="Arial" w:cs="Arial"/>
      <w:sz w:val="28"/>
      <w:szCs w:val="28"/>
    </w:rPr>
  </w:style>
  <w:style w:type="character" w:customStyle="1" w:styleId="RodapdaCapaChar">
    <w:name w:val="Rodapé da Capa Char"/>
    <w:basedOn w:val="Tipodeletrapredefinidodopargrafo"/>
    <w:link w:val="RodapdaCapa"/>
    <w:locked/>
    <w:rsid w:val="00CA1A5B"/>
    <w:rPr>
      <w:rFonts w:ascii="Arial" w:hAnsi="Arial" w:cs="Arial"/>
      <w:sz w:val="24"/>
      <w:szCs w:val="24"/>
    </w:rPr>
  </w:style>
  <w:style w:type="paragraph" w:customStyle="1" w:styleId="RodapdaCapa">
    <w:name w:val="Rodapé da Capa"/>
    <w:basedOn w:val="Normal"/>
    <w:link w:val="RodapdaCapaChar"/>
    <w:qFormat/>
    <w:rsid w:val="00CA1A5B"/>
    <w:pPr>
      <w:tabs>
        <w:tab w:val="left" w:pos="1981"/>
      </w:tabs>
      <w:spacing w:after="100" w:line="360" w:lineRule="auto"/>
      <w:ind w:firstLine="709"/>
      <w:jc w:val="center"/>
    </w:pPr>
    <w:rPr>
      <w:rFonts w:ascii="Arial" w:hAnsi="Arial" w:cs="Arial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D4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D4CEC"/>
    <w:pPr>
      <w:outlineLvl w:val="9"/>
    </w:pPr>
  </w:style>
  <w:style w:type="character" w:styleId="TtulodoLivro">
    <w:name w:val="Book Title"/>
    <w:basedOn w:val="Tipodeletrapredefinidodopargrafo"/>
    <w:uiPriority w:val="33"/>
    <w:qFormat/>
    <w:rsid w:val="007D4CEC"/>
    <w:rPr>
      <w:b/>
      <w:bCs/>
      <w:i/>
      <w:iCs/>
      <w:spacing w:val="5"/>
    </w:rPr>
  </w:style>
  <w:style w:type="paragraph" w:styleId="ndice1">
    <w:name w:val="toc 1"/>
    <w:basedOn w:val="Normal"/>
    <w:next w:val="Normal"/>
    <w:autoRedefine/>
    <w:uiPriority w:val="39"/>
    <w:unhideWhenUsed/>
    <w:rsid w:val="00B7348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734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5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754E1-BA19-4333-926F-8E73A371D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Sarmento</dc:creator>
  <cp:keywords/>
  <dc:description/>
  <cp:lastModifiedBy>Henrique Sarmento</cp:lastModifiedBy>
  <cp:revision>6</cp:revision>
  <cp:lastPrinted>2021-01-10T23:58:00Z</cp:lastPrinted>
  <dcterms:created xsi:type="dcterms:W3CDTF">2021-01-10T23:08:00Z</dcterms:created>
  <dcterms:modified xsi:type="dcterms:W3CDTF">2021-01-10T23:59:00Z</dcterms:modified>
</cp:coreProperties>
</file>