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INDIA’S AGRICULTURAL CROP PRODUCTION ANALYSIS</w:t>
      </w:r>
    </w:p>
    <w:p>
      <w:pPr>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(1997-2021)</w:t>
      </w:r>
    </w:p>
    <w:p>
      <w:pPr>
        <w:keepNext w:val="0"/>
        <w:keepLines w:val="0"/>
        <w:pageBreakBefore w:val="0"/>
        <w:widowControl/>
        <w:numPr>
          <w:numId w:val="0"/>
        </w:numPr>
        <w:kinsoku/>
        <w:wordWrap/>
        <w:overflowPunct/>
        <w:topLinePunct w:val="0"/>
        <w:autoSpaceDE/>
        <w:autoSpaceDN/>
        <w:bidi w:val="0"/>
        <w:adjustRightInd/>
        <w:snapToGrid/>
        <w:spacing w:line="276" w:lineRule="auto"/>
        <w:ind w:left="60" w:left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1.</w:t>
      </w:r>
      <w:r>
        <w:rPr>
          <w:rFonts w:hint="default" w:ascii="Times New Roman" w:hAnsi="Times New Roman" w:cs="Times New Roman"/>
          <w:b/>
          <w:bCs/>
          <w:color w:val="000000" w:themeColor="text1"/>
          <w:sz w:val="24"/>
          <w:szCs w:val="24"/>
          <w14:textFill>
            <w14:solidFill>
              <w14:schemeClr w14:val="tx1"/>
            </w14:solidFill>
          </w14:textFill>
        </w:rPr>
        <w:t>INTRODUCTION:</w:t>
      </w:r>
    </w:p>
    <w:p>
      <w:pPr>
        <w:keepNext w:val="0"/>
        <w:keepLines w:val="0"/>
        <w:pageBreakBefore w:val="0"/>
        <w:widowControl/>
        <w:numPr>
          <w:numId w:val="0"/>
        </w:numPr>
        <w:kinsoku/>
        <w:wordWrap/>
        <w:overflowPunct/>
        <w:topLinePunct w:val="0"/>
        <w:autoSpaceDE/>
        <w:autoSpaceDN/>
        <w:bidi w:val="0"/>
        <w:adjustRightInd/>
        <w:snapToGrid/>
        <w:spacing w:line="276" w:lineRule="auto"/>
        <w:ind w:left="60" w:leftChars="0" w:firstLine="719"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1.1   Overview:</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First I created an EMPATHY MAP. </w:t>
      </w:r>
      <w:r>
        <w:rPr>
          <w:rFonts w:hint="default" w:ascii="Times New Roman" w:hAnsi="Times New Roman" w:cs="Times New Roman"/>
          <w:color w:val="000000" w:themeColor="text1"/>
          <w:sz w:val="24"/>
          <w:szCs w:val="24"/>
          <w:lang w:val="en-US"/>
          <w14:textFill>
            <w14:solidFill>
              <w14:schemeClr w14:val="tx1"/>
            </w14:solidFill>
          </w14:textFill>
        </w:rPr>
        <w:t>The</w:t>
      </w:r>
      <w:r>
        <w:rPr>
          <w:rFonts w:hint="default" w:ascii="Times New Roman" w:hAnsi="Times New Roman" w:cs="Times New Roman"/>
          <w:color w:val="000000" w:themeColor="text1"/>
          <w:sz w:val="24"/>
          <w:szCs w:val="24"/>
          <w14:textFill>
            <w14:solidFill>
              <w14:schemeClr w14:val="tx1"/>
            </w14:solidFill>
          </w14:textFill>
        </w:rPr>
        <w:t xml:space="preserve"> map has four Quadrants -Says, Things, Does and Feels. What are the difficulties face farmers to get the yield. And also I included some steps and methods to increase the yield. Next, I created the BRAINSTORM. Here me and my team members discuss about hoe the crops faced problems due to insects and give the solutions about how to get good yield. Our problem statement is “Why </w:t>
      </w:r>
      <w:r>
        <w:rPr>
          <w:rFonts w:hint="default" w:ascii="Times New Roman" w:hAnsi="Times New Roman" w:cs="Times New Roman"/>
          <w:color w:val="000000" w:themeColor="text1"/>
          <w:sz w:val="24"/>
          <w:szCs w:val="24"/>
          <w:lang w:val="en-US"/>
          <w14:textFill>
            <w14:solidFill>
              <w14:schemeClr w14:val="tx1"/>
            </w14:solidFill>
          </w14:textFill>
        </w:rPr>
        <w:t>farmers</w:t>
      </w:r>
      <w:r>
        <w:rPr>
          <w:rFonts w:hint="default" w:ascii="Times New Roman" w:hAnsi="Times New Roman" w:cs="Times New Roman"/>
          <w:color w:val="000000" w:themeColor="text1"/>
          <w:sz w:val="24"/>
          <w:szCs w:val="24"/>
          <w14:textFill>
            <w14:solidFill>
              <w14:schemeClr w14:val="tx1"/>
            </w14:solidFill>
          </w14:textFill>
        </w:rPr>
        <w:t xml:space="preserve"> not get good yield in crop production”. Next</w:t>
      </w:r>
      <w:r>
        <w:rPr>
          <w:rFonts w:hint="default" w:ascii="Times New Roman" w:hAnsi="Times New Roman" w:cs="Times New Roman"/>
          <w:color w:val="000000" w:themeColor="text1"/>
          <w:sz w:val="24"/>
          <w:szCs w:val="24"/>
          <w:lang w:val="en-US"/>
          <w14:textFill>
            <w14:solidFill>
              <w14:schemeClr w14:val="tx1"/>
            </w14:solidFill>
          </w14:textFill>
        </w:rPr>
        <w:t xml:space="preserve"> I</w:t>
      </w:r>
      <w:r>
        <w:rPr>
          <w:rFonts w:hint="default" w:ascii="Times New Roman" w:hAnsi="Times New Roman" w:cs="Times New Roman"/>
          <w:color w:val="000000" w:themeColor="text1"/>
          <w:sz w:val="24"/>
          <w:szCs w:val="24"/>
          <w14:textFill>
            <w14:solidFill>
              <w14:schemeClr w14:val="tx1"/>
            </w14:solidFill>
          </w14:textFill>
        </w:rPr>
        <w:t xml:space="preserve"> created the data Analysis-Dashboard and story</w:t>
      </w:r>
      <w:r>
        <w:rPr>
          <w:rFonts w:hint="default" w:ascii="Times New Roman" w:hAnsi="Times New Roman" w:cs="Times New Roman"/>
          <w:color w:val="000000" w:themeColor="text1"/>
          <w:sz w:val="24"/>
          <w:szCs w:val="24"/>
          <w:lang w:val="en-US"/>
          <w14:textFill>
            <w14:solidFill>
              <w14:schemeClr w14:val="tx1"/>
            </w14:solidFill>
          </w14:textFill>
        </w:rPr>
        <w:t xml:space="preserve">. </w:t>
      </w:r>
      <w:bookmarkStart w:id="0" w:name="_GoBack"/>
      <w:bookmarkEnd w:id="0"/>
      <w:r>
        <w:rPr>
          <w:rFonts w:hint="default" w:ascii="Times New Roman" w:hAnsi="Times New Roman" w:cs="Times New Roman"/>
          <w:color w:val="000000" w:themeColor="text1"/>
          <w:sz w:val="24"/>
          <w:szCs w:val="24"/>
          <w:lang w:val="en-US"/>
          <w14:textFill>
            <w14:solidFill>
              <w14:schemeClr w14:val="tx1"/>
            </w14:solidFill>
          </w14:textFill>
        </w:rPr>
        <w:t>A</w:t>
      </w:r>
      <w:r>
        <w:rPr>
          <w:rFonts w:hint="default" w:ascii="Times New Roman" w:hAnsi="Times New Roman" w:cs="Times New Roman"/>
          <w:color w:val="000000" w:themeColor="text1"/>
          <w:sz w:val="24"/>
          <w:szCs w:val="24"/>
          <w14:textFill>
            <w14:solidFill>
              <w14:schemeClr w14:val="tx1"/>
            </w14:solidFill>
          </w14:textFill>
        </w:rPr>
        <w:t>fter I published my dashboard &amp; story in tableau public.</w:t>
      </w:r>
    </w:p>
    <w:p>
      <w:pPr>
        <w:keepNext w:val="0"/>
        <w:keepLines w:val="0"/>
        <w:pageBreakBefore w:val="0"/>
        <w:widowControl/>
        <w:kinsoku/>
        <w:wordWrap/>
        <w:overflowPunct/>
        <w:topLinePunct w:val="0"/>
        <w:autoSpaceDE/>
        <w:autoSpaceDN/>
        <w:bidi w:val="0"/>
        <w:adjustRightInd/>
        <w:snapToGrid/>
        <w:spacing w:line="276" w:lineRule="auto"/>
        <w:ind w:firstLine="72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1.2  </w:t>
      </w:r>
      <w:r>
        <w:rPr>
          <w:rFonts w:hint="default" w:ascii="Times New Roman" w:hAnsi="Times New Roman" w:cs="Times New Roman"/>
          <w:b/>
          <w:bCs/>
          <w:color w:val="000000" w:themeColor="text1"/>
          <w:sz w:val="24"/>
          <w:szCs w:val="24"/>
          <w:lang w:val="en-US"/>
          <w14:textFill>
            <w14:solidFill>
              <w14:schemeClr w14:val="tx1"/>
            </w14:solidFill>
          </w14:textFill>
        </w:rPr>
        <w:t>P</w:t>
      </w:r>
      <w:r>
        <w:rPr>
          <w:rFonts w:hint="default" w:ascii="Times New Roman" w:hAnsi="Times New Roman" w:cs="Times New Roman"/>
          <w:b/>
          <w:bCs/>
          <w:color w:val="000000" w:themeColor="text1"/>
          <w:sz w:val="24"/>
          <w:szCs w:val="24"/>
          <w14:textFill>
            <w14:solidFill>
              <w14:schemeClr w14:val="tx1"/>
            </w14:solidFill>
          </w14:textFill>
        </w:rPr>
        <w:t xml:space="preserve">urpose: </w:t>
      </w: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lang w:eastAsia="en-IN"/>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olor w:val="000000" w:themeColor="text1"/>
          <w:sz w:val="24"/>
          <w:szCs w:val="24"/>
          <w14:textFill>
            <w14:solidFill>
              <w14:schemeClr w14:val="tx1"/>
            </w14:solidFill>
          </w14:textFill>
        </w:rPr>
        <w:t xml:space="preserve"> Practically all agricultural production is reliant on natural conditions such as climate, soil, pests, and weather. With the help of data analysis for agriculture businesses, farmers can observe the impact that extreme weather conditions and other phenomena can have on their crops.</w:t>
      </w: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2. PROBLEM DEFINITION &amp; DESIGN THINKING:</w:t>
      </w:r>
    </w:p>
    <w:p>
      <w:pPr>
        <w:pStyle w:val="8"/>
        <w:keepNext w:val="0"/>
        <w:keepLines w:val="0"/>
        <w:pageBreakBefore w:val="0"/>
        <w:widowControl/>
        <w:kinsoku/>
        <w:wordWrap/>
        <w:overflowPunct/>
        <w:topLinePunct w:val="0"/>
        <w:autoSpaceDE/>
        <w:autoSpaceDN/>
        <w:bidi w:val="0"/>
        <w:adjustRightInd/>
        <w:snapToGrid/>
        <w:spacing w:line="276" w:lineRule="auto"/>
        <w:ind w:firstLine="72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2.1    Empathy map:</w:t>
      </w: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An  empathy map is a collaborative tool teams    can</w:t>
      </w: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use to gain a deeper insight into their customers. Much like a user persona, an empathy map can represent a group of users, such as a customer segment. The empathy map was</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originally  created by Dave Gray  and has gas gained much popularity with in the agile community.</w:t>
      </w:r>
    </w:p>
    <w:p>
      <w:pPr>
        <w:pStyle w:val="8"/>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An empathy map is a tool used in design thinking to build an emotional Representation of a user or the customer. It is versatile activity that may be used to  generate new product ideas as well as better understand existing ones. </w:t>
      </w: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685155" cy="2734945"/>
            <wp:effectExtent l="0" t="0" r="14605" b="8255"/>
            <wp:docPr id="1" name="Picture 1" descr="C:\Users\ELCOT\Downloads\WhatsApp Image 2023-10-06 at 9.57.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ELCOT\Downloads\WhatsApp Image 2023-10-06 at 9.57.10 PM.jpeg"/>
                    <pic:cNvPicPr>
                      <a:picLocks noChangeAspect="1" noChangeArrowheads="1"/>
                    </pic:cNvPicPr>
                  </pic:nvPicPr>
                  <pic:blipFill>
                    <a:blip r:embed="rId6">
                      <a:extLst>
                        <a:ext uri="{28A0092B-C50C-407E-A947-70E740481C1C}">
                          <a14:useLocalDpi xmlns:a14="http://schemas.microsoft.com/office/drawing/2010/main" val="0"/>
                        </a:ext>
                      </a:extLst>
                    </a:blip>
                    <a:srcRect l="4225" t="3214" r="626" b="1404"/>
                    <a:stretch>
                      <a:fillRect/>
                    </a:stretch>
                  </pic:blipFill>
                  <pic:spPr>
                    <a:xfrm>
                      <a:off x="0" y="0"/>
                      <a:ext cx="5685464" cy="2734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BRAIN STORM:</w:t>
      </w:r>
    </w:p>
    <w:p>
      <w:pPr>
        <w:keepNext w:val="0"/>
        <w:keepLines w:val="0"/>
        <w:pageBreakBefore w:val="0"/>
        <w:widowControl/>
        <w:kinsoku/>
        <w:wordWrap/>
        <w:overflowPunct/>
        <w:topLinePunct w:val="0"/>
        <w:autoSpaceDE/>
        <w:autoSpaceDN/>
        <w:bidi w:val="0"/>
        <w:adjustRightInd/>
        <w:snapToGrid/>
        <w:spacing w:line="276" w:lineRule="auto"/>
        <w:ind w:firstLine="720" w:firstLineChars="0"/>
        <w:jc w:val="both"/>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Brainstorming is </w:t>
      </w:r>
      <w:r>
        <w:rPr>
          <w:rFonts w:hint="default" w:ascii="Times New Roman" w:hAnsi="Times New Roman" w:cs="Times New Roman"/>
          <w:color w:val="000000" w:themeColor="text1"/>
          <w:sz w:val="24"/>
          <w:szCs w:val="24"/>
          <w14:textFill>
            <w14:solidFill>
              <w14:schemeClr w14:val="tx1"/>
            </w14:solidFill>
          </w14:textFill>
        </w:rPr>
        <w:t>a group problem-solving method that involves the spontaneous contribution of creative ideas and solutions</w:t>
      </w:r>
      <w:r>
        <w:rPr>
          <w:rFonts w:hint="default" w:ascii="Times New Roman" w:hAnsi="Times New Roman" w:cs="Times New Roman"/>
          <w:color w:val="000000" w:themeColor="text1"/>
          <w:sz w:val="24"/>
          <w:szCs w:val="24"/>
          <w:shd w:val="clear" w:color="auto" w:fill="FFFFFF"/>
          <w14:textFill>
            <w14:solidFill>
              <w14:schemeClr w14:val="tx1"/>
            </w14:solidFill>
          </w14:textFill>
        </w:rPr>
        <w:t>. This technique requires intensive, freewheeling discussion in which every member of the group is encouraged to think aloud and suggest as many ideas as possible based on their diverse knowledge.</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6181725" cy="2624455"/>
            <wp:effectExtent l="0" t="0" r="0" b="4445"/>
            <wp:docPr id="3" name="Picture 3" descr="C:\Users\ELCOT\Downloads\WhatsApp Image 2023-10-06 at 10.27.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ELCOT\Downloads\WhatsApp Image 2023-10-06 at 10.27.0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222320" cy="2641903"/>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RESULT:                                       DASHBOARD                 </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672455" cy="3520440"/>
            <wp:effectExtent l="0" t="0" r="12065" b="0"/>
            <wp:docPr id="2" name="Picture 2" descr="C:\Users\ELCOT\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ELCOT\Pictures\Screenshots\Screenshot (39).png"/>
                    <pic:cNvPicPr>
                      <a:picLocks noChangeAspect="1" noChangeArrowheads="1"/>
                    </pic:cNvPicPr>
                  </pic:nvPicPr>
                  <pic:blipFill>
                    <a:blip r:embed="rId8">
                      <a:extLst>
                        <a:ext uri="{28A0092B-C50C-407E-A947-70E740481C1C}">
                          <a14:useLocalDpi xmlns:a14="http://schemas.microsoft.com/office/drawing/2010/main" val="0"/>
                        </a:ext>
                      </a:extLst>
                    </a:blip>
                    <a:srcRect l="-1" t="10251" r="995" b="11415"/>
                    <a:stretch>
                      <a:fillRect/>
                    </a:stretch>
                  </pic:blipFill>
                  <pic:spPr>
                    <a:xfrm>
                      <a:off x="0" y="0"/>
                      <a:ext cx="5674489" cy="35204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40400" cy="3832860"/>
            <wp:effectExtent l="0" t="0" r="5080" b="7620"/>
            <wp:docPr id="4" name="Picture 4" descr="C:\Users\ELCO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ELCOT\Pictures\Screenshots\Screenshot (40).png"/>
                    <pic:cNvPicPr>
                      <a:picLocks noChangeAspect="1" noChangeArrowheads="1"/>
                    </pic:cNvPicPr>
                  </pic:nvPicPr>
                  <pic:blipFill>
                    <a:blip r:embed="rId9">
                      <a:extLst>
                        <a:ext uri="{28A0092B-C50C-407E-A947-70E740481C1C}">
                          <a14:useLocalDpi xmlns:a14="http://schemas.microsoft.com/office/drawing/2010/main" val="0"/>
                        </a:ext>
                      </a:extLst>
                    </a:blip>
                    <a:srcRect t="9987" r="-173" b="8535"/>
                    <a:stretch>
                      <a:fillRect/>
                    </a:stretch>
                  </pic:blipFill>
                  <pic:spPr>
                    <a:xfrm>
                      <a:off x="0" y="0"/>
                      <a:ext cx="5741423" cy="38328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3977005"/>
            <wp:effectExtent l="0" t="0" r="13970" b="635"/>
            <wp:docPr id="5" name="Picture 5" descr="C:\Users\ELCOT\Downloads\WhatsApp Image 2023-10-06 at 10.55.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ELCOT\Downloads\WhatsApp Image 2023-10-06 at 10.55.30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9770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STORY            </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4086225"/>
            <wp:effectExtent l="0" t="0" r="13970" b="13335"/>
            <wp:docPr id="6" name="Picture 6" descr="C:\Users\ELCOT\Downloads\WhatsApp Image 2023-10-08 at 5.5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ELCOT\Downloads\WhatsApp Image 2023-10-08 at 5.56.16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4086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3965575"/>
            <wp:effectExtent l="0" t="0" r="13970" b="12065"/>
            <wp:docPr id="8" name="Picture 8" descr="C:\Users\ELCOT\Downloads\WhatsApp Image 2023-10-08 at 5.57.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ELCOT\Downloads\WhatsApp Image 2023-10-08 at 5.57.05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965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lang w:eastAsia="en-IN"/>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4121785"/>
            <wp:effectExtent l="0" t="0" r="13970" b="8255"/>
            <wp:docPr id="9" name="Picture 9" descr="C:\Users\ELCOT\Downloads\WhatsApp Image 2023-10-08 at 5.58.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ELCOT\Downloads\WhatsApp Image 2023-10-08 at 5.58.0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41217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lang w:eastAsia="en-I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3952875"/>
            <wp:effectExtent l="0" t="0" r="13970" b="9525"/>
            <wp:docPr id="10" name="Picture 10" descr="C:\Users\ELCOT\Downloads\WhatsApp Image 2023-10-08 at 5.5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ELCOT\Downloads\WhatsApp Image 2023-10-08 at 5.59.40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952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3722370"/>
            <wp:effectExtent l="0" t="0" r="13970" b="11430"/>
            <wp:docPr id="7" name="Picture 7" descr="C:\Users\ELCOT\Downloads\WhatsApp Image 2023-10-08 at 5.54.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ELCOT\Downloads\WhatsApp Image 2023-10-08 at 5.54.07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7223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4299585"/>
            <wp:effectExtent l="0" t="0" r="13970" b="13335"/>
            <wp:docPr id="12" name="Picture 12" descr="C:\Users\ELCOT\Downloads\WhatsApp Image 2023-10-08 at 5.5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ELCOT\Downloads\WhatsApp Image 2023-10-08 at 5.53.55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42995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4312920"/>
            <wp:effectExtent l="0" t="0" r="13970" b="0"/>
            <wp:docPr id="13" name="Picture 13" descr="C:\Users\ELCOT\Downloads\WhatsApp Image 2023-10-08 at 5.5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ELCOT\Downloads\WhatsApp Image 2023-10-08 at 5.53.40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43129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eastAsia="en-IN"/>
          <w14:textFill>
            <w14:solidFill>
              <w14:schemeClr w14:val="tx1"/>
            </w14:solidFill>
          </w14:textFill>
        </w:rPr>
        <w:drawing>
          <wp:inline distT="0" distB="0" distL="0" distR="0">
            <wp:extent cx="5731510" cy="4039235"/>
            <wp:effectExtent l="0" t="0" r="13970" b="14605"/>
            <wp:docPr id="14" name="Picture 14" descr="C:\Users\ELCOT\Downloads\WhatsApp Image 2023-10-08 at 5.53.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ELCOT\Downloads\WhatsApp Image 2023-10-08 at 5.53.36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403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4. ADVANTAGES &amp; DISADVANTAGES</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ADVANTAGES:</w:t>
      </w:r>
    </w:p>
    <w:p>
      <w:pPr>
        <w:pStyle w:val="11"/>
        <w:keepNext w:val="0"/>
        <w:keepLines w:val="0"/>
        <w:pageBreakBefore w:val="0"/>
        <w:widowControl/>
        <w:numPr>
          <w:ilvl w:val="0"/>
          <w:numId w:val="1"/>
        </w:numPr>
        <w:kinsoku/>
        <w:wordWrap/>
        <w:overflowPunct/>
        <w:topLinePunct w:val="0"/>
        <w:autoSpaceDE/>
        <w:autoSpaceDN/>
        <w:bidi w:val="0"/>
        <w:adjustRightInd/>
        <w:snapToGrid/>
        <w:spacing w:line="276" w:lineRule="auto"/>
        <w:ind w:left="2200" w:leftChars="0" w:hanging="36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Agriculture </w:t>
      </w:r>
      <w:r>
        <w:rPr>
          <w:rFonts w:hint="default" w:ascii="Times New Roman" w:hAnsi="Times New Roman" w:cs="Times New Roman"/>
          <w:color w:val="000000" w:themeColor="text1"/>
          <w:sz w:val="24"/>
          <w:szCs w:val="24"/>
          <w14:textFill>
            <w14:solidFill>
              <w14:schemeClr w14:val="tx1"/>
            </w14:solidFill>
          </w14:textFill>
        </w:rPr>
        <w:t>supplies raw materials to various agro-based industries like sugar, jute, cotton textile and vanaspati industries</w:t>
      </w:r>
      <w:r>
        <w:rPr>
          <w:rFonts w:hint="default" w:ascii="Times New Roman" w:hAnsi="Times New Roman" w:cs="Times New Roman"/>
          <w:color w:val="000000" w:themeColor="text1"/>
          <w:sz w:val="24"/>
          <w:szCs w:val="24"/>
          <w:shd w:val="clear" w:color="auto" w:fill="FFFFFF"/>
          <w14:textFill>
            <w14:solidFill>
              <w14:schemeClr w14:val="tx1"/>
            </w14:solidFill>
          </w14:textFill>
        </w:rPr>
        <w:t>. Food processing industries are similarly dependent on agriculture. Therefore the development of these industries entirely is dependent on agriculture.</w:t>
      </w:r>
    </w:p>
    <w:p>
      <w:pPr>
        <w:pStyle w:val="11"/>
        <w:keepNext w:val="0"/>
        <w:keepLines w:val="0"/>
        <w:pageBreakBefore w:val="0"/>
        <w:widowControl/>
        <w:numPr>
          <w:numId w:val="0"/>
        </w:numPr>
        <w:kinsoku/>
        <w:wordWrap/>
        <w:overflowPunct/>
        <w:topLinePunct w:val="0"/>
        <w:autoSpaceDE/>
        <w:autoSpaceDN/>
        <w:bidi w:val="0"/>
        <w:adjustRightInd/>
        <w:snapToGrid/>
        <w:spacing w:line="276" w:lineRule="auto"/>
        <w:ind w:left="1840" w:leftChars="0"/>
        <w:jc w:val="both"/>
        <w:rPr>
          <w:rFonts w:hint="default" w:ascii="Times New Roman" w:hAnsi="Times New Roman" w:cs="Times New Roman"/>
          <w:b/>
          <w:bCs/>
          <w:color w:val="000000" w:themeColor="text1"/>
          <w:sz w:val="24"/>
          <w:szCs w:val="24"/>
          <w14:textFill>
            <w14:solidFill>
              <w14:schemeClr w14:val="tx1"/>
            </w14:solidFill>
          </w14:textFill>
        </w:rPr>
      </w:pPr>
    </w:p>
    <w:p>
      <w:pPr>
        <w:pStyle w:val="11"/>
        <w:keepNext w:val="0"/>
        <w:keepLines w:val="0"/>
        <w:pageBreakBefore w:val="0"/>
        <w:widowControl/>
        <w:numPr>
          <w:ilvl w:val="0"/>
          <w:numId w:val="1"/>
        </w:numPr>
        <w:kinsoku/>
        <w:wordWrap/>
        <w:overflowPunct/>
        <w:topLinePunct w:val="0"/>
        <w:autoSpaceDE/>
        <w:autoSpaceDN/>
        <w:bidi w:val="0"/>
        <w:adjustRightInd/>
        <w:snapToGrid/>
        <w:spacing w:line="276" w:lineRule="auto"/>
        <w:ind w:left="2200" w:leftChars="0" w:hanging="36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Agriculture impacts society in many ways, including: </w:t>
      </w:r>
      <w:r>
        <w:rPr>
          <w:rFonts w:hint="default" w:ascii="Times New Roman" w:hAnsi="Times New Roman" w:cs="Times New Roman"/>
          <w:color w:val="000000" w:themeColor="text1"/>
          <w:sz w:val="24"/>
          <w:szCs w:val="24"/>
          <w14:textFill>
            <w14:solidFill>
              <w14:schemeClr w14:val="tx1"/>
            </w14:solidFill>
          </w14:textFill>
        </w:rPr>
        <w:t>supporting livelihoods through food, habitat, and jobs; providing raw materials for food and other products; and building strong economies through trade</w:t>
      </w:r>
    </w:p>
    <w:p>
      <w:pPr>
        <w:pStyle w:val="11"/>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p>
    <w:p>
      <w:pPr>
        <w:pStyle w:val="11"/>
        <w:keepNext w:val="0"/>
        <w:keepLines w:val="0"/>
        <w:pageBreakBefore w:val="0"/>
        <w:widowControl/>
        <w:numPr>
          <w:ilvl w:val="0"/>
          <w:numId w:val="1"/>
        </w:numPr>
        <w:shd w:val="clear" w:color="auto" w:fill="FFFFFF"/>
        <w:kinsoku/>
        <w:wordWrap/>
        <w:overflowPunct/>
        <w:topLinePunct w:val="0"/>
        <w:autoSpaceDE/>
        <w:autoSpaceDN/>
        <w:bidi w:val="0"/>
        <w:adjustRightInd/>
        <w:snapToGrid/>
        <w:spacing w:before="180" w:after="180" w:line="276" w:lineRule="auto"/>
        <w:ind w:left="2200" w:leftChars="0" w:hanging="360" w:firstLineChars="0"/>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xml:space="preserve"> Agriculture refers to the science, art, and the business of growing food and raising livestock for profit and the activities include poultry, livestock and fisheries</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Agriculture is a significant part of the Indi</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an ec</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xml:space="preserve">onomy, accounting for over 17% of total GDP and employing more </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than 60% of the population.</w:t>
      </w:r>
    </w:p>
    <w:p>
      <w:pPr>
        <w:pStyle w:val="11"/>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p>
    <w:p>
      <w:pPr>
        <w:pStyle w:val="11"/>
        <w:keepNext w:val="0"/>
        <w:keepLines w:val="0"/>
        <w:pageBreakBefore w:val="0"/>
        <w:widowControl/>
        <w:kinsoku/>
        <w:wordWrap/>
        <w:overflowPunct/>
        <w:topLinePunct w:val="0"/>
        <w:autoSpaceDE/>
        <w:autoSpaceDN/>
        <w:bidi w:val="0"/>
        <w:adjustRightInd/>
        <w:snapToGrid/>
        <w:spacing w:line="276" w:lineRule="auto"/>
        <w:ind w:left="0" w:leftChars="0" w:firstLine="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DISADVANTAGES:</w:t>
      </w:r>
    </w:p>
    <w:p>
      <w:pPr>
        <w:pStyle w:val="11"/>
        <w:keepNext w:val="0"/>
        <w:keepLines w:val="0"/>
        <w:pageBreakBefore w:val="0"/>
        <w:widowControl/>
        <w:kinsoku/>
        <w:wordWrap/>
        <w:overflowPunct/>
        <w:topLinePunct w:val="0"/>
        <w:autoSpaceDE/>
        <w:autoSpaceDN/>
        <w:bidi w:val="0"/>
        <w:adjustRightInd/>
        <w:snapToGrid/>
        <w:spacing w:line="276" w:lineRule="auto"/>
        <w:ind w:left="2760"/>
        <w:jc w:val="both"/>
        <w:rPr>
          <w:rFonts w:hint="default" w:ascii="Times New Roman" w:hAnsi="Times New Roman" w:cs="Times New Roman"/>
          <w:b/>
          <w:bCs/>
          <w:color w:val="000000" w:themeColor="text1"/>
          <w:sz w:val="24"/>
          <w:szCs w:val="24"/>
          <w14:textFill>
            <w14:solidFill>
              <w14:schemeClr w14:val="tx1"/>
            </w14:solidFill>
          </w14:textFill>
        </w:rPr>
      </w:pPr>
    </w:p>
    <w:p>
      <w:pPr>
        <w:pStyle w:val="11"/>
        <w:keepNext w:val="0"/>
        <w:keepLines w:val="0"/>
        <w:pageBreakBefore w:val="0"/>
        <w:widowControl/>
        <w:numPr>
          <w:ilvl w:val="0"/>
          <w:numId w:val="1"/>
        </w:numPr>
        <w:kinsoku/>
        <w:wordWrap/>
        <w:overflowPunct/>
        <w:topLinePunct w:val="0"/>
        <w:autoSpaceDE/>
        <w:autoSpaceDN/>
        <w:bidi w:val="0"/>
        <w:adjustRightInd/>
        <w:snapToGrid/>
        <w:spacing w:line="276" w:lineRule="auto"/>
        <w:ind w:left="2199" w:leftChars="836" w:hanging="360" w:hangingChars="15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There is no diversification of farm produce</w:t>
      </w:r>
      <w:r>
        <w:rPr>
          <w:rFonts w:hint="default" w:ascii="Times New Roman" w:hAnsi="Times New Roman" w:cs="Times New Roman"/>
          <w:color w:val="000000" w:themeColor="text1"/>
          <w:sz w:val="24"/>
          <w:szCs w:val="24"/>
          <w:shd w:val="clear" w:color="auto" w:fill="FFFFFF"/>
          <w14:textFill>
            <w14:solidFill>
              <w14:schemeClr w14:val="tx1"/>
            </w14:solidFill>
          </w14:textFill>
        </w:rPr>
        <w:t>. Crops may be attacked by pests and disease's. Farmers have only one source of income. Weather and climate may affect crop productivity.</w:t>
      </w:r>
    </w:p>
    <w:p>
      <w:pPr>
        <w:pStyle w:val="11"/>
        <w:keepNext w:val="0"/>
        <w:keepLines w:val="0"/>
        <w:pageBreakBefore w:val="0"/>
        <w:widowControl/>
        <w:kinsoku/>
        <w:wordWrap/>
        <w:overflowPunct/>
        <w:topLinePunct w:val="0"/>
        <w:autoSpaceDE/>
        <w:autoSpaceDN/>
        <w:bidi w:val="0"/>
        <w:adjustRightInd/>
        <w:snapToGrid/>
        <w:spacing w:line="276" w:lineRule="auto"/>
        <w:ind w:left="2199" w:leftChars="836" w:hanging="360" w:hangingChars="150"/>
        <w:jc w:val="both"/>
        <w:rPr>
          <w:rFonts w:hint="default" w:ascii="Times New Roman" w:hAnsi="Times New Roman" w:cs="Times New Roman"/>
          <w:b/>
          <w:bCs/>
          <w:color w:val="000000" w:themeColor="text1"/>
          <w:sz w:val="24"/>
          <w:szCs w:val="24"/>
          <w14:textFill>
            <w14:solidFill>
              <w14:schemeClr w14:val="tx1"/>
            </w14:solidFill>
          </w14:textFill>
        </w:rPr>
      </w:pPr>
    </w:p>
    <w:p>
      <w:pPr>
        <w:pStyle w:val="11"/>
        <w:keepNext w:val="0"/>
        <w:keepLines w:val="0"/>
        <w:pageBreakBefore w:val="0"/>
        <w:widowControl/>
        <w:numPr>
          <w:ilvl w:val="0"/>
          <w:numId w:val="1"/>
        </w:numPr>
        <w:shd w:val="clear" w:color="auto" w:fill="FFFFFF"/>
        <w:kinsoku/>
        <w:wordWrap/>
        <w:overflowPunct/>
        <w:topLinePunct w:val="0"/>
        <w:autoSpaceDE/>
        <w:autoSpaceDN/>
        <w:bidi w:val="0"/>
        <w:adjustRightInd/>
        <w:snapToGrid/>
        <w:spacing w:line="276" w:lineRule="auto"/>
        <w:ind w:left="2199" w:leftChars="836" w:hanging="360" w:hangingChars="150"/>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Erosion of soil by heavy rain, floods, insufficient vegetation cover etc., reduces farm productivity</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Inadequate irrigation facilities and poor management of water resources have led to a great decline in agricultural productivity.</w:t>
      </w:r>
    </w:p>
    <w:p>
      <w:pPr>
        <w:pStyle w:val="11"/>
        <w:keepNext w:val="0"/>
        <w:keepLines w:val="0"/>
        <w:pageBreakBefore w:val="0"/>
        <w:widowControl/>
        <w:kinsoku/>
        <w:wordWrap/>
        <w:overflowPunct/>
        <w:topLinePunct w:val="0"/>
        <w:autoSpaceDE/>
        <w:autoSpaceDN/>
        <w:bidi w:val="0"/>
        <w:adjustRightInd/>
        <w:snapToGrid/>
        <w:spacing w:line="276" w:lineRule="auto"/>
        <w:ind w:left="2199" w:leftChars="836" w:hanging="360" w:hangingChars="150"/>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p>
    <w:p>
      <w:pPr>
        <w:keepNext w:val="0"/>
        <w:keepLines w:val="0"/>
        <w:pageBreakBefore w:val="0"/>
        <w:widowControl/>
        <w:shd w:val="clear" w:color="auto" w:fill="FFFFFF"/>
        <w:kinsoku/>
        <w:wordWrap/>
        <w:overflowPunct/>
        <w:topLinePunct w:val="0"/>
        <w:autoSpaceDE/>
        <w:autoSpaceDN/>
        <w:bidi w:val="0"/>
        <w:adjustRightInd/>
        <w:snapToGrid/>
        <w:spacing w:line="276" w:lineRule="auto"/>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b/>
          <w:bCs/>
          <w:color w:val="000000" w:themeColor="text1"/>
          <w:sz w:val="24"/>
          <w:szCs w:val="24"/>
          <w:lang w:eastAsia="en-IN"/>
          <w14:textFill>
            <w14:solidFill>
              <w14:schemeClr w14:val="tx1"/>
            </w14:solidFill>
          </w14:textFill>
        </w:rPr>
        <w:t>APPLICATIONS:</w:t>
      </w:r>
    </w:p>
    <w:p>
      <w:pPr>
        <w:keepNext w:val="0"/>
        <w:keepLines w:val="0"/>
        <w:pageBreakBefore w:val="0"/>
        <w:widowControl/>
        <w:shd w:val="clear" w:color="auto" w:fill="FFFFFF"/>
        <w:kinsoku/>
        <w:wordWrap/>
        <w:overflowPunct/>
        <w:topLinePunct w:val="0"/>
        <w:autoSpaceDE/>
        <w:autoSpaceDN/>
        <w:bidi w:val="0"/>
        <w:adjustRightInd/>
        <w:snapToGrid/>
        <w:spacing w:after="0" w:line="276" w:lineRule="auto"/>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xml:space="preserve">                                                    Agriculture technology or Agri technology is also known as agritech. It is efficient in </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mapping, monitoring, and managing farming decisions precisely</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Agriculture solutions come in various formats such as satellite imagery, sensors, agriculture machines, and software solutions</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w:t>
      </w:r>
      <w:r>
        <w:rPr>
          <w:rFonts w:hint="default" w:ascii="Times New Roman" w:hAnsi="Times New Roman" w:cs="Times New Roman"/>
          <w:color w:val="000000" w:themeColor="text1"/>
          <w:sz w:val="24"/>
          <w:szCs w:val="24"/>
          <w:shd w:val="clear" w:color="auto" w:fill="FFFFFF"/>
          <w14:textFill>
            <w14:solidFill>
              <w14:schemeClr w14:val="tx1"/>
            </w14:solidFill>
          </w14:textFill>
        </w:rPr>
        <w:t>mplementing these technological solutions enable reliable management and monitoring of farms. As farmers get a complete digital analysis of farms in real-time, they can act accordingly and don’t have to apply excess pesticides, fertilizers and reduce overall water consumption.</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color w:val="000000" w:themeColor="text1"/>
          <w:sz w:val="24"/>
          <w:szCs w:val="24"/>
          <w:shd w:val="clear" w:color="auto" w:fill="FFFFFF"/>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CONCLUSION:</w:t>
      </w:r>
    </w:p>
    <w:p>
      <w:pPr>
        <w:keepNext w:val="0"/>
        <w:keepLines w:val="0"/>
        <w:pageBreakBefore w:val="0"/>
        <w:widowControl/>
        <w:shd w:val="clear" w:color="auto" w:fill="FFFFFF"/>
        <w:kinsoku/>
        <w:wordWrap/>
        <w:overflowPunct/>
        <w:topLinePunct w:val="0"/>
        <w:autoSpaceDE/>
        <w:autoSpaceDN/>
        <w:bidi w:val="0"/>
        <w:adjustRightInd/>
        <w:snapToGrid/>
        <w:spacing w:line="276" w:lineRule="auto"/>
        <w:jc w:val="both"/>
        <w:rPr>
          <w:rFonts w:hint="default" w:ascii="Times New Roman" w:hAnsi="Times New Roman" w:eastAsia="Times New Roman" w:cs="Times New Roman"/>
          <w:color w:val="000000" w:themeColor="text1"/>
          <w:sz w:val="24"/>
          <w:szCs w:val="24"/>
          <w:lang w:eastAsia="en-IN"/>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The Indian economy is an agro-economy and depends highly on the agricultural sector</w:t>
      </w:r>
      <w:r>
        <w:rPr>
          <w:rFonts w:hint="default" w:ascii="Times New Roman" w:hAnsi="Times New Roman" w:eastAsia="Times New Roman" w:cs="Times New Roman"/>
          <w:color w:val="000000" w:themeColor="text1"/>
          <w:sz w:val="24"/>
          <w:szCs w:val="24"/>
          <w:lang w:val="en" w:eastAsia="en-IN"/>
          <w14:textFill>
            <w14:solidFill>
              <w14:schemeClr w14:val="tx1"/>
            </w14:solidFill>
          </w14:textFill>
        </w:rPr>
        <w:t>. Despite just supporting the Indian Economy, the agricultural sector also supports the industrial sector and international trade in imports and exports.</w:t>
      </w: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FUTURE SCOPE:</w:t>
      </w:r>
    </w:p>
    <w:p>
      <w:pPr>
        <w:pStyle w:val="11"/>
        <w:keepNext w:val="0"/>
        <w:keepLines w:val="0"/>
        <w:pageBreakBefore w:val="0"/>
        <w:widowControl/>
        <w:numPr>
          <w:ilvl w:val="0"/>
          <w:numId w:val="2"/>
        </w:numPr>
        <w:kinsoku/>
        <w:wordWrap/>
        <w:overflowPunct/>
        <w:topLinePunct w:val="0"/>
        <w:autoSpaceDE/>
        <w:autoSpaceDN/>
        <w:bidi w:val="0"/>
        <w:adjustRightInd/>
        <w:snapToGrid/>
        <w:spacing w:line="276" w:lineRule="auto"/>
        <w:ind w:left="2640" w:leftChars="0" w:hanging="360" w:firstLineChars="0"/>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On over all view , </w:t>
      </w:r>
      <w:r>
        <w:rPr>
          <w:rFonts w:hint="default" w:ascii="Times New Roman" w:hAnsi="Times New Roman" w:cs="Times New Roman"/>
          <w:b/>
          <w:bCs/>
          <w:color w:val="000000" w:themeColor="text1"/>
          <w:sz w:val="24"/>
          <w:szCs w:val="24"/>
          <w:lang w:val="en-US"/>
          <w14:textFill>
            <w14:solidFill>
              <w14:schemeClr w14:val="tx1"/>
            </w14:solidFill>
          </w14:textFill>
        </w:rPr>
        <w:t>India</w:t>
      </w:r>
      <w:r>
        <w:rPr>
          <w:rFonts w:hint="default" w:ascii="Times New Roman" w:hAnsi="Times New Roman" w:cs="Times New Roman"/>
          <w:b/>
          <w:bCs/>
          <w:color w:val="000000" w:themeColor="text1"/>
          <w:sz w:val="24"/>
          <w:szCs w:val="24"/>
          <w14:textFill>
            <w14:solidFill>
              <w14:schemeClr w14:val="tx1"/>
            </w14:solidFill>
          </w14:textFill>
        </w:rPr>
        <w:t xml:space="preserve"> has always been benified by</w:t>
      </w: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AGRICULTURE.</w:t>
      </w:r>
    </w:p>
    <w:p>
      <w:pPr>
        <w:pStyle w:val="11"/>
        <w:keepNext w:val="0"/>
        <w:keepLines w:val="0"/>
        <w:pageBreakBefore w:val="0"/>
        <w:widowControl/>
        <w:numPr>
          <w:ilvl w:val="0"/>
          <w:numId w:val="2"/>
        </w:numPr>
        <w:tabs>
          <w:tab w:val="left" w:pos="2200"/>
        </w:tabs>
        <w:kinsoku/>
        <w:wordWrap/>
        <w:overflowPunct/>
        <w:topLinePunct w:val="0"/>
        <w:autoSpaceDE/>
        <w:autoSpaceDN/>
        <w:bidi w:val="0"/>
        <w:adjustRightInd/>
        <w:snapToGrid/>
        <w:spacing w:line="276" w:lineRule="auto"/>
        <w:jc w:val="both"/>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Though the future of </w:t>
      </w:r>
      <w:r>
        <w:rPr>
          <w:rFonts w:hint="default" w:ascii="Times New Roman" w:hAnsi="Times New Roman" w:cs="Times New Roman"/>
          <w:b/>
          <w:bCs/>
          <w:color w:val="000000" w:themeColor="text1"/>
          <w:sz w:val="24"/>
          <w:szCs w:val="24"/>
          <w:lang w:val="en-US"/>
          <w14:textFill>
            <w14:solidFill>
              <w14:schemeClr w14:val="tx1"/>
            </w14:solidFill>
          </w14:textFill>
        </w:rPr>
        <w:t>India</w:t>
      </w:r>
      <w:r>
        <w:rPr>
          <w:rFonts w:hint="default" w:ascii="Times New Roman" w:hAnsi="Times New Roman" w:cs="Times New Roman"/>
          <w:b/>
          <w:bCs/>
          <w:color w:val="000000" w:themeColor="text1"/>
          <w:sz w:val="24"/>
          <w:szCs w:val="24"/>
          <w14:textFill>
            <w14:solidFill>
              <w14:schemeClr w14:val="tx1"/>
            </w14:solidFill>
          </w14:textFill>
        </w:rPr>
        <w:t xml:space="preserve"> is </w:t>
      </w:r>
      <w:r>
        <w:rPr>
          <w:rFonts w:hint="default" w:ascii="Times New Roman" w:hAnsi="Times New Roman" w:cs="Times New Roman"/>
          <w:b/>
          <w:bCs/>
          <w:color w:val="000000" w:themeColor="text1"/>
          <w:sz w:val="24"/>
          <w:szCs w:val="24"/>
          <w:lang w:val="en-US"/>
          <w14:textFill>
            <w14:solidFill>
              <w14:schemeClr w14:val="tx1"/>
            </w14:solidFill>
          </w14:textFill>
        </w:rPr>
        <w:t>industrialization</w:t>
      </w:r>
      <w:r>
        <w:rPr>
          <w:rFonts w:hint="default" w:ascii="Times New Roman" w:hAnsi="Times New Roman" w:cs="Times New Roman"/>
          <w:b/>
          <w:bCs/>
          <w:color w:val="000000" w:themeColor="text1"/>
          <w:sz w:val="24"/>
          <w:szCs w:val="24"/>
          <w14:textFill>
            <w14:solidFill>
              <w14:schemeClr w14:val="tx1"/>
            </w14:solidFill>
          </w14:textFill>
        </w:rPr>
        <w:t xml:space="preserve"> , the contribution of agriculture would always prove to be vital for making </w:t>
      </w:r>
      <w:r>
        <w:rPr>
          <w:rFonts w:hint="default" w:ascii="Times New Roman" w:hAnsi="Times New Roman" w:cs="Times New Roman"/>
          <w:b/>
          <w:bCs/>
          <w:color w:val="000000" w:themeColor="text1"/>
          <w:sz w:val="24"/>
          <w:szCs w:val="24"/>
          <w:lang w:val="en-US"/>
          <w14:textFill>
            <w14:solidFill>
              <w14:schemeClr w14:val="tx1"/>
            </w14:solidFill>
          </w14:textFill>
        </w:rPr>
        <w:t>India</w:t>
      </w:r>
      <w:r>
        <w:rPr>
          <w:rFonts w:hint="default" w:ascii="Times New Roman" w:hAnsi="Times New Roman" w:cs="Times New Roman"/>
          <w:b/>
          <w:bCs/>
          <w:color w:val="000000" w:themeColor="text1"/>
          <w:sz w:val="24"/>
          <w:szCs w:val="24"/>
          <w14:textFill>
            <w14:solidFill>
              <w14:schemeClr w14:val="tx1"/>
            </w14:solidFill>
          </w14:textFill>
        </w:rPr>
        <w:t xml:space="preserve"> a powerful and stable economy in the future.</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Latha">
    <w:panose1 w:val="020B0604020202020204"/>
    <w:charset w:val="00"/>
    <w:family w:val="swiss"/>
    <w:pitch w:val="default"/>
    <w:sig w:usb0="00100003"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Bernard MT Condensed">
    <w:panose1 w:val="020508060609050204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86157F"/>
    <w:multiLevelType w:val="multilevel"/>
    <w:tmpl w:val="2A86157F"/>
    <w:lvl w:ilvl="0" w:tentative="0">
      <w:start w:val="1"/>
      <w:numFmt w:val="bullet"/>
      <w:lvlText w:val=""/>
      <w:lvlJc w:val="left"/>
      <w:pPr>
        <w:ind w:left="2760" w:hanging="360"/>
      </w:pPr>
      <w:rPr>
        <w:rFonts w:hint="default" w:ascii="Wingdings" w:hAnsi="Wingdings"/>
      </w:rPr>
    </w:lvl>
    <w:lvl w:ilvl="1" w:tentative="0">
      <w:start w:val="1"/>
      <w:numFmt w:val="bullet"/>
      <w:lvlText w:val="o"/>
      <w:lvlJc w:val="left"/>
      <w:pPr>
        <w:ind w:left="3480" w:hanging="360"/>
      </w:pPr>
      <w:rPr>
        <w:rFonts w:hint="default" w:ascii="Courier New" w:hAnsi="Courier New" w:cs="Courier New"/>
      </w:rPr>
    </w:lvl>
    <w:lvl w:ilvl="2" w:tentative="0">
      <w:start w:val="1"/>
      <w:numFmt w:val="bullet"/>
      <w:lvlText w:val=""/>
      <w:lvlJc w:val="left"/>
      <w:pPr>
        <w:ind w:left="4200" w:hanging="360"/>
      </w:pPr>
      <w:rPr>
        <w:rFonts w:hint="default" w:ascii="Wingdings" w:hAnsi="Wingdings"/>
      </w:rPr>
    </w:lvl>
    <w:lvl w:ilvl="3" w:tentative="0">
      <w:start w:val="1"/>
      <w:numFmt w:val="bullet"/>
      <w:lvlText w:val=""/>
      <w:lvlJc w:val="left"/>
      <w:pPr>
        <w:ind w:left="4920" w:hanging="360"/>
      </w:pPr>
      <w:rPr>
        <w:rFonts w:hint="default" w:ascii="Symbol" w:hAnsi="Symbol"/>
      </w:rPr>
    </w:lvl>
    <w:lvl w:ilvl="4" w:tentative="0">
      <w:start w:val="1"/>
      <w:numFmt w:val="bullet"/>
      <w:lvlText w:val="o"/>
      <w:lvlJc w:val="left"/>
      <w:pPr>
        <w:ind w:left="5640" w:hanging="360"/>
      </w:pPr>
      <w:rPr>
        <w:rFonts w:hint="default" w:ascii="Courier New" w:hAnsi="Courier New" w:cs="Courier New"/>
      </w:rPr>
    </w:lvl>
    <w:lvl w:ilvl="5" w:tentative="0">
      <w:start w:val="1"/>
      <w:numFmt w:val="bullet"/>
      <w:lvlText w:val=""/>
      <w:lvlJc w:val="left"/>
      <w:pPr>
        <w:ind w:left="6360" w:hanging="360"/>
      </w:pPr>
      <w:rPr>
        <w:rFonts w:hint="default" w:ascii="Wingdings" w:hAnsi="Wingdings"/>
      </w:rPr>
    </w:lvl>
    <w:lvl w:ilvl="6" w:tentative="0">
      <w:start w:val="1"/>
      <w:numFmt w:val="bullet"/>
      <w:lvlText w:val=""/>
      <w:lvlJc w:val="left"/>
      <w:pPr>
        <w:ind w:left="7080" w:hanging="360"/>
      </w:pPr>
      <w:rPr>
        <w:rFonts w:hint="default" w:ascii="Symbol" w:hAnsi="Symbol"/>
      </w:rPr>
    </w:lvl>
    <w:lvl w:ilvl="7" w:tentative="0">
      <w:start w:val="1"/>
      <w:numFmt w:val="bullet"/>
      <w:lvlText w:val="o"/>
      <w:lvlJc w:val="left"/>
      <w:pPr>
        <w:ind w:left="7800" w:hanging="360"/>
      </w:pPr>
      <w:rPr>
        <w:rFonts w:hint="default" w:ascii="Courier New" w:hAnsi="Courier New" w:cs="Courier New"/>
      </w:rPr>
    </w:lvl>
    <w:lvl w:ilvl="8" w:tentative="0">
      <w:start w:val="1"/>
      <w:numFmt w:val="bullet"/>
      <w:lvlText w:val=""/>
      <w:lvlJc w:val="left"/>
      <w:pPr>
        <w:ind w:left="8520" w:hanging="360"/>
      </w:pPr>
      <w:rPr>
        <w:rFonts w:hint="default" w:ascii="Wingdings" w:hAnsi="Wingdings"/>
      </w:rPr>
    </w:lvl>
  </w:abstractNum>
  <w:abstractNum w:abstractNumId="1">
    <w:nsid w:val="5AE43897"/>
    <w:multiLevelType w:val="multilevel"/>
    <w:tmpl w:val="5AE43897"/>
    <w:lvl w:ilvl="0" w:tentative="0">
      <w:start w:val="1"/>
      <w:numFmt w:val="bullet"/>
      <w:lvlText w:val=""/>
      <w:lvlJc w:val="left"/>
      <w:pPr>
        <w:ind w:left="2640" w:hanging="360"/>
      </w:pPr>
      <w:rPr>
        <w:rFonts w:hint="default" w:ascii="Wingdings" w:hAnsi="Wingdings"/>
      </w:rPr>
    </w:lvl>
    <w:lvl w:ilvl="1" w:tentative="0">
      <w:start w:val="1"/>
      <w:numFmt w:val="bullet"/>
      <w:lvlText w:val="o"/>
      <w:lvlJc w:val="left"/>
      <w:pPr>
        <w:ind w:left="3360" w:hanging="360"/>
      </w:pPr>
      <w:rPr>
        <w:rFonts w:hint="default" w:ascii="Courier New" w:hAnsi="Courier New" w:cs="Courier New"/>
      </w:rPr>
    </w:lvl>
    <w:lvl w:ilvl="2" w:tentative="0">
      <w:start w:val="1"/>
      <w:numFmt w:val="bullet"/>
      <w:lvlText w:val=""/>
      <w:lvlJc w:val="left"/>
      <w:pPr>
        <w:ind w:left="4080" w:hanging="360"/>
      </w:pPr>
      <w:rPr>
        <w:rFonts w:hint="default" w:ascii="Wingdings" w:hAnsi="Wingdings"/>
      </w:rPr>
    </w:lvl>
    <w:lvl w:ilvl="3" w:tentative="0">
      <w:start w:val="1"/>
      <w:numFmt w:val="bullet"/>
      <w:lvlText w:val=""/>
      <w:lvlJc w:val="left"/>
      <w:pPr>
        <w:ind w:left="4800" w:hanging="360"/>
      </w:pPr>
      <w:rPr>
        <w:rFonts w:hint="default" w:ascii="Symbol" w:hAnsi="Symbol"/>
      </w:rPr>
    </w:lvl>
    <w:lvl w:ilvl="4" w:tentative="0">
      <w:start w:val="1"/>
      <w:numFmt w:val="bullet"/>
      <w:lvlText w:val="o"/>
      <w:lvlJc w:val="left"/>
      <w:pPr>
        <w:ind w:left="5520" w:hanging="360"/>
      </w:pPr>
      <w:rPr>
        <w:rFonts w:hint="default" w:ascii="Courier New" w:hAnsi="Courier New" w:cs="Courier New"/>
      </w:rPr>
    </w:lvl>
    <w:lvl w:ilvl="5" w:tentative="0">
      <w:start w:val="1"/>
      <w:numFmt w:val="bullet"/>
      <w:lvlText w:val=""/>
      <w:lvlJc w:val="left"/>
      <w:pPr>
        <w:ind w:left="6240" w:hanging="360"/>
      </w:pPr>
      <w:rPr>
        <w:rFonts w:hint="default" w:ascii="Wingdings" w:hAnsi="Wingdings"/>
      </w:rPr>
    </w:lvl>
    <w:lvl w:ilvl="6" w:tentative="0">
      <w:start w:val="1"/>
      <w:numFmt w:val="bullet"/>
      <w:lvlText w:val=""/>
      <w:lvlJc w:val="left"/>
      <w:pPr>
        <w:ind w:left="6960" w:hanging="360"/>
      </w:pPr>
      <w:rPr>
        <w:rFonts w:hint="default" w:ascii="Symbol" w:hAnsi="Symbol"/>
      </w:rPr>
    </w:lvl>
    <w:lvl w:ilvl="7" w:tentative="0">
      <w:start w:val="1"/>
      <w:numFmt w:val="bullet"/>
      <w:lvlText w:val="o"/>
      <w:lvlJc w:val="left"/>
      <w:pPr>
        <w:ind w:left="7680" w:hanging="360"/>
      </w:pPr>
      <w:rPr>
        <w:rFonts w:hint="default" w:ascii="Courier New" w:hAnsi="Courier New" w:cs="Courier New"/>
      </w:rPr>
    </w:lvl>
    <w:lvl w:ilvl="8" w:tentative="0">
      <w:start w:val="1"/>
      <w:numFmt w:val="bullet"/>
      <w:lvlText w:val=""/>
      <w:lvlJc w:val="left"/>
      <w:pPr>
        <w:ind w:left="840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3E0"/>
    <w:rsid w:val="00071DBF"/>
    <w:rsid w:val="00185DDE"/>
    <w:rsid w:val="002B43E0"/>
    <w:rsid w:val="002C1CE8"/>
    <w:rsid w:val="002C3001"/>
    <w:rsid w:val="003419FB"/>
    <w:rsid w:val="00355725"/>
    <w:rsid w:val="0047245E"/>
    <w:rsid w:val="004951F7"/>
    <w:rsid w:val="004C2AC5"/>
    <w:rsid w:val="004E6AD0"/>
    <w:rsid w:val="006802D1"/>
    <w:rsid w:val="006E2636"/>
    <w:rsid w:val="00815695"/>
    <w:rsid w:val="0098061D"/>
    <w:rsid w:val="00995C70"/>
    <w:rsid w:val="009C00F3"/>
    <w:rsid w:val="00A12DA2"/>
    <w:rsid w:val="00A134D5"/>
    <w:rsid w:val="00A30470"/>
    <w:rsid w:val="00A647C5"/>
    <w:rsid w:val="00B5187C"/>
    <w:rsid w:val="00B9141F"/>
    <w:rsid w:val="00CE18A5"/>
    <w:rsid w:val="00D018BA"/>
    <w:rsid w:val="00D20B8B"/>
    <w:rsid w:val="00E11949"/>
    <w:rsid w:val="00E6018B"/>
    <w:rsid w:val="00ED0BC3"/>
    <w:rsid w:val="00F90D30"/>
    <w:rsid w:val="00FA35D8"/>
    <w:rsid w:val="00FA637C"/>
    <w:rsid w:val="128C30FA"/>
    <w:rsid w:val="17B44371"/>
    <w:rsid w:val="29C14C07"/>
    <w:rsid w:val="2C16746F"/>
    <w:rsid w:val="486165A3"/>
    <w:rsid w:val="6FA10EE2"/>
    <w:rsid w:val="71EB2A4E"/>
    <w:rsid w:val="79E5745D"/>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ta-IN"/>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uiPriority w:val="99"/>
    <w:pPr>
      <w:tabs>
        <w:tab w:val="center" w:pos="4513"/>
        <w:tab w:val="right" w:pos="9026"/>
      </w:tabs>
      <w:spacing w:after="0" w:line="240" w:lineRule="auto"/>
    </w:pPr>
  </w:style>
  <w:style w:type="character" w:customStyle="1" w:styleId="6">
    <w:name w:val="hgkelc"/>
    <w:basedOn w:val="2"/>
    <w:qFormat/>
    <w:uiPriority w:val="0"/>
  </w:style>
  <w:style w:type="character" w:customStyle="1" w:styleId="7">
    <w:name w:val="kx21rb"/>
    <w:basedOn w:val="2"/>
    <w:qFormat/>
    <w:uiPriority w:val="0"/>
  </w:style>
  <w:style w:type="paragraph" w:styleId="8">
    <w:name w:val="No Spacing"/>
    <w:qFormat/>
    <w:uiPriority w:val="1"/>
    <w:pPr>
      <w:spacing w:after="0" w:line="240" w:lineRule="auto"/>
    </w:pPr>
    <w:rPr>
      <w:rFonts w:asciiTheme="minorHAnsi" w:hAnsiTheme="minorHAnsi" w:eastAsiaTheme="minorHAnsi" w:cstheme="minorBidi"/>
      <w:sz w:val="22"/>
      <w:szCs w:val="22"/>
      <w:lang w:val="en-IN" w:eastAsia="en-US" w:bidi="ta-IN"/>
    </w:rPr>
  </w:style>
  <w:style w:type="character" w:customStyle="1" w:styleId="9">
    <w:name w:val="Header Char"/>
    <w:basedOn w:val="2"/>
    <w:link w:val="5"/>
    <w:qFormat/>
    <w:uiPriority w:val="99"/>
  </w:style>
  <w:style w:type="character" w:customStyle="1" w:styleId="10">
    <w:name w:val="Footer Char"/>
    <w:basedOn w:val="2"/>
    <w:link w:val="4"/>
    <w:uiPriority w:val="99"/>
  </w:style>
  <w:style w:type="paragraph" w:styleId="11">
    <w:name w:val="List Paragraph"/>
    <w:basedOn w:val="1"/>
    <w:qFormat/>
    <w:uiPriority w:val="34"/>
    <w:pPr>
      <w:ind w:left="720"/>
      <w:contextualSpacing/>
    </w:pPr>
  </w:style>
  <w:style w:type="character" w:customStyle="1" w:styleId="12">
    <w:name w:val="cskcde"/>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724</Words>
  <Characters>4128</Characters>
  <Lines>34</Lines>
  <Paragraphs>9</Paragraphs>
  <TotalTime>6</TotalTime>
  <ScaleCrop>false</ScaleCrop>
  <LinksUpToDate>false</LinksUpToDate>
  <CharactersWithSpaces>4843</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2023-10-05T10:05:00Z</dcterms:created>
  <dc:creator>ELCOT</dc:creator>
  <cp:lastModifiedBy>Smart</cp:lastModifiedBy>
  <dcterms:modified xsi:type="dcterms:W3CDTF">2023-10-10T01:15:30Z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634EC43A408849A882D69BFE32D6D2A9_12</vt:lpwstr>
  </property>
</Properties>
</file>