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A9E77" w14:textId="2C974543" w:rsidR="00BF1AB8" w:rsidRPr="00521279" w:rsidRDefault="007D4E07" w:rsidP="0065075F">
      <w:pPr>
        <w:jc w:val="right"/>
        <w:rPr>
          <w:sz w:val="24"/>
          <w:szCs w:val="24"/>
        </w:rPr>
      </w:pPr>
      <w:r>
        <w:rPr>
          <w:sz w:val="24"/>
          <w:szCs w:val="24"/>
        </w:rPr>
        <w:t>1</w:t>
      </w:r>
      <w:r w:rsidR="000B3DD9">
        <w:rPr>
          <w:sz w:val="24"/>
          <w:szCs w:val="24"/>
        </w:rPr>
        <w:t>1</w:t>
      </w:r>
      <w:r w:rsidR="0065075F" w:rsidRPr="00521279">
        <w:rPr>
          <w:sz w:val="24"/>
          <w:szCs w:val="24"/>
        </w:rPr>
        <w:t>.05.2021</w:t>
      </w:r>
    </w:p>
    <w:p w14:paraId="03A620F5" w14:textId="4959D436" w:rsidR="0065075F" w:rsidRPr="00F85678" w:rsidRDefault="0065075F" w:rsidP="008C18E1">
      <w:pPr>
        <w:pStyle w:val="Tytu"/>
        <w:spacing w:line="360" w:lineRule="auto"/>
        <w:rPr>
          <w:rFonts w:asciiTheme="minorHAnsi" w:hAnsiTheme="minorHAnsi" w:cstheme="minorHAnsi"/>
          <w:b/>
          <w:bCs/>
          <w:sz w:val="28"/>
          <w:szCs w:val="28"/>
        </w:rPr>
      </w:pPr>
      <w:r w:rsidRPr="00667FCD">
        <w:rPr>
          <w:rFonts w:asciiTheme="minorHAnsi" w:hAnsiTheme="minorHAnsi" w:cstheme="minorHAnsi"/>
          <w:sz w:val="28"/>
          <w:szCs w:val="28"/>
        </w:rPr>
        <w:t>Temat</w:t>
      </w:r>
      <w:r w:rsidR="00836E76" w:rsidRPr="00667FCD">
        <w:rPr>
          <w:rFonts w:asciiTheme="minorHAnsi" w:hAnsiTheme="minorHAnsi" w:cstheme="minorHAnsi"/>
          <w:sz w:val="28"/>
          <w:szCs w:val="28"/>
        </w:rPr>
        <w:t xml:space="preserve"> pracy</w:t>
      </w:r>
      <w:r w:rsidR="00A72E01" w:rsidRPr="00667FCD">
        <w:rPr>
          <w:rFonts w:asciiTheme="minorHAnsi" w:hAnsiTheme="minorHAnsi" w:cstheme="minorHAnsi"/>
          <w:sz w:val="28"/>
          <w:szCs w:val="28"/>
        </w:rPr>
        <w:t xml:space="preserve"> </w:t>
      </w:r>
      <w:r w:rsidR="00836E76" w:rsidRPr="00667FCD">
        <w:rPr>
          <w:rFonts w:asciiTheme="minorHAnsi" w:hAnsiTheme="minorHAnsi" w:cstheme="minorHAnsi"/>
          <w:sz w:val="28"/>
          <w:szCs w:val="28"/>
        </w:rPr>
        <w:t>magisterskiej</w:t>
      </w:r>
      <w:r w:rsidR="00667FCD" w:rsidRPr="00667FCD">
        <w:rPr>
          <w:rFonts w:asciiTheme="minorHAnsi" w:hAnsiTheme="minorHAnsi" w:cstheme="minorHAnsi"/>
          <w:sz w:val="28"/>
          <w:szCs w:val="28"/>
        </w:rPr>
        <w:t>:</w:t>
      </w:r>
      <w:r w:rsidRPr="00F85678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 w:rsidR="00262B8C" w:rsidRPr="00F85678">
        <w:rPr>
          <w:rFonts w:asciiTheme="minorHAnsi" w:hAnsiTheme="minorHAnsi" w:cstheme="minorHAnsi"/>
          <w:b/>
          <w:bCs/>
          <w:sz w:val="28"/>
          <w:szCs w:val="28"/>
        </w:rPr>
        <w:t>System rozpoznawania gestów języka migowego</w:t>
      </w:r>
    </w:p>
    <w:p w14:paraId="7FF24356" w14:textId="18AB7BC0" w:rsidR="00525676" w:rsidRPr="00376FE3" w:rsidRDefault="00262B8C" w:rsidP="008C18E1">
      <w:pPr>
        <w:spacing w:after="0" w:line="360" w:lineRule="auto"/>
        <w:jc w:val="both"/>
        <w:rPr>
          <w:sz w:val="28"/>
          <w:szCs w:val="28"/>
        </w:rPr>
      </w:pPr>
      <w:r w:rsidRPr="00376FE3">
        <w:rPr>
          <w:sz w:val="28"/>
          <w:szCs w:val="28"/>
        </w:rPr>
        <w:t xml:space="preserve">Autor: </w:t>
      </w:r>
      <w:r w:rsidRPr="00376FE3">
        <w:rPr>
          <w:b/>
          <w:bCs/>
          <w:sz w:val="28"/>
          <w:szCs w:val="28"/>
        </w:rPr>
        <w:t>Michał Piotrak</w:t>
      </w:r>
    </w:p>
    <w:p w14:paraId="6BFE268C" w14:textId="1019B97B" w:rsidR="001B5D4A" w:rsidRPr="00376FE3" w:rsidRDefault="00525676" w:rsidP="00EA7B3F">
      <w:pPr>
        <w:spacing w:after="0" w:line="360" w:lineRule="auto"/>
        <w:jc w:val="both"/>
        <w:rPr>
          <w:b/>
          <w:bCs/>
          <w:sz w:val="28"/>
          <w:szCs w:val="28"/>
        </w:rPr>
      </w:pPr>
      <w:r w:rsidRPr="00376FE3">
        <w:rPr>
          <w:sz w:val="28"/>
          <w:szCs w:val="28"/>
        </w:rPr>
        <w:t>Opiekun pracy</w:t>
      </w:r>
      <w:r w:rsidR="00667FCD" w:rsidRPr="00376FE3">
        <w:rPr>
          <w:sz w:val="28"/>
          <w:szCs w:val="28"/>
        </w:rPr>
        <w:t xml:space="preserve">: </w:t>
      </w:r>
      <w:r w:rsidR="00667FCD" w:rsidRPr="00376FE3">
        <w:rPr>
          <w:b/>
          <w:bCs/>
          <w:sz w:val="28"/>
          <w:szCs w:val="28"/>
        </w:rPr>
        <w:t xml:space="preserve">mgr inż. Krzysztof </w:t>
      </w:r>
      <w:proofErr w:type="spellStart"/>
      <w:r w:rsidR="00667FCD" w:rsidRPr="00376FE3">
        <w:rPr>
          <w:b/>
          <w:bCs/>
          <w:sz w:val="28"/>
          <w:szCs w:val="28"/>
        </w:rPr>
        <w:t>Chabko</w:t>
      </w:r>
      <w:proofErr w:type="spellEnd"/>
    </w:p>
    <w:p w14:paraId="6BC385CF" w14:textId="50E32B02" w:rsidR="00262B8C" w:rsidRDefault="00262B8C" w:rsidP="00836E76">
      <w:pPr>
        <w:pStyle w:val="Nagwek1"/>
      </w:pPr>
      <w:r w:rsidRPr="00836E76">
        <w:t>Wstęp</w:t>
      </w:r>
    </w:p>
    <w:p w14:paraId="65C91670" w14:textId="15EF8795" w:rsidR="00FE1CBB" w:rsidRDefault="006952F5" w:rsidP="00525676">
      <w:pPr>
        <w:jc w:val="both"/>
        <w:rPr>
          <w:sz w:val="24"/>
          <w:szCs w:val="24"/>
        </w:rPr>
      </w:pPr>
      <w:r w:rsidRPr="00525676">
        <w:rPr>
          <w:sz w:val="24"/>
          <w:szCs w:val="24"/>
        </w:rPr>
        <w:t xml:space="preserve">Pierwsza część raportu </w:t>
      </w:r>
      <w:r w:rsidR="00A21D7C" w:rsidRPr="00525676">
        <w:rPr>
          <w:sz w:val="24"/>
          <w:szCs w:val="24"/>
        </w:rPr>
        <w:t>skupi się na krótki</w:t>
      </w:r>
      <w:r w:rsidR="00487119">
        <w:rPr>
          <w:sz w:val="24"/>
          <w:szCs w:val="24"/>
        </w:rPr>
        <w:t>m</w:t>
      </w:r>
      <w:r w:rsidR="00A21D7C" w:rsidRPr="00525676">
        <w:rPr>
          <w:sz w:val="24"/>
          <w:szCs w:val="24"/>
        </w:rPr>
        <w:t xml:space="preserve"> wyjaśnieniu problemu z występującymi szumami na mapie głębokości pochodzącej z sensora Kinect, które uniemożliwiły wykonani</w:t>
      </w:r>
      <w:r w:rsidR="00C145B5">
        <w:rPr>
          <w:sz w:val="24"/>
          <w:szCs w:val="24"/>
        </w:rPr>
        <w:t>e</w:t>
      </w:r>
      <w:r w:rsidR="00A21D7C" w:rsidRPr="00525676">
        <w:rPr>
          <w:sz w:val="24"/>
          <w:szCs w:val="24"/>
        </w:rPr>
        <w:t xml:space="preserve"> w sposób efektywny ekstrakcji dłoni z tego</w:t>
      </w:r>
      <w:r w:rsidR="00741452">
        <w:rPr>
          <w:sz w:val="24"/>
          <w:szCs w:val="24"/>
        </w:rPr>
        <w:t xml:space="preserve"> rodzaju</w:t>
      </w:r>
      <w:r w:rsidR="00A21D7C" w:rsidRPr="00525676">
        <w:rPr>
          <w:sz w:val="24"/>
          <w:szCs w:val="24"/>
        </w:rPr>
        <w:t xml:space="preserve"> obrazu.</w:t>
      </w:r>
      <w:r w:rsidR="00525676">
        <w:rPr>
          <w:sz w:val="24"/>
          <w:szCs w:val="24"/>
        </w:rPr>
        <w:t xml:space="preserve"> Następnie, przedstawię</w:t>
      </w:r>
      <w:r w:rsidR="00751A87">
        <w:rPr>
          <w:sz w:val="24"/>
          <w:szCs w:val="24"/>
        </w:rPr>
        <w:t xml:space="preserve"> nową koncepcję wykonywanego</w:t>
      </w:r>
      <w:r w:rsidR="00196BD1">
        <w:rPr>
          <w:sz w:val="24"/>
          <w:szCs w:val="24"/>
        </w:rPr>
        <w:t xml:space="preserve"> projektu, który opiera się na wykorzystaniu „danych szkieletowych” pochodzących z kontrolera Kinect.</w:t>
      </w:r>
      <w:r w:rsidR="00624403">
        <w:rPr>
          <w:sz w:val="24"/>
          <w:szCs w:val="24"/>
        </w:rPr>
        <w:t xml:space="preserve"> Ta decyzja projektowa</w:t>
      </w:r>
      <w:r w:rsidR="00F30B0E">
        <w:rPr>
          <w:sz w:val="24"/>
          <w:szCs w:val="24"/>
        </w:rPr>
        <w:t xml:space="preserve"> wpłynęła również na to, że docelową platformą przygotowywanego systemu będzie komputer PC z systemem operacyjnym Windows 10.</w:t>
      </w:r>
    </w:p>
    <w:p w14:paraId="6914E48B" w14:textId="5CB1A6C8" w:rsidR="00941809" w:rsidRPr="00525676" w:rsidRDefault="00D173CD" w:rsidP="00525676">
      <w:pPr>
        <w:jc w:val="both"/>
        <w:rPr>
          <w:sz w:val="24"/>
          <w:szCs w:val="24"/>
        </w:rPr>
      </w:pPr>
      <w:r>
        <w:rPr>
          <w:sz w:val="24"/>
          <w:szCs w:val="24"/>
        </w:rPr>
        <w:t>W wielu akapitach tego raportu będę</w:t>
      </w:r>
      <w:r w:rsidR="005754D6">
        <w:rPr>
          <w:sz w:val="24"/>
          <w:szCs w:val="24"/>
        </w:rPr>
        <w:t xml:space="preserve"> odnosił się do wcześniejszych koncepcji zawartych w załączonym pliku </w:t>
      </w:r>
      <w:r w:rsidR="005754D6" w:rsidRPr="005754D6">
        <w:rPr>
          <w:i/>
          <w:iCs/>
          <w:sz w:val="24"/>
          <w:szCs w:val="24"/>
        </w:rPr>
        <w:t>Piotrak_PDYM.pdf</w:t>
      </w:r>
      <w:r w:rsidR="005754D6">
        <w:rPr>
          <w:sz w:val="24"/>
          <w:szCs w:val="24"/>
        </w:rPr>
        <w:t>, który zawiera wszystkie wcześniejsze ustalenia dotyczące projektu.</w:t>
      </w:r>
      <w:r w:rsidR="00055791">
        <w:rPr>
          <w:sz w:val="24"/>
          <w:szCs w:val="24"/>
        </w:rPr>
        <w:t xml:space="preserve"> Według bibliografii, dany dokument został oznaczony symbolem [</w:t>
      </w:r>
      <w:r w:rsidR="00915D6B">
        <w:rPr>
          <w:sz w:val="24"/>
          <w:szCs w:val="24"/>
        </w:rPr>
        <w:fldChar w:fldCharType="begin"/>
      </w:r>
      <w:r w:rsidR="00915D6B">
        <w:rPr>
          <w:sz w:val="24"/>
          <w:szCs w:val="24"/>
        </w:rPr>
        <w:instrText xml:space="preserve"> REF _Ref71461357 \r \h </w:instrText>
      </w:r>
      <w:r w:rsidR="00915D6B">
        <w:rPr>
          <w:sz w:val="24"/>
          <w:szCs w:val="24"/>
        </w:rPr>
      </w:r>
      <w:r w:rsidR="00915D6B">
        <w:rPr>
          <w:sz w:val="24"/>
          <w:szCs w:val="24"/>
        </w:rPr>
        <w:fldChar w:fldCharType="separate"/>
      </w:r>
      <w:r w:rsidR="005C14AA">
        <w:rPr>
          <w:sz w:val="24"/>
          <w:szCs w:val="24"/>
        </w:rPr>
        <w:t>1</w:t>
      </w:r>
      <w:r w:rsidR="00915D6B">
        <w:rPr>
          <w:sz w:val="24"/>
          <w:szCs w:val="24"/>
        </w:rPr>
        <w:fldChar w:fldCharType="end"/>
      </w:r>
      <w:r w:rsidR="00055791">
        <w:rPr>
          <w:sz w:val="24"/>
          <w:szCs w:val="24"/>
        </w:rPr>
        <w:t xml:space="preserve">] </w:t>
      </w:r>
      <w:r w:rsidR="00686A7F">
        <w:rPr>
          <w:sz w:val="24"/>
          <w:szCs w:val="24"/>
        </w:rPr>
        <w:br/>
      </w:r>
      <w:r w:rsidR="00055791">
        <w:rPr>
          <w:sz w:val="24"/>
          <w:szCs w:val="24"/>
        </w:rPr>
        <w:t xml:space="preserve">i w miejscach </w:t>
      </w:r>
      <w:r w:rsidR="00573899">
        <w:rPr>
          <w:sz w:val="24"/>
          <w:szCs w:val="24"/>
        </w:rPr>
        <w:t>powoływania się na niego jest wspominana również strona, na której znajduje się fragment, do którego się w danym miejscu odwołuje.</w:t>
      </w:r>
    </w:p>
    <w:p w14:paraId="0F4F09B6" w14:textId="4C6A2C10" w:rsidR="00BD243D" w:rsidRPr="00836E76" w:rsidRDefault="00485793" w:rsidP="00836E76">
      <w:pPr>
        <w:pStyle w:val="Nagwek1"/>
      </w:pPr>
      <w:r w:rsidRPr="00836E76">
        <w:t>Wyjaśnienie problemu z szumami</w:t>
      </w:r>
    </w:p>
    <w:p w14:paraId="20293EBA" w14:textId="1FDD7170" w:rsidR="00485793" w:rsidRDefault="005754D6" w:rsidP="00262B8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Zgodnie z wcześniejszym </w:t>
      </w:r>
      <w:r w:rsidR="002553D3">
        <w:rPr>
          <w:sz w:val="24"/>
          <w:szCs w:val="24"/>
        </w:rPr>
        <w:t xml:space="preserve">założeniem, opracowywany system miał rozpoznawać znaki </w:t>
      </w:r>
      <w:proofErr w:type="spellStart"/>
      <w:r w:rsidR="002553D3">
        <w:rPr>
          <w:sz w:val="24"/>
          <w:szCs w:val="24"/>
        </w:rPr>
        <w:t>daktylograficzne</w:t>
      </w:r>
      <w:proofErr w:type="spellEnd"/>
      <w:r w:rsidR="002553D3">
        <w:rPr>
          <w:sz w:val="24"/>
          <w:szCs w:val="24"/>
        </w:rPr>
        <w:t xml:space="preserve"> odpowiadające literom z polskiego alfabetu</w:t>
      </w:r>
      <w:r w:rsidR="00916CF4">
        <w:rPr>
          <w:sz w:val="24"/>
          <w:szCs w:val="24"/>
        </w:rPr>
        <w:t xml:space="preserve"> [</w:t>
      </w:r>
      <w:r w:rsidR="00916CF4">
        <w:rPr>
          <w:sz w:val="24"/>
          <w:szCs w:val="24"/>
        </w:rPr>
        <w:fldChar w:fldCharType="begin"/>
      </w:r>
      <w:r w:rsidR="00916CF4">
        <w:rPr>
          <w:sz w:val="24"/>
          <w:szCs w:val="24"/>
        </w:rPr>
        <w:instrText xml:space="preserve"> REF _Ref71461357 \r \h </w:instrText>
      </w:r>
      <w:r w:rsidR="00916CF4">
        <w:rPr>
          <w:sz w:val="24"/>
          <w:szCs w:val="24"/>
        </w:rPr>
      </w:r>
      <w:r w:rsidR="00916CF4">
        <w:rPr>
          <w:sz w:val="24"/>
          <w:szCs w:val="24"/>
        </w:rPr>
        <w:fldChar w:fldCharType="separate"/>
      </w:r>
      <w:r w:rsidR="005C14AA">
        <w:rPr>
          <w:sz w:val="24"/>
          <w:szCs w:val="24"/>
        </w:rPr>
        <w:t>1</w:t>
      </w:r>
      <w:r w:rsidR="00916CF4">
        <w:rPr>
          <w:sz w:val="24"/>
          <w:szCs w:val="24"/>
        </w:rPr>
        <w:fldChar w:fldCharType="end"/>
      </w:r>
      <w:r w:rsidR="00916CF4">
        <w:rPr>
          <w:sz w:val="24"/>
          <w:szCs w:val="24"/>
        </w:rPr>
        <w:t>]</w:t>
      </w:r>
      <w:r w:rsidR="002553D3">
        <w:rPr>
          <w:sz w:val="24"/>
          <w:szCs w:val="24"/>
        </w:rPr>
        <w:t xml:space="preserve"> (strona 10).</w:t>
      </w:r>
      <w:r w:rsidR="00BF35AC">
        <w:rPr>
          <w:sz w:val="24"/>
          <w:szCs w:val="24"/>
        </w:rPr>
        <w:t xml:space="preserve"> </w:t>
      </w:r>
      <w:r w:rsidR="00F13280">
        <w:rPr>
          <w:sz w:val="24"/>
          <w:szCs w:val="24"/>
        </w:rPr>
        <w:t>Do wykonywania tego rodzaju gestów potrzebny jest mechanizm śledzący ruch jednej dłoni oraz jej palców.</w:t>
      </w:r>
      <w:r w:rsidR="00863588">
        <w:rPr>
          <w:sz w:val="24"/>
          <w:szCs w:val="24"/>
        </w:rPr>
        <w:t xml:space="preserve"> </w:t>
      </w:r>
      <w:r w:rsidR="002C73E9">
        <w:rPr>
          <w:sz w:val="24"/>
          <w:szCs w:val="24"/>
        </w:rPr>
        <w:br/>
      </w:r>
      <w:r w:rsidR="00863588">
        <w:rPr>
          <w:sz w:val="24"/>
          <w:szCs w:val="24"/>
        </w:rPr>
        <w:t>Ze względu na to, że na konsoli Xbox One</w:t>
      </w:r>
      <w:r w:rsidR="00F809D3">
        <w:rPr>
          <w:sz w:val="24"/>
          <w:szCs w:val="24"/>
        </w:rPr>
        <w:t xml:space="preserve"> nie było </w:t>
      </w:r>
      <w:r w:rsidR="0075099C">
        <w:rPr>
          <w:sz w:val="24"/>
          <w:szCs w:val="24"/>
        </w:rPr>
        <w:t>możliwości pobierania modelu szkieletu śledzonego użytkownika z kontrolera Kinect</w:t>
      </w:r>
      <w:r w:rsidR="00EB02D0">
        <w:rPr>
          <w:sz w:val="24"/>
          <w:szCs w:val="24"/>
        </w:rPr>
        <w:t>,</w:t>
      </w:r>
      <w:r w:rsidR="00487119">
        <w:rPr>
          <w:sz w:val="24"/>
          <w:szCs w:val="24"/>
        </w:rPr>
        <w:t xml:space="preserve"> została podjęta próba wyodrębnienia obszaru dłoni z otrzymywanej mapy głębokości </w:t>
      </w:r>
      <w:r w:rsidR="007062C4">
        <w:rPr>
          <w:sz w:val="24"/>
          <w:szCs w:val="24"/>
        </w:rPr>
        <w:t xml:space="preserve">oraz następnie jej </w:t>
      </w:r>
      <w:proofErr w:type="spellStart"/>
      <w:r w:rsidR="007062C4">
        <w:rPr>
          <w:sz w:val="24"/>
          <w:szCs w:val="24"/>
        </w:rPr>
        <w:t>szkieletyzac</w:t>
      </w:r>
      <w:r w:rsidR="006B7AD4">
        <w:rPr>
          <w:sz w:val="24"/>
          <w:szCs w:val="24"/>
        </w:rPr>
        <w:t>ji</w:t>
      </w:r>
      <w:proofErr w:type="spellEnd"/>
      <w:r w:rsidR="006B7AD4">
        <w:rPr>
          <w:sz w:val="24"/>
          <w:szCs w:val="24"/>
        </w:rPr>
        <w:t>.</w:t>
      </w:r>
      <w:r w:rsidR="00F7021E">
        <w:rPr>
          <w:sz w:val="24"/>
          <w:szCs w:val="24"/>
        </w:rPr>
        <w:t xml:space="preserve"> Dzięki temu, byłaby możliwość śledzenia zmian położenia charakterystycznych punktów dłoni, takich jak palce, nadgarstek itp.</w:t>
      </w:r>
    </w:p>
    <w:p w14:paraId="20B108A3" w14:textId="2910D4F6" w:rsidR="00631FE3" w:rsidRDefault="00631FE3" w:rsidP="00262B8C">
      <w:pPr>
        <w:jc w:val="both"/>
        <w:rPr>
          <w:sz w:val="24"/>
          <w:szCs w:val="24"/>
        </w:rPr>
      </w:pPr>
      <w:r>
        <w:rPr>
          <w:sz w:val="24"/>
          <w:szCs w:val="24"/>
        </w:rPr>
        <w:t>Niestety,</w:t>
      </w:r>
      <w:r w:rsidR="00905C2C">
        <w:rPr>
          <w:sz w:val="24"/>
          <w:szCs w:val="24"/>
        </w:rPr>
        <w:t xml:space="preserve"> nie udało się uzyskać satysfakcjonujących wyników odnośnie procesu ekstrakcji dłoni z mapy głębokości.</w:t>
      </w:r>
      <w:r w:rsidR="00AC3151">
        <w:rPr>
          <w:sz w:val="24"/>
          <w:szCs w:val="24"/>
        </w:rPr>
        <w:t xml:space="preserve"> Problem polega na tym, że kontroler Kinect nie zawsze zwraca </w:t>
      </w:r>
      <w:r w:rsidR="00EC1B51">
        <w:rPr>
          <w:sz w:val="24"/>
          <w:szCs w:val="24"/>
        </w:rPr>
        <w:t>prawidłowe</w:t>
      </w:r>
      <w:r w:rsidR="00AC3151">
        <w:rPr>
          <w:sz w:val="24"/>
          <w:szCs w:val="24"/>
        </w:rPr>
        <w:t xml:space="preserve"> wartości dotyczących odległości danego punktu do kontrolera</w:t>
      </w:r>
      <w:r w:rsidR="00810C03">
        <w:rPr>
          <w:sz w:val="24"/>
          <w:szCs w:val="24"/>
        </w:rPr>
        <w:t>.</w:t>
      </w:r>
      <w:r w:rsidR="00960818">
        <w:rPr>
          <w:sz w:val="24"/>
          <w:szCs w:val="24"/>
        </w:rPr>
        <w:t xml:space="preserve"> Widać to na nagraniu </w:t>
      </w:r>
      <w:r w:rsidR="00960818" w:rsidRPr="00002169">
        <w:rPr>
          <w:i/>
          <w:iCs/>
          <w:sz w:val="24"/>
          <w:szCs w:val="24"/>
        </w:rPr>
        <w:t xml:space="preserve">BallSegmentation.mp4 </w:t>
      </w:r>
      <w:r w:rsidR="00960818">
        <w:rPr>
          <w:sz w:val="24"/>
          <w:szCs w:val="24"/>
        </w:rPr>
        <w:t xml:space="preserve">załączonym w </w:t>
      </w:r>
      <w:r w:rsidR="00AA7676">
        <w:rPr>
          <w:sz w:val="24"/>
          <w:szCs w:val="24"/>
        </w:rPr>
        <w:t xml:space="preserve">pliku </w:t>
      </w:r>
      <w:r w:rsidR="00AA7676" w:rsidRPr="00002169">
        <w:rPr>
          <w:i/>
          <w:iCs/>
          <w:sz w:val="24"/>
          <w:szCs w:val="24"/>
        </w:rPr>
        <w:t>XboxRecords.zip</w:t>
      </w:r>
      <w:r w:rsidR="00AA7676">
        <w:rPr>
          <w:sz w:val="24"/>
          <w:szCs w:val="24"/>
        </w:rPr>
        <w:t xml:space="preserve">. Przemieszczający </w:t>
      </w:r>
      <w:r w:rsidR="00002169">
        <w:rPr>
          <w:sz w:val="24"/>
          <w:szCs w:val="24"/>
        </w:rPr>
        <w:t xml:space="preserve">się biały kwadrat oznacza </w:t>
      </w:r>
      <w:r w:rsidR="00CB7D76">
        <w:rPr>
          <w:sz w:val="24"/>
          <w:szCs w:val="24"/>
        </w:rPr>
        <w:t>punkt, w którym w teorii znajduje się obiekt najbliżej położony kontrolera</w:t>
      </w:r>
      <w:r w:rsidR="00B42824">
        <w:rPr>
          <w:sz w:val="24"/>
          <w:szCs w:val="24"/>
        </w:rPr>
        <w:t xml:space="preserve"> (pomijane są wartości równe 0</w:t>
      </w:r>
      <w:r w:rsidR="00993DBE">
        <w:rPr>
          <w:sz w:val="24"/>
          <w:szCs w:val="24"/>
        </w:rPr>
        <w:t xml:space="preserve"> oraz poszukiwania takiego obiektu ograniczamy </w:t>
      </w:r>
      <w:r w:rsidR="004C52A8">
        <w:rPr>
          <w:sz w:val="24"/>
          <w:szCs w:val="24"/>
        </w:rPr>
        <w:br/>
      </w:r>
      <w:r w:rsidR="00993DBE">
        <w:rPr>
          <w:sz w:val="24"/>
          <w:szCs w:val="24"/>
        </w:rPr>
        <w:t>do środkowego obszaru kadru</w:t>
      </w:r>
      <w:r w:rsidR="00B42824">
        <w:rPr>
          <w:sz w:val="24"/>
          <w:szCs w:val="24"/>
        </w:rPr>
        <w:t xml:space="preserve">). </w:t>
      </w:r>
      <w:r w:rsidR="00993DBE">
        <w:rPr>
          <w:sz w:val="24"/>
          <w:szCs w:val="24"/>
        </w:rPr>
        <w:t xml:space="preserve">Z </w:t>
      </w:r>
      <w:r w:rsidR="00D752D8">
        <w:rPr>
          <w:sz w:val="24"/>
          <w:szCs w:val="24"/>
        </w:rPr>
        <w:t>nagranego kadru wynika, że za obiekt położony najbliżej powinna zostać uznana piłka.</w:t>
      </w:r>
      <w:r w:rsidR="00C07FA9">
        <w:rPr>
          <w:sz w:val="24"/>
          <w:szCs w:val="24"/>
        </w:rPr>
        <w:t xml:space="preserve"> Jednak okazuje się, że Kinect zwraca w środkowym obszarze punkty, których przypisana wartość na mapie głębokości jest mniejsza niż dla punktów stanowiących obszar piłki.</w:t>
      </w:r>
      <w:r w:rsidR="0048598C">
        <w:rPr>
          <w:sz w:val="24"/>
          <w:szCs w:val="24"/>
        </w:rPr>
        <w:t xml:space="preserve"> Wszystko wskazuje na to, że te punkty można uznać za pewien rodzaj szumu, który jest charakterystyczny dla kamer typu </w:t>
      </w:r>
      <w:proofErr w:type="spellStart"/>
      <w:r w:rsidR="0048598C">
        <w:rPr>
          <w:sz w:val="24"/>
          <w:szCs w:val="24"/>
        </w:rPr>
        <w:t>ToF</w:t>
      </w:r>
      <w:proofErr w:type="spellEnd"/>
      <w:r w:rsidR="0048598C">
        <w:rPr>
          <w:sz w:val="24"/>
          <w:szCs w:val="24"/>
        </w:rPr>
        <w:t xml:space="preserve"> (ang. </w:t>
      </w:r>
      <w:r w:rsidR="0048598C" w:rsidRPr="00916CF4">
        <w:rPr>
          <w:i/>
          <w:iCs/>
          <w:sz w:val="24"/>
          <w:szCs w:val="24"/>
        </w:rPr>
        <w:t>Time of Flight</w:t>
      </w:r>
      <w:r w:rsidR="0048598C">
        <w:rPr>
          <w:sz w:val="24"/>
          <w:szCs w:val="24"/>
        </w:rPr>
        <w:t xml:space="preserve">). Więcej informacji o </w:t>
      </w:r>
      <w:r w:rsidR="001420CE">
        <w:rPr>
          <w:sz w:val="24"/>
          <w:szCs w:val="24"/>
        </w:rPr>
        <w:t>specyfice tego szumu można znaleźć</w:t>
      </w:r>
      <w:r w:rsidR="00D20D5C">
        <w:rPr>
          <w:sz w:val="24"/>
          <w:szCs w:val="24"/>
        </w:rPr>
        <w:t xml:space="preserve"> na stronie [</w:t>
      </w:r>
      <w:r w:rsidR="00916CF4">
        <w:rPr>
          <w:sz w:val="24"/>
          <w:szCs w:val="24"/>
        </w:rPr>
        <w:fldChar w:fldCharType="begin"/>
      </w:r>
      <w:r w:rsidR="00916CF4">
        <w:rPr>
          <w:sz w:val="24"/>
          <w:szCs w:val="24"/>
        </w:rPr>
        <w:instrText xml:space="preserve"> REF _Ref71461397 \r \h </w:instrText>
      </w:r>
      <w:r w:rsidR="00916CF4">
        <w:rPr>
          <w:sz w:val="24"/>
          <w:szCs w:val="24"/>
        </w:rPr>
      </w:r>
      <w:r w:rsidR="00916CF4">
        <w:rPr>
          <w:sz w:val="24"/>
          <w:szCs w:val="24"/>
        </w:rPr>
        <w:fldChar w:fldCharType="separate"/>
      </w:r>
      <w:r w:rsidR="005C14AA">
        <w:rPr>
          <w:sz w:val="24"/>
          <w:szCs w:val="24"/>
        </w:rPr>
        <w:t>2</w:t>
      </w:r>
      <w:r w:rsidR="00916CF4">
        <w:rPr>
          <w:sz w:val="24"/>
          <w:szCs w:val="24"/>
        </w:rPr>
        <w:fldChar w:fldCharType="end"/>
      </w:r>
      <w:r w:rsidR="00D20D5C">
        <w:rPr>
          <w:sz w:val="24"/>
          <w:szCs w:val="24"/>
        </w:rPr>
        <w:t>] albo załączonej pracy [</w:t>
      </w:r>
      <w:r w:rsidR="00916CF4">
        <w:rPr>
          <w:sz w:val="24"/>
          <w:szCs w:val="24"/>
        </w:rPr>
        <w:fldChar w:fldCharType="begin"/>
      </w:r>
      <w:r w:rsidR="00916CF4">
        <w:rPr>
          <w:sz w:val="24"/>
          <w:szCs w:val="24"/>
        </w:rPr>
        <w:instrText xml:space="preserve"> REF _Ref71461406 \r \h </w:instrText>
      </w:r>
      <w:r w:rsidR="00916CF4">
        <w:rPr>
          <w:sz w:val="24"/>
          <w:szCs w:val="24"/>
        </w:rPr>
      </w:r>
      <w:r w:rsidR="00916CF4">
        <w:rPr>
          <w:sz w:val="24"/>
          <w:szCs w:val="24"/>
        </w:rPr>
        <w:fldChar w:fldCharType="separate"/>
      </w:r>
      <w:r w:rsidR="005C14AA">
        <w:rPr>
          <w:sz w:val="24"/>
          <w:szCs w:val="24"/>
        </w:rPr>
        <w:t>3</w:t>
      </w:r>
      <w:r w:rsidR="00916CF4">
        <w:rPr>
          <w:sz w:val="24"/>
          <w:szCs w:val="24"/>
        </w:rPr>
        <w:fldChar w:fldCharType="end"/>
      </w:r>
      <w:r w:rsidR="00D20D5C">
        <w:rPr>
          <w:sz w:val="24"/>
          <w:szCs w:val="24"/>
        </w:rPr>
        <w:t>].</w:t>
      </w:r>
    </w:p>
    <w:p w14:paraId="5784F801" w14:textId="0EC78400" w:rsidR="00480DFD" w:rsidRDefault="00480DFD" w:rsidP="00262B8C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Na nagraniu </w:t>
      </w:r>
      <w:r w:rsidR="00244552" w:rsidRPr="00890CEB">
        <w:rPr>
          <w:i/>
          <w:iCs/>
          <w:sz w:val="24"/>
          <w:szCs w:val="24"/>
        </w:rPr>
        <w:t>BallSegmentationWithMedianFilter.mp4</w:t>
      </w:r>
      <w:r w:rsidR="00244552">
        <w:rPr>
          <w:sz w:val="24"/>
          <w:szCs w:val="24"/>
        </w:rPr>
        <w:t xml:space="preserve"> można zaobserwować próbę zredukowania danego szumu za pomocą filtru medianowego.</w:t>
      </w:r>
      <w:r w:rsidR="004F2AE7">
        <w:rPr>
          <w:sz w:val="24"/>
          <w:szCs w:val="24"/>
        </w:rPr>
        <w:t xml:space="preserve"> Niestety, dany zabieg </w:t>
      </w:r>
      <w:r w:rsidR="00765D67">
        <w:rPr>
          <w:sz w:val="24"/>
          <w:szCs w:val="24"/>
        </w:rPr>
        <w:br/>
      </w:r>
      <w:r w:rsidR="004F2AE7">
        <w:rPr>
          <w:sz w:val="24"/>
          <w:szCs w:val="24"/>
        </w:rPr>
        <w:t xml:space="preserve">nie przyniósł </w:t>
      </w:r>
      <w:r w:rsidR="00595967">
        <w:rPr>
          <w:sz w:val="24"/>
          <w:szCs w:val="24"/>
        </w:rPr>
        <w:t>dobrych rezultatów i ogólnie rzecz biorąc, różne kombinacje zastosowania tego rodzaju filtru oraz filtru Gaussa zakończyły się niepowodzeniem.</w:t>
      </w:r>
      <w:r w:rsidR="00D6154E">
        <w:rPr>
          <w:sz w:val="24"/>
          <w:szCs w:val="24"/>
        </w:rPr>
        <w:t xml:space="preserve"> Dodatkowo, zaobserwowano spory narzut</w:t>
      </w:r>
      <w:r w:rsidR="003C1905">
        <w:rPr>
          <w:sz w:val="24"/>
          <w:szCs w:val="24"/>
        </w:rPr>
        <w:t xml:space="preserve"> czasowy.</w:t>
      </w:r>
    </w:p>
    <w:p w14:paraId="6C831957" w14:textId="1C27E140" w:rsidR="00B07A99" w:rsidRPr="00836E76" w:rsidRDefault="00B07A99" w:rsidP="00262B8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  wcześniej wspomnianych źródłach można </w:t>
      </w:r>
      <w:r w:rsidR="00C31014">
        <w:rPr>
          <w:sz w:val="24"/>
          <w:szCs w:val="24"/>
        </w:rPr>
        <w:t>także</w:t>
      </w:r>
      <w:r>
        <w:rPr>
          <w:sz w:val="24"/>
          <w:szCs w:val="24"/>
        </w:rPr>
        <w:t xml:space="preserve"> znaleźć opracowane przez ich autorów metody eliminacji tego rodzaju szumu. Jednak, ze względu na ich złożoność oraz obawę, </w:t>
      </w:r>
      <w:r w:rsidR="00CE0EC0">
        <w:rPr>
          <w:sz w:val="24"/>
          <w:szCs w:val="24"/>
        </w:rPr>
        <w:br/>
      </w:r>
      <w:r>
        <w:rPr>
          <w:sz w:val="24"/>
          <w:szCs w:val="24"/>
        </w:rPr>
        <w:t>że</w:t>
      </w:r>
      <w:r w:rsidR="006133B0">
        <w:rPr>
          <w:sz w:val="24"/>
          <w:szCs w:val="24"/>
        </w:rPr>
        <w:t xml:space="preserve"> efektywność całego mechanizmu nie będzie akceptowalna z perspektywy użytkownika</w:t>
      </w:r>
      <w:r w:rsidR="008500C4">
        <w:rPr>
          <w:sz w:val="24"/>
          <w:szCs w:val="24"/>
        </w:rPr>
        <w:t>, postanowiłem zrezygnowa</w:t>
      </w:r>
      <w:r w:rsidR="00465D60">
        <w:rPr>
          <w:sz w:val="24"/>
          <w:szCs w:val="24"/>
        </w:rPr>
        <w:t>ć</w:t>
      </w:r>
      <w:r w:rsidR="00B665E5">
        <w:rPr>
          <w:sz w:val="24"/>
          <w:szCs w:val="24"/>
        </w:rPr>
        <w:t xml:space="preserve"> </w:t>
      </w:r>
      <w:r w:rsidR="0072526C">
        <w:rPr>
          <w:sz w:val="24"/>
          <w:szCs w:val="24"/>
        </w:rPr>
        <w:t xml:space="preserve">z dalszych prób rozwijania </w:t>
      </w:r>
      <w:r w:rsidR="00DF57C3">
        <w:rPr>
          <w:sz w:val="24"/>
          <w:szCs w:val="24"/>
        </w:rPr>
        <w:t xml:space="preserve">systemu </w:t>
      </w:r>
      <w:r w:rsidR="006260B6">
        <w:rPr>
          <w:sz w:val="24"/>
          <w:szCs w:val="24"/>
        </w:rPr>
        <w:t>na konsolę Xbox One na rzecz komputera PC</w:t>
      </w:r>
      <w:r w:rsidR="00FA2F95">
        <w:rPr>
          <w:sz w:val="24"/>
          <w:szCs w:val="24"/>
        </w:rPr>
        <w:t xml:space="preserve">, w przypadku którego </w:t>
      </w:r>
      <w:r w:rsidR="005A08D1">
        <w:rPr>
          <w:sz w:val="24"/>
          <w:szCs w:val="24"/>
        </w:rPr>
        <w:t>jest możliwość operowania na modelu szkieletu użytkownika dostarczanego przez kontroler Kinect.</w:t>
      </w:r>
    </w:p>
    <w:p w14:paraId="751EA382" w14:textId="54A2EDF4" w:rsidR="00485793" w:rsidRPr="00836E76" w:rsidRDefault="00485793" w:rsidP="00836E76">
      <w:pPr>
        <w:pStyle w:val="Nagwek1"/>
      </w:pPr>
      <w:r w:rsidRPr="00836E76">
        <w:t>Nowe podejście</w:t>
      </w:r>
    </w:p>
    <w:p w14:paraId="098F8A3A" w14:textId="320908F2" w:rsidR="00485793" w:rsidRDefault="00E84B58" w:rsidP="00262B8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Tak jak zostało wspomniane w poprzednim rozdziale, najważniejszą zmianą koncepcyjną </w:t>
      </w:r>
      <w:r w:rsidR="00E0030D">
        <w:rPr>
          <w:sz w:val="24"/>
          <w:szCs w:val="24"/>
        </w:rPr>
        <w:br/>
      </w:r>
      <w:r>
        <w:rPr>
          <w:sz w:val="24"/>
          <w:szCs w:val="24"/>
        </w:rPr>
        <w:t xml:space="preserve">w przygotowywanym rozwiązaniu </w:t>
      </w:r>
      <w:r w:rsidR="00C105BF">
        <w:rPr>
          <w:sz w:val="24"/>
          <w:szCs w:val="24"/>
        </w:rPr>
        <w:t>było</w:t>
      </w:r>
      <w:r>
        <w:rPr>
          <w:sz w:val="24"/>
          <w:szCs w:val="24"/>
        </w:rPr>
        <w:t xml:space="preserve"> przejście z środowiska międzyplatformowego technologii UWP na tradycyjne podejście desktopowe, wykorzystując technologię WPF. </w:t>
      </w:r>
      <w:r w:rsidR="00C105BF">
        <w:rPr>
          <w:sz w:val="24"/>
          <w:szCs w:val="24"/>
        </w:rPr>
        <w:t xml:space="preserve">Dzięki temu, </w:t>
      </w:r>
      <w:r w:rsidR="00645EFA">
        <w:rPr>
          <w:sz w:val="24"/>
          <w:szCs w:val="24"/>
        </w:rPr>
        <w:t xml:space="preserve">mogłem skorzystać z oprogramowania </w:t>
      </w:r>
      <w:r w:rsidR="00645EFA" w:rsidRPr="005854E4">
        <w:rPr>
          <w:i/>
          <w:iCs/>
          <w:sz w:val="24"/>
          <w:szCs w:val="24"/>
        </w:rPr>
        <w:t>Kinect for Windows SDK 2.0</w:t>
      </w:r>
      <w:r w:rsidR="00645EFA">
        <w:rPr>
          <w:sz w:val="24"/>
          <w:szCs w:val="24"/>
        </w:rPr>
        <w:t xml:space="preserve"> [</w:t>
      </w:r>
      <w:r w:rsidR="005854E4">
        <w:rPr>
          <w:sz w:val="24"/>
          <w:szCs w:val="24"/>
        </w:rPr>
        <w:fldChar w:fldCharType="begin"/>
      </w:r>
      <w:r w:rsidR="005854E4">
        <w:rPr>
          <w:sz w:val="24"/>
          <w:szCs w:val="24"/>
        </w:rPr>
        <w:instrText xml:space="preserve"> REF _Ref71474388 \r \h </w:instrText>
      </w:r>
      <w:r w:rsidR="005854E4">
        <w:rPr>
          <w:sz w:val="24"/>
          <w:szCs w:val="24"/>
        </w:rPr>
      </w:r>
      <w:r w:rsidR="005854E4">
        <w:rPr>
          <w:sz w:val="24"/>
          <w:szCs w:val="24"/>
        </w:rPr>
        <w:fldChar w:fldCharType="separate"/>
      </w:r>
      <w:r w:rsidR="005C14AA">
        <w:rPr>
          <w:sz w:val="24"/>
          <w:szCs w:val="24"/>
        </w:rPr>
        <w:t>4</w:t>
      </w:r>
      <w:r w:rsidR="005854E4">
        <w:rPr>
          <w:sz w:val="24"/>
          <w:szCs w:val="24"/>
        </w:rPr>
        <w:fldChar w:fldCharType="end"/>
      </w:r>
      <w:r w:rsidR="00645EFA">
        <w:rPr>
          <w:sz w:val="24"/>
          <w:szCs w:val="24"/>
        </w:rPr>
        <w:t>]</w:t>
      </w:r>
      <w:r w:rsidR="005854E4">
        <w:rPr>
          <w:sz w:val="24"/>
          <w:szCs w:val="24"/>
        </w:rPr>
        <w:t>, które umożliwia pozyskanie modelu szkieletu użytkownika, którego ruchy są śledzone przez kontroler Kinect.</w:t>
      </w:r>
      <w:r w:rsidR="005F69AA">
        <w:rPr>
          <w:sz w:val="24"/>
          <w:szCs w:val="24"/>
        </w:rPr>
        <w:t xml:space="preserve"> Dany model pozwala uzyskać informacje o lokalizacji 25 punktów charakterystycznych</w:t>
      </w:r>
      <w:r w:rsidR="00CA5948">
        <w:rPr>
          <w:sz w:val="24"/>
          <w:szCs w:val="24"/>
        </w:rPr>
        <w:t>, które zostały przedstawione na poniższej grafice:</w:t>
      </w:r>
    </w:p>
    <w:p w14:paraId="68A5C131" w14:textId="7EBAFDB0" w:rsidR="005F69AA" w:rsidRDefault="005F69AA" w:rsidP="005F69AA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6A34398" wp14:editId="5B650430">
            <wp:extent cx="4124325" cy="4086225"/>
            <wp:effectExtent l="0" t="0" r="9525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2A767" w14:textId="00579B12" w:rsidR="00E322FE" w:rsidRDefault="00EA2633" w:rsidP="00262B8C">
      <w:pPr>
        <w:jc w:val="both"/>
        <w:rPr>
          <w:sz w:val="24"/>
          <w:szCs w:val="24"/>
        </w:rPr>
      </w:pPr>
      <w:r>
        <w:rPr>
          <w:sz w:val="24"/>
          <w:szCs w:val="24"/>
        </w:rPr>
        <w:t>Ze względu na fakt, że Kinect 2.0 nie wspiera śledzenia wszystkich palców u dłoni</w:t>
      </w:r>
      <w:r w:rsidR="009750EC">
        <w:rPr>
          <w:sz w:val="24"/>
          <w:szCs w:val="24"/>
        </w:rPr>
        <w:t xml:space="preserve">, </w:t>
      </w:r>
      <w:r w:rsidR="00542DAE">
        <w:rPr>
          <w:sz w:val="24"/>
          <w:szCs w:val="24"/>
        </w:rPr>
        <w:br/>
      </w:r>
      <w:r w:rsidR="009750EC">
        <w:rPr>
          <w:sz w:val="24"/>
          <w:szCs w:val="24"/>
        </w:rPr>
        <w:t>w opracowywanym rozwiązaniu</w:t>
      </w:r>
      <w:r w:rsidR="005F628A">
        <w:rPr>
          <w:sz w:val="24"/>
          <w:szCs w:val="24"/>
        </w:rPr>
        <w:t xml:space="preserve"> skupię się jednak na wybranych znakach ideograficznych </w:t>
      </w:r>
      <w:r w:rsidR="00E30D39">
        <w:rPr>
          <w:sz w:val="24"/>
          <w:szCs w:val="24"/>
        </w:rPr>
        <w:br/>
      </w:r>
      <w:r w:rsidR="005F628A">
        <w:rPr>
          <w:sz w:val="24"/>
          <w:szCs w:val="24"/>
        </w:rPr>
        <w:lastRenderedPageBreak/>
        <w:t xml:space="preserve">z amerykańskiej odmiany języka migowego (ang. </w:t>
      </w:r>
      <w:r w:rsidR="005F628A" w:rsidRPr="005F628A">
        <w:rPr>
          <w:i/>
          <w:iCs/>
          <w:sz w:val="24"/>
          <w:szCs w:val="24"/>
        </w:rPr>
        <w:t xml:space="preserve">American </w:t>
      </w:r>
      <w:proofErr w:type="spellStart"/>
      <w:r w:rsidR="005F628A" w:rsidRPr="005F628A">
        <w:rPr>
          <w:i/>
          <w:iCs/>
          <w:sz w:val="24"/>
          <w:szCs w:val="24"/>
        </w:rPr>
        <w:t>Sign</w:t>
      </w:r>
      <w:proofErr w:type="spellEnd"/>
      <w:r w:rsidR="005F628A" w:rsidRPr="005F628A">
        <w:rPr>
          <w:i/>
          <w:iCs/>
          <w:sz w:val="24"/>
          <w:szCs w:val="24"/>
        </w:rPr>
        <w:t xml:space="preserve"> Language</w:t>
      </w:r>
      <w:r w:rsidR="005F628A">
        <w:rPr>
          <w:sz w:val="24"/>
          <w:szCs w:val="24"/>
        </w:rPr>
        <w:t xml:space="preserve">, w skrócie </w:t>
      </w:r>
      <w:r w:rsidR="005F628A" w:rsidRPr="005F628A">
        <w:rPr>
          <w:i/>
          <w:iCs/>
          <w:sz w:val="24"/>
          <w:szCs w:val="24"/>
        </w:rPr>
        <w:t>ASL</w:t>
      </w:r>
      <w:r w:rsidR="005F628A">
        <w:rPr>
          <w:sz w:val="24"/>
          <w:szCs w:val="24"/>
        </w:rPr>
        <w:t xml:space="preserve">). </w:t>
      </w:r>
      <w:r w:rsidR="00E322FE">
        <w:rPr>
          <w:sz w:val="24"/>
          <w:szCs w:val="24"/>
        </w:rPr>
        <w:t>Dlatego w procesie klasyfikacji konkretnego gestu wykonywanego przez użytkownika, system będzie brał pod uwagę następujące punkty charakterystyczne</w:t>
      </w:r>
      <w:r w:rsidR="00AE21DF">
        <w:rPr>
          <w:sz w:val="24"/>
          <w:szCs w:val="24"/>
        </w:rPr>
        <w:t xml:space="preserve"> (poprzez * oznaczone są punkty</w:t>
      </w:r>
      <w:r w:rsidR="00CD6779">
        <w:rPr>
          <w:sz w:val="24"/>
          <w:szCs w:val="24"/>
        </w:rPr>
        <w:t>, co do których mam jeszcze pewne wątpliwości</w:t>
      </w:r>
      <w:r w:rsidR="00354FAD">
        <w:rPr>
          <w:sz w:val="24"/>
          <w:szCs w:val="24"/>
        </w:rPr>
        <w:t xml:space="preserve"> i ostatecznie mogą nie </w:t>
      </w:r>
      <w:r w:rsidR="00831905">
        <w:rPr>
          <w:sz w:val="24"/>
          <w:szCs w:val="24"/>
        </w:rPr>
        <w:t>zostać wykorzystane</w:t>
      </w:r>
      <w:r w:rsidR="00CD6779">
        <w:rPr>
          <w:sz w:val="24"/>
          <w:szCs w:val="24"/>
        </w:rPr>
        <w:t>)</w:t>
      </w:r>
      <w:r w:rsidR="00E322FE">
        <w:rPr>
          <w:sz w:val="24"/>
          <w:szCs w:val="24"/>
        </w:rPr>
        <w:t>:</w:t>
      </w:r>
    </w:p>
    <w:p w14:paraId="36CA06C3" w14:textId="5E52B408" w:rsidR="005F69AA" w:rsidRDefault="00E322FE" w:rsidP="00E322FE">
      <w:pPr>
        <w:pStyle w:val="Akapitzlist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 w:rsidRPr="00E322FE">
        <w:rPr>
          <w:sz w:val="24"/>
          <w:szCs w:val="24"/>
          <w:lang w:val="en-US"/>
        </w:rPr>
        <w:t>ELBOW_</w:t>
      </w:r>
      <w:r w:rsidR="00AE21DF">
        <w:rPr>
          <w:sz w:val="24"/>
          <w:szCs w:val="24"/>
          <w:lang w:val="en-US"/>
        </w:rPr>
        <w:t>LEFT</w:t>
      </w:r>
      <w:r w:rsidRPr="00E322FE">
        <w:rPr>
          <w:sz w:val="24"/>
          <w:szCs w:val="24"/>
          <w:lang w:val="en-US"/>
        </w:rPr>
        <w:t xml:space="preserve"> </w:t>
      </w:r>
      <w:proofErr w:type="spellStart"/>
      <w:r w:rsidRPr="00E322FE">
        <w:rPr>
          <w:sz w:val="24"/>
          <w:szCs w:val="24"/>
          <w:lang w:val="en-US"/>
        </w:rPr>
        <w:t>i</w:t>
      </w:r>
      <w:proofErr w:type="spellEnd"/>
      <w:r w:rsidRPr="00E322FE">
        <w:rPr>
          <w:sz w:val="24"/>
          <w:szCs w:val="24"/>
          <w:lang w:val="en-US"/>
        </w:rPr>
        <w:t xml:space="preserve"> ELBOW_</w:t>
      </w:r>
      <w:r w:rsidR="00AE21DF">
        <w:rPr>
          <w:sz w:val="24"/>
          <w:szCs w:val="24"/>
          <w:lang w:val="en-US"/>
        </w:rPr>
        <w:t>RIGHT</w:t>
      </w:r>
      <w:r w:rsidR="00F122C0">
        <w:rPr>
          <w:sz w:val="24"/>
          <w:szCs w:val="24"/>
          <w:lang w:val="en-US"/>
        </w:rPr>
        <w:t>,</w:t>
      </w:r>
    </w:p>
    <w:p w14:paraId="1C561335" w14:textId="25D18C78" w:rsidR="00E322FE" w:rsidRDefault="00E322FE" w:rsidP="00E322FE">
      <w:pPr>
        <w:pStyle w:val="Akapitzlist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WRIST_</w:t>
      </w:r>
      <w:r w:rsidR="00AE21DF">
        <w:rPr>
          <w:sz w:val="24"/>
          <w:szCs w:val="24"/>
          <w:lang w:val="en-US"/>
        </w:rPr>
        <w:t>LEFT</w:t>
      </w:r>
      <w:r>
        <w:rPr>
          <w:sz w:val="24"/>
          <w:szCs w:val="24"/>
          <w:lang w:val="en-US"/>
        </w:rPr>
        <w:t xml:space="preserve"> </w:t>
      </w:r>
      <w:proofErr w:type="spellStart"/>
      <w:r w:rsidR="00AE21DF"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 xml:space="preserve"> WRIST_</w:t>
      </w:r>
      <w:r w:rsidR="00AE21DF">
        <w:rPr>
          <w:sz w:val="24"/>
          <w:szCs w:val="24"/>
          <w:lang w:val="en-US"/>
        </w:rPr>
        <w:t>RIGHT</w:t>
      </w:r>
      <w:r w:rsidR="00F122C0">
        <w:rPr>
          <w:sz w:val="24"/>
          <w:szCs w:val="24"/>
          <w:lang w:val="en-US"/>
        </w:rPr>
        <w:t>,</w:t>
      </w:r>
    </w:p>
    <w:p w14:paraId="2D89C272" w14:textId="7306B135" w:rsidR="00E322FE" w:rsidRDefault="00AE21DF" w:rsidP="00E322FE">
      <w:pPr>
        <w:pStyle w:val="Akapitzlist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HAND_LEFT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 xml:space="preserve"> HAND_RIGHT</w:t>
      </w:r>
      <w:r w:rsidR="00F122C0">
        <w:rPr>
          <w:sz w:val="24"/>
          <w:szCs w:val="24"/>
          <w:lang w:val="en-US"/>
        </w:rPr>
        <w:t>,</w:t>
      </w:r>
    </w:p>
    <w:p w14:paraId="71557157" w14:textId="62C92162" w:rsidR="00AE21DF" w:rsidRDefault="00AE21DF" w:rsidP="00E322FE">
      <w:pPr>
        <w:pStyle w:val="Akapitzlist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THUMB_LEFT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 xml:space="preserve"> THUMB_RIGHT*</w:t>
      </w:r>
      <w:r w:rsidR="00F122C0">
        <w:rPr>
          <w:sz w:val="24"/>
          <w:szCs w:val="24"/>
          <w:lang w:val="en-US"/>
        </w:rPr>
        <w:t>,</w:t>
      </w:r>
    </w:p>
    <w:p w14:paraId="74E4D76A" w14:textId="5912926E" w:rsidR="003909F6" w:rsidRDefault="00AE21DF" w:rsidP="003909F6">
      <w:pPr>
        <w:pStyle w:val="Akapitzlist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HAND_TIP_LEFT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 xml:space="preserve"> HAND_TIP_RIGHT*</w:t>
      </w:r>
      <w:r w:rsidR="00F122C0">
        <w:rPr>
          <w:sz w:val="24"/>
          <w:szCs w:val="24"/>
          <w:lang w:val="en-US"/>
        </w:rPr>
        <w:t>.</w:t>
      </w:r>
    </w:p>
    <w:p w14:paraId="1AD94E29" w14:textId="78ECEC90" w:rsidR="003909F6" w:rsidRDefault="002C5B1F" w:rsidP="003909F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Zaprojektowana aplikacja skupi się na śledzeniu </w:t>
      </w:r>
      <w:r w:rsidR="00D476B4">
        <w:rPr>
          <w:sz w:val="24"/>
          <w:szCs w:val="24"/>
        </w:rPr>
        <w:t xml:space="preserve">ruchu </w:t>
      </w:r>
      <w:r>
        <w:rPr>
          <w:sz w:val="24"/>
          <w:szCs w:val="24"/>
        </w:rPr>
        <w:t>wyłącznie</w:t>
      </w:r>
      <w:r w:rsidR="00D476B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jednego użytkownika. </w:t>
      </w:r>
      <w:r w:rsidR="004D4A9C">
        <w:rPr>
          <w:sz w:val="24"/>
          <w:szCs w:val="24"/>
        </w:rPr>
        <w:br/>
      </w:r>
      <w:r>
        <w:rPr>
          <w:sz w:val="24"/>
          <w:szCs w:val="24"/>
        </w:rPr>
        <w:t>W przypadku znalezienia się w kadrze więcej niż jednej osoby, proces klasyfikacji gestu zostanie przerwany oraz aplikacja wygeneruje odpowiedni komunika</w:t>
      </w:r>
      <w:r w:rsidR="00166EFD">
        <w:rPr>
          <w:sz w:val="24"/>
          <w:szCs w:val="24"/>
        </w:rPr>
        <w:t>t</w:t>
      </w:r>
      <w:r>
        <w:rPr>
          <w:sz w:val="24"/>
          <w:szCs w:val="24"/>
        </w:rPr>
        <w:t>.</w:t>
      </w:r>
      <w:r w:rsidR="00BB0CDF">
        <w:rPr>
          <w:sz w:val="24"/>
          <w:szCs w:val="24"/>
        </w:rPr>
        <w:t xml:space="preserve"> </w:t>
      </w:r>
      <w:r w:rsidR="002A3582">
        <w:rPr>
          <w:sz w:val="24"/>
          <w:szCs w:val="24"/>
        </w:rPr>
        <w:t xml:space="preserve">Poza tym, dalej zakładam, że system umożliwi dynamiczne dodawanie kolejnych fraz do słownika, lecz przede wszystkim skupię się </w:t>
      </w:r>
      <w:r w:rsidR="00EC371E">
        <w:rPr>
          <w:sz w:val="24"/>
          <w:szCs w:val="24"/>
        </w:rPr>
        <w:t>na znakach przedstawionych w następnym rozdziale.</w:t>
      </w:r>
    </w:p>
    <w:p w14:paraId="343C5BE8" w14:textId="7EEAA0E3" w:rsidR="00F81D18" w:rsidRPr="002C5B1F" w:rsidRDefault="00F81D18" w:rsidP="003909F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 celu krótkiej prezentacji aktualnego stanu </w:t>
      </w:r>
      <w:r w:rsidR="006167E7">
        <w:rPr>
          <w:sz w:val="24"/>
          <w:szCs w:val="24"/>
        </w:rPr>
        <w:t xml:space="preserve">projektu, załączam do raportu nagranie </w:t>
      </w:r>
      <w:r w:rsidR="006167E7" w:rsidRPr="006167E7">
        <w:rPr>
          <w:i/>
          <w:iCs/>
          <w:sz w:val="24"/>
          <w:szCs w:val="24"/>
        </w:rPr>
        <w:t>SkeletonPreview.avi</w:t>
      </w:r>
      <w:r w:rsidR="006167E7">
        <w:rPr>
          <w:sz w:val="24"/>
          <w:szCs w:val="24"/>
        </w:rPr>
        <w:t xml:space="preserve">, które powinno znajdować się w pliku </w:t>
      </w:r>
      <w:r w:rsidR="006167E7" w:rsidRPr="006167E7">
        <w:rPr>
          <w:i/>
          <w:iCs/>
          <w:sz w:val="24"/>
          <w:szCs w:val="24"/>
        </w:rPr>
        <w:t>PCRecords.zip</w:t>
      </w:r>
      <w:r w:rsidR="006167E7">
        <w:rPr>
          <w:sz w:val="24"/>
          <w:szCs w:val="24"/>
        </w:rPr>
        <w:t>.</w:t>
      </w:r>
      <w:r w:rsidR="00B57755">
        <w:rPr>
          <w:sz w:val="24"/>
          <w:szCs w:val="24"/>
        </w:rPr>
        <w:t xml:space="preserve"> Na nagraniu można zaobserwować, że wyróżnione wyżej punkty charakterystyczne są oznaczone kolorem fioletowym.</w:t>
      </w:r>
    </w:p>
    <w:p w14:paraId="4A5288E4" w14:textId="5DD7358B" w:rsidR="003923BD" w:rsidRDefault="003923BD" w:rsidP="00836E76">
      <w:pPr>
        <w:pStyle w:val="Nagwek1"/>
      </w:pPr>
      <w:r w:rsidRPr="00836E76">
        <w:t>Wybrane gesty do rozpoznania</w:t>
      </w:r>
    </w:p>
    <w:p w14:paraId="242E1075" w14:textId="1509532B" w:rsidR="006C1516" w:rsidRPr="006C1516" w:rsidRDefault="006C1516" w:rsidP="006C151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Wybierając poniższe znaki, chciałem, żeby były one jak najbardziej uniwersalne </w:t>
      </w:r>
      <w:r>
        <w:rPr>
          <w:sz w:val="24"/>
          <w:szCs w:val="24"/>
        </w:rPr>
        <w:br/>
        <w:t xml:space="preserve">oraz </w:t>
      </w:r>
      <w:r w:rsidR="00B57755">
        <w:rPr>
          <w:sz w:val="24"/>
          <w:szCs w:val="24"/>
        </w:rPr>
        <w:t>umożliwiały weryfikację różnych</w:t>
      </w:r>
      <w:r w:rsidR="009C2584">
        <w:rPr>
          <w:sz w:val="24"/>
          <w:szCs w:val="24"/>
        </w:rPr>
        <w:t xml:space="preserve"> scenariuszy (np. gest wykonywany za pomocą obu </w:t>
      </w:r>
      <w:r w:rsidR="00A66EA2">
        <w:rPr>
          <w:sz w:val="24"/>
          <w:szCs w:val="24"/>
        </w:rPr>
        <w:t>rąk</w:t>
      </w:r>
      <w:r w:rsidR="009C2584">
        <w:rPr>
          <w:sz w:val="24"/>
          <w:szCs w:val="24"/>
        </w:rPr>
        <w:t xml:space="preserve">, gest zawierający dłoń zaciśniętą). Dla każdego wybranego gestu dołączam nagranie </w:t>
      </w:r>
      <w:r w:rsidR="00660FB2">
        <w:rPr>
          <w:sz w:val="24"/>
          <w:szCs w:val="24"/>
        </w:rPr>
        <w:br/>
      </w:r>
      <w:r w:rsidR="009C2584">
        <w:rPr>
          <w:sz w:val="24"/>
          <w:szCs w:val="24"/>
        </w:rPr>
        <w:t>z prawidłową jego realizacją oraz spis własnych uwag, które spostrzegłem w trakcie</w:t>
      </w:r>
      <w:r w:rsidR="00530220">
        <w:rPr>
          <w:sz w:val="24"/>
          <w:szCs w:val="24"/>
        </w:rPr>
        <w:t xml:space="preserve"> testów śledzenia ruchu rea</w:t>
      </w:r>
      <w:r w:rsidR="00E67782">
        <w:rPr>
          <w:sz w:val="24"/>
          <w:szCs w:val="24"/>
        </w:rPr>
        <w:t>lizowanego przez moją aplikację.</w:t>
      </w:r>
      <w:r w:rsidR="000F46F2">
        <w:rPr>
          <w:sz w:val="24"/>
          <w:szCs w:val="24"/>
        </w:rPr>
        <w:t xml:space="preserve"> Testy wykonywałem </w:t>
      </w:r>
      <w:r w:rsidR="00A76404">
        <w:rPr>
          <w:sz w:val="24"/>
          <w:szCs w:val="24"/>
        </w:rPr>
        <w:t xml:space="preserve">przy oddalonym </w:t>
      </w:r>
      <w:r w:rsidR="007859F7">
        <w:rPr>
          <w:sz w:val="24"/>
          <w:szCs w:val="24"/>
        </w:rPr>
        <w:br/>
      </w:r>
      <w:r w:rsidR="00A76404">
        <w:rPr>
          <w:sz w:val="24"/>
          <w:szCs w:val="24"/>
        </w:rPr>
        <w:t>o ok. 1,5</w:t>
      </w:r>
      <w:r w:rsidR="00221F97">
        <w:rPr>
          <w:sz w:val="24"/>
          <w:szCs w:val="24"/>
        </w:rPr>
        <w:t xml:space="preserve"> metra kontrolerze Kinect, przy </w:t>
      </w:r>
      <w:r w:rsidR="001464B8">
        <w:rPr>
          <w:sz w:val="24"/>
          <w:szCs w:val="24"/>
        </w:rPr>
        <w:t>równomiern</w:t>
      </w:r>
      <w:r w:rsidR="00600E53">
        <w:rPr>
          <w:sz w:val="24"/>
          <w:szCs w:val="24"/>
        </w:rPr>
        <w:t xml:space="preserve">ym oświetleniu </w:t>
      </w:r>
      <w:r w:rsidR="00D71DBF">
        <w:rPr>
          <w:sz w:val="24"/>
          <w:szCs w:val="24"/>
        </w:rPr>
        <w:t>pokoju</w:t>
      </w:r>
      <w:r w:rsidR="00A44CA5">
        <w:rPr>
          <w:sz w:val="24"/>
          <w:szCs w:val="24"/>
        </w:rPr>
        <w:t>.</w:t>
      </w:r>
    </w:p>
    <w:tbl>
      <w:tblPr>
        <w:tblStyle w:val="Tabela-Siatka"/>
        <w:tblW w:w="9067" w:type="dxa"/>
        <w:tblLook w:val="04A0" w:firstRow="1" w:lastRow="0" w:firstColumn="1" w:lastColumn="0" w:noHBand="0" w:noVBand="1"/>
      </w:tblPr>
      <w:tblGrid>
        <w:gridCol w:w="2263"/>
        <w:gridCol w:w="6804"/>
      </w:tblGrid>
      <w:tr w:rsidR="00F71A90" w14:paraId="702E17AD" w14:textId="77777777" w:rsidTr="00F71A90">
        <w:tc>
          <w:tcPr>
            <w:tcW w:w="2263" w:type="dxa"/>
          </w:tcPr>
          <w:p w14:paraId="5672E302" w14:textId="71C102E5" w:rsidR="00F71A90" w:rsidRPr="002A1605" w:rsidRDefault="00F71A90" w:rsidP="006C1516">
            <w:pPr>
              <w:jc w:val="center"/>
              <w:rPr>
                <w:b/>
                <w:bCs/>
                <w:sz w:val="24"/>
                <w:szCs w:val="24"/>
              </w:rPr>
            </w:pPr>
            <w:r w:rsidRPr="002A1605">
              <w:rPr>
                <w:b/>
                <w:bCs/>
                <w:sz w:val="24"/>
                <w:szCs w:val="24"/>
              </w:rPr>
              <w:t>Znaczenie</w:t>
            </w:r>
          </w:p>
        </w:tc>
        <w:tc>
          <w:tcPr>
            <w:tcW w:w="6804" w:type="dxa"/>
          </w:tcPr>
          <w:p w14:paraId="107BA523" w14:textId="2D989744" w:rsidR="00F71A90" w:rsidRPr="002A1605" w:rsidRDefault="00F71A90" w:rsidP="006C1516">
            <w:pPr>
              <w:jc w:val="center"/>
              <w:rPr>
                <w:b/>
                <w:bCs/>
                <w:sz w:val="24"/>
                <w:szCs w:val="24"/>
              </w:rPr>
            </w:pPr>
            <w:r w:rsidRPr="002A1605">
              <w:rPr>
                <w:b/>
                <w:bCs/>
                <w:sz w:val="24"/>
                <w:szCs w:val="24"/>
              </w:rPr>
              <w:t>Nagranie gestu</w:t>
            </w:r>
          </w:p>
        </w:tc>
      </w:tr>
      <w:tr w:rsidR="00F71A90" w14:paraId="244F154E" w14:textId="77777777" w:rsidTr="003B795B">
        <w:tc>
          <w:tcPr>
            <w:tcW w:w="2263" w:type="dxa"/>
            <w:vAlign w:val="center"/>
          </w:tcPr>
          <w:p w14:paraId="334F3C10" w14:textId="135D7DC0" w:rsidR="00F71A90" w:rsidRPr="006C1516" w:rsidRDefault="00F71A90" w:rsidP="003B795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Hello</w:t>
            </w:r>
          </w:p>
        </w:tc>
        <w:tc>
          <w:tcPr>
            <w:tcW w:w="6804" w:type="dxa"/>
          </w:tcPr>
          <w:p w14:paraId="01C0012A" w14:textId="10F3DB86" w:rsidR="00F71A90" w:rsidRPr="006C1516" w:rsidRDefault="005C14AA" w:rsidP="00A21DCB">
            <w:pPr>
              <w:rPr>
                <w:sz w:val="24"/>
                <w:szCs w:val="24"/>
              </w:rPr>
            </w:pPr>
            <w:hyperlink r:id="rId7" w:history="1">
              <w:r w:rsidR="00F71A90" w:rsidRPr="00EA0C5F">
                <w:rPr>
                  <w:rStyle w:val="Hipercze"/>
                  <w:sz w:val="24"/>
                  <w:szCs w:val="24"/>
                </w:rPr>
                <w:t>https://www.signingsavvy.com/sign/hello</w:t>
              </w:r>
            </w:hyperlink>
          </w:p>
        </w:tc>
      </w:tr>
      <w:tr w:rsidR="00F71A90" w14:paraId="27F9F42E" w14:textId="77777777" w:rsidTr="003B795B">
        <w:tc>
          <w:tcPr>
            <w:tcW w:w="2263" w:type="dxa"/>
            <w:vAlign w:val="center"/>
          </w:tcPr>
          <w:p w14:paraId="08F1287B" w14:textId="1803E87A" w:rsidR="00F71A90" w:rsidRPr="006C1516" w:rsidRDefault="00F71A90" w:rsidP="003B795B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Goodbye</w:t>
            </w:r>
            <w:proofErr w:type="spellEnd"/>
          </w:p>
        </w:tc>
        <w:tc>
          <w:tcPr>
            <w:tcW w:w="6804" w:type="dxa"/>
          </w:tcPr>
          <w:p w14:paraId="26AAB3AD" w14:textId="49AC1BA8" w:rsidR="00F71A90" w:rsidRPr="006C1516" w:rsidRDefault="005C14AA" w:rsidP="00A21DCB">
            <w:pPr>
              <w:rPr>
                <w:sz w:val="24"/>
                <w:szCs w:val="24"/>
              </w:rPr>
            </w:pPr>
            <w:hyperlink r:id="rId8" w:history="1">
              <w:r w:rsidR="00F71A90" w:rsidRPr="00EA0C5F">
                <w:rPr>
                  <w:rStyle w:val="Hipercze"/>
                  <w:sz w:val="24"/>
                  <w:szCs w:val="24"/>
                </w:rPr>
                <w:t>https://www.signingsavvy.com/sign/goodbye</w:t>
              </w:r>
            </w:hyperlink>
          </w:p>
        </w:tc>
      </w:tr>
      <w:tr w:rsidR="00F71A90" w14:paraId="3F5749DE" w14:textId="77777777" w:rsidTr="003B795B">
        <w:tc>
          <w:tcPr>
            <w:tcW w:w="2263" w:type="dxa"/>
            <w:vAlign w:val="center"/>
          </w:tcPr>
          <w:p w14:paraId="3B196027" w14:textId="16E92226" w:rsidR="00F71A90" w:rsidRPr="006C1516" w:rsidRDefault="00F71A90" w:rsidP="003B795B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Please</w:t>
            </w:r>
            <w:proofErr w:type="spellEnd"/>
          </w:p>
        </w:tc>
        <w:tc>
          <w:tcPr>
            <w:tcW w:w="6804" w:type="dxa"/>
          </w:tcPr>
          <w:p w14:paraId="578A9108" w14:textId="482E8E96" w:rsidR="00F71A90" w:rsidRPr="006C1516" w:rsidRDefault="005C14AA" w:rsidP="00A21DCB">
            <w:pPr>
              <w:rPr>
                <w:sz w:val="24"/>
                <w:szCs w:val="24"/>
              </w:rPr>
            </w:pPr>
            <w:hyperlink r:id="rId9" w:history="1">
              <w:r w:rsidR="00F71A90" w:rsidRPr="00EA0C5F">
                <w:rPr>
                  <w:rStyle w:val="Hipercze"/>
                  <w:sz w:val="24"/>
                  <w:szCs w:val="24"/>
                </w:rPr>
                <w:t>https://www.signingsavvy.com/sign/please</w:t>
              </w:r>
            </w:hyperlink>
          </w:p>
        </w:tc>
      </w:tr>
      <w:tr w:rsidR="00F71A90" w14:paraId="01F92883" w14:textId="77777777" w:rsidTr="003B795B">
        <w:tc>
          <w:tcPr>
            <w:tcW w:w="2263" w:type="dxa"/>
            <w:vAlign w:val="center"/>
          </w:tcPr>
          <w:p w14:paraId="12B99302" w14:textId="76216BA4" w:rsidR="00F71A90" w:rsidRPr="006C1516" w:rsidRDefault="00F71A90" w:rsidP="003B795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Sorry</w:t>
            </w:r>
          </w:p>
        </w:tc>
        <w:tc>
          <w:tcPr>
            <w:tcW w:w="6804" w:type="dxa"/>
          </w:tcPr>
          <w:p w14:paraId="74496088" w14:textId="6BC6DC2C" w:rsidR="00F71A90" w:rsidRPr="006C1516" w:rsidRDefault="005C14AA" w:rsidP="00A21DCB">
            <w:pPr>
              <w:rPr>
                <w:sz w:val="24"/>
                <w:szCs w:val="24"/>
              </w:rPr>
            </w:pPr>
            <w:hyperlink r:id="rId10" w:history="1">
              <w:r w:rsidR="00F71A90" w:rsidRPr="00EA0C5F">
                <w:rPr>
                  <w:rStyle w:val="Hipercze"/>
                  <w:sz w:val="24"/>
                  <w:szCs w:val="24"/>
                </w:rPr>
                <w:t>https://www.signingsavvy.com/sign/sorry</w:t>
              </w:r>
            </w:hyperlink>
          </w:p>
        </w:tc>
      </w:tr>
      <w:tr w:rsidR="00F71A90" w14:paraId="78B8DE3D" w14:textId="77777777" w:rsidTr="003B795B">
        <w:tc>
          <w:tcPr>
            <w:tcW w:w="2263" w:type="dxa"/>
            <w:vAlign w:val="center"/>
          </w:tcPr>
          <w:p w14:paraId="4E93DD71" w14:textId="2A3B838C" w:rsidR="00F71A90" w:rsidRPr="006C1516" w:rsidRDefault="00F71A90" w:rsidP="003B795B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Thank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you</w:t>
            </w:r>
            <w:proofErr w:type="spellEnd"/>
          </w:p>
        </w:tc>
        <w:tc>
          <w:tcPr>
            <w:tcW w:w="6804" w:type="dxa"/>
          </w:tcPr>
          <w:p w14:paraId="19A30635" w14:textId="32324BFE" w:rsidR="00F71A90" w:rsidRPr="006C1516" w:rsidRDefault="005C14AA" w:rsidP="00A21DCB">
            <w:pPr>
              <w:rPr>
                <w:sz w:val="24"/>
                <w:szCs w:val="24"/>
              </w:rPr>
            </w:pPr>
            <w:hyperlink r:id="rId11" w:history="1">
              <w:r w:rsidR="00F71A90" w:rsidRPr="00EA0C5F">
                <w:rPr>
                  <w:rStyle w:val="Hipercze"/>
                  <w:sz w:val="24"/>
                  <w:szCs w:val="24"/>
                </w:rPr>
                <w:t>https://www.signingsavvy.com/sign/THANK%20YOU/426/1</w:t>
              </w:r>
            </w:hyperlink>
          </w:p>
        </w:tc>
      </w:tr>
      <w:tr w:rsidR="00F71A90" w14:paraId="67009595" w14:textId="77777777" w:rsidTr="003B795B">
        <w:tc>
          <w:tcPr>
            <w:tcW w:w="2263" w:type="dxa"/>
            <w:vAlign w:val="center"/>
          </w:tcPr>
          <w:p w14:paraId="6732D1DA" w14:textId="09634004" w:rsidR="00F71A90" w:rsidRPr="006C1516" w:rsidRDefault="00F71A90" w:rsidP="003B795B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Yes</w:t>
            </w:r>
            <w:proofErr w:type="spellEnd"/>
          </w:p>
        </w:tc>
        <w:tc>
          <w:tcPr>
            <w:tcW w:w="6804" w:type="dxa"/>
          </w:tcPr>
          <w:p w14:paraId="23A9969A" w14:textId="55D2F292" w:rsidR="00F71A90" w:rsidRPr="006C1516" w:rsidRDefault="005C14AA" w:rsidP="00A21DCB">
            <w:pPr>
              <w:rPr>
                <w:sz w:val="24"/>
                <w:szCs w:val="24"/>
              </w:rPr>
            </w:pPr>
            <w:hyperlink r:id="rId12" w:history="1">
              <w:r w:rsidR="00F71A90" w:rsidRPr="00EA0C5F">
                <w:rPr>
                  <w:rStyle w:val="Hipercze"/>
                  <w:sz w:val="24"/>
                  <w:szCs w:val="24"/>
                </w:rPr>
                <w:t>https://www.signingsavvy.com/sign/YES/493/1</w:t>
              </w:r>
            </w:hyperlink>
          </w:p>
        </w:tc>
      </w:tr>
      <w:tr w:rsidR="00F71A90" w14:paraId="5E41C67F" w14:textId="77777777" w:rsidTr="003B795B">
        <w:tc>
          <w:tcPr>
            <w:tcW w:w="2263" w:type="dxa"/>
            <w:vAlign w:val="center"/>
          </w:tcPr>
          <w:p w14:paraId="1C7760BA" w14:textId="2F06A516" w:rsidR="00F71A90" w:rsidRPr="006C1516" w:rsidRDefault="00F71A90" w:rsidP="003B795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6804" w:type="dxa"/>
          </w:tcPr>
          <w:p w14:paraId="2AC6931E" w14:textId="7F22F4DD" w:rsidR="00F71A90" w:rsidRPr="006C1516" w:rsidRDefault="005C14AA" w:rsidP="00A21DCB">
            <w:pPr>
              <w:rPr>
                <w:sz w:val="24"/>
                <w:szCs w:val="24"/>
              </w:rPr>
            </w:pPr>
            <w:hyperlink r:id="rId13" w:history="1">
              <w:r w:rsidR="00F71A90" w:rsidRPr="00EA0C5F">
                <w:rPr>
                  <w:rStyle w:val="Hipercze"/>
                  <w:sz w:val="24"/>
                  <w:szCs w:val="24"/>
                </w:rPr>
                <w:t>https://www.signingsavvy.com/sign/NO/291/1</w:t>
              </w:r>
            </w:hyperlink>
          </w:p>
        </w:tc>
      </w:tr>
      <w:tr w:rsidR="00F71A90" w14:paraId="329B4687" w14:textId="77777777" w:rsidTr="003B795B">
        <w:tc>
          <w:tcPr>
            <w:tcW w:w="2263" w:type="dxa"/>
            <w:vAlign w:val="center"/>
          </w:tcPr>
          <w:p w14:paraId="1C68F19F" w14:textId="7AA4ED2A" w:rsidR="00F71A90" w:rsidRPr="006C1516" w:rsidRDefault="00F71A90" w:rsidP="003B795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Bed (</w:t>
            </w:r>
            <w:proofErr w:type="spellStart"/>
            <w:r>
              <w:rPr>
                <w:sz w:val="24"/>
                <w:szCs w:val="24"/>
              </w:rPr>
              <w:t>going</w:t>
            </w:r>
            <w:proofErr w:type="spellEnd"/>
            <w:r>
              <w:rPr>
                <w:sz w:val="24"/>
                <w:szCs w:val="24"/>
              </w:rPr>
              <w:t xml:space="preserve"> to </w:t>
            </w:r>
            <w:proofErr w:type="spellStart"/>
            <w:r>
              <w:rPr>
                <w:sz w:val="24"/>
                <w:szCs w:val="24"/>
              </w:rPr>
              <w:t>sleep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6804" w:type="dxa"/>
          </w:tcPr>
          <w:p w14:paraId="010A216E" w14:textId="5CB0154D" w:rsidR="00F71A90" w:rsidRPr="006C1516" w:rsidRDefault="005C14AA" w:rsidP="00A21DCB">
            <w:pPr>
              <w:rPr>
                <w:sz w:val="24"/>
                <w:szCs w:val="24"/>
              </w:rPr>
            </w:pPr>
            <w:hyperlink r:id="rId14" w:history="1">
              <w:r w:rsidR="00F71A90" w:rsidRPr="00EA0C5F">
                <w:rPr>
                  <w:rStyle w:val="Hipercze"/>
                  <w:sz w:val="24"/>
                  <w:szCs w:val="24"/>
                </w:rPr>
                <w:t>https://www.signingsavvy.com/sign/BED/43/1</w:t>
              </w:r>
            </w:hyperlink>
          </w:p>
        </w:tc>
      </w:tr>
      <w:tr w:rsidR="00F71A90" w14:paraId="336A3CE4" w14:textId="77777777" w:rsidTr="003B795B">
        <w:tc>
          <w:tcPr>
            <w:tcW w:w="2263" w:type="dxa"/>
            <w:vAlign w:val="center"/>
          </w:tcPr>
          <w:p w14:paraId="09ED7819" w14:textId="4BAF44A2" w:rsidR="00F71A90" w:rsidRPr="006C1516" w:rsidRDefault="00F71A90" w:rsidP="003B795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House</w:t>
            </w:r>
          </w:p>
        </w:tc>
        <w:tc>
          <w:tcPr>
            <w:tcW w:w="6804" w:type="dxa"/>
          </w:tcPr>
          <w:p w14:paraId="7624FC65" w14:textId="46B6752B" w:rsidR="00F71A90" w:rsidRPr="006C1516" w:rsidRDefault="005C14AA" w:rsidP="00A21DCB">
            <w:pPr>
              <w:rPr>
                <w:sz w:val="24"/>
                <w:szCs w:val="24"/>
              </w:rPr>
            </w:pPr>
            <w:hyperlink r:id="rId15" w:history="1">
              <w:r w:rsidR="00F71A90" w:rsidRPr="00EA0C5F">
                <w:rPr>
                  <w:rStyle w:val="Hipercze"/>
                  <w:sz w:val="24"/>
                  <w:szCs w:val="24"/>
                </w:rPr>
                <w:t>https://www.signingsavvy.com/sign/house</w:t>
              </w:r>
            </w:hyperlink>
          </w:p>
        </w:tc>
      </w:tr>
      <w:tr w:rsidR="00F71A90" w14:paraId="669F3A63" w14:textId="77777777" w:rsidTr="003B795B">
        <w:tc>
          <w:tcPr>
            <w:tcW w:w="2263" w:type="dxa"/>
            <w:vAlign w:val="center"/>
          </w:tcPr>
          <w:p w14:paraId="0DAED1F2" w14:textId="39828772" w:rsidR="00F71A90" w:rsidRPr="006C1516" w:rsidRDefault="00F71A90" w:rsidP="003B795B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Book</w:t>
            </w:r>
            <w:proofErr w:type="spellEnd"/>
          </w:p>
        </w:tc>
        <w:tc>
          <w:tcPr>
            <w:tcW w:w="6804" w:type="dxa"/>
          </w:tcPr>
          <w:p w14:paraId="06B8DF99" w14:textId="63FF41BD" w:rsidR="00F71A90" w:rsidRPr="006C1516" w:rsidRDefault="005C14AA" w:rsidP="00A21DCB">
            <w:pPr>
              <w:rPr>
                <w:sz w:val="24"/>
                <w:szCs w:val="24"/>
              </w:rPr>
            </w:pPr>
            <w:hyperlink r:id="rId16" w:history="1">
              <w:r w:rsidR="00F71A90" w:rsidRPr="00EA0C5F">
                <w:rPr>
                  <w:rStyle w:val="Hipercze"/>
                  <w:sz w:val="24"/>
                  <w:szCs w:val="24"/>
                </w:rPr>
                <w:t>https://www.signingsavvy.com/sign/book</w:t>
              </w:r>
            </w:hyperlink>
          </w:p>
        </w:tc>
      </w:tr>
      <w:tr w:rsidR="00F71A90" w14:paraId="2382DC68" w14:textId="77777777" w:rsidTr="003B795B">
        <w:tc>
          <w:tcPr>
            <w:tcW w:w="2263" w:type="dxa"/>
            <w:vAlign w:val="center"/>
          </w:tcPr>
          <w:p w14:paraId="058FC4A8" w14:textId="1FADB328" w:rsidR="00F71A90" w:rsidRPr="006C1516" w:rsidRDefault="00F71A90" w:rsidP="003B795B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Eat</w:t>
            </w:r>
            <w:proofErr w:type="spellEnd"/>
          </w:p>
        </w:tc>
        <w:tc>
          <w:tcPr>
            <w:tcW w:w="6804" w:type="dxa"/>
          </w:tcPr>
          <w:p w14:paraId="77780897" w14:textId="1C917847" w:rsidR="00F71A90" w:rsidRPr="006C1516" w:rsidRDefault="005C14AA" w:rsidP="00A21DCB">
            <w:pPr>
              <w:rPr>
                <w:sz w:val="24"/>
                <w:szCs w:val="24"/>
              </w:rPr>
            </w:pPr>
            <w:hyperlink r:id="rId17" w:history="1">
              <w:r w:rsidR="00F71A90" w:rsidRPr="00EA0C5F">
                <w:rPr>
                  <w:rStyle w:val="Hipercze"/>
                  <w:sz w:val="24"/>
                  <w:szCs w:val="24"/>
                </w:rPr>
                <w:t>https://www.signingsavvy.com/sign/EAT/151/1</w:t>
              </w:r>
            </w:hyperlink>
          </w:p>
        </w:tc>
      </w:tr>
      <w:tr w:rsidR="00F71A90" w14:paraId="3B81079F" w14:textId="77777777" w:rsidTr="003B795B">
        <w:tc>
          <w:tcPr>
            <w:tcW w:w="2263" w:type="dxa"/>
            <w:vAlign w:val="center"/>
          </w:tcPr>
          <w:p w14:paraId="6E4E41C4" w14:textId="3EDD1C5A" w:rsidR="00F71A90" w:rsidRPr="006C1516" w:rsidRDefault="00F71A90" w:rsidP="003B795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Drink</w:t>
            </w:r>
          </w:p>
        </w:tc>
        <w:tc>
          <w:tcPr>
            <w:tcW w:w="6804" w:type="dxa"/>
          </w:tcPr>
          <w:p w14:paraId="4B3E010D" w14:textId="5635E4E8" w:rsidR="00F71A90" w:rsidRPr="006C1516" w:rsidRDefault="005C14AA" w:rsidP="00A21DCB">
            <w:pPr>
              <w:rPr>
                <w:sz w:val="24"/>
                <w:szCs w:val="24"/>
              </w:rPr>
            </w:pPr>
            <w:hyperlink r:id="rId18" w:history="1">
              <w:r w:rsidR="00F71A90" w:rsidRPr="00EA0C5F">
                <w:rPr>
                  <w:rStyle w:val="Hipercze"/>
                  <w:sz w:val="24"/>
                  <w:szCs w:val="24"/>
                </w:rPr>
                <w:t>https://www.signingsavvy.com/sign/DRINK/119/1</w:t>
              </w:r>
            </w:hyperlink>
          </w:p>
        </w:tc>
      </w:tr>
    </w:tbl>
    <w:p w14:paraId="78BA7E14" w14:textId="266B8FCB" w:rsidR="003923BD" w:rsidRDefault="003923BD" w:rsidP="00262B8C">
      <w:pPr>
        <w:jc w:val="both"/>
        <w:rPr>
          <w:sz w:val="24"/>
          <w:szCs w:val="24"/>
        </w:rPr>
      </w:pPr>
    </w:p>
    <w:p w14:paraId="07782901" w14:textId="77777777" w:rsidR="005212F3" w:rsidRDefault="005212F3" w:rsidP="00262B8C">
      <w:pPr>
        <w:jc w:val="both"/>
        <w:rPr>
          <w:sz w:val="24"/>
          <w:szCs w:val="24"/>
        </w:rPr>
      </w:pPr>
    </w:p>
    <w:tbl>
      <w:tblPr>
        <w:tblStyle w:val="Tabela-Siatka"/>
        <w:tblW w:w="9067" w:type="dxa"/>
        <w:tblLook w:val="04A0" w:firstRow="1" w:lastRow="0" w:firstColumn="1" w:lastColumn="0" w:noHBand="0" w:noVBand="1"/>
      </w:tblPr>
      <w:tblGrid>
        <w:gridCol w:w="2263"/>
        <w:gridCol w:w="6804"/>
      </w:tblGrid>
      <w:tr w:rsidR="006C5A83" w14:paraId="4A58A738" w14:textId="77777777" w:rsidTr="003B795B">
        <w:tc>
          <w:tcPr>
            <w:tcW w:w="2263" w:type="dxa"/>
          </w:tcPr>
          <w:p w14:paraId="6B9BD79B" w14:textId="09AA1B85" w:rsidR="006C5A83" w:rsidRPr="006C5A83" w:rsidRDefault="006C5A83" w:rsidP="003B795B">
            <w:pPr>
              <w:ind w:right="-111"/>
              <w:jc w:val="center"/>
              <w:rPr>
                <w:b/>
                <w:bCs/>
                <w:sz w:val="24"/>
                <w:szCs w:val="24"/>
              </w:rPr>
            </w:pPr>
            <w:r w:rsidRPr="002A1605">
              <w:rPr>
                <w:b/>
                <w:bCs/>
                <w:sz w:val="24"/>
                <w:szCs w:val="24"/>
              </w:rPr>
              <w:lastRenderedPageBreak/>
              <w:t>Znaczenie</w:t>
            </w:r>
          </w:p>
        </w:tc>
        <w:tc>
          <w:tcPr>
            <w:tcW w:w="6804" w:type="dxa"/>
          </w:tcPr>
          <w:p w14:paraId="54AB4A92" w14:textId="70203454" w:rsidR="006C5A83" w:rsidRPr="006C5A83" w:rsidRDefault="006C5A83" w:rsidP="006C5A8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Uwagi</w:t>
            </w:r>
          </w:p>
        </w:tc>
      </w:tr>
      <w:tr w:rsidR="006C5A83" w14:paraId="250E4FFA" w14:textId="77777777" w:rsidTr="003B795B">
        <w:tc>
          <w:tcPr>
            <w:tcW w:w="2263" w:type="dxa"/>
            <w:vAlign w:val="center"/>
          </w:tcPr>
          <w:p w14:paraId="4613E390" w14:textId="577878F2" w:rsidR="006C5A83" w:rsidRDefault="006C5A83" w:rsidP="003B795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Hello</w:t>
            </w:r>
          </w:p>
        </w:tc>
        <w:tc>
          <w:tcPr>
            <w:tcW w:w="6804" w:type="dxa"/>
          </w:tcPr>
          <w:p w14:paraId="3AC7737B" w14:textId="15E6D958" w:rsidR="003B795B" w:rsidRDefault="003B795B" w:rsidP="00A21DCB">
            <w:pPr>
              <w:pStyle w:val="Akapitzlist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 pokazywany z wykorzystaniem jednej ręki.</w:t>
            </w:r>
          </w:p>
          <w:p w14:paraId="040DEB73" w14:textId="7532D94E" w:rsidR="003B795B" w:rsidRPr="003B795B" w:rsidRDefault="003B795B" w:rsidP="00A21DCB">
            <w:pPr>
              <w:pStyle w:val="Akapitzlist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Przez większy okres czasu wykonywania gestu, wszystkie punkty charakterystyczne są prawidłowo odwzorowane.</w:t>
            </w:r>
          </w:p>
        </w:tc>
      </w:tr>
      <w:tr w:rsidR="006C5A83" w14:paraId="1405BF89" w14:textId="77777777" w:rsidTr="003B795B">
        <w:tc>
          <w:tcPr>
            <w:tcW w:w="2263" w:type="dxa"/>
            <w:vAlign w:val="center"/>
          </w:tcPr>
          <w:p w14:paraId="311F0250" w14:textId="6D94523D" w:rsidR="006C5A83" w:rsidRDefault="006C5A83" w:rsidP="003B795B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Goodbye</w:t>
            </w:r>
            <w:proofErr w:type="spellEnd"/>
          </w:p>
        </w:tc>
        <w:tc>
          <w:tcPr>
            <w:tcW w:w="6804" w:type="dxa"/>
          </w:tcPr>
          <w:p w14:paraId="65C2E9A1" w14:textId="77777777" w:rsidR="006C5A83" w:rsidRDefault="005904AD" w:rsidP="00A21DCB">
            <w:pPr>
              <w:pStyle w:val="Akapitzlist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 pokazywany z wykorzystaniem jednej ręki.</w:t>
            </w:r>
          </w:p>
          <w:p w14:paraId="72237209" w14:textId="77777777" w:rsidR="005904AD" w:rsidRDefault="005904AD" w:rsidP="00A21DCB">
            <w:pPr>
              <w:pStyle w:val="Akapitzlist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Mechanizm zwraca, że dłoń cały czas otwarta.</w:t>
            </w:r>
          </w:p>
          <w:p w14:paraId="0DA87E66" w14:textId="78D3454F" w:rsidR="005904AD" w:rsidRPr="005904AD" w:rsidRDefault="00A21DCB" w:rsidP="00A21DCB">
            <w:pPr>
              <w:pStyle w:val="Akapitzlist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Podczas</w:t>
            </w:r>
            <w:r w:rsidR="005904AD" w:rsidRPr="005904AD">
              <w:rPr>
                <w:sz w:val="24"/>
                <w:szCs w:val="24"/>
              </w:rPr>
              <w:t xml:space="preserve"> wykonywania gestu, wszystkie punkty</w:t>
            </w:r>
            <w:r>
              <w:rPr>
                <w:sz w:val="24"/>
                <w:szCs w:val="24"/>
              </w:rPr>
              <w:t xml:space="preserve"> </w:t>
            </w:r>
            <w:r w:rsidR="005904AD" w:rsidRPr="005904AD">
              <w:rPr>
                <w:sz w:val="24"/>
                <w:szCs w:val="24"/>
              </w:rPr>
              <w:t>charakterystyczne są prawidłowo odwzorowane.</w:t>
            </w:r>
          </w:p>
        </w:tc>
      </w:tr>
      <w:tr w:rsidR="006C5A83" w14:paraId="6C6FC025" w14:textId="77777777" w:rsidTr="003B795B">
        <w:tc>
          <w:tcPr>
            <w:tcW w:w="2263" w:type="dxa"/>
            <w:vAlign w:val="center"/>
          </w:tcPr>
          <w:p w14:paraId="3B91B240" w14:textId="7100F42F" w:rsidR="006C5A83" w:rsidRDefault="006C5A83" w:rsidP="003B795B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Please</w:t>
            </w:r>
            <w:proofErr w:type="spellEnd"/>
          </w:p>
        </w:tc>
        <w:tc>
          <w:tcPr>
            <w:tcW w:w="6804" w:type="dxa"/>
          </w:tcPr>
          <w:p w14:paraId="6A4A1509" w14:textId="77777777" w:rsidR="006C5A83" w:rsidRDefault="00A044A2" w:rsidP="00A044A2">
            <w:pPr>
              <w:pStyle w:val="Akapitzlist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 pokazywany z wykorzystaniem jednej ręki.</w:t>
            </w:r>
          </w:p>
          <w:p w14:paraId="061FC711" w14:textId="77777777" w:rsidR="00A044A2" w:rsidRDefault="00A044A2" w:rsidP="00A044A2">
            <w:pPr>
              <w:pStyle w:val="Akapitzlist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Problem z tym</w:t>
            </w:r>
            <w:r w:rsidR="007E3263">
              <w:rPr>
                <w:sz w:val="24"/>
                <w:szCs w:val="24"/>
              </w:rPr>
              <w:t>, że gest jest wykonywany, dotykając klatki piersiowej, przez co nie do końca prawidłowo są wykrywane punkty charakterystyczne.</w:t>
            </w:r>
          </w:p>
          <w:p w14:paraId="5F702607" w14:textId="7C479D4B" w:rsidR="0090104B" w:rsidRPr="00A044A2" w:rsidRDefault="0090104B" w:rsidP="00A044A2">
            <w:pPr>
              <w:pStyle w:val="Akapitzlist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Przy większym oddaleniu od klatki piersiowej – lepsze rezultaty śledzenia ruchu.</w:t>
            </w:r>
          </w:p>
        </w:tc>
      </w:tr>
      <w:tr w:rsidR="006C5A83" w14:paraId="03DE6139" w14:textId="77777777" w:rsidTr="003B795B">
        <w:tc>
          <w:tcPr>
            <w:tcW w:w="2263" w:type="dxa"/>
            <w:vAlign w:val="center"/>
          </w:tcPr>
          <w:p w14:paraId="162B30F9" w14:textId="656F0255" w:rsidR="006C5A83" w:rsidRDefault="006C5A83" w:rsidP="003B795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Sorry</w:t>
            </w:r>
          </w:p>
        </w:tc>
        <w:tc>
          <w:tcPr>
            <w:tcW w:w="6804" w:type="dxa"/>
          </w:tcPr>
          <w:p w14:paraId="2336CBEB" w14:textId="77777777" w:rsidR="00483709" w:rsidRDefault="00483709" w:rsidP="00483709">
            <w:pPr>
              <w:pStyle w:val="Akapitzlist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 pokazywany z wykorzystaniem jednej ręki.</w:t>
            </w:r>
          </w:p>
          <w:p w14:paraId="18F9408E" w14:textId="1A23E0E8" w:rsidR="00483709" w:rsidRDefault="00483709" w:rsidP="00483709">
            <w:pPr>
              <w:pStyle w:val="Akapitzlist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Problem z tym, że gest jest wykonywany, dotykając klatki piersiowej, przez co </w:t>
            </w:r>
            <w:r w:rsidR="00847294">
              <w:rPr>
                <w:sz w:val="24"/>
                <w:szCs w:val="24"/>
              </w:rPr>
              <w:t>jeszcze gorzej niż w przypadku znaku „</w:t>
            </w:r>
            <w:proofErr w:type="spellStart"/>
            <w:r w:rsidR="00847294" w:rsidRPr="00847294">
              <w:rPr>
                <w:i/>
                <w:iCs/>
                <w:sz w:val="24"/>
                <w:szCs w:val="24"/>
              </w:rPr>
              <w:t>Please</w:t>
            </w:r>
            <w:proofErr w:type="spellEnd"/>
            <w:r w:rsidR="00847294">
              <w:rPr>
                <w:sz w:val="24"/>
                <w:szCs w:val="24"/>
              </w:rPr>
              <w:t xml:space="preserve">” </w:t>
            </w:r>
            <w:r>
              <w:rPr>
                <w:sz w:val="24"/>
                <w:szCs w:val="24"/>
              </w:rPr>
              <w:t>są wykrywane punkty charakterystyczne.</w:t>
            </w:r>
          </w:p>
          <w:p w14:paraId="120278BB" w14:textId="45062D00" w:rsidR="006C5A83" w:rsidRPr="00483709" w:rsidRDefault="00483709" w:rsidP="00483709">
            <w:pPr>
              <w:pStyle w:val="Akapitzlist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483709">
              <w:rPr>
                <w:sz w:val="24"/>
                <w:szCs w:val="24"/>
              </w:rPr>
              <w:t>Przy większym oddaleniu od klatki piersiowej – lepsze rezultaty śledzenia ruchu.</w:t>
            </w:r>
          </w:p>
        </w:tc>
      </w:tr>
      <w:tr w:rsidR="006C5A83" w14:paraId="568FF56F" w14:textId="77777777" w:rsidTr="003B795B">
        <w:tc>
          <w:tcPr>
            <w:tcW w:w="2263" w:type="dxa"/>
            <w:vAlign w:val="center"/>
          </w:tcPr>
          <w:p w14:paraId="05447F88" w14:textId="566E939C" w:rsidR="006C5A83" w:rsidRDefault="006C5A83" w:rsidP="003B795B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Thank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you</w:t>
            </w:r>
            <w:proofErr w:type="spellEnd"/>
          </w:p>
        </w:tc>
        <w:tc>
          <w:tcPr>
            <w:tcW w:w="6804" w:type="dxa"/>
          </w:tcPr>
          <w:p w14:paraId="07D6C4D8" w14:textId="77777777" w:rsidR="006C5A83" w:rsidRDefault="00635995" w:rsidP="00635995">
            <w:pPr>
              <w:pStyle w:val="Akapitzlist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 pokazywany z wykorzystaniem jednej ręki.</w:t>
            </w:r>
          </w:p>
          <w:p w14:paraId="2FDD443F" w14:textId="1F417E34" w:rsidR="00635995" w:rsidRPr="00635995" w:rsidRDefault="00635995" w:rsidP="00635995">
            <w:pPr>
              <w:pStyle w:val="Akapitzlist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Dość dobre rezultaty, czasem </w:t>
            </w:r>
            <w:r w:rsidR="00B15F0E">
              <w:rPr>
                <w:sz w:val="24"/>
                <w:szCs w:val="24"/>
              </w:rPr>
              <w:t>gubi punkt określający zakończenie dłoni.</w:t>
            </w:r>
          </w:p>
        </w:tc>
      </w:tr>
      <w:tr w:rsidR="006C5A83" w14:paraId="1855AC2B" w14:textId="77777777" w:rsidTr="003B795B">
        <w:tc>
          <w:tcPr>
            <w:tcW w:w="2263" w:type="dxa"/>
            <w:vAlign w:val="center"/>
          </w:tcPr>
          <w:p w14:paraId="6BC78747" w14:textId="059CA07D" w:rsidR="006C5A83" w:rsidRDefault="006C5A83" w:rsidP="003B795B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Yes</w:t>
            </w:r>
            <w:proofErr w:type="spellEnd"/>
          </w:p>
        </w:tc>
        <w:tc>
          <w:tcPr>
            <w:tcW w:w="6804" w:type="dxa"/>
          </w:tcPr>
          <w:p w14:paraId="65363766" w14:textId="77777777" w:rsidR="006C5A83" w:rsidRDefault="00C47221" w:rsidP="00C47221">
            <w:pPr>
              <w:pStyle w:val="Akapitzlist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 w:rsidRPr="00C47221">
              <w:rPr>
                <w:sz w:val="24"/>
                <w:szCs w:val="24"/>
              </w:rPr>
              <w:t>Gest pokazywany z wykorzystaniem jednej ręki.</w:t>
            </w:r>
          </w:p>
          <w:p w14:paraId="450623E3" w14:textId="77777777" w:rsidR="00C47221" w:rsidRDefault="00F3357E" w:rsidP="00C47221">
            <w:pPr>
              <w:pStyle w:val="Akapitzlist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Prawidłowa lokalizacja punktów charakterystycznych, czasem gubi lokalizację kciuka.</w:t>
            </w:r>
          </w:p>
          <w:p w14:paraId="609D9478" w14:textId="7805301F" w:rsidR="009A7DBB" w:rsidRPr="00C47221" w:rsidRDefault="004831D0" w:rsidP="00C47221">
            <w:pPr>
              <w:pStyle w:val="Akapitzlist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Mechanizm prawidłowo zwraca, że dłoń zaciśnięta.</w:t>
            </w:r>
          </w:p>
        </w:tc>
      </w:tr>
      <w:tr w:rsidR="006C5A83" w14:paraId="12BB4576" w14:textId="77777777" w:rsidTr="003B795B">
        <w:tc>
          <w:tcPr>
            <w:tcW w:w="2263" w:type="dxa"/>
            <w:vAlign w:val="center"/>
          </w:tcPr>
          <w:p w14:paraId="29BAA8AB" w14:textId="095AF3E6" w:rsidR="006C5A83" w:rsidRDefault="006C5A83" w:rsidP="003B795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6804" w:type="dxa"/>
          </w:tcPr>
          <w:p w14:paraId="34F222D3" w14:textId="77777777" w:rsidR="006C5A83" w:rsidRDefault="00B030A5" w:rsidP="00FE428D">
            <w:pPr>
              <w:pStyle w:val="Akapitzlist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 pokazywany z wykorzystaniem jednej ręki.</w:t>
            </w:r>
          </w:p>
          <w:p w14:paraId="4E24D96F" w14:textId="77777777" w:rsidR="00B030A5" w:rsidRDefault="00DB6057" w:rsidP="00FE428D">
            <w:pPr>
              <w:pStyle w:val="Akapitzlist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Nie w pełni można śledzić ten gest, ponieważ kontroler Kinect nie śledzi ruchu palca wskazującego.</w:t>
            </w:r>
          </w:p>
          <w:p w14:paraId="78E560B0" w14:textId="0BA4BECA" w:rsidR="00FE428D" w:rsidRPr="00FE428D" w:rsidRDefault="00FE428D" w:rsidP="00FE428D">
            <w:pPr>
              <w:pStyle w:val="Akapitzlist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Prawidłowa lokalizacja punktów charakterystycznych, czasem gubi lokalizację kciuka.</w:t>
            </w:r>
          </w:p>
        </w:tc>
      </w:tr>
      <w:tr w:rsidR="006C5A83" w14:paraId="5254AE7B" w14:textId="77777777" w:rsidTr="003B795B">
        <w:tc>
          <w:tcPr>
            <w:tcW w:w="2263" w:type="dxa"/>
            <w:vAlign w:val="center"/>
          </w:tcPr>
          <w:p w14:paraId="35648DB8" w14:textId="48E091DE" w:rsidR="006C5A83" w:rsidRDefault="006C5A83" w:rsidP="003B795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Bed (</w:t>
            </w:r>
            <w:proofErr w:type="spellStart"/>
            <w:r>
              <w:rPr>
                <w:sz w:val="24"/>
                <w:szCs w:val="24"/>
              </w:rPr>
              <w:t>going</w:t>
            </w:r>
            <w:proofErr w:type="spellEnd"/>
            <w:r>
              <w:rPr>
                <w:sz w:val="24"/>
                <w:szCs w:val="24"/>
              </w:rPr>
              <w:t xml:space="preserve"> to </w:t>
            </w:r>
            <w:proofErr w:type="spellStart"/>
            <w:r>
              <w:rPr>
                <w:sz w:val="24"/>
                <w:szCs w:val="24"/>
              </w:rPr>
              <w:t>sleep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6804" w:type="dxa"/>
          </w:tcPr>
          <w:p w14:paraId="1A97C1D8" w14:textId="77777777" w:rsidR="006C5A83" w:rsidRDefault="005312F3" w:rsidP="005312F3">
            <w:pPr>
              <w:pStyle w:val="Akapitzlist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 pokazywany z wykorzystaniem dwóch rąk.</w:t>
            </w:r>
          </w:p>
          <w:p w14:paraId="66B828D4" w14:textId="77777777" w:rsidR="005312F3" w:rsidRDefault="00CD52FA" w:rsidP="005312F3">
            <w:pPr>
              <w:pStyle w:val="Akapitzlist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Jedynie punkty określające łokcie są zgodne ze stanem faktycznym.</w:t>
            </w:r>
          </w:p>
          <w:p w14:paraId="6D9D9B1E" w14:textId="7AE59161" w:rsidR="00B16874" w:rsidRPr="005312F3" w:rsidRDefault="00B16874" w:rsidP="005312F3">
            <w:pPr>
              <w:pStyle w:val="Akapitzlist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Najprawdopodobniej gest do odrzucenia</w:t>
            </w:r>
            <w:r w:rsidR="00467137">
              <w:rPr>
                <w:sz w:val="24"/>
                <w:szCs w:val="24"/>
              </w:rPr>
              <w:t xml:space="preserve"> albo do pokazania, że nie zawsze Kinect zapewnia odpowiednią jakość śledzenia ruchu użytkownika.</w:t>
            </w:r>
          </w:p>
        </w:tc>
      </w:tr>
      <w:tr w:rsidR="006C5A83" w14:paraId="48C1C66E" w14:textId="77777777" w:rsidTr="003B795B">
        <w:tc>
          <w:tcPr>
            <w:tcW w:w="2263" w:type="dxa"/>
            <w:vAlign w:val="center"/>
          </w:tcPr>
          <w:p w14:paraId="15B683C5" w14:textId="06824E3D" w:rsidR="006C5A83" w:rsidRDefault="006C5A83" w:rsidP="003B795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House</w:t>
            </w:r>
          </w:p>
        </w:tc>
        <w:tc>
          <w:tcPr>
            <w:tcW w:w="6804" w:type="dxa"/>
          </w:tcPr>
          <w:p w14:paraId="17EC6C02" w14:textId="77777777" w:rsidR="00DA5C95" w:rsidRPr="00DA5C95" w:rsidRDefault="00DA5C95" w:rsidP="00DA5C95">
            <w:pPr>
              <w:pStyle w:val="Akapitzlist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 w:rsidRPr="00DA5C95">
              <w:rPr>
                <w:sz w:val="24"/>
                <w:szCs w:val="24"/>
              </w:rPr>
              <w:t>Gest pokazywany z wykorzystaniem dwóch rąk.</w:t>
            </w:r>
          </w:p>
          <w:p w14:paraId="15E9E34D" w14:textId="7595AC0B" w:rsidR="006C5A83" w:rsidRPr="00DA5C95" w:rsidRDefault="001511B5" w:rsidP="00DA5C95">
            <w:pPr>
              <w:pStyle w:val="Akapitzlist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Przez większy okres czasu wykonywania gestu, wszystkie punkty charakterystyczne są prawidłowo odwzorowan</w:t>
            </w:r>
            <w:r w:rsidR="006055C5">
              <w:rPr>
                <w:sz w:val="24"/>
                <w:szCs w:val="24"/>
              </w:rPr>
              <w:t>e.</w:t>
            </w:r>
          </w:p>
        </w:tc>
      </w:tr>
      <w:tr w:rsidR="006C5A83" w14:paraId="4D43CA82" w14:textId="77777777" w:rsidTr="003B795B">
        <w:tc>
          <w:tcPr>
            <w:tcW w:w="2263" w:type="dxa"/>
            <w:vAlign w:val="center"/>
          </w:tcPr>
          <w:p w14:paraId="4CE65269" w14:textId="3225B4EA" w:rsidR="006C5A83" w:rsidRDefault="006C5A83" w:rsidP="003B795B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Book</w:t>
            </w:r>
            <w:proofErr w:type="spellEnd"/>
          </w:p>
        </w:tc>
        <w:tc>
          <w:tcPr>
            <w:tcW w:w="6804" w:type="dxa"/>
          </w:tcPr>
          <w:p w14:paraId="5968E98D" w14:textId="77777777" w:rsidR="005474E8" w:rsidRPr="00DA5C95" w:rsidRDefault="005474E8" w:rsidP="005474E8">
            <w:pPr>
              <w:pStyle w:val="Akapitzlist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DA5C95">
              <w:rPr>
                <w:sz w:val="24"/>
                <w:szCs w:val="24"/>
              </w:rPr>
              <w:t>Gest pokazywany z wykorzystaniem dwóch rąk.</w:t>
            </w:r>
          </w:p>
          <w:p w14:paraId="52A76470" w14:textId="77777777" w:rsidR="006C5A83" w:rsidRDefault="00244C31" w:rsidP="005474E8">
            <w:pPr>
              <w:pStyle w:val="Akapitzlist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Przez większy okres czasu wykonywania gestu, wszystkie punkty charakterystyczne są prawidłowo odwzorowane.</w:t>
            </w:r>
          </w:p>
          <w:p w14:paraId="38E1AD33" w14:textId="77777777" w:rsidR="00244C31" w:rsidRDefault="00244C31" w:rsidP="005474E8">
            <w:pPr>
              <w:pStyle w:val="Akapitzlist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Czasem gubi lokalizację kciuka.</w:t>
            </w:r>
          </w:p>
          <w:p w14:paraId="3AF467ED" w14:textId="73F14C56" w:rsidR="00781B27" w:rsidRPr="005474E8" w:rsidRDefault="00781B27" w:rsidP="005474E8">
            <w:pPr>
              <w:pStyle w:val="Akapitzlist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Czasem nie wykrywa, że dłoń jest zaciśnięta.</w:t>
            </w:r>
          </w:p>
        </w:tc>
      </w:tr>
      <w:tr w:rsidR="006C5A83" w14:paraId="708E3C8B" w14:textId="77777777" w:rsidTr="003B795B">
        <w:tc>
          <w:tcPr>
            <w:tcW w:w="2263" w:type="dxa"/>
            <w:vAlign w:val="center"/>
          </w:tcPr>
          <w:p w14:paraId="3CBCCE25" w14:textId="1709AC73" w:rsidR="006C5A83" w:rsidRDefault="006C5A83" w:rsidP="003B795B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Eat</w:t>
            </w:r>
            <w:proofErr w:type="spellEnd"/>
          </w:p>
        </w:tc>
        <w:tc>
          <w:tcPr>
            <w:tcW w:w="6804" w:type="dxa"/>
          </w:tcPr>
          <w:p w14:paraId="7683A794" w14:textId="77777777" w:rsidR="00475ABD" w:rsidRDefault="00475ABD" w:rsidP="005A36F5">
            <w:pPr>
              <w:pStyle w:val="Akapitzlist"/>
              <w:numPr>
                <w:ilvl w:val="0"/>
                <w:numId w:val="16"/>
              </w:numPr>
              <w:spacing w:after="160" w:line="259" w:lineRule="auto"/>
              <w:rPr>
                <w:sz w:val="24"/>
                <w:szCs w:val="24"/>
              </w:rPr>
            </w:pPr>
            <w:r w:rsidRPr="00C47221">
              <w:rPr>
                <w:sz w:val="24"/>
                <w:szCs w:val="24"/>
              </w:rPr>
              <w:t>Gest pokazywany z wykorzystaniem jednej ręki.</w:t>
            </w:r>
          </w:p>
          <w:p w14:paraId="215C0B32" w14:textId="6326416C" w:rsidR="006C5A83" w:rsidRDefault="000C6277" w:rsidP="005A36F5">
            <w:pPr>
              <w:pStyle w:val="Akapitzlist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Porównanie do znaku „</w:t>
            </w:r>
            <w:proofErr w:type="spellStart"/>
            <w:r w:rsidRPr="000C6277">
              <w:rPr>
                <w:i/>
                <w:iCs/>
                <w:sz w:val="24"/>
                <w:szCs w:val="24"/>
              </w:rPr>
              <w:t>Thank</w:t>
            </w:r>
            <w:proofErr w:type="spellEnd"/>
            <w:r w:rsidRPr="000C6277"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0C6277">
              <w:rPr>
                <w:i/>
                <w:iCs/>
                <w:sz w:val="24"/>
                <w:szCs w:val="24"/>
              </w:rPr>
              <w:t>you</w:t>
            </w:r>
            <w:proofErr w:type="spellEnd"/>
            <w:r>
              <w:rPr>
                <w:sz w:val="24"/>
                <w:szCs w:val="24"/>
              </w:rPr>
              <w:t xml:space="preserve">” – są dość podobne </w:t>
            </w:r>
            <w:r w:rsidR="00CE5152"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</w:rPr>
              <w:t>i mo</w:t>
            </w:r>
            <w:r w:rsidR="00AD0087">
              <w:rPr>
                <w:sz w:val="24"/>
                <w:szCs w:val="24"/>
              </w:rPr>
              <w:t>że to być dobry test dla klasyfikatora.</w:t>
            </w:r>
          </w:p>
          <w:p w14:paraId="323D3104" w14:textId="718B82FC" w:rsidR="00CE5152" w:rsidRPr="00475ABD" w:rsidRDefault="005A36F5" w:rsidP="005A36F5">
            <w:pPr>
              <w:pStyle w:val="Akapitzlist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Dość dobre rezultaty, czasem gubi punkt określający</w:t>
            </w:r>
            <w:r w:rsidR="00E06F7E">
              <w:rPr>
                <w:sz w:val="24"/>
                <w:szCs w:val="24"/>
              </w:rPr>
              <w:t xml:space="preserve"> kciuka</w:t>
            </w:r>
            <w:r>
              <w:rPr>
                <w:sz w:val="24"/>
                <w:szCs w:val="24"/>
              </w:rPr>
              <w:t>.</w:t>
            </w:r>
          </w:p>
        </w:tc>
      </w:tr>
      <w:tr w:rsidR="006C5A83" w14:paraId="08186AEE" w14:textId="77777777" w:rsidTr="003B795B">
        <w:tc>
          <w:tcPr>
            <w:tcW w:w="2263" w:type="dxa"/>
            <w:vAlign w:val="center"/>
          </w:tcPr>
          <w:p w14:paraId="1BB59563" w14:textId="7806CB9F" w:rsidR="006C5A83" w:rsidRDefault="006C5A83" w:rsidP="003B795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Drink</w:t>
            </w:r>
          </w:p>
        </w:tc>
        <w:tc>
          <w:tcPr>
            <w:tcW w:w="6804" w:type="dxa"/>
          </w:tcPr>
          <w:p w14:paraId="1A9CFDB3" w14:textId="77777777" w:rsidR="00F43091" w:rsidRDefault="00F43091" w:rsidP="00F43091">
            <w:pPr>
              <w:pStyle w:val="Akapitzlist"/>
              <w:numPr>
                <w:ilvl w:val="0"/>
                <w:numId w:val="17"/>
              </w:numPr>
              <w:spacing w:after="160" w:line="259" w:lineRule="auto"/>
              <w:rPr>
                <w:sz w:val="24"/>
                <w:szCs w:val="24"/>
              </w:rPr>
            </w:pPr>
            <w:r w:rsidRPr="00C47221">
              <w:rPr>
                <w:sz w:val="24"/>
                <w:szCs w:val="24"/>
              </w:rPr>
              <w:t>Gest pokazywany z wykorzystaniem jednej ręki.</w:t>
            </w:r>
          </w:p>
          <w:p w14:paraId="2030B83B" w14:textId="6AE76256" w:rsidR="006C5A83" w:rsidRPr="00F43091" w:rsidRDefault="00BD42A7" w:rsidP="00F43091">
            <w:pPr>
              <w:pStyle w:val="Akapitzlist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Dość dobre rezultaty, czasem gubi punkt określający</w:t>
            </w:r>
            <w:r w:rsidR="00160F2E">
              <w:rPr>
                <w:sz w:val="24"/>
                <w:szCs w:val="24"/>
              </w:rPr>
              <w:t xml:space="preserve"> kciuka</w:t>
            </w:r>
            <w:r>
              <w:rPr>
                <w:sz w:val="24"/>
                <w:szCs w:val="24"/>
              </w:rPr>
              <w:t>.</w:t>
            </w:r>
          </w:p>
        </w:tc>
      </w:tr>
    </w:tbl>
    <w:p w14:paraId="73931C13" w14:textId="77777777" w:rsidR="00870337" w:rsidRPr="00836E76" w:rsidRDefault="00870337" w:rsidP="00262B8C">
      <w:pPr>
        <w:jc w:val="both"/>
        <w:rPr>
          <w:sz w:val="24"/>
          <w:szCs w:val="24"/>
        </w:rPr>
      </w:pPr>
    </w:p>
    <w:p w14:paraId="101AD19C" w14:textId="2DE524F1" w:rsidR="00485793" w:rsidRPr="00836E76" w:rsidRDefault="00485793" w:rsidP="00836E76">
      <w:pPr>
        <w:pStyle w:val="Nagwek1"/>
      </w:pPr>
      <w:r w:rsidRPr="00836E76">
        <w:t>Postać próbki do klasyfikacji gestu oraz proces ich pozyskiwania</w:t>
      </w:r>
    </w:p>
    <w:p w14:paraId="4AC70219" w14:textId="32EF878B" w:rsidR="006B7F0F" w:rsidRDefault="00293A08" w:rsidP="00262B8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Żeby wykonanie danego gestu było możliwe </w:t>
      </w:r>
      <w:r w:rsidR="00E4628E">
        <w:rPr>
          <w:sz w:val="24"/>
          <w:szCs w:val="24"/>
        </w:rPr>
        <w:t>do sklasyfikowania, należy je opisać poprzez przyjęty wcześniej zbiór parametrów (cech).</w:t>
      </w:r>
      <w:r w:rsidR="000C6E50">
        <w:rPr>
          <w:sz w:val="24"/>
          <w:szCs w:val="24"/>
        </w:rPr>
        <w:t xml:space="preserve"> Po dokonaniu przeglądu</w:t>
      </w:r>
      <w:r w:rsidR="00424288">
        <w:rPr>
          <w:sz w:val="24"/>
          <w:szCs w:val="24"/>
        </w:rPr>
        <w:t xml:space="preserve"> proponowanych zestawów</w:t>
      </w:r>
      <w:r w:rsidR="0088158E">
        <w:rPr>
          <w:sz w:val="24"/>
          <w:szCs w:val="24"/>
        </w:rPr>
        <w:t xml:space="preserve"> parametrów w podobnych rozwiązaniach postanowiłem bazować </w:t>
      </w:r>
      <w:r w:rsidR="004D1B67">
        <w:rPr>
          <w:sz w:val="24"/>
          <w:szCs w:val="24"/>
        </w:rPr>
        <w:t>na poniższ</w:t>
      </w:r>
      <w:r w:rsidR="003E1C4B">
        <w:rPr>
          <w:sz w:val="24"/>
          <w:szCs w:val="24"/>
        </w:rPr>
        <w:t>ej propozycji przygotowanej w załączonej pracy [</w:t>
      </w:r>
      <w:r w:rsidR="00C00892">
        <w:rPr>
          <w:sz w:val="24"/>
          <w:szCs w:val="24"/>
        </w:rPr>
        <w:fldChar w:fldCharType="begin"/>
      </w:r>
      <w:r w:rsidR="00C00892">
        <w:rPr>
          <w:sz w:val="24"/>
          <w:szCs w:val="24"/>
        </w:rPr>
        <w:instrText xml:space="preserve"> REF _Ref71583845 \r \h </w:instrText>
      </w:r>
      <w:r w:rsidR="00C00892">
        <w:rPr>
          <w:sz w:val="24"/>
          <w:szCs w:val="24"/>
        </w:rPr>
      </w:r>
      <w:r w:rsidR="00C00892">
        <w:rPr>
          <w:sz w:val="24"/>
          <w:szCs w:val="24"/>
        </w:rPr>
        <w:fldChar w:fldCharType="separate"/>
      </w:r>
      <w:r w:rsidR="005C14AA">
        <w:rPr>
          <w:sz w:val="24"/>
          <w:szCs w:val="24"/>
        </w:rPr>
        <w:t>5</w:t>
      </w:r>
      <w:r w:rsidR="00C00892">
        <w:rPr>
          <w:sz w:val="24"/>
          <w:szCs w:val="24"/>
        </w:rPr>
        <w:fldChar w:fldCharType="end"/>
      </w:r>
      <w:r w:rsidR="003E1C4B">
        <w:rPr>
          <w:sz w:val="24"/>
          <w:szCs w:val="24"/>
        </w:rPr>
        <w:t>]</w:t>
      </w:r>
      <w:r w:rsidR="004B0201">
        <w:rPr>
          <w:sz w:val="24"/>
          <w:szCs w:val="24"/>
        </w:rPr>
        <w:t>:</w:t>
      </w:r>
    </w:p>
    <w:p w14:paraId="51DE168A" w14:textId="3D9854A1" w:rsidR="004B0201" w:rsidRDefault="004B0201" w:rsidP="004B0201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F07B523" wp14:editId="596D9426">
            <wp:extent cx="5259868" cy="5891841"/>
            <wp:effectExtent l="0" t="0" r="0" b="0"/>
            <wp:docPr id="2" name="Obraz 2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Obraz zawierający stół&#10;&#10;Opis wygenerowany automatyczni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4916" cy="5919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E1330" w14:textId="77777777" w:rsidR="00B4330D" w:rsidRDefault="004B0201" w:rsidP="004B0201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Oczywiście, docelowy zbiór cech może się różnić od powyższego. Na pewno chciałbym również zawrzeć informację o tym, jaki jest stan dłoni w konkretnej klatce (zaciśnięta, otwarta).</w:t>
      </w:r>
    </w:p>
    <w:p w14:paraId="17F36C59" w14:textId="6B3C3E70" w:rsidR="004B0201" w:rsidRPr="00836E76" w:rsidRDefault="00B4330D" w:rsidP="004B020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Odnośnie procesu wytwarzania danych uczących, zostanie wzięte pod uwagę to, </w:t>
      </w:r>
      <w:r w:rsidR="00B6409E">
        <w:rPr>
          <w:sz w:val="24"/>
          <w:szCs w:val="24"/>
        </w:rPr>
        <w:br/>
      </w:r>
      <w:r>
        <w:rPr>
          <w:sz w:val="24"/>
          <w:szCs w:val="24"/>
        </w:rPr>
        <w:t xml:space="preserve">żeby wykonanie danego gestu nie miało niepotrzebnych przerw czasowych lub już po jego zakończeniu pokazywania rejestrowany </w:t>
      </w:r>
      <w:r w:rsidR="006F0004">
        <w:rPr>
          <w:sz w:val="24"/>
          <w:szCs w:val="24"/>
        </w:rPr>
        <w:t xml:space="preserve">nie </w:t>
      </w:r>
      <w:r>
        <w:rPr>
          <w:sz w:val="24"/>
          <w:szCs w:val="24"/>
        </w:rPr>
        <w:t xml:space="preserve">był dalszy ruch użytkownika. Z tego powodu, najlepszym sposobem pozyskiwania danych uczących wydaje mi się współpraca dwóch osób, gdzie jedna osoba pokazuje dany znak, a druga decyduje o momencie rozpoczęcia </w:t>
      </w:r>
      <w:r w:rsidR="00D211A4">
        <w:rPr>
          <w:sz w:val="24"/>
          <w:szCs w:val="24"/>
        </w:rPr>
        <w:br/>
      </w:r>
      <w:r>
        <w:rPr>
          <w:sz w:val="24"/>
          <w:szCs w:val="24"/>
        </w:rPr>
        <w:t>i zakończenia nagrania.</w:t>
      </w:r>
      <w:r w:rsidR="008C3C24">
        <w:rPr>
          <w:sz w:val="24"/>
          <w:szCs w:val="24"/>
        </w:rPr>
        <w:t xml:space="preserve"> Ewentualnie, rozważana jest opcja uruchamiania trybu dodawania nowego przykładu do klasyfikatora poprzez wykonanie predefiniowanego gestu, którego potencjalne wystąpienie będzie sprawdzane z poziomu kodu.</w:t>
      </w:r>
      <w:r w:rsidR="00432777">
        <w:rPr>
          <w:sz w:val="24"/>
          <w:szCs w:val="24"/>
        </w:rPr>
        <w:t xml:space="preserve"> Dana możliwość wydaje się być wygodniejsza w organizacji procesu generacji danych uczących, ale może przynieść mniej dokładne próbki.</w:t>
      </w:r>
      <w:r w:rsidR="00217633">
        <w:rPr>
          <w:sz w:val="24"/>
          <w:szCs w:val="24"/>
        </w:rPr>
        <w:t xml:space="preserve"> Chciałbym również dodać możliwość weryfikacji wykonania gestu przez użytkownika, który będzie mógł zdecydować, czy ma on zostać dodany do klasyfikatora czy nie.</w:t>
      </w:r>
      <w:r w:rsidR="004B0201">
        <w:rPr>
          <w:sz w:val="24"/>
          <w:szCs w:val="24"/>
        </w:rPr>
        <w:t xml:space="preserve">  </w:t>
      </w:r>
    </w:p>
    <w:p w14:paraId="090607F3" w14:textId="6477D082" w:rsidR="006B7F0F" w:rsidRPr="00836E76" w:rsidRDefault="006B7F0F" w:rsidP="00836E76">
      <w:pPr>
        <w:pStyle w:val="Nagwek1"/>
      </w:pPr>
      <w:r w:rsidRPr="00836E76">
        <w:t>Metoda klasyfikująca</w:t>
      </w:r>
    </w:p>
    <w:p w14:paraId="6386EEBB" w14:textId="0D9CA772" w:rsidR="006B7F0F" w:rsidRPr="00836E76" w:rsidRDefault="00407B15" w:rsidP="00262B8C">
      <w:pPr>
        <w:jc w:val="both"/>
        <w:rPr>
          <w:sz w:val="24"/>
          <w:szCs w:val="24"/>
        </w:rPr>
      </w:pPr>
      <w:r>
        <w:rPr>
          <w:sz w:val="24"/>
          <w:szCs w:val="24"/>
        </w:rPr>
        <w:t>Najprawdopodobniej zostanę przy algorytmie k najbliższych sąsiadów, który opisywałem już wcześniej w dokumencie [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REF _Ref71461357 \r \h </w:instrText>
      </w:r>
      <w:r>
        <w:rPr>
          <w:sz w:val="24"/>
          <w:szCs w:val="24"/>
        </w:rPr>
      </w:r>
      <w:r>
        <w:rPr>
          <w:sz w:val="24"/>
          <w:szCs w:val="24"/>
        </w:rPr>
        <w:fldChar w:fldCharType="separate"/>
      </w:r>
      <w:r w:rsidR="005C14AA">
        <w:rPr>
          <w:sz w:val="24"/>
          <w:szCs w:val="24"/>
        </w:rPr>
        <w:t>1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t xml:space="preserve">] (strona 5). </w:t>
      </w:r>
      <w:r w:rsidR="0085334D">
        <w:rPr>
          <w:sz w:val="24"/>
          <w:szCs w:val="24"/>
        </w:rPr>
        <w:t>W przypadku uzyskania dość niesatysfakcjonujących rezultatów podejmę próbę zastosowania algorytmu SVM.</w:t>
      </w:r>
      <w:r w:rsidR="00C13B0A">
        <w:rPr>
          <w:sz w:val="24"/>
          <w:szCs w:val="24"/>
        </w:rPr>
        <w:t xml:space="preserve"> Do zaprojektowania klasyfikatora gestów zastosuje narzędzia udostępnianie przez darmową bibliotekę do uczenia maszynowego </w:t>
      </w:r>
      <w:proofErr w:type="spellStart"/>
      <w:r w:rsidR="00C13B0A" w:rsidRPr="00204892">
        <w:rPr>
          <w:i/>
          <w:iCs/>
          <w:sz w:val="24"/>
          <w:szCs w:val="24"/>
        </w:rPr>
        <w:t>Scikit</w:t>
      </w:r>
      <w:proofErr w:type="spellEnd"/>
      <w:r w:rsidR="00C13B0A" w:rsidRPr="00204892">
        <w:rPr>
          <w:i/>
          <w:iCs/>
          <w:sz w:val="24"/>
          <w:szCs w:val="24"/>
        </w:rPr>
        <w:t xml:space="preserve"> – </w:t>
      </w:r>
      <w:proofErr w:type="spellStart"/>
      <w:r w:rsidR="00C13B0A" w:rsidRPr="00204892">
        <w:rPr>
          <w:i/>
          <w:iCs/>
          <w:sz w:val="24"/>
          <w:szCs w:val="24"/>
        </w:rPr>
        <w:t>learn</w:t>
      </w:r>
      <w:proofErr w:type="spellEnd"/>
      <w:r w:rsidR="00204892">
        <w:rPr>
          <w:i/>
          <w:iCs/>
          <w:sz w:val="24"/>
          <w:szCs w:val="24"/>
        </w:rPr>
        <w:t xml:space="preserve"> </w:t>
      </w:r>
      <w:r w:rsidR="00204892" w:rsidRPr="00204892">
        <w:rPr>
          <w:sz w:val="24"/>
          <w:szCs w:val="24"/>
        </w:rPr>
        <w:t>[</w:t>
      </w:r>
      <w:r w:rsidR="00C00892">
        <w:rPr>
          <w:sz w:val="24"/>
          <w:szCs w:val="24"/>
        </w:rPr>
        <w:fldChar w:fldCharType="begin"/>
      </w:r>
      <w:r w:rsidR="00C00892">
        <w:rPr>
          <w:sz w:val="24"/>
          <w:szCs w:val="24"/>
        </w:rPr>
        <w:instrText xml:space="preserve"> REF _Ref71495941 \r \h </w:instrText>
      </w:r>
      <w:r w:rsidR="00C00892">
        <w:rPr>
          <w:sz w:val="24"/>
          <w:szCs w:val="24"/>
        </w:rPr>
      </w:r>
      <w:r w:rsidR="00C00892">
        <w:rPr>
          <w:sz w:val="24"/>
          <w:szCs w:val="24"/>
        </w:rPr>
        <w:fldChar w:fldCharType="separate"/>
      </w:r>
      <w:r w:rsidR="005C14AA">
        <w:rPr>
          <w:sz w:val="24"/>
          <w:szCs w:val="24"/>
        </w:rPr>
        <w:t>6</w:t>
      </w:r>
      <w:r w:rsidR="00C00892">
        <w:rPr>
          <w:sz w:val="24"/>
          <w:szCs w:val="24"/>
        </w:rPr>
        <w:fldChar w:fldCharType="end"/>
      </w:r>
      <w:r w:rsidR="00204892" w:rsidRPr="00204892">
        <w:rPr>
          <w:sz w:val="24"/>
          <w:szCs w:val="24"/>
        </w:rPr>
        <w:t>]</w:t>
      </w:r>
      <w:r w:rsidR="00C13B0A">
        <w:rPr>
          <w:sz w:val="24"/>
          <w:szCs w:val="24"/>
        </w:rPr>
        <w:t>.</w:t>
      </w:r>
    </w:p>
    <w:p w14:paraId="6006501E" w14:textId="5F143F65" w:rsidR="006B7F0F" w:rsidRPr="00836E76" w:rsidRDefault="006B7F0F" w:rsidP="00836E76">
      <w:pPr>
        <w:pStyle w:val="Nagwek1"/>
      </w:pPr>
      <w:r w:rsidRPr="00836E76">
        <w:t>Problem porównywania sekwencji czasowych – dynamiczna transformata czasowa</w:t>
      </w:r>
    </w:p>
    <w:p w14:paraId="26D0DDE2" w14:textId="508208EE" w:rsidR="00E73CCE" w:rsidRPr="00836E76" w:rsidRDefault="00C13B0A" w:rsidP="00262B8C">
      <w:pPr>
        <w:jc w:val="both"/>
        <w:rPr>
          <w:sz w:val="24"/>
          <w:szCs w:val="24"/>
        </w:rPr>
      </w:pPr>
      <w:r>
        <w:rPr>
          <w:sz w:val="24"/>
          <w:szCs w:val="24"/>
        </w:rPr>
        <w:t>Ze względu na to, że dany gest można wykonać z różną szybkością</w:t>
      </w:r>
      <w:r w:rsidR="00795CE2">
        <w:rPr>
          <w:sz w:val="24"/>
          <w:szCs w:val="24"/>
        </w:rPr>
        <w:t>, pojawia się problem porównywania tych przebiegów czasowych.</w:t>
      </w:r>
      <w:r w:rsidR="00711A78">
        <w:rPr>
          <w:sz w:val="24"/>
          <w:szCs w:val="24"/>
        </w:rPr>
        <w:t xml:space="preserve"> Jednak, tutaj z pomocą przychodzi również wcześniej opisywany przeze mnie algorytm dynamicznej transformaty czasowej (ang. </w:t>
      </w:r>
      <w:proofErr w:type="spellStart"/>
      <w:r w:rsidR="00711A78" w:rsidRPr="00711A78">
        <w:rPr>
          <w:i/>
          <w:iCs/>
          <w:sz w:val="24"/>
          <w:szCs w:val="24"/>
        </w:rPr>
        <w:t>Dynamic</w:t>
      </w:r>
      <w:proofErr w:type="spellEnd"/>
      <w:r w:rsidR="00711A78" w:rsidRPr="00711A78">
        <w:rPr>
          <w:i/>
          <w:iCs/>
          <w:sz w:val="24"/>
          <w:szCs w:val="24"/>
        </w:rPr>
        <w:t xml:space="preserve"> Time </w:t>
      </w:r>
      <w:proofErr w:type="spellStart"/>
      <w:r w:rsidR="00711A78" w:rsidRPr="00711A78">
        <w:rPr>
          <w:i/>
          <w:iCs/>
          <w:sz w:val="24"/>
          <w:szCs w:val="24"/>
        </w:rPr>
        <w:t>Warping</w:t>
      </w:r>
      <w:proofErr w:type="spellEnd"/>
      <w:r w:rsidR="00711A78">
        <w:rPr>
          <w:sz w:val="24"/>
          <w:szCs w:val="24"/>
        </w:rPr>
        <w:t xml:space="preserve">, w skrócie </w:t>
      </w:r>
      <w:r w:rsidR="00711A78" w:rsidRPr="00711A78">
        <w:rPr>
          <w:i/>
          <w:iCs/>
          <w:sz w:val="24"/>
          <w:szCs w:val="24"/>
        </w:rPr>
        <w:t>DTW</w:t>
      </w:r>
      <w:r w:rsidR="00711A78">
        <w:rPr>
          <w:sz w:val="24"/>
          <w:szCs w:val="24"/>
        </w:rPr>
        <w:t>)</w:t>
      </w:r>
      <w:r w:rsidR="001926A7">
        <w:rPr>
          <w:sz w:val="24"/>
          <w:szCs w:val="24"/>
        </w:rPr>
        <w:t>, który będę chciał zastosować.</w:t>
      </w:r>
      <w:r w:rsidR="0097755D">
        <w:rPr>
          <w:sz w:val="24"/>
          <w:szCs w:val="24"/>
        </w:rPr>
        <w:t xml:space="preserve"> </w:t>
      </w:r>
      <w:r w:rsidR="001926A7">
        <w:rPr>
          <w:sz w:val="24"/>
          <w:szCs w:val="24"/>
        </w:rPr>
        <w:t>Więcej informacji na jego temat można znaleźć w dokumencie [</w:t>
      </w:r>
      <w:r w:rsidR="0051492E">
        <w:rPr>
          <w:sz w:val="24"/>
          <w:szCs w:val="24"/>
        </w:rPr>
        <w:fldChar w:fldCharType="begin"/>
      </w:r>
      <w:r w:rsidR="0051492E">
        <w:rPr>
          <w:sz w:val="24"/>
          <w:szCs w:val="24"/>
        </w:rPr>
        <w:instrText xml:space="preserve"> REF _Ref71461357 \r \h </w:instrText>
      </w:r>
      <w:r w:rsidR="0051492E">
        <w:rPr>
          <w:sz w:val="24"/>
          <w:szCs w:val="24"/>
        </w:rPr>
      </w:r>
      <w:r w:rsidR="0051492E">
        <w:rPr>
          <w:sz w:val="24"/>
          <w:szCs w:val="24"/>
        </w:rPr>
        <w:fldChar w:fldCharType="separate"/>
      </w:r>
      <w:r w:rsidR="005C14AA">
        <w:rPr>
          <w:sz w:val="24"/>
          <w:szCs w:val="24"/>
        </w:rPr>
        <w:t>1</w:t>
      </w:r>
      <w:r w:rsidR="0051492E">
        <w:rPr>
          <w:sz w:val="24"/>
          <w:szCs w:val="24"/>
        </w:rPr>
        <w:fldChar w:fldCharType="end"/>
      </w:r>
      <w:r w:rsidR="001926A7">
        <w:rPr>
          <w:sz w:val="24"/>
          <w:szCs w:val="24"/>
        </w:rPr>
        <w:t>] (strona 6).</w:t>
      </w:r>
    </w:p>
    <w:p w14:paraId="79465D0F" w14:textId="69677693" w:rsidR="00E73CCE" w:rsidRDefault="00E73CCE" w:rsidP="00836E76">
      <w:pPr>
        <w:pStyle w:val="Nagwek1"/>
      </w:pPr>
      <w:r w:rsidRPr="00836E76">
        <w:t xml:space="preserve">Wstępny plan </w:t>
      </w:r>
      <w:r w:rsidR="009D795B">
        <w:t xml:space="preserve">przypadków </w:t>
      </w:r>
      <w:r w:rsidRPr="00836E76">
        <w:t>test</w:t>
      </w:r>
      <w:r w:rsidR="009D795B">
        <w:t>owych</w:t>
      </w:r>
    </w:p>
    <w:p w14:paraId="1D2B7464" w14:textId="76B067BC" w:rsidR="009C4EDB" w:rsidRPr="006924BC" w:rsidRDefault="009D795B" w:rsidP="006924BC">
      <w:pPr>
        <w:pStyle w:val="Akapitzlist"/>
        <w:numPr>
          <w:ilvl w:val="0"/>
          <w:numId w:val="18"/>
        </w:numPr>
        <w:jc w:val="both"/>
        <w:rPr>
          <w:sz w:val="24"/>
          <w:szCs w:val="24"/>
        </w:rPr>
      </w:pPr>
      <w:r w:rsidRPr="006924BC">
        <w:rPr>
          <w:sz w:val="24"/>
          <w:szCs w:val="24"/>
        </w:rPr>
        <w:t>Klasyfikator gestów sprawdzany przez osobę, która brała udział w przygotowaniu zbioru uczącego (szacuję, że będę w stanie zorganizować 4 – 5 os</w:t>
      </w:r>
      <w:r w:rsidR="00DE7FB7" w:rsidRPr="006924BC">
        <w:rPr>
          <w:sz w:val="24"/>
          <w:szCs w:val="24"/>
        </w:rPr>
        <w:t>oby</w:t>
      </w:r>
      <w:r w:rsidRPr="006924BC">
        <w:rPr>
          <w:sz w:val="24"/>
          <w:szCs w:val="24"/>
        </w:rPr>
        <w:t xml:space="preserve"> do </w:t>
      </w:r>
      <w:r w:rsidR="00DE7FB7" w:rsidRPr="006924BC">
        <w:rPr>
          <w:sz w:val="24"/>
          <w:szCs w:val="24"/>
        </w:rPr>
        <w:t>procesu przygotowania zbioru uczącego).</w:t>
      </w:r>
    </w:p>
    <w:p w14:paraId="758FA8D4" w14:textId="5535385A" w:rsidR="00DE7FB7" w:rsidRPr="006924BC" w:rsidRDefault="00DE7FB7" w:rsidP="006924BC">
      <w:pPr>
        <w:pStyle w:val="Akapitzlist"/>
        <w:numPr>
          <w:ilvl w:val="0"/>
          <w:numId w:val="18"/>
        </w:numPr>
        <w:jc w:val="both"/>
        <w:rPr>
          <w:sz w:val="24"/>
          <w:szCs w:val="24"/>
        </w:rPr>
      </w:pPr>
      <w:r w:rsidRPr="006924BC">
        <w:rPr>
          <w:sz w:val="24"/>
          <w:szCs w:val="24"/>
        </w:rPr>
        <w:t>Klasyfikator gestów sprawdzany przez osobę, która nie brała udział</w:t>
      </w:r>
      <w:r w:rsidR="00490D05">
        <w:rPr>
          <w:sz w:val="24"/>
          <w:szCs w:val="24"/>
        </w:rPr>
        <w:t>u</w:t>
      </w:r>
      <w:r w:rsidRPr="006924BC">
        <w:rPr>
          <w:sz w:val="24"/>
          <w:szCs w:val="24"/>
        </w:rPr>
        <w:t xml:space="preserve"> w przygotowaniu zbioru uczącego.</w:t>
      </w:r>
    </w:p>
    <w:p w14:paraId="3F7EB6FB" w14:textId="0C6D61A3" w:rsidR="007F4543" w:rsidRPr="006924BC" w:rsidRDefault="007F4543" w:rsidP="006924BC">
      <w:pPr>
        <w:jc w:val="both"/>
        <w:rPr>
          <w:sz w:val="24"/>
          <w:szCs w:val="24"/>
        </w:rPr>
      </w:pPr>
      <w:r w:rsidRPr="006924BC">
        <w:rPr>
          <w:sz w:val="24"/>
          <w:szCs w:val="24"/>
        </w:rPr>
        <w:t>Obydwa przypadki testowe dotyczyłyby wszystkich wybranych znaków oraz zrealizowane byłyby one w podobnych warunkach (</w:t>
      </w:r>
      <w:r w:rsidR="009F3215" w:rsidRPr="006924BC">
        <w:rPr>
          <w:sz w:val="24"/>
          <w:szCs w:val="24"/>
        </w:rPr>
        <w:t xml:space="preserve">np. </w:t>
      </w:r>
      <w:r w:rsidRPr="006924BC">
        <w:rPr>
          <w:sz w:val="24"/>
          <w:szCs w:val="24"/>
        </w:rPr>
        <w:t>odległość od kontrolera, pozycja użytkownika, oświetlenie).</w:t>
      </w:r>
    </w:p>
    <w:p w14:paraId="1B015477" w14:textId="78140C44" w:rsidR="009C4EDB" w:rsidRPr="009C4EDB" w:rsidRDefault="009C4EDB" w:rsidP="009C4EDB">
      <w:pPr>
        <w:pStyle w:val="Nagwek1"/>
      </w:pPr>
      <w:r>
        <w:lastRenderedPageBreak/>
        <w:t>Planowany harmonogram prac</w:t>
      </w:r>
    </w:p>
    <w:p w14:paraId="03F85FF9" w14:textId="144525E5" w:rsidR="00941809" w:rsidRPr="006924BC" w:rsidRDefault="006924BC" w:rsidP="006924BC">
      <w:pPr>
        <w:jc w:val="both"/>
        <w:rPr>
          <w:sz w:val="24"/>
          <w:szCs w:val="24"/>
        </w:rPr>
      </w:pPr>
      <w:r w:rsidRPr="006924BC">
        <w:rPr>
          <w:sz w:val="24"/>
          <w:szCs w:val="24"/>
        </w:rPr>
        <w:t>Poniżej zamieszczam założony przeze mnie harmonogram prac. Po każdym etapie postaram się Panu przesyłać kolejny raport z</w:t>
      </w:r>
      <w:r w:rsidR="00673B7E">
        <w:rPr>
          <w:sz w:val="24"/>
          <w:szCs w:val="24"/>
        </w:rPr>
        <w:t>e</w:t>
      </w:r>
      <w:r w:rsidRPr="006924BC">
        <w:rPr>
          <w:sz w:val="24"/>
          <w:szCs w:val="24"/>
        </w:rPr>
        <w:t xml:space="preserve"> zrealizowanych postępów:</w:t>
      </w:r>
    </w:p>
    <w:p w14:paraId="3C4E6E2B" w14:textId="519C7C3D" w:rsidR="006924BC" w:rsidRDefault="006924BC" w:rsidP="006924BC">
      <w:pPr>
        <w:pStyle w:val="Akapitzlist"/>
        <w:numPr>
          <w:ilvl w:val="0"/>
          <w:numId w:val="19"/>
        </w:numPr>
        <w:jc w:val="both"/>
        <w:rPr>
          <w:sz w:val="24"/>
          <w:szCs w:val="24"/>
        </w:rPr>
      </w:pPr>
      <w:r w:rsidRPr="006924BC">
        <w:rPr>
          <w:sz w:val="24"/>
          <w:szCs w:val="24"/>
        </w:rPr>
        <w:t>Do końca maja – realizacja mechanizmu rejestracji wykonania gestu oraz wyliczenie wszystkich para</w:t>
      </w:r>
      <w:r w:rsidR="009F730B">
        <w:rPr>
          <w:sz w:val="24"/>
          <w:szCs w:val="24"/>
        </w:rPr>
        <w:t>metrów potrzebnych do procesu klasyfikacji</w:t>
      </w:r>
      <w:r w:rsidR="00F12645">
        <w:rPr>
          <w:sz w:val="24"/>
          <w:szCs w:val="24"/>
        </w:rPr>
        <w:t>.</w:t>
      </w:r>
    </w:p>
    <w:p w14:paraId="5949375D" w14:textId="3A4444C5" w:rsidR="00ED1956" w:rsidRDefault="003C5072" w:rsidP="00ED1956">
      <w:pPr>
        <w:pStyle w:val="Akapitzlist"/>
        <w:numPr>
          <w:ilvl w:val="0"/>
          <w:numId w:val="19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Do końca czerwca </w:t>
      </w:r>
      <w:r w:rsidR="00F17F06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F17F06">
        <w:rPr>
          <w:sz w:val="24"/>
          <w:szCs w:val="24"/>
        </w:rPr>
        <w:t>przygotowanie</w:t>
      </w:r>
      <w:r w:rsidR="00ED1956">
        <w:rPr>
          <w:sz w:val="24"/>
          <w:szCs w:val="24"/>
        </w:rPr>
        <w:t xml:space="preserve"> środowiska do wytworzenia klasyfikatora</w:t>
      </w:r>
      <w:r w:rsidR="00C0782B">
        <w:rPr>
          <w:sz w:val="24"/>
          <w:szCs w:val="24"/>
        </w:rPr>
        <w:t xml:space="preserve"> oraz </w:t>
      </w:r>
      <w:r w:rsidR="0079131E">
        <w:rPr>
          <w:sz w:val="24"/>
          <w:szCs w:val="24"/>
        </w:rPr>
        <w:t xml:space="preserve">zastosowanie </w:t>
      </w:r>
      <w:r w:rsidR="00C0782B">
        <w:rPr>
          <w:sz w:val="24"/>
          <w:szCs w:val="24"/>
        </w:rPr>
        <w:t>dynamicznej transformaty czasowej.</w:t>
      </w:r>
    </w:p>
    <w:p w14:paraId="60CB486C" w14:textId="42A278B6" w:rsidR="00ED1956" w:rsidRDefault="00ED1956" w:rsidP="00ED1956">
      <w:pPr>
        <w:pStyle w:val="Akapitzlist"/>
        <w:numPr>
          <w:ilvl w:val="0"/>
          <w:numId w:val="19"/>
        </w:numPr>
        <w:jc w:val="both"/>
        <w:rPr>
          <w:sz w:val="24"/>
          <w:szCs w:val="24"/>
        </w:rPr>
      </w:pPr>
      <w:r>
        <w:rPr>
          <w:sz w:val="24"/>
          <w:szCs w:val="24"/>
        </w:rPr>
        <w:t>Do końca lipca – opracowanie zbiorów uczących oraz rozpoczęcie etapu testowania</w:t>
      </w:r>
      <w:r w:rsidR="00C432B7">
        <w:rPr>
          <w:sz w:val="24"/>
          <w:szCs w:val="24"/>
        </w:rPr>
        <w:t>.</w:t>
      </w:r>
    </w:p>
    <w:p w14:paraId="6DFDAB37" w14:textId="2E63164B" w:rsidR="0040772D" w:rsidRDefault="0040772D" w:rsidP="00ED1956">
      <w:pPr>
        <w:pStyle w:val="Akapitzlist"/>
        <w:numPr>
          <w:ilvl w:val="0"/>
          <w:numId w:val="19"/>
        </w:numPr>
        <w:jc w:val="both"/>
        <w:rPr>
          <w:sz w:val="24"/>
          <w:szCs w:val="24"/>
        </w:rPr>
      </w:pPr>
      <w:r>
        <w:rPr>
          <w:sz w:val="24"/>
          <w:szCs w:val="24"/>
        </w:rPr>
        <w:t>Do końca sierpnia – zakończenie etapu testowania, ostatnie poprawki, najpóźniej od połowy sierpnia rozpoczęcie pisania samej pracy dyplomowej.</w:t>
      </w:r>
    </w:p>
    <w:p w14:paraId="2A5AF6BE" w14:textId="23820D87" w:rsidR="0066092D" w:rsidRPr="00ED1956" w:rsidRDefault="0066092D" w:rsidP="00ED1956">
      <w:pPr>
        <w:pStyle w:val="Akapitzlist"/>
        <w:numPr>
          <w:ilvl w:val="0"/>
          <w:numId w:val="19"/>
        </w:numPr>
        <w:jc w:val="both"/>
        <w:rPr>
          <w:sz w:val="24"/>
          <w:szCs w:val="24"/>
        </w:rPr>
      </w:pPr>
      <w:r>
        <w:rPr>
          <w:sz w:val="24"/>
          <w:szCs w:val="24"/>
        </w:rPr>
        <w:t>Do 16.09 – złożenie pracy dyplomowej.</w:t>
      </w:r>
    </w:p>
    <w:p w14:paraId="45EAB0E2" w14:textId="24DD981C" w:rsidR="00941809" w:rsidRPr="00941809" w:rsidRDefault="00941809" w:rsidP="00941809">
      <w:pPr>
        <w:pStyle w:val="Nagwek1"/>
      </w:pPr>
      <w:r>
        <w:t>Bibliografia</w:t>
      </w:r>
    </w:p>
    <w:p w14:paraId="44E7C040" w14:textId="03961836" w:rsidR="003923BD" w:rsidRPr="006924BC" w:rsidRDefault="00941809" w:rsidP="00941809">
      <w:pPr>
        <w:pStyle w:val="Akapitzlist"/>
        <w:numPr>
          <w:ilvl w:val="0"/>
          <w:numId w:val="1"/>
        </w:numPr>
        <w:jc w:val="both"/>
        <w:rPr>
          <w:sz w:val="24"/>
          <w:szCs w:val="24"/>
        </w:rPr>
      </w:pPr>
      <w:bookmarkStart w:id="0" w:name="_Ref71461357"/>
      <w:r w:rsidRPr="006924BC">
        <w:rPr>
          <w:sz w:val="24"/>
          <w:szCs w:val="24"/>
        </w:rPr>
        <w:t xml:space="preserve">Dokument </w:t>
      </w:r>
      <w:r w:rsidRPr="006924BC">
        <w:rPr>
          <w:i/>
          <w:iCs/>
          <w:sz w:val="24"/>
          <w:szCs w:val="24"/>
        </w:rPr>
        <w:t>Piotrak_PDYM.pdf</w:t>
      </w:r>
      <w:r w:rsidRPr="006924BC">
        <w:rPr>
          <w:sz w:val="24"/>
          <w:szCs w:val="24"/>
        </w:rPr>
        <w:t xml:space="preserve"> zawierający wszystkie wcześniejsze założenia, koncepcje, pomysły dotyczące projektu.</w:t>
      </w:r>
      <w:bookmarkEnd w:id="0"/>
    </w:p>
    <w:p w14:paraId="302B8C0C" w14:textId="67991617" w:rsidR="001420CE" w:rsidRPr="006924BC" w:rsidRDefault="005C14AA" w:rsidP="00941809">
      <w:pPr>
        <w:pStyle w:val="Akapitzlist"/>
        <w:numPr>
          <w:ilvl w:val="0"/>
          <w:numId w:val="1"/>
        </w:numPr>
        <w:jc w:val="both"/>
        <w:rPr>
          <w:sz w:val="24"/>
          <w:szCs w:val="24"/>
        </w:rPr>
      </w:pPr>
      <w:hyperlink r:id="rId20" w:history="1">
        <w:bookmarkStart w:id="1" w:name="_Ref71461397"/>
        <w:r w:rsidR="001420CE" w:rsidRPr="006924BC">
          <w:rPr>
            <w:rStyle w:val="Hipercze"/>
            <w:sz w:val="24"/>
            <w:szCs w:val="24"/>
          </w:rPr>
          <w:t>https://www.hindawi.com/journals/jece/2016/6587162/</w:t>
        </w:r>
        <w:bookmarkEnd w:id="1"/>
      </w:hyperlink>
    </w:p>
    <w:p w14:paraId="6A3F77FB" w14:textId="381A0445" w:rsidR="001420CE" w:rsidRPr="006924BC" w:rsidRDefault="001420CE" w:rsidP="00941809">
      <w:pPr>
        <w:pStyle w:val="Akapitzlist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bookmarkStart w:id="2" w:name="_Ref71461406"/>
      <w:r w:rsidRPr="006924BC">
        <w:rPr>
          <w:i/>
          <w:iCs/>
          <w:sz w:val="24"/>
          <w:szCs w:val="24"/>
          <w:lang w:val="en-US"/>
        </w:rPr>
        <w:t>Noise aware depth denoising for a time-of-flight camera</w:t>
      </w:r>
      <w:r w:rsidR="00D20D5C" w:rsidRPr="006924BC">
        <w:rPr>
          <w:sz w:val="24"/>
          <w:szCs w:val="24"/>
          <w:lang w:val="en-US"/>
        </w:rPr>
        <w:t xml:space="preserve">, </w:t>
      </w:r>
      <w:proofErr w:type="spellStart"/>
      <w:r w:rsidR="00D20D5C" w:rsidRPr="006924BC">
        <w:rPr>
          <w:sz w:val="24"/>
          <w:szCs w:val="24"/>
          <w:lang w:val="en-US"/>
        </w:rPr>
        <w:t>Jiyoung</w:t>
      </w:r>
      <w:proofErr w:type="spellEnd"/>
      <w:r w:rsidR="00D20D5C" w:rsidRPr="006924BC">
        <w:rPr>
          <w:sz w:val="24"/>
          <w:szCs w:val="24"/>
          <w:lang w:val="en-US"/>
        </w:rPr>
        <w:t xml:space="preserve"> Jung, Joon-Young Lee, In So </w:t>
      </w:r>
      <w:proofErr w:type="spellStart"/>
      <w:r w:rsidR="00D20D5C" w:rsidRPr="006924BC">
        <w:rPr>
          <w:sz w:val="24"/>
          <w:szCs w:val="24"/>
          <w:lang w:val="en-US"/>
        </w:rPr>
        <w:t>Kweon</w:t>
      </w:r>
      <w:bookmarkEnd w:id="2"/>
      <w:proofErr w:type="spellEnd"/>
    </w:p>
    <w:bookmarkStart w:id="3" w:name="_Ref71474388"/>
    <w:p w14:paraId="5922AFEB" w14:textId="4B183661" w:rsidR="00645EFA" w:rsidRPr="006924BC" w:rsidRDefault="009F730B" w:rsidP="00941809">
      <w:pPr>
        <w:pStyle w:val="Akapitzlist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fldChar w:fldCharType="begin"/>
      </w:r>
      <w:r>
        <w:rPr>
          <w:sz w:val="24"/>
          <w:szCs w:val="24"/>
          <w:lang w:val="en-US"/>
        </w:rPr>
        <w:instrText xml:space="preserve"> HYPERLINK "</w:instrText>
      </w:r>
      <w:r w:rsidRPr="009F730B">
        <w:rPr>
          <w:sz w:val="24"/>
          <w:szCs w:val="24"/>
          <w:lang w:val="en-US"/>
        </w:rPr>
        <w:instrText>https://docs.microsoft.com/en-us/previous-versions/windows/kinect/dn782035(v=ieb.10)</w:instrText>
      </w:r>
      <w:r>
        <w:rPr>
          <w:sz w:val="24"/>
          <w:szCs w:val="24"/>
          <w:lang w:val="en-US"/>
        </w:rPr>
        <w:instrText xml:space="preserve">" </w:instrText>
      </w:r>
      <w:r>
        <w:rPr>
          <w:sz w:val="24"/>
          <w:szCs w:val="24"/>
          <w:lang w:val="en-US"/>
        </w:rPr>
        <w:fldChar w:fldCharType="separate"/>
      </w:r>
      <w:r w:rsidRPr="00EA0C5F">
        <w:rPr>
          <w:rStyle w:val="Hipercze"/>
          <w:sz w:val="24"/>
          <w:szCs w:val="24"/>
          <w:lang w:val="en-US"/>
        </w:rPr>
        <w:t>https://docs.microsoft.com/en-us/previous-versions/windows/kinect/dn782035(v=ieb.10)</w:t>
      </w:r>
      <w:bookmarkEnd w:id="3"/>
      <w:r>
        <w:rPr>
          <w:sz w:val="24"/>
          <w:szCs w:val="24"/>
          <w:lang w:val="en-US"/>
        </w:rPr>
        <w:fldChar w:fldCharType="end"/>
      </w:r>
    </w:p>
    <w:p w14:paraId="5C2D5C16" w14:textId="1F03C1F1" w:rsidR="009F2433" w:rsidRPr="006A2ADE" w:rsidRDefault="002F4181" w:rsidP="006A2ADE">
      <w:pPr>
        <w:pStyle w:val="Akapitzlist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bookmarkStart w:id="4" w:name="_Ref71583845"/>
      <w:r w:rsidRPr="00894D8F">
        <w:rPr>
          <w:i/>
          <w:iCs/>
          <w:sz w:val="24"/>
          <w:szCs w:val="24"/>
          <w:lang w:val="en-US"/>
        </w:rPr>
        <w:t>Real-Time Arm Gesture Recognition Using 3D Skeleton Joint Data</w:t>
      </w:r>
      <w:r w:rsidR="00894D8F">
        <w:rPr>
          <w:sz w:val="24"/>
          <w:szCs w:val="24"/>
          <w:lang w:val="en-US"/>
        </w:rPr>
        <w:t xml:space="preserve">, </w:t>
      </w:r>
      <w:r w:rsidR="006A2ADE" w:rsidRPr="006A2ADE">
        <w:rPr>
          <w:sz w:val="24"/>
          <w:szCs w:val="24"/>
          <w:lang w:val="en-US"/>
        </w:rPr>
        <w:t xml:space="preserve">Georgios Paraskevopoulos, </w:t>
      </w:r>
      <w:proofErr w:type="spellStart"/>
      <w:r w:rsidR="006A2ADE" w:rsidRPr="006A2ADE">
        <w:rPr>
          <w:sz w:val="24"/>
          <w:szCs w:val="24"/>
          <w:lang w:val="en-US"/>
        </w:rPr>
        <w:t>Evaggelos</w:t>
      </w:r>
      <w:proofErr w:type="spellEnd"/>
      <w:r w:rsidR="006A2ADE" w:rsidRPr="006A2ADE">
        <w:rPr>
          <w:sz w:val="24"/>
          <w:szCs w:val="24"/>
          <w:lang w:val="en-US"/>
        </w:rPr>
        <w:t xml:space="preserve"> </w:t>
      </w:r>
      <w:proofErr w:type="spellStart"/>
      <w:r w:rsidR="006A2ADE" w:rsidRPr="006A2ADE">
        <w:rPr>
          <w:sz w:val="24"/>
          <w:szCs w:val="24"/>
          <w:lang w:val="en-US"/>
        </w:rPr>
        <w:t>Spyrou</w:t>
      </w:r>
      <w:proofErr w:type="spellEnd"/>
      <w:r w:rsidR="006A2ADE" w:rsidRPr="006A2ADE">
        <w:rPr>
          <w:sz w:val="24"/>
          <w:szCs w:val="24"/>
          <w:lang w:val="en-US"/>
        </w:rPr>
        <w:t xml:space="preserve">, </w:t>
      </w:r>
      <w:proofErr w:type="spellStart"/>
      <w:r w:rsidR="006A2ADE" w:rsidRPr="006A2ADE">
        <w:rPr>
          <w:sz w:val="24"/>
          <w:szCs w:val="24"/>
          <w:lang w:val="en-US"/>
        </w:rPr>
        <w:t>Dimitrios</w:t>
      </w:r>
      <w:proofErr w:type="spellEnd"/>
      <w:r w:rsidR="006A2ADE" w:rsidRPr="006A2ADE">
        <w:rPr>
          <w:sz w:val="24"/>
          <w:szCs w:val="24"/>
          <w:lang w:val="en-US"/>
        </w:rPr>
        <w:t xml:space="preserve"> </w:t>
      </w:r>
      <w:proofErr w:type="spellStart"/>
      <w:r w:rsidR="006A2ADE" w:rsidRPr="006A2ADE">
        <w:rPr>
          <w:sz w:val="24"/>
          <w:szCs w:val="24"/>
          <w:lang w:val="en-US"/>
        </w:rPr>
        <w:t>Sgouropoulos</w:t>
      </w:r>
      <w:proofErr w:type="spellEnd"/>
      <w:r w:rsidR="006A2ADE" w:rsidRPr="006A2ADE">
        <w:rPr>
          <w:sz w:val="24"/>
          <w:szCs w:val="24"/>
          <w:lang w:val="en-US"/>
        </w:rPr>
        <w:t>,</w:t>
      </w:r>
      <w:r w:rsidR="00360205">
        <w:rPr>
          <w:sz w:val="24"/>
          <w:szCs w:val="24"/>
          <w:lang w:val="en-US"/>
        </w:rPr>
        <w:t xml:space="preserve"> </w:t>
      </w:r>
      <w:r w:rsidR="006A2ADE" w:rsidRPr="006A2ADE">
        <w:rPr>
          <w:sz w:val="24"/>
          <w:szCs w:val="24"/>
          <w:lang w:val="en-US"/>
        </w:rPr>
        <w:t>Theodoros Giannakopoulos</w:t>
      </w:r>
      <w:r w:rsidR="006A2ADE">
        <w:rPr>
          <w:sz w:val="24"/>
          <w:szCs w:val="24"/>
          <w:lang w:val="en-US"/>
        </w:rPr>
        <w:t xml:space="preserve">, </w:t>
      </w:r>
      <w:proofErr w:type="spellStart"/>
      <w:r w:rsidR="006A2ADE" w:rsidRPr="006A2ADE">
        <w:rPr>
          <w:sz w:val="24"/>
          <w:szCs w:val="24"/>
          <w:lang w:val="en-US"/>
        </w:rPr>
        <w:t>Phivos</w:t>
      </w:r>
      <w:proofErr w:type="spellEnd"/>
      <w:r w:rsidR="006A2ADE" w:rsidRPr="006A2ADE">
        <w:rPr>
          <w:sz w:val="24"/>
          <w:szCs w:val="24"/>
          <w:lang w:val="en-US"/>
        </w:rPr>
        <w:t xml:space="preserve"> </w:t>
      </w:r>
      <w:proofErr w:type="spellStart"/>
      <w:r w:rsidR="006A2ADE" w:rsidRPr="006A2ADE">
        <w:rPr>
          <w:sz w:val="24"/>
          <w:szCs w:val="24"/>
          <w:lang w:val="en-US"/>
        </w:rPr>
        <w:t>Mylonas</w:t>
      </w:r>
      <w:bookmarkEnd w:id="4"/>
      <w:proofErr w:type="spellEnd"/>
      <w:r w:rsidR="006A2ADE" w:rsidRPr="006A2ADE">
        <w:rPr>
          <w:sz w:val="24"/>
          <w:szCs w:val="24"/>
          <w:lang w:val="en-US"/>
        </w:rPr>
        <w:t xml:space="preserve"> </w:t>
      </w:r>
    </w:p>
    <w:p w14:paraId="0E0DFC48" w14:textId="6D0B66F7" w:rsidR="00C064B0" w:rsidRPr="00C064B0" w:rsidRDefault="005C14AA" w:rsidP="00C064B0">
      <w:pPr>
        <w:pStyle w:val="Akapitzlist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hyperlink r:id="rId21" w:history="1">
        <w:bookmarkStart w:id="5" w:name="_Ref71495941"/>
        <w:r w:rsidR="00C064B0" w:rsidRPr="006924BC">
          <w:rPr>
            <w:rStyle w:val="Hipercze"/>
            <w:sz w:val="24"/>
            <w:szCs w:val="24"/>
            <w:lang w:val="en-US"/>
          </w:rPr>
          <w:t>https://scikit-learn.org</w:t>
        </w:r>
        <w:bookmarkEnd w:id="5"/>
      </w:hyperlink>
    </w:p>
    <w:p w14:paraId="58ABD7B6" w14:textId="77777777" w:rsidR="00645EFA" w:rsidRPr="001420CE" w:rsidRDefault="00645EFA" w:rsidP="00645EFA">
      <w:pPr>
        <w:pStyle w:val="Akapitzlist"/>
        <w:jc w:val="both"/>
        <w:rPr>
          <w:lang w:val="en-US"/>
        </w:rPr>
      </w:pPr>
    </w:p>
    <w:p w14:paraId="3834C23A" w14:textId="22598F57" w:rsidR="003923BD" w:rsidRPr="001420CE" w:rsidRDefault="003923BD" w:rsidP="00262B8C">
      <w:pPr>
        <w:jc w:val="both"/>
        <w:rPr>
          <w:lang w:val="en-US"/>
        </w:rPr>
      </w:pPr>
    </w:p>
    <w:sectPr w:rsidR="003923BD" w:rsidRPr="001420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47AA4"/>
    <w:multiLevelType w:val="hybridMultilevel"/>
    <w:tmpl w:val="87D6C2F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062FE"/>
    <w:multiLevelType w:val="hybridMultilevel"/>
    <w:tmpl w:val="F760CB9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B4AF1"/>
    <w:multiLevelType w:val="hybridMultilevel"/>
    <w:tmpl w:val="6550063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BF4ABB"/>
    <w:multiLevelType w:val="hybridMultilevel"/>
    <w:tmpl w:val="3F7A7B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C578EF"/>
    <w:multiLevelType w:val="hybridMultilevel"/>
    <w:tmpl w:val="4B2C2C4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2412F0"/>
    <w:multiLevelType w:val="hybridMultilevel"/>
    <w:tmpl w:val="524486B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924BE9"/>
    <w:multiLevelType w:val="hybridMultilevel"/>
    <w:tmpl w:val="F156F5F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F84A8D"/>
    <w:multiLevelType w:val="hybridMultilevel"/>
    <w:tmpl w:val="817CFA0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167086"/>
    <w:multiLevelType w:val="hybridMultilevel"/>
    <w:tmpl w:val="0BEA600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4C2FB2"/>
    <w:multiLevelType w:val="hybridMultilevel"/>
    <w:tmpl w:val="F0FA3866"/>
    <w:lvl w:ilvl="0" w:tplc="0415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 w15:restartNumberingAfterBreak="0">
    <w:nsid w:val="2A413281"/>
    <w:multiLevelType w:val="hybridMultilevel"/>
    <w:tmpl w:val="9570530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9876F8"/>
    <w:multiLevelType w:val="hybridMultilevel"/>
    <w:tmpl w:val="B4A6D3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D3536B"/>
    <w:multiLevelType w:val="hybridMultilevel"/>
    <w:tmpl w:val="06A89E40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DAB02EF"/>
    <w:multiLevelType w:val="hybridMultilevel"/>
    <w:tmpl w:val="72B4E80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F93389"/>
    <w:multiLevelType w:val="hybridMultilevel"/>
    <w:tmpl w:val="8FD0AE7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262E02"/>
    <w:multiLevelType w:val="hybridMultilevel"/>
    <w:tmpl w:val="789A4B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C13CEA"/>
    <w:multiLevelType w:val="hybridMultilevel"/>
    <w:tmpl w:val="4604684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59502B"/>
    <w:multiLevelType w:val="hybridMultilevel"/>
    <w:tmpl w:val="74E87E3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E72FB6"/>
    <w:multiLevelType w:val="hybridMultilevel"/>
    <w:tmpl w:val="1AE0673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0"/>
  </w:num>
  <w:num w:numId="4">
    <w:abstractNumId w:val="12"/>
  </w:num>
  <w:num w:numId="5">
    <w:abstractNumId w:val="10"/>
  </w:num>
  <w:num w:numId="6">
    <w:abstractNumId w:val="17"/>
  </w:num>
  <w:num w:numId="7">
    <w:abstractNumId w:val="14"/>
  </w:num>
  <w:num w:numId="8">
    <w:abstractNumId w:val="3"/>
  </w:num>
  <w:num w:numId="9">
    <w:abstractNumId w:val="15"/>
  </w:num>
  <w:num w:numId="10">
    <w:abstractNumId w:val="6"/>
  </w:num>
  <w:num w:numId="11">
    <w:abstractNumId w:val="13"/>
  </w:num>
  <w:num w:numId="12">
    <w:abstractNumId w:val="16"/>
  </w:num>
  <w:num w:numId="13">
    <w:abstractNumId w:val="7"/>
  </w:num>
  <w:num w:numId="14">
    <w:abstractNumId w:val="18"/>
  </w:num>
  <w:num w:numId="15">
    <w:abstractNumId w:val="11"/>
  </w:num>
  <w:num w:numId="16">
    <w:abstractNumId w:val="1"/>
  </w:num>
  <w:num w:numId="17">
    <w:abstractNumId w:val="2"/>
  </w:num>
  <w:num w:numId="18">
    <w:abstractNumId w:val="5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575"/>
    <w:rsid w:val="00002169"/>
    <w:rsid w:val="00055791"/>
    <w:rsid w:val="000B3DD9"/>
    <w:rsid w:val="000C6277"/>
    <w:rsid w:val="000C6E50"/>
    <w:rsid w:val="000F46F2"/>
    <w:rsid w:val="00121C24"/>
    <w:rsid w:val="001420CE"/>
    <w:rsid w:val="001464B8"/>
    <w:rsid w:val="001511B5"/>
    <w:rsid w:val="00160F2E"/>
    <w:rsid w:val="00166EFD"/>
    <w:rsid w:val="001926A7"/>
    <w:rsid w:val="00196BD1"/>
    <w:rsid w:val="001A1962"/>
    <w:rsid w:val="001B5D4A"/>
    <w:rsid w:val="00204892"/>
    <w:rsid w:val="00217633"/>
    <w:rsid w:val="00221F97"/>
    <w:rsid w:val="00242D6A"/>
    <w:rsid w:val="00244552"/>
    <w:rsid w:val="00244C31"/>
    <w:rsid w:val="002553D3"/>
    <w:rsid w:val="00262B8C"/>
    <w:rsid w:val="00293A08"/>
    <w:rsid w:val="002A1605"/>
    <w:rsid w:val="002A3582"/>
    <w:rsid w:val="002B17C2"/>
    <w:rsid w:val="002C5B1F"/>
    <w:rsid w:val="002C73E9"/>
    <w:rsid w:val="002F4181"/>
    <w:rsid w:val="00313FE9"/>
    <w:rsid w:val="00354FAD"/>
    <w:rsid w:val="00360205"/>
    <w:rsid w:val="00375809"/>
    <w:rsid w:val="00376FE3"/>
    <w:rsid w:val="003909F6"/>
    <w:rsid w:val="003923BD"/>
    <w:rsid w:val="003B795B"/>
    <w:rsid w:val="003C1905"/>
    <w:rsid w:val="003C5072"/>
    <w:rsid w:val="003C56C4"/>
    <w:rsid w:val="003E1C4B"/>
    <w:rsid w:val="0040772D"/>
    <w:rsid w:val="00407B15"/>
    <w:rsid w:val="00424288"/>
    <w:rsid w:val="00432777"/>
    <w:rsid w:val="00465D60"/>
    <w:rsid w:val="00467137"/>
    <w:rsid w:val="00475ABD"/>
    <w:rsid w:val="00480DFD"/>
    <w:rsid w:val="004831D0"/>
    <w:rsid w:val="00483709"/>
    <w:rsid w:val="00485793"/>
    <w:rsid w:val="0048598C"/>
    <w:rsid w:val="00487119"/>
    <w:rsid w:val="00490D05"/>
    <w:rsid w:val="004A6B94"/>
    <w:rsid w:val="004B0201"/>
    <w:rsid w:val="004C52A8"/>
    <w:rsid w:val="004D1B67"/>
    <w:rsid w:val="004D4A9C"/>
    <w:rsid w:val="004F2AE7"/>
    <w:rsid w:val="005070A8"/>
    <w:rsid w:val="0051492E"/>
    <w:rsid w:val="00521279"/>
    <w:rsid w:val="005212F3"/>
    <w:rsid w:val="00525676"/>
    <w:rsid w:val="00530220"/>
    <w:rsid w:val="005312F3"/>
    <w:rsid w:val="00542DAE"/>
    <w:rsid w:val="005474E8"/>
    <w:rsid w:val="00573899"/>
    <w:rsid w:val="005754D6"/>
    <w:rsid w:val="00584BD3"/>
    <w:rsid w:val="005854E4"/>
    <w:rsid w:val="005904AD"/>
    <w:rsid w:val="00595967"/>
    <w:rsid w:val="005A08D1"/>
    <w:rsid w:val="005A36F5"/>
    <w:rsid w:val="005B234F"/>
    <w:rsid w:val="005C14AA"/>
    <w:rsid w:val="005F0FB5"/>
    <w:rsid w:val="005F628A"/>
    <w:rsid w:val="005F69AA"/>
    <w:rsid w:val="00600E53"/>
    <w:rsid w:val="006055C5"/>
    <w:rsid w:val="006133B0"/>
    <w:rsid w:val="006167E7"/>
    <w:rsid w:val="00624403"/>
    <w:rsid w:val="006260B6"/>
    <w:rsid w:val="00631FE3"/>
    <w:rsid w:val="00635995"/>
    <w:rsid w:val="00645EFA"/>
    <w:rsid w:val="0065075F"/>
    <w:rsid w:val="0066092D"/>
    <w:rsid w:val="00660FB2"/>
    <w:rsid w:val="00667FCD"/>
    <w:rsid w:val="00673B7E"/>
    <w:rsid w:val="00686A7F"/>
    <w:rsid w:val="006924BC"/>
    <w:rsid w:val="006952F5"/>
    <w:rsid w:val="006A2ADE"/>
    <w:rsid w:val="006B7AD4"/>
    <w:rsid w:val="006B7F0F"/>
    <w:rsid w:val="006C1516"/>
    <w:rsid w:val="006C5A83"/>
    <w:rsid w:val="006E2575"/>
    <w:rsid w:val="006F0004"/>
    <w:rsid w:val="007062C4"/>
    <w:rsid w:val="00711A78"/>
    <w:rsid w:val="0072526C"/>
    <w:rsid w:val="00741452"/>
    <w:rsid w:val="0075099C"/>
    <w:rsid w:val="00751A87"/>
    <w:rsid w:val="00752B9F"/>
    <w:rsid w:val="00765D67"/>
    <w:rsid w:val="007666EF"/>
    <w:rsid w:val="00781B27"/>
    <w:rsid w:val="007859F7"/>
    <w:rsid w:val="0079131E"/>
    <w:rsid w:val="00795CE2"/>
    <w:rsid w:val="007B3810"/>
    <w:rsid w:val="007D4E07"/>
    <w:rsid w:val="007E3263"/>
    <w:rsid w:val="007F4543"/>
    <w:rsid w:val="00803DD3"/>
    <w:rsid w:val="00810C03"/>
    <w:rsid w:val="00831905"/>
    <w:rsid w:val="00836E76"/>
    <w:rsid w:val="008462AD"/>
    <w:rsid w:val="00847294"/>
    <w:rsid w:val="008500C4"/>
    <w:rsid w:val="0085334D"/>
    <w:rsid w:val="00863588"/>
    <w:rsid w:val="00870337"/>
    <w:rsid w:val="0088158E"/>
    <w:rsid w:val="008866AC"/>
    <w:rsid w:val="00890CEB"/>
    <w:rsid w:val="00894D8F"/>
    <w:rsid w:val="008C18E1"/>
    <w:rsid w:val="008C3C24"/>
    <w:rsid w:val="008C4050"/>
    <w:rsid w:val="0090104B"/>
    <w:rsid w:val="00905C2C"/>
    <w:rsid w:val="00915D6B"/>
    <w:rsid w:val="00916CF4"/>
    <w:rsid w:val="00941809"/>
    <w:rsid w:val="00960818"/>
    <w:rsid w:val="00960B3D"/>
    <w:rsid w:val="00964BCE"/>
    <w:rsid w:val="009750EC"/>
    <w:rsid w:val="0097561C"/>
    <w:rsid w:val="0097755D"/>
    <w:rsid w:val="00993DBE"/>
    <w:rsid w:val="009A7DBB"/>
    <w:rsid w:val="009C2584"/>
    <w:rsid w:val="009C4EDB"/>
    <w:rsid w:val="009D795B"/>
    <w:rsid w:val="009E75D5"/>
    <w:rsid w:val="009F2433"/>
    <w:rsid w:val="009F3215"/>
    <w:rsid w:val="009F730B"/>
    <w:rsid w:val="00A044A2"/>
    <w:rsid w:val="00A21D7C"/>
    <w:rsid w:val="00A21DCB"/>
    <w:rsid w:val="00A44CA5"/>
    <w:rsid w:val="00A66EA2"/>
    <w:rsid w:val="00A72E01"/>
    <w:rsid w:val="00A76404"/>
    <w:rsid w:val="00AA7676"/>
    <w:rsid w:val="00AC3151"/>
    <w:rsid w:val="00AD0087"/>
    <w:rsid w:val="00AE21DF"/>
    <w:rsid w:val="00B030A5"/>
    <w:rsid w:val="00B07A99"/>
    <w:rsid w:val="00B15F0E"/>
    <w:rsid w:val="00B16874"/>
    <w:rsid w:val="00B17ECD"/>
    <w:rsid w:val="00B42824"/>
    <w:rsid w:val="00B4330D"/>
    <w:rsid w:val="00B57755"/>
    <w:rsid w:val="00B6409E"/>
    <w:rsid w:val="00B665E5"/>
    <w:rsid w:val="00B81B72"/>
    <w:rsid w:val="00BB0CDF"/>
    <w:rsid w:val="00BD243D"/>
    <w:rsid w:val="00BD2E48"/>
    <w:rsid w:val="00BD42A7"/>
    <w:rsid w:val="00BD6C6B"/>
    <w:rsid w:val="00BF1AB8"/>
    <w:rsid w:val="00BF35AC"/>
    <w:rsid w:val="00C00892"/>
    <w:rsid w:val="00C064B0"/>
    <w:rsid w:val="00C0782B"/>
    <w:rsid w:val="00C07FA9"/>
    <w:rsid w:val="00C105BF"/>
    <w:rsid w:val="00C13B0A"/>
    <w:rsid w:val="00C145B5"/>
    <w:rsid w:val="00C31014"/>
    <w:rsid w:val="00C4042F"/>
    <w:rsid w:val="00C432B7"/>
    <w:rsid w:val="00C47221"/>
    <w:rsid w:val="00CA5948"/>
    <w:rsid w:val="00CB7D76"/>
    <w:rsid w:val="00CC3432"/>
    <w:rsid w:val="00CD52FA"/>
    <w:rsid w:val="00CD6779"/>
    <w:rsid w:val="00CE0EC0"/>
    <w:rsid w:val="00CE5152"/>
    <w:rsid w:val="00D173CD"/>
    <w:rsid w:val="00D20D5C"/>
    <w:rsid w:val="00D211A4"/>
    <w:rsid w:val="00D476B4"/>
    <w:rsid w:val="00D55539"/>
    <w:rsid w:val="00D6154E"/>
    <w:rsid w:val="00D71DBF"/>
    <w:rsid w:val="00D752D8"/>
    <w:rsid w:val="00DA5C95"/>
    <w:rsid w:val="00DB6057"/>
    <w:rsid w:val="00DD336D"/>
    <w:rsid w:val="00DD5E46"/>
    <w:rsid w:val="00DE7FB7"/>
    <w:rsid w:val="00DF57C3"/>
    <w:rsid w:val="00E0030D"/>
    <w:rsid w:val="00E06891"/>
    <w:rsid w:val="00E06F7E"/>
    <w:rsid w:val="00E30D39"/>
    <w:rsid w:val="00E322FE"/>
    <w:rsid w:val="00E4628E"/>
    <w:rsid w:val="00E67782"/>
    <w:rsid w:val="00E73CCE"/>
    <w:rsid w:val="00E84B58"/>
    <w:rsid w:val="00EA2633"/>
    <w:rsid w:val="00EA7B3F"/>
    <w:rsid w:val="00EB02D0"/>
    <w:rsid w:val="00EC1B51"/>
    <w:rsid w:val="00EC371E"/>
    <w:rsid w:val="00EC3750"/>
    <w:rsid w:val="00ED1956"/>
    <w:rsid w:val="00F122C0"/>
    <w:rsid w:val="00F12645"/>
    <w:rsid w:val="00F13280"/>
    <w:rsid w:val="00F17F06"/>
    <w:rsid w:val="00F30B0E"/>
    <w:rsid w:val="00F3357E"/>
    <w:rsid w:val="00F43091"/>
    <w:rsid w:val="00F7021E"/>
    <w:rsid w:val="00F71A90"/>
    <w:rsid w:val="00F809D3"/>
    <w:rsid w:val="00F81D18"/>
    <w:rsid w:val="00F85678"/>
    <w:rsid w:val="00FA2F95"/>
    <w:rsid w:val="00FB3531"/>
    <w:rsid w:val="00FB39A4"/>
    <w:rsid w:val="00FC46F6"/>
    <w:rsid w:val="00FE1CBB"/>
    <w:rsid w:val="00FE4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895F5"/>
  <w15:chartTrackingRefBased/>
  <w15:docId w15:val="{F8CF81C9-00E4-4C64-A28E-8DA256296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836E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5212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5212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836E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941809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1420CE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1420CE"/>
    <w:rPr>
      <w:color w:val="605E5C"/>
      <w:shd w:val="clear" w:color="auto" w:fill="E1DFDD"/>
    </w:rPr>
  </w:style>
  <w:style w:type="table" w:styleId="Tabela-Siatka">
    <w:name w:val="Table Grid"/>
    <w:basedOn w:val="Standardowy"/>
    <w:uiPriority w:val="39"/>
    <w:rsid w:val="006C15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yteHipercze">
    <w:name w:val="FollowedHyperlink"/>
    <w:basedOn w:val="Domylnaczcionkaakapitu"/>
    <w:uiPriority w:val="99"/>
    <w:semiHidden/>
    <w:unhideWhenUsed/>
    <w:rsid w:val="00C4042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igningsavvy.com/sign/goodbye" TargetMode="External"/><Relationship Id="rId13" Type="http://schemas.openxmlformats.org/officeDocument/2006/relationships/hyperlink" Target="https://www.signingsavvy.com/sign/NO/291/1" TargetMode="External"/><Relationship Id="rId18" Type="http://schemas.openxmlformats.org/officeDocument/2006/relationships/hyperlink" Target="https://www.signingsavvy.com/sign/DRINK/119/1" TargetMode="External"/><Relationship Id="rId3" Type="http://schemas.openxmlformats.org/officeDocument/2006/relationships/styles" Target="styles.xml"/><Relationship Id="rId21" Type="http://schemas.openxmlformats.org/officeDocument/2006/relationships/hyperlink" Target="https://scikit-learn.org" TargetMode="External"/><Relationship Id="rId7" Type="http://schemas.openxmlformats.org/officeDocument/2006/relationships/hyperlink" Target="https://www.signingsavvy.com/sign/hello" TargetMode="External"/><Relationship Id="rId12" Type="http://schemas.openxmlformats.org/officeDocument/2006/relationships/hyperlink" Target="https://www.signingsavvy.com/sign/YES/493/1" TargetMode="External"/><Relationship Id="rId17" Type="http://schemas.openxmlformats.org/officeDocument/2006/relationships/hyperlink" Target="https://www.signingsavvy.com/sign/EAT/151/1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signingsavvy.com/sign/book" TargetMode="External"/><Relationship Id="rId20" Type="http://schemas.openxmlformats.org/officeDocument/2006/relationships/hyperlink" Target="https://www.hindawi.com/journals/jece/2016/6587162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signingsavvy.com/sign/THANK%20YOU/426/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signingsavvy.com/sign/house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signingsavvy.com/sign/sorry" TargetMode="External"/><Relationship Id="rId19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www.signingsavvy.com/sign/please" TargetMode="External"/><Relationship Id="rId14" Type="http://schemas.openxmlformats.org/officeDocument/2006/relationships/hyperlink" Target="https://www.signingsavvy.com/sign/BED/43/1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05318E-120C-48C5-B343-E2362ABCBE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1223</TotalTime>
  <Pages>1</Pages>
  <Words>2066</Words>
  <Characters>12398</Characters>
  <Application>Microsoft Office Word</Application>
  <DocSecurity>0</DocSecurity>
  <Lines>103</Lines>
  <Paragraphs>28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Piotrak</dc:creator>
  <cp:keywords/>
  <dc:description/>
  <cp:lastModifiedBy>Michał Piotrak</cp:lastModifiedBy>
  <cp:revision>273</cp:revision>
  <cp:lastPrinted>2021-05-10T23:19:00Z</cp:lastPrinted>
  <dcterms:created xsi:type="dcterms:W3CDTF">2021-05-08T09:26:00Z</dcterms:created>
  <dcterms:modified xsi:type="dcterms:W3CDTF">2021-05-10T23:20:00Z</dcterms:modified>
</cp:coreProperties>
</file>