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D3E52">
      <w:pPr>
        <w:spacing w:before="100" w:beforeAutospacing="1" w:after="100" w:afterAutospacing="1" w:line="240" w:lineRule="auto"/>
        <w:jc w:val="center"/>
        <w:rPr>
          <w:rFonts w:ascii="Times New Roman" w:hAnsi="Times New Roman" w:eastAsia="Times New Roman" w:cs="Times New Roman"/>
          <w:sz w:val="40"/>
          <w:szCs w:val="40"/>
          <w:u w:val="single"/>
          <w:lang w:eastAsia="en-GB" w:bidi="hi-IN"/>
        </w:rPr>
      </w:pPr>
      <w:r>
        <w:rPr>
          <w:rFonts w:ascii="Times New Roman" w:hAnsi="Times New Roman" w:eastAsia="Times New Roman" w:cs="Times New Roman"/>
          <w:b/>
          <w:bCs/>
          <w:sz w:val="40"/>
          <w:szCs w:val="40"/>
          <w:u w:val="single"/>
          <w:lang w:eastAsia="en-GB" w:bidi="hi-IN"/>
        </w:rPr>
        <w:t>G</w:t>
      </w:r>
      <w:r>
        <w:rPr>
          <w:rFonts w:hint="default" w:ascii="Times New Roman" w:hAnsi="Times New Roman" w:eastAsia="Times New Roman" w:cs="Times New Roman"/>
          <w:b/>
          <w:bCs/>
          <w:sz w:val="40"/>
          <w:szCs w:val="40"/>
          <w:u w:val="single"/>
          <w:lang w:val="en-US" w:eastAsia="en-GB" w:bidi="hi-IN"/>
        </w:rPr>
        <w:t xml:space="preserve"> </w:t>
      </w:r>
      <w:r>
        <w:rPr>
          <w:rFonts w:ascii="Times New Roman" w:hAnsi="Times New Roman" w:eastAsia="Times New Roman" w:cs="Times New Roman"/>
          <w:b/>
          <w:bCs/>
          <w:sz w:val="40"/>
          <w:szCs w:val="40"/>
          <w:u w:val="single"/>
          <w:lang w:eastAsia="en-GB" w:bidi="hi-IN"/>
        </w:rPr>
        <w:t>D Goenka Public School,Aligarh</w:t>
      </w:r>
    </w:p>
    <w:p w14:paraId="485D1B0D">
      <w:pPr>
        <w:spacing w:before="100" w:beforeAutospacing="1" w:after="100" w:afterAutospacing="1" w:line="240" w:lineRule="auto"/>
        <w:jc w:val="center"/>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Transportation Policy</w:t>
      </w:r>
    </w:p>
    <w:p w14:paraId="5799B50A">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This policy </w:t>
      </w:r>
      <w:bookmarkStart w:id="0" w:name="_GoBack"/>
      <w:bookmarkEnd w:id="0"/>
      <w:r>
        <w:rPr>
          <w:rFonts w:ascii="Times New Roman" w:hAnsi="Times New Roman" w:eastAsia="Times New Roman" w:cs="Times New Roman"/>
          <w:sz w:val="24"/>
          <w:szCs w:val="24"/>
          <w:lang w:eastAsia="en-GB" w:bidi="hi-IN"/>
        </w:rPr>
        <w:t>outlines the rules and guidelines for the transportation of students at G.D. Goenka Public School. Adherence to these rules is mandatory to ensure the safety, security, and efficiency of our transport services.</w:t>
      </w:r>
    </w:p>
    <w:p w14:paraId="3EC32BEE">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1. General Guidelines &amp; Eligibility</w:t>
      </w:r>
    </w:p>
    <w:p w14:paraId="6079277F">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Safety First:</w:t>
      </w:r>
      <w:r>
        <w:rPr>
          <w:rFonts w:ascii="Times New Roman" w:hAnsi="Times New Roman" w:eastAsia="Times New Roman" w:cs="Times New Roman"/>
          <w:sz w:val="24"/>
          <w:szCs w:val="24"/>
          <w:lang w:eastAsia="en-GB" w:bidi="hi-IN"/>
        </w:rPr>
        <w:t xml:space="preserve"> The school's transport service is a privilege, not a right. The management reserves the right to withdraw this facility from any student whose behavior poses a safety risk to themselves or others.</w:t>
      </w:r>
    </w:p>
    <w:p w14:paraId="22ED0B68">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Bus Routes &amp; Timings:</w:t>
      </w:r>
      <w:r>
        <w:rPr>
          <w:rFonts w:ascii="Times New Roman" w:hAnsi="Times New Roman" w:eastAsia="Times New Roman" w:cs="Times New Roman"/>
          <w:sz w:val="24"/>
          <w:szCs w:val="24"/>
          <w:lang w:eastAsia="en-GB" w:bidi="hi-IN"/>
        </w:rPr>
        <w:t xml:space="preserve"> The routes and timings of school buses are planned with due consideration for the convenience and safety of the students. The school administration has the final say on bus routes, timings, and designated stops.</w:t>
      </w:r>
    </w:p>
    <w:p w14:paraId="7ADB4734">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Student Conduct:</w:t>
      </w:r>
      <w:r>
        <w:rPr>
          <w:rFonts w:ascii="Times New Roman" w:hAnsi="Times New Roman" w:eastAsia="Times New Roman" w:cs="Times New Roman"/>
          <w:sz w:val="24"/>
          <w:szCs w:val="24"/>
          <w:lang w:eastAsia="en-GB" w:bidi="hi-IN"/>
        </w:rPr>
        <w:t xml:space="preserve"> Students are expected to maintain the same high standard of discipline and decorum on the bus as they do within the school premises.</w:t>
      </w:r>
    </w:p>
    <w:p w14:paraId="49479F75">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ID Cards:</w:t>
      </w:r>
      <w:r>
        <w:rPr>
          <w:rFonts w:ascii="Times New Roman" w:hAnsi="Times New Roman" w:eastAsia="Times New Roman" w:cs="Times New Roman"/>
          <w:sz w:val="24"/>
          <w:szCs w:val="24"/>
          <w:lang w:eastAsia="en-GB" w:bidi="hi-IN"/>
        </w:rPr>
        <w:t xml:space="preserve"> Students must wear their school ID card at all times, especially while availing of the school transport. The ID card may be required for boarding the bus.</w:t>
      </w:r>
    </w:p>
    <w:p w14:paraId="5BBD3839">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2. Park and Ride Policy</w:t>
      </w:r>
    </w:p>
    <w:p w14:paraId="0522D20E">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Designated Areas:</w:t>
      </w:r>
      <w:r>
        <w:rPr>
          <w:rFonts w:ascii="Times New Roman" w:hAnsi="Times New Roman" w:eastAsia="Times New Roman" w:cs="Times New Roman"/>
          <w:sz w:val="24"/>
          <w:szCs w:val="24"/>
          <w:lang w:eastAsia="en-GB" w:bidi="hi-IN"/>
        </w:rPr>
        <w:t xml:space="preserve"> All student drop-offs and pickups must occur in the designated "Park and Ride" area. This is for the safety of all students and to ensure smooth traffic flow.</w:t>
      </w:r>
    </w:p>
    <w:p w14:paraId="581D0010">
      <w:pPr>
        <w:numPr>
          <w:ilvl w:val="0"/>
          <w:numId w:val="2"/>
        </w:numPr>
        <w:spacing w:after="0"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Morning Timings:</w:t>
      </w:r>
      <w:r>
        <w:rPr>
          <w:rFonts w:ascii="Times New Roman" w:hAnsi="Times New Roman" w:eastAsia="Times New Roman" w:cs="Times New Roman"/>
          <w:sz w:val="24"/>
          <w:szCs w:val="24"/>
          <w:lang w:eastAsia="en-GB" w:bidi="hi-IN"/>
        </w:rPr>
        <w:t xml:space="preserve"> </w:t>
      </w:r>
    </w:p>
    <w:p w14:paraId="3D03025E">
      <w:pPr>
        <w:spacing w:after="0" w:line="240" w:lineRule="auto"/>
        <w:ind w:left="720" w:firstLine="72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Summer :6:30 AM to 7:45 AM</w:t>
      </w:r>
    </w:p>
    <w:p w14:paraId="53581FB3">
      <w:pPr>
        <w:spacing w:after="0" w:line="240" w:lineRule="auto"/>
        <w:ind w:left="720" w:firstLine="720"/>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Winter   :7:45 AM to 8:45 AM</w:t>
      </w:r>
    </w:p>
    <w:p w14:paraId="0CB2A96B">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Afternoon Timings:</w:t>
      </w:r>
      <w:r>
        <w:rPr>
          <w:rFonts w:ascii="Times New Roman" w:hAnsi="Times New Roman" w:eastAsia="Times New Roman" w:cs="Times New Roman"/>
          <w:sz w:val="24"/>
          <w:szCs w:val="24"/>
          <w:lang w:eastAsia="en-GB" w:bidi="hi-IN"/>
        </w:rPr>
        <w:t xml:space="preserve"> 2:00 p.m. to 3:30 p.m.</w:t>
      </w:r>
    </w:p>
    <w:p w14:paraId="3D1A3487">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Punctuality:</w:t>
      </w:r>
      <w:r>
        <w:rPr>
          <w:rFonts w:ascii="Times New Roman" w:hAnsi="Times New Roman" w:eastAsia="Times New Roman" w:cs="Times New Roman"/>
          <w:sz w:val="24"/>
          <w:szCs w:val="24"/>
          <w:lang w:eastAsia="en-GB" w:bidi="hi-IN"/>
        </w:rPr>
        <w:t xml:space="preserve"> Parents are requested to ensure their child arrives at the bus stop at least five minutes before the scheduled pickup time. The bus will not wait for latecomers to avoid delays for other students.</w:t>
      </w:r>
    </w:p>
    <w:p w14:paraId="315E03E6">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3. School Bus Rules and Regulations</w:t>
      </w:r>
    </w:p>
    <w:p w14:paraId="7EC854C2">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Boarding and Alighting:</w:t>
      </w:r>
    </w:p>
    <w:p w14:paraId="66689E3F">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Students must stand at a safe distance from the road until the bus comes to a complete halt.</w:t>
      </w:r>
    </w:p>
    <w:p w14:paraId="568BB5D2">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The front door of the bus is the only authorized entrance and exit.</w:t>
      </w:r>
    </w:p>
    <w:p w14:paraId="48CB1873">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Boarding and alighting must be done in a quiet and orderly manner.</w:t>
      </w:r>
    </w:p>
    <w:p w14:paraId="3275C17B">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Conduct on the Bus:</w:t>
      </w:r>
    </w:p>
    <w:p w14:paraId="6A8C4D05">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Students must remain seated in their allotted seats while the bus is in motion.</w:t>
      </w:r>
    </w:p>
    <w:p w14:paraId="2373A1A5">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Moving around, shouting, or engaging in unruly behavior is strictly prohibited.</w:t>
      </w:r>
    </w:p>
    <w:p w14:paraId="260CEED7">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No part of the body should be put outside the bus window.</w:t>
      </w:r>
    </w:p>
    <w:p w14:paraId="593374E9">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Damaging or defacing bus property, including seats and windows, is a serious offense. Any damage will be recovered from the parents.</w:t>
      </w:r>
    </w:p>
    <w:p w14:paraId="26190170">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Consumption of edibles and beverages is not permitted on the bus.</w:t>
      </w:r>
    </w:p>
    <w:p w14:paraId="2858E3A8">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Interaction:</w:t>
      </w:r>
    </w:p>
    <w:p w14:paraId="75225FD2">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Students must not distract the driver or tamper with any bus controls.</w:t>
      </w:r>
    </w:p>
    <w:p w14:paraId="42C2F98B">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Students must show respect to the bus driver, conductor, and any school staff on the bus. Any grievances should be reported to the Transport In-charge, not the bus staff.</w:t>
      </w:r>
    </w:p>
    <w:p w14:paraId="4CEC25E2">
      <w:pPr>
        <w:numPr>
          <w:ilvl w:val="1"/>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Fighting, bullying, or the use of abusive language on the bus will not be tolerated.</w:t>
      </w:r>
    </w:p>
    <w:p w14:paraId="1A762785">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4. Bus Service &amp; Fees</w:t>
      </w:r>
    </w:p>
    <w:p w14:paraId="41D6D9AE">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Change of Bus/Route:</w:t>
      </w:r>
    </w:p>
    <w:p w14:paraId="6A69C32C">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Students are </w:t>
      </w:r>
      <w:r>
        <w:rPr>
          <w:rFonts w:ascii="Times New Roman" w:hAnsi="Times New Roman" w:eastAsia="Times New Roman" w:cs="Times New Roman"/>
          <w:b/>
          <w:bCs/>
          <w:sz w:val="24"/>
          <w:szCs w:val="24"/>
          <w:lang w:eastAsia="en-GB" w:bidi="hi-IN"/>
        </w:rPr>
        <w:t>not permitted</w:t>
      </w:r>
      <w:r>
        <w:rPr>
          <w:rFonts w:ascii="Times New Roman" w:hAnsi="Times New Roman" w:eastAsia="Times New Roman" w:cs="Times New Roman"/>
          <w:sz w:val="24"/>
          <w:szCs w:val="24"/>
          <w:lang w:eastAsia="en-GB" w:bidi="hi-IN"/>
        </w:rPr>
        <w:t xml:space="preserve"> to ride on a different bus. Any exception must be pre-approved by the Transport In-charge and school administration via a written application.</w:t>
      </w:r>
    </w:p>
    <w:p w14:paraId="76715C74">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Students or parents cannot change their designated boarding points without the prior written approval of the Transport In-charge.</w:t>
      </w:r>
    </w:p>
    <w:p w14:paraId="75F4B670">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Transport Fees:</w:t>
      </w:r>
    </w:p>
    <w:p w14:paraId="4807E0E5">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Fees will be charged for </w:t>
      </w:r>
      <w:r>
        <w:rPr>
          <w:rFonts w:ascii="Times New Roman" w:hAnsi="Times New Roman" w:eastAsia="Times New Roman" w:cs="Times New Roman"/>
          <w:b/>
          <w:bCs/>
          <w:sz w:val="24"/>
          <w:szCs w:val="24"/>
          <w:lang w:eastAsia="en-GB" w:bidi="hi-IN"/>
        </w:rPr>
        <w:t>11 months</w:t>
      </w:r>
      <w:r>
        <w:rPr>
          <w:rFonts w:ascii="Times New Roman" w:hAnsi="Times New Roman" w:eastAsia="Times New Roman" w:cs="Times New Roman"/>
          <w:sz w:val="24"/>
          <w:szCs w:val="24"/>
          <w:lang w:eastAsia="en-GB" w:bidi="hi-IN"/>
        </w:rPr>
        <w:t xml:space="preserve"> per complete academic session.</w:t>
      </w:r>
    </w:p>
    <w:p w14:paraId="714B94EB">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Fees can be paid on a monthly basis.</w:t>
      </w:r>
    </w:p>
    <w:p w14:paraId="7B9CF281">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A </w:t>
      </w:r>
      <w:r>
        <w:rPr>
          <w:rFonts w:ascii="Times New Roman" w:hAnsi="Times New Roman" w:eastAsia="Times New Roman" w:cs="Times New Roman"/>
          <w:b/>
          <w:bCs/>
          <w:sz w:val="24"/>
          <w:szCs w:val="24"/>
          <w:lang w:eastAsia="en-GB" w:bidi="hi-IN"/>
        </w:rPr>
        <w:t>10% discount</w:t>
      </w:r>
      <w:r>
        <w:rPr>
          <w:rFonts w:ascii="Times New Roman" w:hAnsi="Times New Roman" w:eastAsia="Times New Roman" w:cs="Times New Roman"/>
          <w:sz w:val="24"/>
          <w:szCs w:val="24"/>
          <w:lang w:eastAsia="en-GB" w:bidi="hi-IN"/>
        </w:rPr>
        <w:t xml:space="preserve"> is offered if the full transport fee for the session is paid in the month of April.</w:t>
      </w:r>
    </w:p>
    <w:p w14:paraId="4F1037DF">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Once a student begins using the school transport facility, it </w:t>
      </w:r>
      <w:r>
        <w:rPr>
          <w:rFonts w:ascii="Times New Roman" w:hAnsi="Times New Roman" w:eastAsia="Times New Roman" w:cs="Times New Roman"/>
          <w:b/>
          <w:bCs/>
          <w:sz w:val="24"/>
          <w:szCs w:val="24"/>
          <w:lang w:eastAsia="en-GB" w:bidi="hi-IN"/>
        </w:rPr>
        <w:t>cannot be discontinued</w:t>
      </w:r>
      <w:r>
        <w:rPr>
          <w:rFonts w:ascii="Times New Roman" w:hAnsi="Times New Roman" w:eastAsia="Times New Roman" w:cs="Times New Roman"/>
          <w:sz w:val="24"/>
          <w:szCs w:val="24"/>
          <w:lang w:eastAsia="en-GB" w:bidi="hi-IN"/>
        </w:rPr>
        <w:t xml:space="preserve"> mid-session.</w:t>
      </w:r>
    </w:p>
    <w:p w14:paraId="3C3C4D57">
      <w:pPr>
        <w:numPr>
          <w:ilvl w:val="1"/>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Discontinuation of the service requires a one-month advance notice in writing.</w:t>
      </w:r>
    </w:p>
    <w:p w14:paraId="706FC896">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Bus Service Withdrawal:</w:t>
      </w:r>
      <w:r>
        <w:rPr>
          <w:rFonts w:ascii="Times New Roman" w:hAnsi="Times New Roman" w:eastAsia="Times New Roman" w:cs="Times New Roman"/>
          <w:sz w:val="24"/>
          <w:szCs w:val="24"/>
          <w:lang w:eastAsia="en-GB" w:bidi="hi-IN"/>
        </w:rPr>
        <w:t xml:space="preserve"> The school reserves the right to temporarily or permanently withdraw the transport facility for a student due to repeated indiscipline or non-compliance with these rules.</w:t>
      </w:r>
    </w:p>
    <w:p w14:paraId="0B6F155C">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5. Parent/Guardian Responsibilities</w:t>
      </w:r>
    </w:p>
    <w:p w14:paraId="3F932F6E">
      <w:pPr>
        <w:numPr>
          <w:ilvl w:val="0"/>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Presence at Bus Stop:</w:t>
      </w:r>
      <w:r>
        <w:rPr>
          <w:rFonts w:ascii="Times New Roman" w:hAnsi="Times New Roman" w:eastAsia="Times New Roman" w:cs="Times New Roman"/>
          <w:sz w:val="24"/>
          <w:szCs w:val="24"/>
          <w:lang w:eastAsia="en-GB" w:bidi="hi-IN"/>
        </w:rPr>
        <w:t xml:space="preserve"> Parents or authorized guardians are responsible for ensuring the safe drop-off and pickup of their child at the designated bus stop, especially for younger children.</w:t>
      </w:r>
    </w:p>
    <w:p w14:paraId="0C8F73F8">
      <w:pPr>
        <w:numPr>
          <w:ilvl w:val="0"/>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Escort Card:</w:t>
      </w:r>
      <w:r>
        <w:rPr>
          <w:rFonts w:ascii="Times New Roman" w:hAnsi="Times New Roman" w:eastAsia="Times New Roman" w:cs="Times New Roman"/>
          <w:sz w:val="24"/>
          <w:szCs w:val="24"/>
          <w:lang w:eastAsia="en-GB" w:bidi="hi-IN"/>
        </w:rPr>
        <w:t xml:space="preserve"> The person picking up the child from the bus must have the designated escort card issued by the school. Failing to produce this card may result in the child being taken back to school.</w:t>
      </w:r>
    </w:p>
    <w:p w14:paraId="76609EDF">
      <w:pPr>
        <w:numPr>
          <w:ilvl w:val="0"/>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No Interference:</w:t>
      </w:r>
      <w:r>
        <w:rPr>
          <w:rFonts w:ascii="Times New Roman" w:hAnsi="Times New Roman" w:eastAsia="Times New Roman" w:cs="Times New Roman"/>
          <w:sz w:val="24"/>
          <w:szCs w:val="24"/>
          <w:lang w:eastAsia="en-GB" w:bidi="hi-IN"/>
        </w:rPr>
        <w:t xml:space="preserve"> Parents are strictly prohibited from boarding the school bus, arguing with the driver or bus staff, or trying to overtake the bus to facilitate boarding or alighting. All communication regarding transport must be directed to the school's Transport In-charge.</w:t>
      </w:r>
    </w:p>
    <w:p w14:paraId="73BBD089">
      <w:pPr>
        <w:numPr>
          <w:ilvl w:val="0"/>
          <w:numId w:val="5"/>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Private Transport:</w:t>
      </w:r>
      <w:r>
        <w:rPr>
          <w:rFonts w:ascii="Times New Roman" w:hAnsi="Times New Roman" w:eastAsia="Times New Roman" w:cs="Times New Roman"/>
          <w:sz w:val="24"/>
          <w:szCs w:val="24"/>
          <w:lang w:eastAsia="en-GB" w:bidi="hi-IN"/>
        </w:rPr>
        <w:t xml:space="preserve"> If a parent wishes to pick up their child in their private vehicle on a day they are scheduled to use the bus, a written permission slip must be obtained from the school administration in advance.</w:t>
      </w:r>
    </w:p>
    <w:p w14:paraId="073C1DF8">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6. Visitor and Parent Parking</w:t>
      </w:r>
    </w:p>
    <w:p w14:paraId="285672DC">
      <w:pPr>
        <w:numPr>
          <w:ilvl w:val="0"/>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Visitor Parking:</w:t>
      </w:r>
      <w:r>
        <w:rPr>
          <w:rFonts w:ascii="Times New Roman" w:hAnsi="Times New Roman" w:eastAsia="Times New Roman" w:cs="Times New Roman"/>
          <w:sz w:val="24"/>
          <w:szCs w:val="24"/>
          <w:lang w:eastAsia="en-GB" w:bidi="hi-IN"/>
        </w:rPr>
        <w:t xml:space="preserve"> Designated visitor parking spaces are reserved for individuals with specific, pre-scheduled appointments with school administrators or teachers during school hours.</w:t>
      </w:r>
    </w:p>
    <w:p w14:paraId="17812B81">
      <w:pPr>
        <w:numPr>
          <w:ilvl w:val="0"/>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After-School Activities:</w:t>
      </w:r>
      <w:r>
        <w:rPr>
          <w:rFonts w:ascii="Times New Roman" w:hAnsi="Times New Roman" w:eastAsia="Times New Roman" w:cs="Times New Roman"/>
          <w:sz w:val="24"/>
          <w:szCs w:val="24"/>
          <w:lang w:eastAsia="en-GB" w:bidi="hi-IN"/>
        </w:rPr>
        <w:t xml:space="preserve"> Parents picking up students after an extra-curricular activity may park in the designated visitor spaces, provided there is availability.</w:t>
      </w:r>
    </w:p>
    <w:p w14:paraId="516EB593">
      <w:pPr>
        <w:numPr>
          <w:ilvl w:val="0"/>
          <w:numId w:val="6"/>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No Parking Zone:</w:t>
      </w:r>
      <w:r>
        <w:rPr>
          <w:rFonts w:ascii="Times New Roman" w:hAnsi="Times New Roman" w:eastAsia="Times New Roman" w:cs="Times New Roman"/>
          <w:sz w:val="24"/>
          <w:szCs w:val="24"/>
          <w:lang w:eastAsia="en-GB" w:bidi="hi-IN"/>
        </w:rPr>
        <w:t xml:space="preserve"> Parking is strictly </w:t>
      </w:r>
      <w:r>
        <w:rPr>
          <w:rFonts w:ascii="Times New Roman" w:hAnsi="Times New Roman" w:eastAsia="Times New Roman" w:cs="Times New Roman"/>
          <w:b/>
          <w:bCs/>
          <w:sz w:val="24"/>
          <w:szCs w:val="24"/>
          <w:lang w:eastAsia="en-GB" w:bidi="hi-IN"/>
        </w:rPr>
        <w:t>prohibited</w:t>
      </w:r>
      <w:r>
        <w:rPr>
          <w:rFonts w:ascii="Times New Roman" w:hAnsi="Times New Roman" w:eastAsia="Times New Roman" w:cs="Times New Roman"/>
          <w:sz w:val="24"/>
          <w:szCs w:val="24"/>
          <w:lang w:eastAsia="en-GB" w:bidi="hi-IN"/>
        </w:rPr>
        <w:t xml:space="preserve"> in front of the school gate at any time. This area must remain clear for emergency vehicles and daily school operations.</w:t>
      </w:r>
    </w:p>
    <w:p w14:paraId="1F38ADB5">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 xml:space="preserve">This policy has been designed to ensure the safety and convenience of all students, parents, and visitors. </w:t>
      </w:r>
    </w:p>
    <w:p w14:paraId="6D3E6F72">
      <w:pPr>
        <w:spacing w:before="100" w:beforeAutospacing="1" w:after="100" w:afterAutospacing="1" w:line="240" w:lineRule="auto"/>
        <w:jc w:val="both"/>
        <w:rPr>
          <w:rFonts w:ascii="Times New Roman" w:hAnsi="Times New Roman" w:eastAsia="Times New Roman" w:cs="Times New Roman"/>
          <w:sz w:val="24"/>
          <w:szCs w:val="24"/>
          <w:lang w:eastAsia="en-GB" w:bidi="hi-IN"/>
        </w:rPr>
      </w:pPr>
    </w:p>
    <w:p w14:paraId="437B02A7">
      <w:pPr>
        <w:spacing w:before="100" w:beforeAutospacing="1" w:after="100" w:afterAutospacing="1" w:line="240" w:lineRule="auto"/>
        <w:jc w:val="both"/>
        <w:rPr>
          <w:rFonts w:ascii="Times New Roman" w:hAnsi="Times New Roman" w:eastAsia="Times New Roman" w:cs="Times New Roman"/>
          <w:sz w:val="24"/>
          <w:szCs w:val="24"/>
          <w:lang w:eastAsia="en-GB" w:bidi="hi-IN"/>
        </w:rPr>
      </w:pPr>
    </w:p>
    <w:p w14:paraId="3682A31B">
      <w:pPr>
        <w:spacing w:before="100" w:beforeAutospacing="1" w:after="100" w:afterAutospacing="1" w:line="240" w:lineRule="auto"/>
        <w:jc w:val="both"/>
        <w:rPr>
          <w:rFonts w:hint="default" w:ascii="Times New Roman" w:hAnsi="Times New Roman" w:eastAsia="Times New Roman" w:cs="Times New Roman"/>
          <w:sz w:val="24"/>
          <w:szCs w:val="24"/>
          <w:lang w:val="en-US" w:eastAsia="en-GB" w:bidi="hi-IN"/>
        </w:rPr>
      </w:pPr>
      <w:r>
        <w:rPr>
          <w:rFonts w:hint="default" w:ascii="Times New Roman" w:hAnsi="Times New Roman" w:eastAsia="Times New Roman" w:cs="Times New Roman"/>
          <w:sz w:val="24"/>
          <w:szCs w:val="24"/>
          <w:lang w:val="en-US" w:eastAsia="en-GB" w:bidi="hi-IN"/>
        </w:rPr>
        <w:t>(Transport I/C)</w:t>
      </w:r>
      <w:r>
        <w:rPr>
          <w:rFonts w:hint="default" w:ascii="Times New Roman" w:hAnsi="Times New Roman" w:eastAsia="Times New Roman" w:cs="Times New Roman"/>
          <w:sz w:val="24"/>
          <w:szCs w:val="24"/>
          <w:lang w:val="en-US" w:eastAsia="en-GB" w:bidi="hi-IN"/>
        </w:rPr>
        <w:tab/>
      </w:r>
      <w:r>
        <w:rPr>
          <w:rFonts w:hint="default" w:ascii="Times New Roman" w:hAnsi="Times New Roman" w:eastAsia="Times New Roman" w:cs="Times New Roman"/>
          <w:sz w:val="24"/>
          <w:szCs w:val="24"/>
          <w:lang w:val="en-US" w:eastAsia="en-GB" w:bidi="hi-IN"/>
        </w:rPr>
        <w:tab/>
      </w:r>
      <w:r>
        <w:rPr>
          <w:rFonts w:hint="default" w:ascii="Times New Roman" w:hAnsi="Times New Roman" w:eastAsia="Times New Roman" w:cs="Times New Roman"/>
          <w:sz w:val="24"/>
          <w:szCs w:val="24"/>
          <w:lang w:val="en-US" w:eastAsia="en-GB" w:bidi="hi-IN"/>
        </w:rPr>
        <w:tab/>
      </w:r>
      <w:r>
        <w:rPr>
          <w:rFonts w:hint="default" w:ascii="Times New Roman" w:hAnsi="Times New Roman" w:eastAsia="Times New Roman" w:cs="Times New Roman"/>
          <w:sz w:val="24"/>
          <w:szCs w:val="24"/>
          <w:lang w:val="en-US" w:eastAsia="en-GB" w:bidi="hi-IN"/>
        </w:rPr>
        <w:tab/>
      </w:r>
      <w:r>
        <w:rPr>
          <w:rFonts w:hint="default" w:ascii="Times New Roman" w:hAnsi="Times New Roman" w:eastAsia="Times New Roman" w:cs="Times New Roman"/>
          <w:sz w:val="24"/>
          <w:szCs w:val="24"/>
          <w:lang w:val="en-US" w:eastAsia="en-GB" w:bidi="hi-IN"/>
        </w:rPr>
        <w:tab/>
      </w:r>
      <w:r>
        <w:rPr>
          <w:rFonts w:hint="default" w:ascii="Times New Roman" w:hAnsi="Times New Roman" w:eastAsia="Times New Roman" w:cs="Times New Roman"/>
          <w:sz w:val="24"/>
          <w:szCs w:val="24"/>
          <w:lang w:val="en-US" w:eastAsia="en-GB" w:bidi="hi-IN"/>
        </w:rPr>
        <w:tab/>
      </w:r>
      <w:r>
        <w:rPr>
          <w:rFonts w:hint="default" w:ascii="Times New Roman" w:hAnsi="Times New Roman" w:eastAsia="Times New Roman" w:cs="Times New Roman"/>
          <w:sz w:val="24"/>
          <w:szCs w:val="24"/>
          <w:lang w:val="en-US" w:eastAsia="en-GB" w:bidi="hi-IN"/>
        </w:rPr>
        <w:tab/>
      </w:r>
      <w:r>
        <w:rPr>
          <w:rFonts w:hint="default" w:ascii="Times New Roman" w:hAnsi="Times New Roman" w:eastAsia="Times New Roman" w:cs="Times New Roman"/>
          <w:sz w:val="24"/>
          <w:szCs w:val="24"/>
          <w:lang w:val="en-US" w:eastAsia="en-GB" w:bidi="hi-IN"/>
        </w:rPr>
        <w:tab/>
      </w:r>
      <w:r>
        <w:rPr>
          <w:rFonts w:hint="default" w:ascii="Times New Roman" w:hAnsi="Times New Roman" w:eastAsia="Times New Roman" w:cs="Times New Roman"/>
          <w:sz w:val="24"/>
          <w:szCs w:val="24"/>
          <w:lang w:val="en-US" w:eastAsia="en-GB" w:bidi="hi-IN"/>
        </w:rPr>
        <w:t>(Principal)</w:t>
      </w:r>
    </w:p>
    <w:p w14:paraId="216424E3">
      <w:pPr>
        <w:jc w:val="both"/>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451AA"/>
    <w:multiLevelType w:val="multilevel"/>
    <w:tmpl w:val="02B451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3B4444"/>
    <w:multiLevelType w:val="multilevel"/>
    <w:tmpl w:val="063B44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D1A51C6"/>
    <w:multiLevelType w:val="multilevel"/>
    <w:tmpl w:val="0D1A51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8111A57"/>
    <w:multiLevelType w:val="multilevel"/>
    <w:tmpl w:val="38111A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321576B"/>
    <w:multiLevelType w:val="multilevel"/>
    <w:tmpl w:val="532157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DE87B21"/>
    <w:multiLevelType w:val="multilevel"/>
    <w:tmpl w:val="7DE87B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4"/>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27E"/>
    <w:rsid w:val="00763BB4"/>
    <w:rsid w:val="00B66835"/>
    <w:rsid w:val="00C9727E"/>
    <w:rsid w:val="10DB0736"/>
    <w:rsid w:val="2AEF5FFF"/>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833</Words>
  <Characters>4357</Characters>
  <Lines>36</Lines>
  <Paragraphs>10</Paragraphs>
  <TotalTime>11</TotalTime>
  <ScaleCrop>false</ScaleCrop>
  <LinksUpToDate>false</LinksUpToDate>
  <CharactersWithSpaces>5149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2025-08-24T12:38:00Z</dcterms:created>
  <dc:creator>Gunjan Singh</dc:creator>
  <cp:lastModifiedBy>Anubhav lodhi</cp:lastModifiedBy>
  <dcterms:modified xsi:type="dcterms:W3CDTF">2026-08-30T07:22:10Z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CB47AB755FBA4689BD4653A0A6ACEEEB_12</vt:lpwstr>
  </property>
  <property fmtid="{D5CDD505-2E9C-101B-9397-08002B2CF9AE}" pid="4" name="KSOTemplateDocerSaveRecord">
    <vt:lpwstr>eyJoZGlkIjoiYTNhNGI1NzBkODQ1OGFmN2U0YTczZWUxNGYwYzNiZjgiLCJ1c2VySWQiOiI1Njc2MDMxMTI4OTgifQ==</vt:lpwstr>
  </property>
</Properties>
</file>