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170610" w:rsidRPr="00827E65" w:rsidRDefault="00170610" w:rsidP="00170610">
      <w:pPr>
        <w:ind w:left="284"/>
        <w:rPr>
          <w:rFonts w:asciiTheme="minorHAnsi" w:hAnsiTheme="minorHAnsi"/>
          <w:b/>
          <w:bCs/>
          <w:color w:val="595959" w:themeColor="text1" w:themeTint="A6"/>
        </w:rPr>
      </w:pPr>
      <w:bookmarkStart w:id="0" w:name="_Hlk238488499"/>
      <w:r w:rsidRPr="00827E65">
        <w:rPr>
          <w:rFonts w:asciiTheme="minorHAnsi" w:hAnsiTheme="minorHAnsi"/>
          <w:b/>
          <w:bCs/>
          <w:color w:val="595959" w:themeColor="text1" w:themeTint="A6"/>
        </w:rPr>
        <w:t>LIP LIFT</w:t>
      </w:r>
    </w:p>
    <w:p w:rsidR="00170610" w:rsidRPr="00170610" w:rsidRDefault="00170610" w:rsidP="00170610">
      <w:pPr>
        <w:ind w:left="284"/>
        <w:rPr>
          <w:rFonts w:asciiTheme="minorHAnsi" w:hAnsiTheme="minorHAnsi"/>
          <w:color w:val="595959" w:themeColor="text1" w:themeTint="A6"/>
        </w:rPr>
      </w:pPr>
      <w:r w:rsidRPr="00170610">
        <w:rPr>
          <w:rFonts w:asciiTheme="minorHAnsi" w:hAnsiTheme="minorHAnsi"/>
          <w:color w:val="595959" w:themeColor="text1" w:themeTint="A6"/>
        </w:rPr>
        <w:t xml:space="preserve">L’analyse de votre région péribuccale met en évidence une </w:t>
      </w:r>
      <w:r w:rsidRPr="001A6AA6">
        <w:rPr>
          <w:rFonts w:asciiTheme="minorHAnsi" w:hAnsiTheme="minorHAnsi"/>
          <w:b/>
          <w:bCs/>
          <w:color w:val="595959" w:themeColor="text1" w:themeTint="A6"/>
        </w:rPr>
        <w:t>distance relativement importante entre la base du nez et la lèvre supérieure</w:t>
      </w:r>
      <w:r w:rsidRPr="00170610">
        <w:rPr>
          <w:rFonts w:asciiTheme="minorHAnsi" w:hAnsiTheme="minorHAnsi"/>
          <w:color w:val="595959" w:themeColor="text1" w:themeTint="A6"/>
        </w:rPr>
        <w:t xml:space="preserve">, appelée distance </w:t>
      </w:r>
      <w:proofErr w:type="spellStart"/>
      <w:r w:rsidRPr="00170610">
        <w:rPr>
          <w:rFonts w:asciiTheme="minorHAnsi" w:hAnsiTheme="minorHAnsi"/>
          <w:color w:val="595959" w:themeColor="text1" w:themeTint="A6"/>
        </w:rPr>
        <w:t>naso</w:t>
      </w:r>
      <w:proofErr w:type="spellEnd"/>
      <w:r w:rsidRPr="00170610">
        <w:rPr>
          <w:rFonts w:asciiTheme="minorHAnsi" w:hAnsiTheme="minorHAnsi"/>
          <w:color w:val="595959" w:themeColor="text1" w:themeTint="A6"/>
        </w:rPr>
        <w:t>-labiale.</w:t>
      </w:r>
    </w:p>
    <w:p w:rsidR="00170610" w:rsidRPr="00170610" w:rsidRDefault="00170610" w:rsidP="00170610">
      <w:pPr>
        <w:ind w:left="284"/>
        <w:rPr>
          <w:rFonts w:asciiTheme="minorHAnsi" w:hAnsiTheme="minorHAnsi"/>
          <w:color w:val="595959" w:themeColor="text1" w:themeTint="A6"/>
        </w:rPr>
      </w:pPr>
      <w:r w:rsidRPr="00170610">
        <w:rPr>
          <w:rFonts w:asciiTheme="minorHAnsi" w:hAnsiTheme="minorHAnsi"/>
          <w:color w:val="595959" w:themeColor="text1" w:themeTint="A6"/>
        </w:rPr>
        <w:t xml:space="preserve">Avec le temps, cette distance peut également s’allonger progressivement et contribuer à donner à la partie inférieure du visage un aspect plus mature. </w:t>
      </w:r>
      <w:r w:rsidRPr="001A6AA6">
        <w:rPr>
          <w:rFonts w:asciiTheme="minorHAnsi" w:hAnsiTheme="minorHAnsi"/>
          <w:b/>
          <w:bCs/>
          <w:color w:val="595959" w:themeColor="text1" w:themeTint="A6"/>
        </w:rPr>
        <w:t>La lèvre supérieure peut alors paraître moins visible et moins définie, malgré un volume labial satisfaisant.</w:t>
      </w:r>
    </w:p>
    <w:p w:rsidR="00170610" w:rsidRPr="00170610" w:rsidRDefault="00170610" w:rsidP="00170610">
      <w:pPr>
        <w:ind w:left="284"/>
        <w:rPr>
          <w:rFonts w:asciiTheme="minorHAnsi" w:hAnsiTheme="minorHAnsi"/>
          <w:color w:val="595959" w:themeColor="text1" w:themeTint="A6"/>
        </w:rPr>
      </w:pPr>
      <w:r w:rsidRPr="00170610">
        <w:rPr>
          <w:rFonts w:asciiTheme="minorHAnsi" w:hAnsiTheme="minorHAnsi"/>
          <w:color w:val="595959" w:themeColor="text1" w:themeTint="A6"/>
        </w:rPr>
        <w:t xml:space="preserve">Dans votre cas, l’objectif n’est donc pas nécessairement d’augmenter le volume des lèvres, mais plutôt de </w:t>
      </w:r>
      <w:r w:rsidRPr="001A6AA6">
        <w:rPr>
          <w:rFonts w:asciiTheme="minorHAnsi" w:hAnsiTheme="minorHAnsi"/>
          <w:b/>
          <w:bCs/>
          <w:color w:val="595959" w:themeColor="text1" w:themeTint="A6"/>
        </w:rPr>
        <w:t>rééquilibrer leurs proportions et leur position</w:t>
      </w:r>
      <w:r w:rsidRPr="00170610">
        <w:rPr>
          <w:rFonts w:asciiTheme="minorHAnsi" w:hAnsiTheme="minorHAnsi"/>
          <w:color w:val="595959" w:themeColor="text1" w:themeTint="A6"/>
        </w:rPr>
        <w:t>.</w:t>
      </w:r>
    </w:p>
    <w:p w:rsidR="00170610" w:rsidRPr="001A6AA6" w:rsidRDefault="00170610" w:rsidP="00170610">
      <w:pPr>
        <w:ind w:left="284"/>
        <w:rPr>
          <w:rFonts w:asciiTheme="minorHAnsi" w:hAnsiTheme="minorHAnsi"/>
          <w:b/>
          <w:bCs/>
          <w:color w:val="595959" w:themeColor="text1" w:themeTint="A6"/>
        </w:rPr>
      </w:pPr>
      <w:r w:rsidRPr="00170610">
        <w:rPr>
          <w:rFonts w:asciiTheme="minorHAnsi" w:hAnsiTheme="minorHAnsi"/>
          <w:color w:val="595959" w:themeColor="text1" w:themeTint="A6"/>
        </w:rPr>
        <w:t xml:space="preserve">Le </w:t>
      </w:r>
      <w:proofErr w:type="spellStart"/>
      <w:r w:rsidRPr="001A6AA6">
        <w:rPr>
          <w:rFonts w:asciiTheme="minorHAnsi" w:hAnsiTheme="minorHAnsi"/>
          <w:b/>
          <w:bCs/>
          <w:color w:val="595959" w:themeColor="text1" w:themeTint="A6"/>
        </w:rPr>
        <w:t>lip</w:t>
      </w:r>
      <w:proofErr w:type="spellEnd"/>
      <w:r w:rsidRPr="001A6AA6">
        <w:rPr>
          <w:rFonts w:asciiTheme="minorHAnsi" w:hAnsiTheme="minorHAnsi"/>
          <w:b/>
          <w:bCs/>
          <w:color w:val="595959" w:themeColor="text1" w:themeTint="A6"/>
        </w:rPr>
        <w:t xml:space="preserve"> lift</w:t>
      </w:r>
      <w:r w:rsidRPr="00170610">
        <w:rPr>
          <w:rFonts w:asciiTheme="minorHAnsi" w:hAnsiTheme="minorHAnsi"/>
          <w:color w:val="595959" w:themeColor="text1" w:themeTint="A6"/>
        </w:rPr>
        <w:t xml:space="preserve"> consiste </w:t>
      </w:r>
      <w:r w:rsidRPr="001A6AA6">
        <w:rPr>
          <w:rFonts w:asciiTheme="minorHAnsi" w:hAnsiTheme="minorHAnsi"/>
          <w:b/>
          <w:bCs/>
          <w:color w:val="595959" w:themeColor="text1" w:themeTint="A6"/>
        </w:rPr>
        <w:t>à raccourcir de manière contrôlée la distance entre la base du nez et la lèvre supérieure.</w:t>
      </w:r>
    </w:p>
    <w:p w:rsidR="00170610" w:rsidRPr="00170610" w:rsidRDefault="00170610" w:rsidP="00170610">
      <w:pPr>
        <w:ind w:left="284"/>
        <w:rPr>
          <w:rFonts w:asciiTheme="minorHAnsi" w:hAnsiTheme="minorHAnsi"/>
          <w:color w:val="595959" w:themeColor="text1" w:themeTint="A6"/>
        </w:rPr>
      </w:pPr>
      <w:r w:rsidRPr="00170610">
        <w:rPr>
          <w:rFonts w:asciiTheme="minorHAnsi" w:hAnsiTheme="minorHAnsi"/>
          <w:color w:val="595959" w:themeColor="text1" w:themeTint="A6"/>
        </w:rPr>
        <w:t>L’intervention est réalisée par une incision dissimulée au niveau de la jonction naturelle située sous les narines. Une petite quantité de peau est retirée de manière personnalisée, puis la lèvre supérieure est délicatement repositionnée vers le haut.</w:t>
      </w:r>
    </w:p>
    <w:p w:rsidR="00170610" w:rsidRPr="00170610" w:rsidRDefault="00170610" w:rsidP="00170610">
      <w:pPr>
        <w:ind w:left="284"/>
        <w:rPr>
          <w:rFonts w:asciiTheme="minorHAnsi" w:hAnsiTheme="minorHAnsi"/>
          <w:color w:val="595959" w:themeColor="text1" w:themeTint="A6"/>
        </w:rPr>
      </w:pPr>
      <w:r w:rsidRPr="00170610">
        <w:rPr>
          <w:rFonts w:asciiTheme="minorHAnsi" w:hAnsiTheme="minorHAnsi"/>
          <w:color w:val="595959" w:themeColor="text1" w:themeTint="A6"/>
        </w:rPr>
        <w:t>Ce geste permet notamment d’augmenter la visibilité de la lèvre rouge et de mieux définir l’arc de Cupidon.</w:t>
      </w:r>
    </w:p>
    <w:p w:rsidR="00170610" w:rsidRPr="00170610" w:rsidRDefault="00170610" w:rsidP="00170610">
      <w:pPr>
        <w:ind w:left="284"/>
        <w:rPr>
          <w:rFonts w:asciiTheme="minorHAnsi" w:hAnsiTheme="minorHAnsi"/>
          <w:color w:val="595959" w:themeColor="text1" w:themeTint="A6"/>
        </w:rPr>
      </w:pPr>
      <w:r w:rsidRPr="00170610">
        <w:rPr>
          <w:rFonts w:asciiTheme="minorHAnsi" w:hAnsiTheme="minorHAnsi"/>
          <w:color w:val="595959" w:themeColor="text1" w:themeTint="A6"/>
        </w:rPr>
        <w:t xml:space="preserve">Le </w:t>
      </w:r>
      <w:proofErr w:type="spellStart"/>
      <w:r w:rsidRPr="00170610">
        <w:rPr>
          <w:rFonts w:asciiTheme="minorHAnsi" w:hAnsiTheme="minorHAnsi"/>
          <w:color w:val="595959" w:themeColor="text1" w:themeTint="A6"/>
        </w:rPr>
        <w:t>lip</w:t>
      </w:r>
      <w:proofErr w:type="spellEnd"/>
      <w:r w:rsidRPr="00170610">
        <w:rPr>
          <w:rFonts w:asciiTheme="minorHAnsi" w:hAnsiTheme="minorHAnsi"/>
          <w:color w:val="595959" w:themeColor="text1" w:themeTint="A6"/>
        </w:rPr>
        <w:t xml:space="preserve"> lift ne consiste pas à ajouter du volume comme une injection d’acide hyaluronique : il s’agit avant tout d’une modification des proportions et de la position de la lèvre.</w:t>
      </w:r>
    </w:p>
    <w:p w:rsidR="00170610" w:rsidRPr="00170610" w:rsidRDefault="00170610" w:rsidP="00170610">
      <w:pPr>
        <w:ind w:left="284"/>
        <w:rPr>
          <w:rFonts w:asciiTheme="minorHAnsi" w:hAnsiTheme="minorHAnsi"/>
          <w:color w:val="595959" w:themeColor="text1" w:themeTint="A6"/>
        </w:rPr>
      </w:pPr>
      <w:r w:rsidRPr="00170610">
        <w:rPr>
          <w:rFonts w:asciiTheme="minorHAnsi" w:hAnsiTheme="minorHAnsi"/>
          <w:color w:val="595959" w:themeColor="text1" w:themeTint="A6"/>
        </w:rPr>
        <w:t>La quantité de peau retirée est soigneusement calculée afin d’obtenir un résultat naturel et d’éviter une élévation excessive de la lèvre.</w:t>
      </w:r>
    </w:p>
    <w:p w:rsidR="00170610" w:rsidRPr="00170610" w:rsidRDefault="00170610" w:rsidP="00170610">
      <w:pPr>
        <w:ind w:left="284"/>
        <w:rPr>
          <w:rFonts w:asciiTheme="minorHAnsi" w:hAnsiTheme="minorHAnsi"/>
          <w:color w:val="595959" w:themeColor="text1" w:themeTint="A6"/>
        </w:rPr>
      </w:pPr>
      <w:r w:rsidRPr="00170610">
        <w:rPr>
          <w:rFonts w:asciiTheme="minorHAnsi" w:hAnsiTheme="minorHAnsi"/>
          <w:color w:val="595959" w:themeColor="text1" w:themeTint="A6"/>
        </w:rPr>
        <w:t xml:space="preserve">LES SUITES : </w:t>
      </w:r>
    </w:p>
    <w:p w:rsidR="00170610" w:rsidRPr="00170610" w:rsidRDefault="00170610" w:rsidP="00170610">
      <w:pPr>
        <w:ind w:left="284"/>
        <w:rPr>
          <w:rFonts w:asciiTheme="minorHAnsi" w:hAnsiTheme="minorHAnsi"/>
          <w:color w:val="595959" w:themeColor="text1" w:themeTint="A6"/>
        </w:rPr>
      </w:pPr>
      <w:r w:rsidRPr="00170610">
        <w:rPr>
          <w:rFonts w:asciiTheme="minorHAnsi" w:hAnsiTheme="minorHAnsi"/>
          <w:color w:val="595959" w:themeColor="text1" w:themeTint="A6"/>
        </w:rPr>
        <w:t>Le résultat recherché est une lèvre supérieure plus visible, mieux définie et mieux proportionnée au reste du visage.</w:t>
      </w:r>
    </w:p>
    <w:p w:rsidR="00170610" w:rsidRPr="00170610" w:rsidRDefault="00170610" w:rsidP="00170610">
      <w:pPr>
        <w:ind w:left="284"/>
        <w:rPr>
          <w:rFonts w:asciiTheme="minorHAnsi" w:hAnsiTheme="minorHAnsi"/>
          <w:color w:val="595959" w:themeColor="text1" w:themeTint="A6"/>
        </w:rPr>
      </w:pPr>
      <w:r w:rsidRPr="00170610">
        <w:rPr>
          <w:rFonts w:asciiTheme="minorHAnsi" w:hAnsiTheme="minorHAnsi"/>
          <w:color w:val="595959" w:themeColor="text1" w:themeTint="A6"/>
        </w:rPr>
        <w:t>Le sourire et l’expression du visage doivent rester naturels.</w:t>
      </w:r>
    </w:p>
    <w:p w:rsidR="00170610" w:rsidRPr="00170610" w:rsidRDefault="00170610" w:rsidP="00170610">
      <w:pPr>
        <w:ind w:left="284"/>
        <w:rPr>
          <w:rFonts w:asciiTheme="minorHAnsi" w:hAnsiTheme="minorHAnsi"/>
          <w:color w:val="595959" w:themeColor="text1" w:themeTint="A6"/>
        </w:rPr>
      </w:pPr>
      <w:r w:rsidRPr="00170610">
        <w:rPr>
          <w:rFonts w:asciiTheme="minorHAnsi" w:hAnsiTheme="minorHAnsi"/>
          <w:color w:val="595959" w:themeColor="text1" w:themeTint="A6"/>
        </w:rPr>
        <w:t>L’intervention peut également donner une impression de lèvre supérieure légèrement plus volumineuse sans véritable ajout de volume, simplement par l’augmentation de sa partie visible.</w:t>
      </w:r>
    </w:p>
    <w:p w:rsidR="00170610" w:rsidRPr="00170610" w:rsidRDefault="00170610" w:rsidP="00170610">
      <w:pPr>
        <w:ind w:left="284"/>
        <w:rPr>
          <w:rFonts w:asciiTheme="minorHAnsi" w:hAnsiTheme="minorHAnsi"/>
          <w:color w:val="595959" w:themeColor="text1" w:themeTint="A6"/>
        </w:rPr>
      </w:pPr>
      <w:r w:rsidRPr="00170610">
        <w:rPr>
          <w:rFonts w:asciiTheme="minorHAnsi" w:hAnsiTheme="minorHAnsi"/>
          <w:color w:val="595959" w:themeColor="text1" w:themeTint="A6"/>
        </w:rPr>
        <w:t>LA CONVALESCENCE</w:t>
      </w:r>
      <w:r w:rsidR="00827E65">
        <w:rPr>
          <w:rFonts w:asciiTheme="minorHAnsi" w:hAnsiTheme="minorHAnsi"/>
          <w:color w:val="595959" w:themeColor="text1" w:themeTint="A6"/>
        </w:rPr>
        <w:t> :</w:t>
      </w:r>
    </w:p>
    <w:p w:rsidR="00170610" w:rsidRPr="00170610" w:rsidRDefault="00170610" w:rsidP="00170610">
      <w:pPr>
        <w:ind w:left="284"/>
        <w:rPr>
          <w:rFonts w:asciiTheme="minorHAnsi" w:hAnsiTheme="minorHAnsi"/>
          <w:color w:val="595959" w:themeColor="text1" w:themeTint="A6"/>
        </w:rPr>
      </w:pPr>
      <w:r w:rsidRPr="00170610">
        <w:rPr>
          <w:rFonts w:asciiTheme="minorHAnsi" w:hAnsiTheme="minorHAnsi"/>
          <w:color w:val="595959" w:themeColor="text1" w:themeTint="A6"/>
        </w:rPr>
        <w:t>Un œdème de la lèvre supérieure est habituel durant les premiers jours. Une sensation de tension ou de tiraillement peut également être ressentie initialement.</w:t>
      </w:r>
    </w:p>
    <w:p w:rsidR="00170610" w:rsidRPr="00170610" w:rsidRDefault="00170610" w:rsidP="00170610">
      <w:pPr>
        <w:ind w:left="284"/>
        <w:rPr>
          <w:rFonts w:asciiTheme="minorHAnsi" w:hAnsiTheme="minorHAnsi"/>
          <w:color w:val="595959" w:themeColor="text1" w:themeTint="A6"/>
        </w:rPr>
      </w:pPr>
      <w:r w:rsidRPr="00170610">
        <w:rPr>
          <w:rFonts w:asciiTheme="minorHAnsi" w:hAnsiTheme="minorHAnsi"/>
          <w:color w:val="595959" w:themeColor="text1" w:themeTint="A6"/>
        </w:rPr>
        <w:t>De petites ecchymoses peuvent apparaître, mais elles restent généralement modérées.</w:t>
      </w:r>
    </w:p>
    <w:p w:rsidR="00170610" w:rsidRPr="00170610" w:rsidRDefault="00170610" w:rsidP="00170610">
      <w:pPr>
        <w:ind w:left="284"/>
        <w:rPr>
          <w:rFonts w:asciiTheme="minorHAnsi" w:hAnsiTheme="minorHAnsi"/>
          <w:color w:val="595959" w:themeColor="text1" w:themeTint="A6"/>
        </w:rPr>
      </w:pPr>
      <w:r w:rsidRPr="00170610">
        <w:rPr>
          <w:rFonts w:asciiTheme="minorHAnsi" w:hAnsiTheme="minorHAnsi"/>
          <w:color w:val="595959" w:themeColor="text1" w:themeTint="A6"/>
        </w:rPr>
        <w:t xml:space="preserve">Les sutures sont habituellement retirées autour du 5e au 7e jour. </w:t>
      </w:r>
    </w:p>
    <w:p w:rsidR="00170610" w:rsidRPr="00170610" w:rsidRDefault="00170610" w:rsidP="00170610">
      <w:pPr>
        <w:ind w:left="284"/>
        <w:rPr>
          <w:rFonts w:asciiTheme="minorHAnsi" w:hAnsiTheme="minorHAnsi"/>
          <w:color w:val="595959" w:themeColor="text1" w:themeTint="A6"/>
        </w:rPr>
      </w:pPr>
      <w:r w:rsidRPr="00170610">
        <w:rPr>
          <w:rFonts w:asciiTheme="minorHAnsi" w:hAnsiTheme="minorHAnsi"/>
          <w:color w:val="595959" w:themeColor="text1" w:themeTint="A6"/>
        </w:rPr>
        <w:t>La cicatrice évolue progressivement. Elle est initialement plus visible puis s’affine et s’éclaircit au fil des semaines et des mois.</w:t>
      </w:r>
    </w:p>
    <w:p w:rsidR="00170610" w:rsidRPr="00170610" w:rsidRDefault="00170610" w:rsidP="00170610">
      <w:pPr>
        <w:ind w:left="284"/>
        <w:rPr>
          <w:rFonts w:asciiTheme="minorHAnsi" w:hAnsiTheme="minorHAnsi"/>
          <w:color w:val="595959" w:themeColor="text1" w:themeTint="A6"/>
        </w:rPr>
      </w:pPr>
      <w:r w:rsidRPr="00170610">
        <w:rPr>
          <w:rFonts w:asciiTheme="minorHAnsi" w:hAnsiTheme="minorHAnsi"/>
          <w:color w:val="595959" w:themeColor="text1" w:themeTint="A6"/>
        </w:rPr>
        <w:t>Une période d’environ 7 à 10 jours est généralement recommandée avant une reprise confortable de la vie sociale, même si l’évolution est individuelle.</w:t>
      </w:r>
    </w:p>
    <w:p w:rsidR="00170610" w:rsidRPr="00170610" w:rsidRDefault="00170610" w:rsidP="00170610">
      <w:pPr>
        <w:ind w:left="284"/>
        <w:rPr>
          <w:rFonts w:asciiTheme="minorHAnsi" w:hAnsiTheme="minorHAnsi"/>
          <w:color w:val="595959" w:themeColor="text1" w:themeTint="A6"/>
        </w:rPr>
      </w:pPr>
      <w:r w:rsidRPr="00170610">
        <w:rPr>
          <w:rFonts w:asciiTheme="minorHAnsi" w:hAnsiTheme="minorHAnsi"/>
          <w:color w:val="595959" w:themeColor="text1" w:themeTint="A6"/>
        </w:rPr>
        <w:t>RÉSULTAT FINAL</w:t>
      </w:r>
      <w:r w:rsidR="001A6AA6">
        <w:rPr>
          <w:rFonts w:asciiTheme="minorHAnsi" w:hAnsiTheme="minorHAnsi"/>
          <w:color w:val="595959" w:themeColor="text1" w:themeTint="A6"/>
        </w:rPr>
        <w:t> :</w:t>
      </w:r>
    </w:p>
    <w:p w:rsidR="00170610" w:rsidRPr="00170610" w:rsidRDefault="00170610" w:rsidP="00170610">
      <w:pPr>
        <w:ind w:left="284"/>
        <w:rPr>
          <w:rFonts w:asciiTheme="minorHAnsi" w:hAnsiTheme="minorHAnsi"/>
          <w:color w:val="595959" w:themeColor="text1" w:themeTint="A6"/>
        </w:rPr>
      </w:pPr>
      <w:r w:rsidRPr="00170610">
        <w:rPr>
          <w:rFonts w:asciiTheme="minorHAnsi" w:hAnsiTheme="minorHAnsi"/>
          <w:color w:val="595959" w:themeColor="text1" w:themeTint="A6"/>
        </w:rPr>
        <w:t>La modification de la position de la lèvre est visible relativement rapidement, mais l’œdème et la cicatrice continuent à évoluer progressivement.</w:t>
      </w:r>
    </w:p>
    <w:p w:rsidR="00170610" w:rsidRPr="00170610" w:rsidRDefault="00170610" w:rsidP="00170610">
      <w:pPr>
        <w:ind w:left="284"/>
        <w:rPr>
          <w:rFonts w:asciiTheme="minorHAnsi" w:hAnsiTheme="minorHAnsi"/>
          <w:color w:val="595959" w:themeColor="text1" w:themeTint="A6"/>
        </w:rPr>
      </w:pPr>
      <w:r w:rsidRPr="00170610">
        <w:rPr>
          <w:rFonts w:asciiTheme="minorHAnsi" w:hAnsiTheme="minorHAnsi"/>
          <w:color w:val="595959" w:themeColor="text1" w:themeTint="A6"/>
        </w:rPr>
        <w:t>Le résultat s’affine au cours des premières semaines et des premiers mois.</w:t>
      </w:r>
    </w:p>
    <w:p w:rsidR="00170610" w:rsidRPr="00170610" w:rsidRDefault="00170610" w:rsidP="00170610">
      <w:pPr>
        <w:ind w:left="284"/>
        <w:rPr>
          <w:rFonts w:asciiTheme="minorHAnsi" w:hAnsiTheme="minorHAnsi"/>
          <w:color w:val="595959" w:themeColor="text1" w:themeTint="A6"/>
        </w:rPr>
      </w:pPr>
      <w:r w:rsidRPr="00170610">
        <w:rPr>
          <w:rFonts w:asciiTheme="minorHAnsi" w:hAnsiTheme="minorHAnsi"/>
          <w:color w:val="595959" w:themeColor="text1" w:themeTint="A6"/>
        </w:rPr>
        <w:t>La cicatrice nécessite également une maturation progressive, pouvant se poursuivre pendant plusieurs mois</w:t>
      </w:r>
    </w:p>
    <w:p w:rsidR="00170610" w:rsidRPr="00170610" w:rsidRDefault="00170610" w:rsidP="00170610">
      <w:pPr>
        <w:ind w:left="284"/>
        <w:rPr>
          <w:rFonts w:asciiTheme="minorHAnsi" w:hAnsiTheme="minorHAnsi"/>
          <w:color w:val="595959" w:themeColor="text1" w:themeTint="A6"/>
        </w:rPr>
      </w:pPr>
      <w:r w:rsidRPr="00170610">
        <w:rPr>
          <w:rFonts w:asciiTheme="minorHAnsi" w:hAnsiTheme="minorHAnsi"/>
          <w:color w:val="595959" w:themeColor="text1" w:themeTint="A6"/>
        </w:rPr>
        <w:t>LE BUT</w:t>
      </w:r>
      <w:r w:rsidR="001A6AA6">
        <w:rPr>
          <w:rFonts w:asciiTheme="minorHAnsi" w:hAnsiTheme="minorHAnsi"/>
          <w:color w:val="595959" w:themeColor="text1" w:themeTint="A6"/>
        </w:rPr>
        <w:t> :</w:t>
      </w:r>
    </w:p>
    <w:p w:rsidR="00170610" w:rsidRPr="00170610" w:rsidRDefault="00170610" w:rsidP="00170610">
      <w:pPr>
        <w:ind w:left="284"/>
        <w:rPr>
          <w:rFonts w:asciiTheme="minorHAnsi" w:hAnsiTheme="minorHAnsi"/>
          <w:color w:val="595959" w:themeColor="text1" w:themeTint="A6"/>
        </w:rPr>
      </w:pPr>
      <w:r w:rsidRPr="00170610">
        <w:rPr>
          <w:rFonts w:asciiTheme="minorHAnsi" w:hAnsiTheme="minorHAnsi"/>
          <w:color w:val="595959" w:themeColor="text1" w:themeTint="A6"/>
        </w:rPr>
        <w:t>Rééquilibrer les proportions de la lèvre supérieure et du tiers inférieur du visage, sans donner un aspect artificiel.</w:t>
      </w:r>
    </w:p>
    <w:p w:rsidR="00170610" w:rsidRPr="00170610" w:rsidRDefault="00170610" w:rsidP="00170610">
      <w:pPr>
        <w:ind w:left="284"/>
        <w:rPr>
          <w:rFonts w:asciiTheme="minorHAnsi" w:hAnsiTheme="minorHAnsi"/>
          <w:color w:val="595959" w:themeColor="text1" w:themeTint="A6"/>
        </w:rPr>
      </w:pPr>
      <w:r w:rsidRPr="00170610">
        <w:rPr>
          <w:rFonts w:asciiTheme="minorHAnsi" w:hAnsiTheme="minorHAnsi"/>
          <w:color w:val="595959" w:themeColor="text1" w:themeTint="A6"/>
        </w:rPr>
        <w:t>L’objectif est d’obtenir une lèvre supérieure plus élégante, mieux définie et naturellement visible, avec une cicatrice discrète au niveau de la base du nez.</w:t>
      </w:r>
    </w:p>
    <w:p w:rsidR="00D232BF" w:rsidRDefault="00170610" w:rsidP="00170610">
      <w:pPr>
        <w:ind w:left="284"/>
        <w:rPr>
          <w:rFonts w:asciiTheme="minorHAnsi" w:hAnsiTheme="minorHAnsi"/>
          <w:color w:val="595959" w:themeColor="text1" w:themeTint="A6"/>
        </w:rPr>
      </w:pPr>
      <w:r w:rsidRPr="00170610">
        <w:rPr>
          <w:rFonts w:asciiTheme="minorHAnsi" w:hAnsiTheme="minorHAnsi"/>
          <w:color w:val="595959" w:themeColor="text1" w:themeTint="A6"/>
        </w:rPr>
        <w:t xml:space="preserve">Le </w:t>
      </w:r>
      <w:proofErr w:type="spellStart"/>
      <w:r w:rsidRPr="00170610">
        <w:rPr>
          <w:rFonts w:asciiTheme="minorHAnsi" w:hAnsiTheme="minorHAnsi"/>
          <w:color w:val="595959" w:themeColor="text1" w:themeTint="A6"/>
        </w:rPr>
        <w:t>lip</w:t>
      </w:r>
      <w:proofErr w:type="spellEnd"/>
      <w:r w:rsidRPr="00170610">
        <w:rPr>
          <w:rFonts w:asciiTheme="minorHAnsi" w:hAnsiTheme="minorHAnsi"/>
          <w:color w:val="595959" w:themeColor="text1" w:themeTint="A6"/>
        </w:rPr>
        <w:t xml:space="preserve"> lift est ainsi conçu comme une chirurgie de proportion et d’harmonie, plutôt que comme une simple augmentation du volume des lèvres.</w:t>
      </w:r>
    </w:p>
    <w:p w:rsidR="00827E65" w:rsidRDefault="00827E65" w:rsidP="00827E65">
      <w:pPr>
        <w:ind w:left="284"/>
        <w:rPr>
          <w:rFonts w:asciiTheme="minorHAnsi" w:hAnsiTheme="minorHAnsi"/>
          <w:b/>
          <w:bCs/>
          <w:color w:val="FF7C80"/>
          <w:highlight w:val="lightGray"/>
        </w:rPr>
      </w:pPr>
      <w:r w:rsidRPr="00417372">
        <w:rPr>
          <w:rFonts w:asciiTheme="minorHAnsi" w:hAnsiTheme="minorHAnsi"/>
          <w:b/>
          <w:bCs/>
          <w:color w:val="FF7C80"/>
          <w:highlight w:val="lightGray"/>
        </w:rPr>
        <w:t>Prévoir</w:t>
      </w:r>
      <w:r w:rsidRPr="00417372">
        <w:rPr>
          <w:rFonts w:asciiTheme="minorHAnsi" w:hAnsiTheme="minorHAnsi"/>
          <w:b/>
          <w:bCs/>
          <w:color w:val="FF7C80"/>
          <w:spacing w:val="-2"/>
          <w:highlight w:val="lightGray"/>
        </w:rPr>
        <w:t xml:space="preserve"> </w:t>
      </w:r>
      <w:r w:rsidRPr="00417372">
        <w:rPr>
          <w:rFonts w:asciiTheme="minorHAnsi" w:hAnsiTheme="minorHAnsi"/>
          <w:b/>
          <w:bCs/>
          <w:color w:val="FF7C80"/>
          <w:highlight w:val="lightGray"/>
        </w:rPr>
        <w:t>pour</w:t>
      </w:r>
      <w:r w:rsidRPr="00417372">
        <w:rPr>
          <w:rFonts w:asciiTheme="minorHAnsi" w:hAnsiTheme="minorHAnsi"/>
          <w:b/>
          <w:bCs/>
          <w:color w:val="FF7C80"/>
          <w:spacing w:val="-2"/>
          <w:highlight w:val="lightGray"/>
        </w:rPr>
        <w:t xml:space="preserve"> </w:t>
      </w:r>
      <w:r w:rsidRPr="00417372">
        <w:rPr>
          <w:rFonts w:asciiTheme="minorHAnsi" w:hAnsiTheme="minorHAnsi"/>
          <w:b/>
          <w:bCs/>
          <w:color w:val="FF7C80"/>
          <w:highlight w:val="lightGray"/>
        </w:rPr>
        <w:t>le</w:t>
      </w:r>
      <w:r w:rsidRPr="00417372">
        <w:rPr>
          <w:rFonts w:asciiTheme="minorHAnsi" w:hAnsiTheme="minorHAnsi"/>
          <w:b/>
          <w:bCs/>
          <w:color w:val="FF7C80"/>
          <w:spacing w:val="-5"/>
          <w:highlight w:val="lightGray"/>
        </w:rPr>
        <w:t xml:space="preserve"> </w:t>
      </w:r>
      <w:r w:rsidRPr="00417372">
        <w:rPr>
          <w:rFonts w:asciiTheme="minorHAnsi" w:hAnsiTheme="minorHAnsi"/>
          <w:b/>
          <w:bCs/>
          <w:color w:val="FF7C80"/>
          <w:highlight w:val="lightGray"/>
        </w:rPr>
        <w:t>retour</w:t>
      </w:r>
      <w:r w:rsidRPr="00417372">
        <w:rPr>
          <w:rFonts w:asciiTheme="minorHAnsi" w:hAnsiTheme="minorHAnsi"/>
          <w:b/>
          <w:bCs/>
          <w:color w:val="FF7C80"/>
          <w:spacing w:val="-2"/>
          <w:highlight w:val="lightGray"/>
        </w:rPr>
        <w:t xml:space="preserve"> </w:t>
      </w:r>
      <w:r w:rsidRPr="00417372">
        <w:rPr>
          <w:rFonts w:asciiTheme="minorHAnsi" w:hAnsiTheme="minorHAnsi"/>
          <w:b/>
          <w:bCs/>
          <w:color w:val="FF7C80"/>
          <w:highlight w:val="lightGray"/>
        </w:rPr>
        <w:t>en</w:t>
      </w:r>
      <w:r w:rsidRPr="00417372">
        <w:rPr>
          <w:rFonts w:asciiTheme="minorHAnsi" w:hAnsiTheme="minorHAnsi"/>
          <w:b/>
          <w:bCs/>
          <w:color w:val="FF7C80"/>
          <w:spacing w:val="-8"/>
          <w:highlight w:val="lightGray"/>
        </w:rPr>
        <w:t xml:space="preserve"> </w:t>
      </w:r>
      <w:r w:rsidRPr="00417372">
        <w:rPr>
          <w:rFonts w:asciiTheme="minorHAnsi" w:hAnsiTheme="minorHAnsi"/>
          <w:b/>
          <w:bCs/>
          <w:color w:val="FF7C80"/>
          <w:highlight w:val="lightGray"/>
        </w:rPr>
        <w:t>avion</w:t>
      </w:r>
      <w:r w:rsidRPr="00417372">
        <w:rPr>
          <w:rFonts w:asciiTheme="minorHAnsi" w:hAnsiTheme="minorHAnsi"/>
          <w:b/>
          <w:bCs/>
          <w:color w:val="FF7C80"/>
          <w:spacing w:val="-3"/>
          <w:highlight w:val="lightGray"/>
        </w:rPr>
        <w:t xml:space="preserve"> </w:t>
      </w:r>
      <w:r w:rsidRPr="00417372">
        <w:rPr>
          <w:rFonts w:asciiTheme="minorHAnsi" w:hAnsiTheme="minorHAnsi"/>
          <w:b/>
          <w:bCs/>
          <w:color w:val="FF7C80"/>
          <w:highlight w:val="lightGray"/>
        </w:rPr>
        <w:t>des</w:t>
      </w:r>
      <w:r w:rsidRPr="00417372">
        <w:rPr>
          <w:rFonts w:asciiTheme="minorHAnsi" w:hAnsiTheme="minorHAnsi"/>
          <w:b/>
          <w:bCs/>
          <w:color w:val="FF7C80"/>
          <w:spacing w:val="-2"/>
          <w:highlight w:val="lightGray"/>
        </w:rPr>
        <w:t xml:space="preserve"> </w:t>
      </w:r>
      <w:r w:rsidRPr="00417372">
        <w:rPr>
          <w:rFonts w:asciiTheme="minorHAnsi" w:hAnsiTheme="minorHAnsi"/>
          <w:b/>
          <w:bCs/>
          <w:color w:val="FF7C80"/>
          <w:highlight w:val="lightGray"/>
        </w:rPr>
        <w:t>bas</w:t>
      </w:r>
      <w:r w:rsidRPr="00417372">
        <w:rPr>
          <w:rFonts w:asciiTheme="minorHAnsi" w:hAnsiTheme="minorHAnsi"/>
          <w:b/>
          <w:bCs/>
          <w:color w:val="FF7C80"/>
          <w:spacing w:val="-5"/>
          <w:highlight w:val="lightGray"/>
        </w:rPr>
        <w:t xml:space="preserve"> </w:t>
      </w:r>
      <w:r w:rsidRPr="00417372">
        <w:rPr>
          <w:rFonts w:asciiTheme="minorHAnsi" w:hAnsiTheme="minorHAnsi"/>
          <w:b/>
          <w:bCs/>
          <w:color w:val="FF7C80"/>
          <w:highlight w:val="lightGray"/>
        </w:rPr>
        <w:t>de</w:t>
      </w:r>
      <w:r w:rsidRPr="00417372">
        <w:rPr>
          <w:rFonts w:asciiTheme="minorHAnsi" w:hAnsiTheme="minorHAnsi"/>
          <w:b/>
          <w:bCs/>
          <w:color w:val="FF7C80"/>
          <w:spacing w:val="-5"/>
          <w:highlight w:val="lightGray"/>
        </w:rPr>
        <w:t xml:space="preserve"> </w:t>
      </w:r>
      <w:r w:rsidRPr="00417372">
        <w:rPr>
          <w:rFonts w:asciiTheme="minorHAnsi" w:hAnsiTheme="minorHAnsi"/>
          <w:b/>
          <w:bCs/>
          <w:color w:val="FF7C80"/>
          <w:highlight w:val="lightGray"/>
        </w:rPr>
        <w:t>contention</w:t>
      </w:r>
      <w:r w:rsidRPr="00417372">
        <w:rPr>
          <w:rFonts w:asciiTheme="minorHAnsi" w:hAnsiTheme="minorHAnsi"/>
          <w:b/>
          <w:bCs/>
          <w:color w:val="FF7C80"/>
          <w:spacing w:val="-3"/>
          <w:highlight w:val="lightGray"/>
        </w:rPr>
        <w:t xml:space="preserve"> </w:t>
      </w:r>
      <w:r w:rsidRPr="00417372">
        <w:rPr>
          <w:rFonts w:asciiTheme="minorHAnsi" w:hAnsiTheme="minorHAnsi"/>
          <w:b/>
          <w:bCs/>
          <w:color w:val="FF7C80"/>
          <w:highlight w:val="lightGray"/>
        </w:rPr>
        <w:t xml:space="preserve">anti-varices. </w:t>
      </w:r>
    </w:p>
    <w:p w:rsidR="006E4F0B" w:rsidRDefault="006E4F0B" w:rsidP="006E4F0B">
      <w:pPr>
        <w:ind w:left="284"/>
        <w:rPr>
          <w:rFonts w:asciiTheme="minorHAnsi" w:hAnsiTheme="minorHAnsi"/>
          <w:color w:val="595959" w:themeColor="text1" w:themeTint="A6"/>
        </w:rPr>
      </w:pPr>
    </w:p>
    <w:p w:rsidR="00827E65" w:rsidRDefault="00827E65" w:rsidP="006E4F0B">
      <w:pPr>
        <w:ind w:left="284"/>
        <w:rPr>
          <w:rFonts w:asciiTheme="minorHAnsi" w:hAnsiTheme="minorHAnsi"/>
          <w:color w:val="595959" w:themeColor="text1" w:themeTint="A6"/>
        </w:rPr>
      </w:pPr>
    </w:p>
    <w:p w:rsidR="00827E65" w:rsidRDefault="00827E65" w:rsidP="006E4F0B">
      <w:pPr>
        <w:ind w:left="284"/>
        <w:rPr>
          <w:rFonts w:asciiTheme="minorHAnsi" w:hAnsiTheme="minorHAnsi"/>
          <w:color w:val="595959" w:themeColor="text1" w:themeTint="A6"/>
        </w:rPr>
      </w:pPr>
    </w:p>
    <w:p w:rsidR="00E75D31" w:rsidRDefault="00E75D31" w:rsidP="006E4F0B">
      <w:pPr>
        <w:ind w:left="284"/>
        <w:rPr>
          <w:rFonts w:asciiTheme="minorHAnsi" w:hAnsiTheme="minorHAnsi"/>
          <w:color w:val="595959" w:themeColor="text1" w:themeTint="A6"/>
        </w:rPr>
      </w:pPr>
    </w:p>
    <w:p w:rsidR="001A6AA6" w:rsidRPr="001A6AA6" w:rsidRDefault="001A6AA6" w:rsidP="001A6AA6">
      <w:pPr>
        <w:ind w:left="284"/>
        <w:rPr>
          <w:rFonts w:asciiTheme="minorHAnsi" w:hAnsiTheme="minorHAnsi"/>
          <w:b/>
          <w:bCs/>
          <w:caps/>
          <w:color w:val="595959" w:themeColor="text1" w:themeTint="A6"/>
        </w:rPr>
      </w:pPr>
      <w:r w:rsidRPr="001A6AA6">
        <w:rPr>
          <w:rFonts w:asciiTheme="minorHAnsi" w:hAnsiTheme="minorHAnsi"/>
          <w:b/>
          <w:bCs/>
          <w:caps/>
          <w:color w:val="595959" w:themeColor="text1" w:themeTint="A6"/>
        </w:rPr>
        <w:lastRenderedPageBreak/>
        <w:t>NANOFAT</w:t>
      </w:r>
    </w:p>
    <w:p w:rsidR="001A6AA6" w:rsidRPr="001A6AA6" w:rsidRDefault="001A6AA6" w:rsidP="001A6AA6">
      <w:pPr>
        <w:ind w:left="284"/>
        <w:rPr>
          <w:rFonts w:asciiTheme="minorHAnsi" w:hAnsiTheme="minorHAnsi"/>
          <w:color w:val="595959" w:themeColor="text1" w:themeTint="A6"/>
        </w:rPr>
      </w:pPr>
      <w:r w:rsidRPr="001A6AA6">
        <w:rPr>
          <w:rFonts w:asciiTheme="minorHAnsi" w:hAnsiTheme="minorHAnsi"/>
          <w:color w:val="595959" w:themeColor="text1" w:themeTint="A6"/>
        </w:rPr>
        <w:t xml:space="preserve">L’analyse de votre visage met en évidence </w:t>
      </w:r>
      <w:r w:rsidRPr="008B15A8">
        <w:rPr>
          <w:rFonts w:asciiTheme="minorHAnsi" w:hAnsiTheme="minorHAnsi"/>
          <w:b/>
          <w:bCs/>
          <w:color w:val="595959" w:themeColor="text1" w:themeTint="A6"/>
        </w:rPr>
        <w:t>une altération de la qualité cutanée, avec une peau moins lumineuse, une perte progressive de tonicité et certaines irrégularités ou zones de fragilité liées au vieillissement cutané.</w:t>
      </w:r>
    </w:p>
    <w:p w:rsidR="001A6AA6" w:rsidRPr="001A6AA6" w:rsidRDefault="001A6AA6" w:rsidP="001A6AA6">
      <w:pPr>
        <w:ind w:left="284"/>
        <w:rPr>
          <w:rFonts w:asciiTheme="minorHAnsi" w:hAnsiTheme="minorHAnsi"/>
          <w:color w:val="595959" w:themeColor="text1" w:themeTint="A6"/>
        </w:rPr>
      </w:pPr>
      <w:r w:rsidRPr="001A6AA6">
        <w:rPr>
          <w:rFonts w:asciiTheme="minorHAnsi" w:hAnsiTheme="minorHAnsi"/>
          <w:color w:val="595959" w:themeColor="text1" w:themeTint="A6"/>
        </w:rPr>
        <w:t>Avec le temps, la peau perd progressivement en élasticité et en qualité. Le renouvellement cellulaire ralentit et les tissus deviennent moins homogènes, ce qui peut donner au visage un aspect plus terne et moins frais.</w:t>
      </w:r>
    </w:p>
    <w:p w:rsidR="001A6AA6" w:rsidRPr="008B15A8" w:rsidRDefault="001A6AA6" w:rsidP="001A6AA6">
      <w:pPr>
        <w:ind w:left="284"/>
        <w:rPr>
          <w:rFonts w:asciiTheme="minorHAnsi" w:hAnsiTheme="minorHAnsi"/>
          <w:b/>
          <w:bCs/>
          <w:color w:val="595959" w:themeColor="text1" w:themeTint="A6"/>
        </w:rPr>
      </w:pPr>
      <w:r w:rsidRPr="001A6AA6">
        <w:rPr>
          <w:rFonts w:asciiTheme="minorHAnsi" w:hAnsiTheme="minorHAnsi"/>
          <w:color w:val="595959" w:themeColor="text1" w:themeTint="A6"/>
        </w:rPr>
        <w:t xml:space="preserve">Dans votre cas, l’objectif du traitement </w:t>
      </w:r>
      <w:r w:rsidR="008B15A8" w:rsidRPr="008B15A8">
        <w:rPr>
          <w:rFonts w:asciiTheme="minorHAnsi" w:hAnsiTheme="minorHAnsi"/>
          <w:b/>
          <w:bCs/>
          <w:color w:val="595959" w:themeColor="text1" w:themeTint="A6"/>
        </w:rPr>
        <w:t>NANOFAT</w:t>
      </w:r>
      <w:r w:rsidR="008B15A8">
        <w:rPr>
          <w:rFonts w:asciiTheme="minorHAnsi" w:hAnsiTheme="minorHAnsi"/>
          <w:color w:val="595959" w:themeColor="text1" w:themeTint="A6"/>
        </w:rPr>
        <w:t xml:space="preserve"> </w:t>
      </w:r>
      <w:r w:rsidRPr="001A6AA6">
        <w:rPr>
          <w:rFonts w:asciiTheme="minorHAnsi" w:hAnsiTheme="minorHAnsi"/>
          <w:color w:val="595959" w:themeColor="text1" w:themeTint="A6"/>
        </w:rPr>
        <w:t xml:space="preserve">est avant tout </w:t>
      </w:r>
      <w:r w:rsidRPr="008B15A8">
        <w:rPr>
          <w:rFonts w:asciiTheme="minorHAnsi" w:hAnsiTheme="minorHAnsi"/>
          <w:b/>
          <w:bCs/>
          <w:color w:val="595959" w:themeColor="text1" w:themeTint="A6"/>
        </w:rPr>
        <w:t>d’améliorer la qualité de la peau et son aspect général, plutôt que d’apporter un volume important.</w:t>
      </w:r>
    </w:p>
    <w:p w:rsidR="001A6AA6" w:rsidRPr="001A6AA6" w:rsidRDefault="001A6AA6" w:rsidP="001A6AA6">
      <w:pPr>
        <w:ind w:left="284"/>
        <w:rPr>
          <w:rFonts w:asciiTheme="minorHAnsi" w:hAnsiTheme="minorHAnsi"/>
          <w:color w:val="595959" w:themeColor="text1" w:themeTint="A6"/>
        </w:rPr>
      </w:pPr>
      <w:r w:rsidRPr="001A6AA6">
        <w:rPr>
          <w:rFonts w:asciiTheme="minorHAnsi" w:hAnsiTheme="minorHAnsi"/>
          <w:color w:val="595959" w:themeColor="text1" w:themeTint="A6"/>
        </w:rPr>
        <w:t>Le traitement consiste à prélever une petite quantité de tissu graisseux autologue, généralement au niveau d’une zone donneuse adaptée.</w:t>
      </w:r>
    </w:p>
    <w:p w:rsidR="001A6AA6" w:rsidRPr="001A6AA6" w:rsidRDefault="001A6AA6" w:rsidP="001A6AA6">
      <w:pPr>
        <w:ind w:left="284"/>
        <w:rPr>
          <w:rFonts w:asciiTheme="minorHAnsi" w:hAnsiTheme="minorHAnsi"/>
          <w:color w:val="595959" w:themeColor="text1" w:themeTint="A6"/>
        </w:rPr>
      </w:pPr>
      <w:r w:rsidRPr="001A6AA6">
        <w:rPr>
          <w:rFonts w:asciiTheme="minorHAnsi" w:hAnsiTheme="minorHAnsi"/>
          <w:color w:val="595959" w:themeColor="text1" w:themeTint="A6"/>
        </w:rPr>
        <w:t>Cette graisse est ensuite préparée et transformée afin d’obtenir une fraction très fine appelée Nanofat.</w:t>
      </w:r>
    </w:p>
    <w:p w:rsidR="001A6AA6" w:rsidRPr="001A6AA6" w:rsidRDefault="001A6AA6" w:rsidP="001A6AA6">
      <w:pPr>
        <w:ind w:left="284"/>
        <w:rPr>
          <w:rFonts w:asciiTheme="minorHAnsi" w:hAnsiTheme="minorHAnsi"/>
          <w:color w:val="595959" w:themeColor="text1" w:themeTint="A6"/>
        </w:rPr>
      </w:pPr>
      <w:r w:rsidRPr="001A6AA6">
        <w:rPr>
          <w:rFonts w:asciiTheme="minorHAnsi" w:hAnsiTheme="minorHAnsi"/>
          <w:color w:val="595959" w:themeColor="text1" w:themeTint="A6"/>
        </w:rPr>
        <w:t>Le Nanofat est ensuite réinjecté en très petites quantités dans les zones présentant une altération de la qualité cutanée.</w:t>
      </w:r>
    </w:p>
    <w:p w:rsidR="001A6AA6" w:rsidRPr="001A6AA6" w:rsidRDefault="001A6AA6" w:rsidP="001A6AA6">
      <w:pPr>
        <w:ind w:left="284"/>
        <w:rPr>
          <w:rFonts w:asciiTheme="minorHAnsi" w:hAnsiTheme="minorHAnsi"/>
          <w:color w:val="595959" w:themeColor="text1" w:themeTint="A6"/>
        </w:rPr>
      </w:pPr>
      <w:r w:rsidRPr="001A6AA6">
        <w:rPr>
          <w:rFonts w:asciiTheme="minorHAnsi" w:hAnsiTheme="minorHAnsi"/>
          <w:color w:val="595959" w:themeColor="text1" w:themeTint="A6"/>
        </w:rPr>
        <w:t>Contrairement à un lipofilling classique, dont l’objectif principal est de restaurer des volumes, le Nanofat est principalement utilisé comme un traitement biologique de la qualité cutanée.</w:t>
      </w:r>
    </w:p>
    <w:p w:rsidR="001A6AA6" w:rsidRPr="001A6AA6" w:rsidRDefault="001A6AA6" w:rsidP="001A6AA6">
      <w:pPr>
        <w:ind w:left="284"/>
        <w:rPr>
          <w:rFonts w:asciiTheme="minorHAnsi" w:hAnsiTheme="minorHAnsi"/>
          <w:color w:val="595959" w:themeColor="text1" w:themeTint="A6"/>
        </w:rPr>
      </w:pPr>
      <w:r w:rsidRPr="001A6AA6">
        <w:rPr>
          <w:rFonts w:asciiTheme="minorHAnsi" w:hAnsiTheme="minorHAnsi"/>
          <w:color w:val="595959" w:themeColor="text1" w:themeTint="A6"/>
        </w:rPr>
        <w:t>Il peut notamment être indiqué pour améliorer l’aspect de certaines zones fines ou fragiles, telles que le contour des yeux, les joues, les tempes, la région péribuccale ou certaines cicatrices, selon les besoins de chaque patiente.</w:t>
      </w:r>
    </w:p>
    <w:p w:rsidR="001A6AA6" w:rsidRPr="001A6AA6" w:rsidRDefault="001A6AA6" w:rsidP="001A6AA6">
      <w:pPr>
        <w:ind w:left="284"/>
        <w:rPr>
          <w:rFonts w:asciiTheme="minorHAnsi" w:hAnsiTheme="minorHAnsi"/>
          <w:color w:val="595959" w:themeColor="text1" w:themeTint="A6"/>
        </w:rPr>
      </w:pPr>
      <w:r w:rsidRPr="001A6AA6">
        <w:rPr>
          <w:rFonts w:asciiTheme="minorHAnsi" w:hAnsiTheme="minorHAnsi"/>
          <w:color w:val="595959" w:themeColor="text1" w:themeTint="A6"/>
        </w:rPr>
        <w:t>RÉSULTATS</w:t>
      </w:r>
      <w:r>
        <w:rPr>
          <w:rFonts w:asciiTheme="minorHAnsi" w:hAnsiTheme="minorHAnsi"/>
          <w:color w:val="595959" w:themeColor="text1" w:themeTint="A6"/>
        </w:rPr>
        <w:t> :</w:t>
      </w:r>
    </w:p>
    <w:p w:rsidR="001A6AA6" w:rsidRPr="001A6AA6" w:rsidRDefault="001A6AA6" w:rsidP="001A6AA6">
      <w:pPr>
        <w:ind w:left="284"/>
        <w:rPr>
          <w:rFonts w:asciiTheme="minorHAnsi" w:hAnsiTheme="minorHAnsi"/>
          <w:color w:val="595959" w:themeColor="text1" w:themeTint="A6"/>
        </w:rPr>
      </w:pPr>
      <w:r w:rsidRPr="001A6AA6">
        <w:rPr>
          <w:rFonts w:asciiTheme="minorHAnsi" w:hAnsiTheme="minorHAnsi"/>
          <w:color w:val="595959" w:themeColor="text1" w:themeTint="A6"/>
        </w:rPr>
        <w:t>L’objectif est d’obtenir progressivement une peau plus homogène, plus lumineuse et d’apparence plus saine, avec une amélioration de sa texture et de sa qualité.</w:t>
      </w:r>
    </w:p>
    <w:p w:rsidR="001A6AA6" w:rsidRPr="001A6AA6" w:rsidRDefault="001A6AA6" w:rsidP="001A6AA6">
      <w:pPr>
        <w:ind w:left="284"/>
        <w:rPr>
          <w:rFonts w:asciiTheme="minorHAnsi" w:hAnsiTheme="minorHAnsi"/>
          <w:color w:val="595959" w:themeColor="text1" w:themeTint="A6"/>
        </w:rPr>
      </w:pPr>
      <w:r w:rsidRPr="001A6AA6">
        <w:rPr>
          <w:rFonts w:asciiTheme="minorHAnsi" w:hAnsiTheme="minorHAnsi"/>
          <w:color w:val="595959" w:themeColor="text1" w:themeTint="A6"/>
        </w:rPr>
        <w:t>Le traitement peut également contribuer à atténuer l’aspect de certaines irrégularités cutanées et à améliorer la souplesse des tissus.</w:t>
      </w:r>
    </w:p>
    <w:p w:rsidR="001A6AA6" w:rsidRPr="001A6AA6" w:rsidRDefault="001A6AA6" w:rsidP="001A6AA6">
      <w:pPr>
        <w:ind w:left="284"/>
        <w:rPr>
          <w:rFonts w:asciiTheme="minorHAnsi" w:hAnsiTheme="minorHAnsi"/>
          <w:color w:val="595959" w:themeColor="text1" w:themeTint="A6"/>
        </w:rPr>
      </w:pPr>
      <w:r w:rsidRPr="001A6AA6">
        <w:rPr>
          <w:rFonts w:asciiTheme="minorHAnsi" w:hAnsiTheme="minorHAnsi"/>
          <w:color w:val="595959" w:themeColor="text1" w:themeTint="A6"/>
        </w:rPr>
        <w:t>Le résultat est volontairement subtil et naturel.</w:t>
      </w:r>
    </w:p>
    <w:p w:rsidR="001A6AA6" w:rsidRPr="001A6AA6" w:rsidRDefault="001A6AA6" w:rsidP="001A6AA6">
      <w:pPr>
        <w:ind w:left="284"/>
        <w:rPr>
          <w:rFonts w:asciiTheme="minorHAnsi" w:hAnsiTheme="minorHAnsi"/>
          <w:color w:val="595959" w:themeColor="text1" w:themeTint="A6"/>
        </w:rPr>
      </w:pPr>
      <w:r w:rsidRPr="001A6AA6">
        <w:rPr>
          <w:rFonts w:asciiTheme="minorHAnsi" w:hAnsiTheme="minorHAnsi"/>
          <w:color w:val="595959" w:themeColor="text1" w:themeTint="A6"/>
        </w:rPr>
        <w:t>Il ne s’agit pas de modifier les volumes du visage ou de créer des contours artificiels, mais d’améliorer progressivement la qualité globale de la peau.</w:t>
      </w:r>
    </w:p>
    <w:p w:rsidR="001A6AA6" w:rsidRPr="001A6AA6" w:rsidRDefault="001A6AA6" w:rsidP="001A6AA6">
      <w:pPr>
        <w:ind w:left="284"/>
        <w:rPr>
          <w:rFonts w:asciiTheme="minorHAnsi" w:hAnsiTheme="minorHAnsi"/>
          <w:color w:val="595959" w:themeColor="text1" w:themeTint="A6"/>
        </w:rPr>
      </w:pPr>
      <w:r w:rsidRPr="001A6AA6">
        <w:rPr>
          <w:rFonts w:asciiTheme="minorHAnsi" w:hAnsiTheme="minorHAnsi"/>
          <w:color w:val="595959" w:themeColor="text1" w:themeTint="A6"/>
        </w:rPr>
        <w:t xml:space="preserve">LES SUITES </w:t>
      </w:r>
    </w:p>
    <w:p w:rsidR="001A6AA6" w:rsidRPr="001A6AA6" w:rsidRDefault="001A6AA6" w:rsidP="001A6AA6">
      <w:pPr>
        <w:ind w:left="284"/>
        <w:rPr>
          <w:rFonts w:asciiTheme="minorHAnsi" w:hAnsiTheme="minorHAnsi"/>
          <w:color w:val="595959" w:themeColor="text1" w:themeTint="A6"/>
        </w:rPr>
      </w:pPr>
      <w:r w:rsidRPr="001A6AA6">
        <w:rPr>
          <w:rFonts w:asciiTheme="minorHAnsi" w:hAnsiTheme="minorHAnsi"/>
          <w:color w:val="595959" w:themeColor="text1" w:themeTint="A6"/>
        </w:rPr>
        <w:t>Le traitement est généralement bien toléré.</w:t>
      </w:r>
    </w:p>
    <w:p w:rsidR="001A6AA6" w:rsidRPr="001A6AA6" w:rsidRDefault="001A6AA6" w:rsidP="001A6AA6">
      <w:pPr>
        <w:ind w:left="284"/>
        <w:rPr>
          <w:rFonts w:asciiTheme="minorHAnsi" w:hAnsiTheme="minorHAnsi"/>
          <w:color w:val="595959" w:themeColor="text1" w:themeTint="A6"/>
        </w:rPr>
      </w:pPr>
      <w:r w:rsidRPr="001A6AA6">
        <w:rPr>
          <w:rFonts w:asciiTheme="minorHAnsi" w:hAnsiTheme="minorHAnsi"/>
          <w:color w:val="595959" w:themeColor="text1" w:themeTint="A6"/>
        </w:rPr>
        <w:t>Un œdème modéré, une sensibilité ou de petites ecchymoses peuvent apparaître au niveau des zones traitées et de la zone de prélèvement.</w:t>
      </w:r>
    </w:p>
    <w:p w:rsidR="001A6AA6" w:rsidRPr="001A6AA6" w:rsidRDefault="001A6AA6" w:rsidP="001A6AA6">
      <w:pPr>
        <w:ind w:left="284"/>
        <w:rPr>
          <w:rFonts w:asciiTheme="minorHAnsi" w:hAnsiTheme="minorHAnsi"/>
          <w:color w:val="595959" w:themeColor="text1" w:themeTint="A6"/>
        </w:rPr>
      </w:pPr>
      <w:r w:rsidRPr="001A6AA6">
        <w:rPr>
          <w:rFonts w:asciiTheme="minorHAnsi" w:hAnsiTheme="minorHAnsi"/>
          <w:color w:val="595959" w:themeColor="text1" w:themeTint="A6"/>
        </w:rPr>
        <w:t>Ces phénomènes diminuent progressivement au cours des premiers jours.</w:t>
      </w:r>
    </w:p>
    <w:p w:rsidR="001A6AA6" w:rsidRPr="001A6AA6" w:rsidRDefault="001A6AA6" w:rsidP="001A6AA6">
      <w:pPr>
        <w:ind w:left="284"/>
        <w:rPr>
          <w:rFonts w:asciiTheme="minorHAnsi" w:hAnsiTheme="minorHAnsi"/>
          <w:color w:val="595959" w:themeColor="text1" w:themeTint="A6"/>
        </w:rPr>
      </w:pPr>
      <w:r>
        <w:rPr>
          <w:rFonts w:asciiTheme="minorHAnsi" w:hAnsiTheme="minorHAnsi"/>
          <w:color w:val="595959" w:themeColor="text1" w:themeTint="A6"/>
        </w:rPr>
        <w:t>L</w:t>
      </w:r>
      <w:r w:rsidRPr="001A6AA6">
        <w:rPr>
          <w:rFonts w:asciiTheme="minorHAnsi" w:hAnsiTheme="minorHAnsi"/>
          <w:color w:val="595959" w:themeColor="text1" w:themeTint="A6"/>
        </w:rPr>
        <w:t>a reprise des activités sociales est généralement possible rapidement, souvent après quelques jours, selon l’importance de l’œdème et les zones traitées.</w:t>
      </w:r>
    </w:p>
    <w:p w:rsidR="001A6AA6" w:rsidRPr="001A6AA6" w:rsidRDefault="001A6AA6" w:rsidP="001A6AA6">
      <w:pPr>
        <w:ind w:left="284"/>
        <w:rPr>
          <w:rFonts w:asciiTheme="minorHAnsi" w:hAnsiTheme="minorHAnsi"/>
          <w:color w:val="595959" w:themeColor="text1" w:themeTint="A6"/>
        </w:rPr>
      </w:pPr>
      <w:r w:rsidRPr="001A6AA6">
        <w:rPr>
          <w:rFonts w:asciiTheme="minorHAnsi" w:hAnsiTheme="minorHAnsi"/>
          <w:color w:val="595959" w:themeColor="text1" w:themeTint="A6"/>
        </w:rPr>
        <w:t>L’amélioration n’est pas nécessairement immédiate.</w:t>
      </w:r>
    </w:p>
    <w:p w:rsidR="001A6AA6" w:rsidRPr="001A6AA6" w:rsidRDefault="001A6AA6" w:rsidP="001A6AA6">
      <w:pPr>
        <w:ind w:left="284"/>
        <w:rPr>
          <w:rFonts w:asciiTheme="minorHAnsi" w:hAnsiTheme="minorHAnsi"/>
          <w:color w:val="595959" w:themeColor="text1" w:themeTint="A6"/>
        </w:rPr>
      </w:pPr>
      <w:r w:rsidRPr="001A6AA6">
        <w:rPr>
          <w:rFonts w:asciiTheme="minorHAnsi" w:hAnsiTheme="minorHAnsi"/>
          <w:color w:val="595959" w:themeColor="text1" w:themeTint="A6"/>
        </w:rPr>
        <w:t>La qualité de la peau évolue progressivement au cours des semaines et des mois suivant le traitement.</w:t>
      </w:r>
    </w:p>
    <w:p w:rsidR="001A6AA6" w:rsidRPr="001A6AA6" w:rsidRDefault="001A6AA6" w:rsidP="001A6AA6">
      <w:pPr>
        <w:ind w:left="284"/>
        <w:rPr>
          <w:rFonts w:asciiTheme="minorHAnsi" w:hAnsiTheme="minorHAnsi"/>
          <w:color w:val="595959" w:themeColor="text1" w:themeTint="A6"/>
        </w:rPr>
      </w:pPr>
      <w:r w:rsidRPr="001A6AA6">
        <w:rPr>
          <w:rFonts w:asciiTheme="minorHAnsi" w:hAnsiTheme="minorHAnsi"/>
          <w:color w:val="595959" w:themeColor="text1" w:themeTint="A6"/>
        </w:rPr>
        <w:t>Le résultat définitif doit donc être apprécié progressivement, avec une amélioration de la texture, de la luminosité et de la qualité cutanée qui peut se poursuivre pendant plusieurs mois.</w:t>
      </w:r>
    </w:p>
    <w:p w:rsidR="001A6AA6" w:rsidRPr="001A6AA6" w:rsidRDefault="001A6AA6" w:rsidP="001A6AA6">
      <w:pPr>
        <w:ind w:left="284"/>
        <w:rPr>
          <w:rFonts w:asciiTheme="minorHAnsi" w:hAnsiTheme="minorHAnsi"/>
          <w:color w:val="595959" w:themeColor="text1" w:themeTint="A6"/>
        </w:rPr>
      </w:pPr>
      <w:r w:rsidRPr="001A6AA6">
        <w:rPr>
          <w:rFonts w:asciiTheme="minorHAnsi" w:hAnsiTheme="minorHAnsi"/>
          <w:color w:val="595959" w:themeColor="text1" w:themeTint="A6"/>
        </w:rPr>
        <w:t>Selon l’état initial de la peau et les objectifs recherchés, plusieurs séances peuvent parfois être proposées pour optimiser le résultat.</w:t>
      </w:r>
    </w:p>
    <w:p w:rsidR="001A6AA6" w:rsidRPr="001A6AA6" w:rsidRDefault="001A6AA6" w:rsidP="001A6AA6">
      <w:pPr>
        <w:ind w:left="284"/>
        <w:rPr>
          <w:rFonts w:asciiTheme="minorHAnsi" w:hAnsiTheme="minorHAnsi"/>
          <w:color w:val="595959" w:themeColor="text1" w:themeTint="A6"/>
        </w:rPr>
      </w:pPr>
      <w:r w:rsidRPr="001A6AA6">
        <w:rPr>
          <w:rFonts w:asciiTheme="minorHAnsi" w:hAnsiTheme="minorHAnsi"/>
          <w:color w:val="595959" w:themeColor="text1" w:themeTint="A6"/>
        </w:rPr>
        <w:t xml:space="preserve">LE BUT </w:t>
      </w:r>
    </w:p>
    <w:p w:rsidR="001A6AA6" w:rsidRPr="001A6AA6" w:rsidRDefault="001A6AA6" w:rsidP="001A6AA6">
      <w:pPr>
        <w:ind w:left="284"/>
        <w:rPr>
          <w:rFonts w:asciiTheme="minorHAnsi" w:hAnsiTheme="minorHAnsi"/>
          <w:color w:val="595959" w:themeColor="text1" w:themeTint="A6"/>
        </w:rPr>
      </w:pPr>
      <w:r w:rsidRPr="001A6AA6">
        <w:rPr>
          <w:rFonts w:asciiTheme="minorHAnsi" w:hAnsiTheme="minorHAnsi"/>
          <w:color w:val="595959" w:themeColor="text1" w:themeTint="A6"/>
        </w:rPr>
        <w:t>Réveiller la qualité naturelle de votre peau sans modifier votre visage.</w:t>
      </w:r>
    </w:p>
    <w:p w:rsidR="001A6AA6" w:rsidRPr="001A6AA6" w:rsidRDefault="001A6AA6" w:rsidP="001A6AA6">
      <w:pPr>
        <w:ind w:left="284"/>
        <w:rPr>
          <w:rFonts w:asciiTheme="minorHAnsi" w:hAnsiTheme="minorHAnsi"/>
          <w:color w:val="595959" w:themeColor="text1" w:themeTint="A6"/>
        </w:rPr>
      </w:pPr>
      <w:r w:rsidRPr="001A6AA6">
        <w:rPr>
          <w:rFonts w:asciiTheme="minorHAnsi" w:hAnsiTheme="minorHAnsi"/>
          <w:color w:val="595959" w:themeColor="text1" w:themeTint="A6"/>
        </w:rPr>
        <w:t>Le Nanofat s’inscrit dans une approche de médecine et de chirurgie régénérative visant à améliorer progressivement la qualité des tissus grâce à votre propre tissu graisseux.</w:t>
      </w:r>
    </w:p>
    <w:p w:rsidR="00D232BF" w:rsidRDefault="001A6AA6" w:rsidP="001A6AA6">
      <w:pPr>
        <w:ind w:left="284"/>
        <w:rPr>
          <w:rFonts w:asciiTheme="minorHAnsi" w:hAnsiTheme="minorHAnsi"/>
          <w:color w:val="595959" w:themeColor="text1" w:themeTint="A6"/>
        </w:rPr>
      </w:pPr>
      <w:r w:rsidRPr="001A6AA6">
        <w:rPr>
          <w:rFonts w:asciiTheme="minorHAnsi" w:hAnsiTheme="minorHAnsi"/>
          <w:color w:val="595959" w:themeColor="text1" w:themeTint="A6"/>
        </w:rPr>
        <w:t>L’objectif est un visage plus lumineux, plus homogène et plus jeune d’apparence, tout en conservant totalement vos expressions et vos caractéristiques naturelles.</w:t>
      </w:r>
    </w:p>
    <w:p w:rsidR="00D232BF" w:rsidRDefault="00D232BF" w:rsidP="00D232BF">
      <w:pPr>
        <w:ind w:left="284"/>
        <w:rPr>
          <w:rFonts w:asciiTheme="minorHAnsi" w:hAnsiTheme="minorHAnsi"/>
          <w:b/>
          <w:bCs/>
          <w:color w:val="FF7C80"/>
          <w:highlight w:val="lightGray"/>
        </w:rPr>
      </w:pPr>
      <w:bookmarkStart w:id="1" w:name="_Hlk239153908"/>
      <w:r w:rsidRPr="00417372">
        <w:rPr>
          <w:rFonts w:asciiTheme="minorHAnsi" w:hAnsiTheme="minorHAnsi"/>
          <w:b/>
          <w:bCs/>
          <w:color w:val="FF7C80"/>
          <w:highlight w:val="lightGray"/>
        </w:rPr>
        <w:t>Prévoir</w:t>
      </w:r>
      <w:r w:rsidRPr="00417372">
        <w:rPr>
          <w:rFonts w:asciiTheme="minorHAnsi" w:hAnsiTheme="minorHAnsi"/>
          <w:b/>
          <w:bCs/>
          <w:color w:val="FF7C80"/>
          <w:spacing w:val="-2"/>
          <w:highlight w:val="lightGray"/>
        </w:rPr>
        <w:t xml:space="preserve"> </w:t>
      </w:r>
      <w:r w:rsidRPr="00417372">
        <w:rPr>
          <w:rFonts w:asciiTheme="minorHAnsi" w:hAnsiTheme="minorHAnsi"/>
          <w:b/>
          <w:bCs/>
          <w:color w:val="FF7C80"/>
          <w:highlight w:val="lightGray"/>
        </w:rPr>
        <w:t>pour</w:t>
      </w:r>
      <w:r w:rsidRPr="00417372">
        <w:rPr>
          <w:rFonts w:asciiTheme="minorHAnsi" w:hAnsiTheme="minorHAnsi"/>
          <w:b/>
          <w:bCs/>
          <w:color w:val="FF7C80"/>
          <w:spacing w:val="-2"/>
          <w:highlight w:val="lightGray"/>
        </w:rPr>
        <w:t xml:space="preserve"> </w:t>
      </w:r>
      <w:r w:rsidRPr="00417372">
        <w:rPr>
          <w:rFonts w:asciiTheme="minorHAnsi" w:hAnsiTheme="minorHAnsi"/>
          <w:b/>
          <w:bCs/>
          <w:color w:val="FF7C80"/>
          <w:highlight w:val="lightGray"/>
        </w:rPr>
        <w:t>le</w:t>
      </w:r>
      <w:r w:rsidRPr="00417372">
        <w:rPr>
          <w:rFonts w:asciiTheme="minorHAnsi" w:hAnsiTheme="minorHAnsi"/>
          <w:b/>
          <w:bCs/>
          <w:color w:val="FF7C80"/>
          <w:spacing w:val="-5"/>
          <w:highlight w:val="lightGray"/>
        </w:rPr>
        <w:t xml:space="preserve"> </w:t>
      </w:r>
      <w:r w:rsidRPr="00417372">
        <w:rPr>
          <w:rFonts w:asciiTheme="minorHAnsi" w:hAnsiTheme="minorHAnsi"/>
          <w:b/>
          <w:bCs/>
          <w:color w:val="FF7C80"/>
          <w:highlight w:val="lightGray"/>
        </w:rPr>
        <w:t>retour</w:t>
      </w:r>
      <w:r w:rsidRPr="00417372">
        <w:rPr>
          <w:rFonts w:asciiTheme="minorHAnsi" w:hAnsiTheme="minorHAnsi"/>
          <w:b/>
          <w:bCs/>
          <w:color w:val="FF7C80"/>
          <w:spacing w:val="-2"/>
          <w:highlight w:val="lightGray"/>
        </w:rPr>
        <w:t xml:space="preserve"> </w:t>
      </w:r>
      <w:r w:rsidRPr="00417372">
        <w:rPr>
          <w:rFonts w:asciiTheme="minorHAnsi" w:hAnsiTheme="minorHAnsi"/>
          <w:b/>
          <w:bCs/>
          <w:color w:val="FF7C80"/>
          <w:highlight w:val="lightGray"/>
        </w:rPr>
        <w:t>en</w:t>
      </w:r>
      <w:r w:rsidRPr="00417372">
        <w:rPr>
          <w:rFonts w:asciiTheme="minorHAnsi" w:hAnsiTheme="minorHAnsi"/>
          <w:b/>
          <w:bCs/>
          <w:color w:val="FF7C80"/>
          <w:spacing w:val="-8"/>
          <w:highlight w:val="lightGray"/>
        </w:rPr>
        <w:t xml:space="preserve"> </w:t>
      </w:r>
      <w:r w:rsidRPr="00417372">
        <w:rPr>
          <w:rFonts w:asciiTheme="minorHAnsi" w:hAnsiTheme="minorHAnsi"/>
          <w:b/>
          <w:bCs/>
          <w:color w:val="FF7C80"/>
          <w:highlight w:val="lightGray"/>
        </w:rPr>
        <w:t>avion</w:t>
      </w:r>
      <w:r w:rsidRPr="00417372">
        <w:rPr>
          <w:rFonts w:asciiTheme="minorHAnsi" w:hAnsiTheme="minorHAnsi"/>
          <w:b/>
          <w:bCs/>
          <w:color w:val="FF7C80"/>
          <w:spacing w:val="-3"/>
          <w:highlight w:val="lightGray"/>
        </w:rPr>
        <w:t xml:space="preserve"> </w:t>
      </w:r>
      <w:r w:rsidR="008B15A8">
        <w:rPr>
          <w:rFonts w:asciiTheme="minorHAnsi" w:hAnsiTheme="minorHAnsi"/>
          <w:b/>
          <w:bCs/>
          <w:color w:val="FF7C80"/>
          <w:spacing w:val="-3"/>
          <w:highlight w:val="lightGray"/>
        </w:rPr>
        <w:t xml:space="preserve">des </w:t>
      </w:r>
      <w:r w:rsidRPr="00417372">
        <w:rPr>
          <w:rFonts w:asciiTheme="minorHAnsi" w:hAnsiTheme="minorHAnsi"/>
          <w:b/>
          <w:bCs/>
          <w:color w:val="FF7C80"/>
          <w:highlight w:val="lightGray"/>
        </w:rPr>
        <w:t>bas</w:t>
      </w:r>
      <w:r w:rsidRPr="00417372">
        <w:rPr>
          <w:rFonts w:asciiTheme="minorHAnsi" w:hAnsiTheme="minorHAnsi"/>
          <w:b/>
          <w:bCs/>
          <w:color w:val="FF7C80"/>
          <w:spacing w:val="-5"/>
          <w:highlight w:val="lightGray"/>
        </w:rPr>
        <w:t xml:space="preserve"> </w:t>
      </w:r>
      <w:r w:rsidRPr="00417372">
        <w:rPr>
          <w:rFonts w:asciiTheme="minorHAnsi" w:hAnsiTheme="minorHAnsi"/>
          <w:b/>
          <w:bCs/>
          <w:color w:val="FF7C80"/>
          <w:highlight w:val="lightGray"/>
        </w:rPr>
        <w:t>de</w:t>
      </w:r>
      <w:r w:rsidRPr="00417372">
        <w:rPr>
          <w:rFonts w:asciiTheme="minorHAnsi" w:hAnsiTheme="minorHAnsi"/>
          <w:b/>
          <w:bCs/>
          <w:color w:val="FF7C80"/>
          <w:spacing w:val="-5"/>
          <w:highlight w:val="lightGray"/>
        </w:rPr>
        <w:t xml:space="preserve"> </w:t>
      </w:r>
      <w:r w:rsidRPr="00417372">
        <w:rPr>
          <w:rFonts w:asciiTheme="minorHAnsi" w:hAnsiTheme="minorHAnsi"/>
          <w:b/>
          <w:bCs/>
          <w:color w:val="FF7C80"/>
          <w:highlight w:val="lightGray"/>
        </w:rPr>
        <w:t>contention</w:t>
      </w:r>
      <w:r w:rsidRPr="00417372">
        <w:rPr>
          <w:rFonts w:asciiTheme="minorHAnsi" w:hAnsiTheme="minorHAnsi"/>
          <w:b/>
          <w:bCs/>
          <w:color w:val="FF7C80"/>
          <w:spacing w:val="-3"/>
          <w:highlight w:val="lightGray"/>
        </w:rPr>
        <w:t xml:space="preserve"> </w:t>
      </w:r>
      <w:r w:rsidRPr="00417372">
        <w:rPr>
          <w:rFonts w:asciiTheme="minorHAnsi" w:hAnsiTheme="minorHAnsi"/>
          <w:b/>
          <w:bCs/>
          <w:color w:val="FF7C80"/>
          <w:highlight w:val="lightGray"/>
        </w:rPr>
        <w:t xml:space="preserve">anti-varices. </w:t>
      </w:r>
    </w:p>
    <w:bookmarkEnd w:id="1"/>
    <w:p w:rsidR="005558CB" w:rsidRDefault="005558CB" w:rsidP="005558CB">
      <w:pPr>
        <w:ind w:left="284"/>
        <w:rPr>
          <w:rFonts w:asciiTheme="minorHAnsi" w:hAnsiTheme="minorHAnsi"/>
          <w:color w:val="595959" w:themeColor="text1" w:themeTint="A6"/>
        </w:rPr>
      </w:pPr>
    </w:p>
    <w:p w:rsidR="008B15A8" w:rsidRDefault="008B15A8" w:rsidP="005558CB">
      <w:pPr>
        <w:ind w:left="284"/>
        <w:rPr>
          <w:rFonts w:asciiTheme="minorHAnsi" w:hAnsiTheme="minorHAnsi"/>
          <w:color w:val="595959" w:themeColor="text1" w:themeTint="A6"/>
        </w:rPr>
      </w:pPr>
    </w:p>
    <w:p w:rsidR="008B15A8" w:rsidRPr="006E4F0B" w:rsidRDefault="008B15A8" w:rsidP="005558CB">
      <w:pPr>
        <w:ind w:left="284"/>
        <w:rPr>
          <w:rFonts w:asciiTheme="minorHAnsi" w:hAnsiTheme="minorHAnsi"/>
          <w:color w:val="595959" w:themeColor="text1" w:themeTint="A6"/>
        </w:rPr>
      </w:pPr>
    </w:p>
    <w:bookmarkEnd w:id="0"/>
    <w:p w:rsidR="008B15A8" w:rsidRPr="008B15A8" w:rsidRDefault="008B15A8" w:rsidP="008B15A8">
      <w:pPr>
        <w:ind w:left="284"/>
        <w:rPr>
          <w:rFonts w:asciiTheme="minorHAnsi" w:hAnsiTheme="minorHAnsi"/>
          <w:b/>
          <w:bCs/>
          <w:caps/>
          <w:color w:val="595959" w:themeColor="text1" w:themeTint="A6"/>
        </w:rPr>
      </w:pPr>
      <w:r w:rsidRPr="008B15A8">
        <w:rPr>
          <w:rFonts w:asciiTheme="minorHAnsi" w:hAnsiTheme="minorHAnsi"/>
          <w:b/>
          <w:bCs/>
          <w:caps/>
          <w:color w:val="595959" w:themeColor="text1" w:themeTint="A6"/>
        </w:rPr>
        <w:lastRenderedPageBreak/>
        <w:t xml:space="preserve">Lipofilling classique </w:t>
      </w:r>
    </w:p>
    <w:p w:rsidR="008B15A8" w:rsidRPr="008B15A8" w:rsidRDefault="008B15A8" w:rsidP="008B15A8">
      <w:pPr>
        <w:ind w:left="284"/>
        <w:rPr>
          <w:rFonts w:asciiTheme="minorHAnsi" w:hAnsiTheme="minorHAnsi"/>
          <w:color w:val="595959" w:themeColor="text1" w:themeTint="A6"/>
        </w:rPr>
      </w:pPr>
      <w:r w:rsidRPr="008B15A8">
        <w:rPr>
          <w:rFonts w:asciiTheme="minorHAnsi" w:hAnsiTheme="minorHAnsi"/>
          <w:color w:val="595959" w:themeColor="text1" w:themeTint="A6"/>
        </w:rPr>
        <w:t xml:space="preserve">L’analyse de votre visage met en évidence </w:t>
      </w:r>
      <w:r w:rsidRPr="008B15A8">
        <w:rPr>
          <w:rFonts w:asciiTheme="minorHAnsi" w:hAnsiTheme="minorHAnsi"/>
          <w:b/>
          <w:bCs/>
          <w:color w:val="595959" w:themeColor="text1" w:themeTint="A6"/>
        </w:rPr>
        <w:t>une perte ou une insuffisance de certains volumes graisseux</w:t>
      </w:r>
      <w:r w:rsidRPr="008B15A8">
        <w:rPr>
          <w:rFonts w:asciiTheme="minorHAnsi" w:hAnsiTheme="minorHAnsi"/>
          <w:color w:val="595959" w:themeColor="text1" w:themeTint="A6"/>
        </w:rPr>
        <w:t xml:space="preserve">, participant à une </w:t>
      </w:r>
      <w:r w:rsidRPr="008B15A8">
        <w:rPr>
          <w:rFonts w:asciiTheme="minorHAnsi" w:hAnsiTheme="minorHAnsi"/>
          <w:b/>
          <w:bCs/>
          <w:color w:val="595959" w:themeColor="text1" w:themeTint="A6"/>
        </w:rPr>
        <w:t>modification progressive des proportions et des contours du visage</w:t>
      </w:r>
      <w:r w:rsidRPr="008B15A8">
        <w:rPr>
          <w:rFonts w:asciiTheme="minorHAnsi" w:hAnsiTheme="minorHAnsi"/>
          <w:color w:val="595959" w:themeColor="text1" w:themeTint="A6"/>
        </w:rPr>
        <w:t>.</w:t>
      </w:r>
    </w:p>
    <w:p w:rsidR="008B15A8" w:rsidRPr="008B15A8" w:rsidRDefault="008B15A8" w:rsidP="008B15A8">
      <w:pPr>
        <w:ind w:left="284"/>
        <w:rPr>
          <w:rFonts w:asciiTheme="minorHAnsi" w:hAnsiTheme="minorHAnsi"/>
          <w:color w:val="595959" w:themeColor="text1" w:themeTint="A6"/>
        </w:rPr>
      </w:pPr>
      <w:r w:rsidRPr="008B15A8">
        <w:rPr>
          <w:rFonts w:asciiTheme="minorHAnsi" w:hAnsiTheme="minorHAnsi"/>
          <w:color w:val="595959" w:themeColor="text1" w:themeTint="A6"/>
        </w:rPr>
        <w:t>Avec le temps, le vieillissement s’accompagne d’une redistribution et d’une diminution de certains compartiments graisseux. Les tempes peuvent se creuser, les pommettes perdre de leur projection, le contour des yeux devenir plus marqué et certaines zones du visage perdre leur aspect plein et harmonieux.</w:t>
      </w:r>
    </w:p>
    <w:p w:rsidR="008B15A8" w:rsidRPr="008B15A8" w:rsidRDefault="008B15A8" w:rsidP="008B15A8">
      <w:pPr>
        <w:ind w:left="284"/>
        <w:rPr>
          <w:rFonts w:asciiTheme="minorHAnsi" w:hAnsiTheme="minorHAnsi"/>
          <w:b/>
          <w:bCs/>
          <w:color w:val="595959" w:themeColor="text1" w:themeTint="A6"/>
        </w:rPr>
      </w:pPr>
      <w:r w:rsidRPr="008B15A8">
        <w:rPr>
          <w:rFonts w:asciiTheme="minorHAnsi" w:hAnsiTheme="minorHAnsi"/>
          <w:color w:val="595959" w:themeColor="text1" w:themeTint="A6"/>
        </w:rPr>
        <w:t xml:space="preserve">L’objectif du traitement </w:t>
      </w:r>
      <w:r w:rsidRPr="008B15A8">
        <w:rPr>
          <w:rFonts w:asciiTheme="minorHAnsi" w:hAnsiTheme="minorHAnsi"/>
          <w:b/>
          <w:bCs/>
          <w:color w:val="595959" w:themeColor="text1" w:themeTint="A6"/>
        </w:rPr>
        <w:t>LIPOFILLING</w:t>
      </w:r>
      <w:r>
        <w:rPr>
          <w:rFonts w:asciiTheme="minorHAnsi" w:hAnsiTheme="minorHAnsi"/>
          <w:color w:val="595959" w:themeColor="text1" w:themeTint="A6"/>
        </w:rPr>
        <w:t xml:space="preserve"> </w:t>
      </w:r>
      <w:r w:rsidRPr="008B15A8">
        <w:rPr>
          <w:rFonts w:asciiTheme="minorHAnsi" w:hAnsiTheme="minorHAnsi"/>
          <w:color w:val="595959" w:themeColor="text1" w:themeTint="A6"/>
        </w:rPr>
        <w:t xml:space="preserve">est donc de </w:t>
      </w:r>
      <w:r w:rsidRPr="008B15A8">
        <w:rPr>
          <w:rFonts w:asciiTheme="minorHAnsi" w:hAnsiTheme="minorHAnsi"/>
          <w:b/>
          <w:bCs/>
          <w:color w:val="595959" w:themeColor="text1" w:themeTint="A6"/>
        </w:rPr>
        <w:t>restaurer de manière ciblée les volumes qui ont été perdus</w:t>
      </w:r>
      <w:r w:rsidRPr="008B15A8">
        <w:rPr>
          <w:rFonts w:asciiTheme="minorHAnsi" w:hAnsiTheme="minorHAnsi"/>
          <w:color w:val="595959" w:themeColor="text1" w:themeTint="A6"/>
        </w:rPr>
        <w:t xml:space="preserve">, afin de </w:t>
      </w:r>
      <w:r w:rsidRPr="008B15A8">
        <w:rPr>
          <w:rFonts w:asciiTheme="minorHAnsi" w:hAnsiTheme="minorHAnsi"/>
          <w:b/>
          <w:bCs/>
          <w:color w:val="595959" w:themeColor="text1" w:themeTint="A6"/>
        </w:rPr>
        <w:t>retrouver des proportions plus équilibrées et un aspect plus jeune, sans modifier votre identité faciale.</w:t>
      </w:r>
    </w:p>
    <w:p w:rsidR="008B15A8" w:rsidRPr="008B15A8" w:rsidRDefault="008B15A8" w:rsidP="008B15A8">
      <w:pPr>
        <w:ind w:left="284"/>
        <w:rPr>
          <w:rFonts w:asciiTheme="minorHAnsi" w:hAnsiTheme="minorHAnsi"/>
          <w:color w:val="595959" w:themeColor="text1" w:themeTint="A6"/>
        </w:rPr>
      </w:pPr>
      <w:r w:rsidRPr="008B15A8">
        <w:rPr>
          <w:rFonts w:asciiTheme="minorHAnsi" w:hAnsiTheme="minorHAnsi"/>
          <w:color w:val="595959" w:themeColor="text1" w:themeTint="A6"/>
        </w:rPr>
        <w:t>Le lipofilling consiste à prélever une petite quantité de votre propre tissu graisseux, généralement au niveau d’une zone donneuse présentant un excès graisseux approprié.</w:t>
      </w:r>
    </w:p>
    <w:p w:rsidR="008B15A8" w:rsidRPr="008B15A8" w:rsidRDefault="008B15A8" w:rsidP="008B15A8">
      <w:pPr>
        <w:ind w:left="284"/>
        <w:rPr>
          <w:rFonts w:asciiTheme="minorHAnsi" w:hAnsiTheme="minorHAnsi"/>
          <w:color w:val="595959" w:themeColor="text1" w:themeTint="A6"/>
        </w:rPr>
      </w:pPr>
      <w:r w:rsidRPr="008B15A8">
        <w:rPr>
          <w:rFonts w:asciiTheme="minorHAnsi" w:hAnsiTheme="minorHAnsi"/>
          <w:color w:val="595959" w:themeColor="text1" w:themeTint="A6"/>
        </w:rPr>
        <w:t>Après préparation et purification, la graisse est réinjectée avec précision dans les différentes régions du visage nécessitant une restauration volumétrique.</w:t>
      </w:r>
    </w:p>
    <w:p w:rsidR="008B15A8" w:rsidRPr="008B15A8" w:rsidRDefault="008B15A8" w:rsidP="008B15A8">
      <w:pPr>
        <w:ind w:left="284"/>
        <w:rPr>
          <w:rFonts w:asciiTheme="minorHAnsi" w:hAnsiTheme="minorHAnsi"/>
          <w:color w:val="595959" w:themeColor="text1" w:themeTint="A6"/>
        </w:rPr>
      </w:pPr>
      <w:r w:rsidRPr="008B15A8">
        <w:rPr>
          <w:rFonts w:asciiTheme="minorHAnsi" w:hAnsiTheme="minorHAnsi"/>
          <w:color w:val="595959" w:themeColor="text1" w:themeTint="A6"/>
        </w:rPr>
        <w:t>Selon votre anatomie, les zones pouvant être traitées comprennent notamment :</w:t>
      </w:r>
    </w:p>
    <w:p w:rsidR="008B15A8" w:rsidRPr="008B15A8" w:rsidRDefault="008B15A8" w:rsidP="008B15A8">
      <w:pPr>
        <w:ind w:left="284"/>
        <w:rPr>
          <w:rFonts w:asciiTheme="minorHAnsi" w:hAnsiTheme="minorHAnsi"/>
          <w:color w:val="595959" w:themeColor="text1" w:themeTint="A6"/>
        </w:rPr>
      </w:pPr>
      <w:r w:rsidRPr="008B15A8">
        <w:rPr>
          <w:rFonts w:asciiTheme="minorHAnsi" w:hAnsiTheme="minorHAnsi"/>
          <w:color w:val="595959" w:themeColor="text1" w:themeTint="A6"/>
        </w:rPr>
        <w:t>* les pommettes et le tiers moyen du visage ;</w:t>
      </w:r>
    </w:p>
    <w:p w:rsidR="008B15A8" w:rsidRPr="008B15A8" w:rsidRDefault="008B15A8" w:rsidP="008B15A8">
      <w:pPr>
        <w:ind w:left="284"/>
        <w:rPr>
          <w:rFonts w:asciiTheme="minorHAnsi" w:hAnsiTheme="minorHAnsi"/>
          <w:color w:val="595959" w:themeColor="text1" w:themeTint="A6"/>
        </w:rPr>
      </w:pPr>
      <w:r w:rsidRPr="008B15A8">
        <w:rPr>
          <w:rFonts w:asciiTheme="minorHAnsi" w:hAnsiTheme="minorHAnsi"/>
          <w:color w:val="595959" w:themeColor="text1" w:themeTint="A6"/>
        </w:rPr>
        <w:t>* les tempes ;</w:t>
      </w:r>
    </w:p>
    <w:p w:rsidR="008B15A8" w:rsidRPr="008B15A8" w:rsidRDefault="008B15A8" w:rsidP="008B15A8">
      <w:pPr>
        <w:ind w:left="284"/>
        <w:rPr>
          <w:rFonts w:asciiTheme="minorHAnsi" w:hAnsiTheme="minorHAnsi"/>
          <w:color w:val="595959" w:themeColor="text1" w:themeTint="A6"/>
        </w:rPr>
      </w:pPr>
      <w:r w:rsidRPr="008B15A8">
        <w:rPr>
          <w:rFonts w:asciiTheme="minorHAnsi" w:hAnsiTheme="minorHAnsi"/>
          <w:color w:val="595959" w:themeColor="text1" w:themeTint="A6"/>
        </w:rPr>
        <w:t>* les cernes et la région sous-orbitaire ;</w:t>
      </w:r>
    </w:p>
    <w:p w:rsidR="008B15A8" w:rsidRPr="008B15A8" w:rsidRDefault="008B15A8" w:rsidP="008B15A8">
      <w:pPr>
        <w:ind w:left="284"/>
        <w:rPr>
          <w:rFonts w:asciiTheme="minorHAnsi" w:hAnsiTheme="minorHAnsi"/>
          <w:color w:val="595959" w:themeColor="text1" w:themeTint="A6"/>
        </w:rPr>
      </w:pPr>
      <w:r w:rsidRPr="008B15A8">
        <w:rPr>
          <w:rFonts w:asciiTheme="minorHAnsi" w:hAnsiTheme="minorHAnsi"/>
          <w:color w:val="595959" w:themeColor="text1" w:themeTint="A6"/>
        </w:rPr>
        <w:t>* les sillons nasogéniens ;</w:t>
      </w:r>
    </w:p>
    <w:p w:rsidR="008B15A8" w:rsidRPr="008B15A8" w:rsidRDefault="008B15A8" w:rsidP="008B15A8">
      <w:pPr>
        <w:ind w:left="284"/>
        <w:rPr>
          <w:rFonts w:asciiTheme="minorHAnsi" w:hAnsiTheme="minorHAnsi"/>
          <w:color w:val="595959" w:themeColor="text1" w:themeTint="A6"/>
        </w:rPr>
      </w:pPr>
      <w:r w:rsidRPr="008B15A8">
        <w:rPr>
          <w:rFonts w:asciiTheme="minorHAnsi" w:hAnsiTheme="minorHAnsi"/>
          <w:color w:val="595959" w:themeColor="text1" w:themeTint="A6"/>
        </w:rPr>
        <w:t>* les commissures et la région péribuccale ;</w:t>
      </w:r>
    </w:p>
    <w:p w:rsidR="008B15A8" w:rsidRPr="008B15A8" w:rsidRDefault="008B15A8" w:rsidP="008B15A8">
      <w:pPr>
        <w:ind w:left="284"/>
        <w:rPr>
          <w:rFonts w:asciiTheme="minorHAnsi" w:hAnsiTheme="minorHAnsi"/>
          <w:color w:val="595959" w:themeColor="text1" w:themeTint="A6"/>
        </w:rPr>
      </w:pPr>
      <w:r w:rsidRPr="008B15A8">
        <w:rPr>
          <w:rFonts w:asciiTheme="minorHAnsi" w:hAnsiTheme="minorHAnsi"/>
          <w:color w:val="595959" w:themeColor="text1" w:themeTint="A6"/>
        </w:rPr>
        <w:t>* le menton ou la ligne mandibulaire.</w:t>
      </w:r>
    </w:p>
    <w:p w:rsidR="008B15A8" w:rsidRPr="008B15A8" w:rsidRDefault="008B15A8" w:rsidP="008B15A8">
      <w:pPr>
        <w:ind w:left="284"/>
        <w:rPr>
          <w:rFonts w:asciiTheme="minorHAnsi" w:hAnsiTheme="minorHAnsi"/>
          <w:color w:val="595959" w:themeColor="text1" w:themeTint="A6"/>
        </w:rPr>
      </w:pPr>
      <w:r w:rsidRPr="008B15A8">
        <w:rPr>
          <w:rFonts w:asciiTheme="minorHAnsi" w:hAnsiTheme="minorHAnsi"/>
          <w:color w:val="595959" w:themeColor="text1" w:themeTint="A6"/>
        </w:rPr>
        <w:t>Le traitement est entièrement personnalisé : la quantité de graisse injectée et les zones traitées sont déterminées en fonction de vos proportions faciales et de l’effet recherché.</w:t>
      </w:r>
    </w:p>
    <w:p w:rsidR="008B15A8" w:rsidRPr="008B15A8" w:rsidRDefault="008B15A8" w:rsidP="008B15A8">
      <w:pPr>
        <w:ind w:left="284"/>
        <w:rPr>
          <w:rFonts w:asciiTheme="minorHAnsi" w:hAnsiTheme="minorHAnsi"/>
          <w:color w:val="595959" w:themeColor="text1" w:themeTint="A6"/>
        </w:rPr>
      </w:pPr>
      <w:r w:rsidRPr="008B15A8">
        <w:rPr>
          <w:rFonts w:asciiTheme="minorHAnsi" w:hAnsiTheme="minorHAnsi"/>
          <w:color w:val="595959" w:themeColor="text1" w:themeTint="A6"/>
        </w:rPr>
        <w:t>L’objectif n’est pas de remplir systématiquement les rides ou les creux, mais de restaurer les volumes anatomiques qui participent à l’harmonie du visage.</w:t>
      </w:r>
    </w:p>
    <w:p w:rsidR="008B15A8" w:rsidRPr="008B15A8" w:rsidRDefault="008B15A8" w:rsidP="008B15A8">
      <w:pPr>
        <w:ind w:left="284"/>
        <w:rPr>
          <w:rFonts w:asciiTheme="minorHAnsi" w:hAnsiTheme="minorHAnsi"/>
          <w:color w:val="595959" w:themeColor="text1" w:themeTint="A6"/>
        </w:rPr>
      </w:pPr>
      <w:r w:rsidRPr="008B15A8">
        <w:rPr>
          <w:rFonts w:asciiTheme="minorHAnsi" w:hAnsiTheme="minorHAnsi"/>
          <w:color w:val="595959" w:themeColor="text1" w:themeTint="A6"/>
        </w:rPr>
        <w:t>LES RÉSULTATS</w:t>
      </w:r>
      <w:r>
        <w:rPr>
          <w:rFonts w:asciiTheme="minorHAnsi" w:hAnsiTheme="minorHAnsi"/>
          <w:color w:val="595959" w:themeColor="text1" w:themeTint="A6"/>
        </w:rPr>
        <w:t> :</w:t>
      </w:r>
    </w:p>
    <w:p w:rsidR="008B15A8" w:rsidRPr="008B15A8" w:rsidRDefault="008B15A8" w:rsidP="008B15A8">
      <w:pPr>
        <w:ind w:left="284"/>
        <w:rPr>
          <w:rFonts w:asciiTheme="minorHAnsi" w:hAnsiTheme="minorHAnsi"/>
          <w:color w:val="595959" w:themeColor="text1" w:themeTint="A6"/>
        </w:rPr>
      </w:pPr>
      <w:r w:rsidRPr="008B15A8">
        <w:rPr>
          <w:rFonts w:asciiTheme="minorHAnsi" w:hAnsiTheme="minorHAnsi"/>
          <w:color w:val="595959" w:themeColor="text1" w:themeTint="A6"/>
        </w:rPr>
        <w:t>Le lipofilling permet de restaurer les volumes et les contours du visage avec votre propre tissu.</w:t>
      </w:r>
    </w:p>
    <w:p w:rsidR="008B15A8" w:rsidRPr="008B15A8" w:rsidRDefault="008B15A8" w:rsidP="008B15A8">
      <w:pPr>
        <w:ind w:left="284"/>
        <w:rPr>
          <w:rFonts w:asciiTheme="minorHAnsi" w:hAnsiTheme="minorHAnsi"/>
          <w:color w:val="595959" w:themeColor="text1" w:themeTint="A6"/>
        </w:rPr>
      </w:pPr>
      <w:r w:rsidRPr="008B15A8">
        <w:rPr>
          <w:rFonts w:asciiTheme="minorHAnsi" w:hAnsiTheme="minorHAnsi"/>
          <w:color w:val="595959" w:themeColor="text1" w:themeTint="A6"/>
        </w:rPr>
        <w:t>Le visage peut ainsi retrouver davantage de projection au niveau des pommettes, une meilleure harmonie du tiers moyen et une transition plus douce entre les différentes régions du visage.</w:t>
      </w:r>
    </w:p>
    <w:p w:rsidR="008B15A8" w:rsidRPr="008B15A8" w:rsidRDefault="008B15A8" w:rsidP="008B15A8">
      <w:pPr>
        <w:ind w:left="284"/>
        <w:rPr>
          <w:rFonts w:asciiTheme="minorHAnsi" w:hAnsiTheme="minorHAnsi"/>
          <w:color w:val="595959" w:themeColor="text1" w:themeTint="A6"/>
        </w:rPr>
      </w:pPr>
      <w:r w:rsidRPr="008B15A8">
        <w:rPr>
          <w:rFonts w:asciiTheme="minorHAnsi" w:hAnsiTheme="minorHAnsi"/>
          <w:color w:val="595959" w:themeColor="text1" w:themeTint="A6"/>
        </w:rPr>
        <w:t xml:space="preserve">Le résultat recherché est un visage plus équilibré, plus reposé et naturellement rajeuni, sans effet de </w:t>
      </w:r>
      <w:r w:rsidRPr="008B15A8">
        <w:rPr>
          <w:rFonts w:asciiTheme="minorHAnsi" w:hAnsiTheme="minorHAnsi"/>
          <w:color w:val="595959" w:themeColor="text1" w:themeTint="A6"/>
        </w:rPr>
        <w:t>sur correction</w:t>
      </w:r>
      <w:r w:rsidRPr="008B15A8">
        <w:rPr>
          <w:rFonts w:asciiTheme="minorHAnsi" w:hAnsiTheme="minorHAnsi"/>
          <w:color w:val="595959" w:themeColor="text1" w:themeTint="A6"/>
        </w:rPr>
        <w:t>.</w:t>
      </w:r>
    </w:p>
    <w:p w:rsidR="008B15A8" w:rsidRPr="008B15A8" w:rsidRDefault="008B15A8" w:rsidP="008B15A8">
      <w:pPr>
        <w:ind w:left="284"/>
        <w:rPr>
          <w:rFonts w:asciiTheme="minorHAnsi" w:hAnsiTheme="minorHAnsi"/>
          <w:color w:val="595959" w:themeColor="text1" w:themeTint="A6"/>
        </w:rPr>
      </w:pPr>
      <w:r w:rsidRPr="008B15A8">
        <w:rPr>
          <w:rFonts w:asciiTheme="minorHAnsi" w:hAnsiTheme="minorHAnsi"/>
          <w:color w:val="595959" w:themeColor="text1" w:themeTint="A6"/>
        </w:rPr>
        <w:t>Une partie de la graisse injectée est naturellement résorbée au cours des premières semaines et des premiers mois. Le résultat final dépend donc de la prise de graisse de chaque patiente.</w:t>
      </w:r>
    </w:p>
    <w:p w:rsidR="008B15A8" w:rsidRPr="008B15A8" w:rsidRDefault="008B15A8" w:rsidP="008B15A8">
      <w:pPr>
        <w:ind w:left="284"/>
        <w:rPr>
          <w:rFonts w:asciiTheme="minorHAnsi" w:hAnsiTheme="minorHAnsi"/>
          <w:color w:val="595959" w:themeColor="text1" w:themeTint="A6"/>
        </w:rPr>
      </w:pPr>
      <w:r w:rsidRPr="008B15A8">
        <w:rPr>
          <w:rFonts w:asciiTheme="minorHAnsi" w:hAnsiTheme="minorHAnsi"/>
          <w:color w:val="595959" w:themeColor="text1" w:themeTint="A6"/>
        </w:rPr>
        <w:t>LES SUITES</w:t>
      </w:r>
      <w:r>
        <w:rPr>
          <w:rFonts w:asciiTheme="minorHAnsi" w:hAnsiTheme="minorHAnsi"/>
          <w:color w:val="595959" w:themeColor="text1" w:themeTint="A6"/>
        </w:rPr>
        <w:t> :</w:t>
      </w:r>
    </w:p>
    <w:p w:rsidR="008B15A8" w:rsidRPr="008B15A8" w:rsidRDefault="008B15A8" w:rsidP="008B15A8">
      <w:pPr>
        <w:ind w:left="284"/>
        <w:rPr>
          <w:rFonts w:asciiTheme="minorHAnsi" w:hAnsiTheme="minorHAnsi"/>
          <w:color w:val="595959" w:themeColor="text1" w:themeTint="A6"/>
        </w:rPr>
      </w:pPr>
      <w:r w:rsidRPr="008B15A8">
        <w:rPr>
          <w:rFonts w:asciiTheme="minorHAnsi" w:hAnsiTheme="minorHAnsi"/>
          <w:color w:val="595959" w:themeColor="text1" w:themeTint="A6"/>
        </w:rPr>
        <w:t>Un œdème est habituel après l’intervention et peut être plus important durant les premiers jours.</w:t>
      </w:r>
    </w:p>
    <w:p w:rsidR="008B15A8" w:rsidRPr="008B15A8" w:rsidRDefault="008B15A8" w:rsidP="008B15A8">
      <w:pPr>
        <w:ind w:left="284"/>
        <w:rPr>
          <w:rFonts w:asciiTheme="minorHAnsi" w:hAnsiTheme="minorHAnsi"/>
          <w:color w:val="595959" w:themeColor="text1" w:themeTint="A6"/>
        </w:rPr>
      </w:pPr>
      <w:r w:rsidRPr="008B15A8">
        <w:rPr>
          <w:rFonts w:asciiTheme="minorHAnsi" w:hAnsiTheme="minorHAnsi"/>
          <w:color w:val="595959" w:themeColor="text1" w:themeTint="A6"/>
        </w:rPr>
        <w:t>Des ecchymoses peuvent également apparaître au niveau des zones injectées ainsi que sur la zone de prélèvement.</w:t>
      </w:r>
    </w:p>
    <w:p w:rsidR="008B15A8" w:rsidRPr="008B15A8" w:rsidRDefault="008B15A8" w:rsidP="008B15A8">
      <w:pPr>
        <w:ind w:left="284"/>
        <w:rPr>
          <w:rFonts w:asciiTheme="minorHAnsi" w:hAnsiTheme="minorHAnsi"/>
          <w:color w:val="595959" w:themeColor="text1" w:themeTint="A6"/>
        </w:rPr>
      </w:pPr>
      <w:r w:rsidRPr="008B15A8">
        <w:rPr>
          <w:rFonts w:asciiTheme="minorHAnsi" w:hAnsiTheme="minorHAnsi"/>
          <w:color w:val="595959" w:themeColor="text1" w:themeTint="A6"/>
        </w:rPr>
        <w:t>L’œdème diminue progressivement au cours des 1 à 3 premières semaines, avec une amélioration progressive de l’aspect du visage.</w:t>
      </w:r>
    </w:p>
    <w:p w:rsidR="008B15A8" w:rsidRPr="008B15A8" w:rsidRDefault="008B15A8" w:rsidP="008B15A8">
      <w:pPr>
        <w:ind w:left="284"/>
        <w:rPr>
          <w:rFonts w:asciiTheme="minorHAnsi" w:hAnsiTheme="minorHAnsi"/>
          <w:color w:val="595959" w:themeColor="text1" w:themeTint="A6"/>
        </w:rPr>
      </w:pPr>
      <w:r w:rsidRPr="008B15A8">
        <w:rPr>
          <w:rFonts w:asciiTheme="minorHAnsi" w:hAnsiTheme="minorHAnsi"/>
          <w:color w:val="595959" w:themeColor="text1" w:themeTint="A6"/>
        </w:rPr>
        <w:t>La reprise de la vie sociale dépend de l’importance de l’œdème et des ecchymoses, mais une période d’environ 10 à 15 jours peut être envisagée pour retrouver une apparence socialement confortable.</w:t>
      </w:r>
    </w:p>
    <w:p w:rsidR="008B15A8" w:rsidRPr="008B15A8" w:rsidRDefault="008B15A8" w:rsidP="008B15A8">
      <w:pPr>
        <w:ind w:left="284"/>
        <w:rPr>
          <w:rFonts w:asciiTheme="minorHAnsi" w:hAnsiTheme="minorHAnsi"/>
          <w:color w:val="595959" w:themeColor="text1" w:themeTint="A6"/>
        </w:rPr>
      </w:pPr>
      <w:r w:rsidRPr="008B15A8">
        <w:rPr>
          <w:rFonts w:asciiTheme="minorHAnsi" w:hAnsiTheme="minorHAnsi"/>
          <w:color w:val="595959" w:themeColor="text1" w:themeTint="A6"/>
        </w:rPr>
        <w:t>LE RÉSULTAT</w:t>
      </w:r>
      <w:r>
        <w:rPr>
          <w:rFonts w:asciiTheme="minorHAnsi" w:hAnsiTheme="minorHAnsi"/>
          <w:color w:val="595959" w:themeColor="text1" w:themeTint="A6"/>
        </w:rPr>
        <w:t> :</w:t>
      </w:r>
      <w:r w:rsidRPr="008B15A8">
        <w:rPr>
          <w:rFonts w:asciiTheme="minorHAnsi" w:hAnsiTheme="minorHAnsi"/>
          <w:color w:val="595959" w:themeColor="text1" w:themeTint="A6"/>
        </w:rPr>
        <w:t xml:space="preserve"> </w:t>
      </w:r>
    </w:p>
    <w:p w:rsidR="008B15A8" w:rsidRPr="008B15A8" w:rsidRDefault="008B15A8" w:rsidP="008B15A8">
      <w:pPr>
        <w:ind w:left="284"/>
        <w:rPr>
          <w:rFonts w:asciiTheme="minorHAnsi" w:hAnsiTheme="minorHAnsi"/>
          <w:color w:val="595959" w:themeColor="text1" w:themeTint="A6"/>
        </w:rPr>
      </w:pPr>
      <w:r w:rsidRPr="008B15A8">
        <w:rPr>
          <w:rFonts w:asciiTheme="minorHAnsi" w:hAnsiTheme="minorHAnsi"/>
          <w:color w:val="595959" w:themeColor="text1" w:themeTint="A6"/>
        </w:rPr>
        <w:t>Le résultat est visible dès les premières semaines, mais il ne faut pas juger le résultat définitif trop précocement.</w:t>
      </w:r>
    </w:p>
    <w:p w:rsidR="008B15A8" w:rsidRPr="008B15A8" w:rsidRDefault="008B15A8" w:rsidP="008B15A8">
      <w:pPr>
        <w:ind w:left="284"/>
        <w:rPr>
          <w:rFonts w:asciiTheme="minorHAnsi" w:hAnsiTheme="minorHAnsi"/>
          <w:color w:val="595959" w:themeColor="text1" w:themeTint="A6"/>
        </w:rPr>
      </w:pPr>
      <w:r w:rsidRPr="008B15A8">
        <w:rPr>
          <w:rFonts w:asciiTheme="minorHAnsi" w:hAnsiTheme="minorHAnsi"/>
          <w:color w:val="595959" w:themeColor="text1" w:themeTint="A6"/>
        </w:rPr>
        <w:t>Une partie du volume injecté se résorbe naturellement pendant les premiers mois. Le volume restant correspond à la prise graisseuse durable.</w:t>
      </w:r>
    </w:p>
    <w:p w:rsidR="008B15A8" w:rsidRPr="008B15A8" w:rsidRDefault="008B15A8" w:rsidP="008B15A8">
      <w:pPr>
        <w:ind w:left="284"/>
        <w:rPr>
          <w:rFonts w:asciiTheme="minorHAnsi" w:hAnsiTheme="minorHAnsi"/>
          <w:color w:val="595959" w:themeColor="text1" w:themeTint="A6"/>
        </w:rPr>
      </w:pPr>
      <w:r w:rsidRPr="008B15A8">
        <w:rPr>
          <w:rFonts w:asciiTheme="minorHAnsi" w:hAnsiTheme="minorHAnsi"/>
          <w:color w:val="595959" w:themeColor="text1" w:themeTint="A6"/>
        </w:rPr>
        <w:t>Le résultat final est généralement apprécié autour de 3 à 6 mois, lorsque les tissus sont stabilisés.</w:t>
      </w:r>
    </w:p>
    <w:p w:rsidR="008B15A8" w:rsidRPr="008B15A8" w:rsidRDefault="008B15A8" w:rsidP="008B15A8">
      <w:pPr>
        <w:ind w:left="284"/>
        <w:rPr>
          <w:rFonts w:asciiTheme="minorHAnsi" w:hAnsiTheme="minorHAnsi"/>
          <w:color w:val="595959" w:themeColor="text1" w:themeTint="A6"/>
        </w:rPr>
      </w:pPr>
      <w:r w:rsidRPr="008B15A8">
        <w:rPr>
          <w:rFonts w:asciiTheme="minorHAnsi" w:hAnsiTheme="minorHAnsi"/>
          <w:color w:val="595959" w:themeColor="text1" w:themeTint="A6"/>
        </w:rPr>
        <w:t>La graisse qui prend durablement est considérée comme stable, même si le visage continue naturellement à évoluer avec le vieillissement, les variations de poids et les facteurs individuels.</w:t>
      </w:r>
    </w:p>
    <w:p w:rsidR="008B15A8" w:rsidRPr="008B15A8" w:rsidRDefault="008B15A8" w:rsidP="008B15A8">
      <w:pPr>
        <w:ind w:left="284"/>
        <w:rPr>
          <w:rFonts w:asciiTheme="minorHAnsi" w:hAnsiTheme="minorHAnsi"/>
          <w:color w:val="595959" w:themeColor="text1" w:themeTint="A6"/>
        </w:rPr>
      </w:pPr>
    </w:p>
    <w:p w:rsidR="008B15A8" w:rsidRPr="008B15A8" w:rsidRDefault="008B15A8" w:rsidP="008B15A8">
      <w:pPr>
        <w:ind w:left="284"/>
        <w:rPr>
          <w:rFonts w:asciiTheme="minorHAnsi" w:hAnsiTheme="minorHAnsi"/>
          <w:color w:val="595959" w:themeColor="text1" w:themeTint="A6"/>
        </w:rPr>
      </w:pPr>
    </w:p>
    <w:p w:rsidR="008B15A8" w:rsidRPr="008B15A8" w:rsidRDefault="008B15A8" w:rsidP="008B15A8">
      <w:pPr>
        <w:ind w:left="284"/>
        <w:rPr>
          <w:rFonts w:asciiTheme="minorHAnsi" w:hAnsiTheme="minorHAnsi"/>
          <w:color w:val="595959" w:themeColor="text1" w:themeTint="A6"/>
        </w:rPr>
      </w:pPr>
      <w:r w:rsidRPr="008B15A8">
        <w:rPr>
          <w:rFonts w:asciiTheme="minorHAnsi" w:hAnsiTheme="minorHAnsi"/>
          <w:color w:val="595959" w:themeColor="text1" w:themeTint="A6"/>
        </w:rPr>
        <w:lastRenderedPageBreak/>
        <w:t>L’OBJECTIF</w:t>
      </w:r>
      <w:r>
        <w:rPr>
          <w:rFonts w:asciiTheme="minorHAnsi" w:hAnsiTheme="minorHAnsi"/>
          <w:color w:val="595959" w:themeColor="text1" w:themeTint="A6"/>
        </w:rPr>
        <w:t> :</w:t>
      </w:r>
    </w:p>
    <w:p w:rsidR="008B15A8" w:rsidRPr="008B15A8" w:rsidRDefault="008B15A8" w:rsidP="008B15A8">
      <w:pPr>
        <w:ind w:left="284"/>
        <w:rPr>
          <w:rFonts w:asciiTheme="minorHAnsi" w:hAnsiTheme="minorHAnsi"/>
          <w:color w:val="595959" w:themeColor="text1" w:themeTint="A6"/>
        </w:rPr>
      </w:pPr>
      <w:r w:rsidRPr="008B15A8">
        <w:rPr>
          <w:rFonts w:asciiTheme="minorHAnsi" w:hAnsiTheme="minorHAnsi"/>
          <w:color w:val="595959" w:themeColor="text1" w:themeTint="A6"/>
        </w:rPr>
        <w:t>Restaurer les volumes perdus, rééquilibrer les proportions et rajeunir le visage sans le transformer.</w:t>
      </w:r>
    </w:p>
    <w:p w:rsidR="008B15A8" w:rsidRPr="008B15A8" w:rsidRDefault="008B15A8" w:rsidP="008B15A8">
      <w:pPr>
        <w:ind w:left="284"/>
        <w:rPr>
          <w:rFonts w:asciiTheme="minorHAnsi" w:hAnsiTheme="minorHAnsi"/>
          <w:color w:val="595959" w:themeColor="text1" w:themeTint="A6"/>
        </w:rPr>
      </w:pPr>
      <w:r w:rsidRPr="008B15A8">
        <w:rPr>
          <w:rFonts w:asciiTheme="minorHAnsi" w:hAnsiTheme="minorHAnsi"/>
          <w:color w:val="595959" w:themeColor="text1" w:themeTint="A6"/>
        </w:rPr>
        <w:t>Le lipofilling permet d’utiliser votre propre tissu graisseux comme matériau de comblement naturel afin de recréer des volumes harmonieux, subtils et personnalisés.</w:t>
      </w:r>
    </w:p>
    <w:p w:rsidR="008B15A8" w:rsidRDefault="008B15A8" w:rsidP="008B15A8">
      <w:pPr>
        <w:ind w:left="284"/>
        <w:rPr>
          <w:rFonts w:asciiTheme="minorHAnsi" w:hAnsiTheme="minorHAnsi"/>
          <w:color w:val="595959" w:themeColor="text1" w:themeTint="A6"/>
        </w:rPr>
      </w:pPr>
      <w:r w:rsidRPr="008B15A8">
        <w:rPr>
          <w:rFonts w:asciiTheme="minorHAnsi" w:hAnsiTheme="minorHAnsi"/>
          <w:color w:val="595959" w:themeColor="text1" w:themeTint="A6"/>
        </w:rPr>
        <w:t>Notre objectif est de retrouver un visage plus équilibré et naturellement rajeuni, avec un résultat qui respecte pleinement vos traits, vos expressions et votre identité.</w:t>
      </w:r>
    </w:p>
    <w:p w:rsidR="00D232BF" w:rsidRPr="005160A9" w:rsidRDefault="006108B4" w:rsidP="008B15A8">
      <w:pPr>
        <w:ind w:left="284"/>
        <w:rPr>
          <w:rFonts w:asciiTheme="minorHAnsi" w:hAnsiTheme="minorHAnsi"/>
          <w:color w:val="595959" w:themeColor="text1" w:themeTint="A6"/>
        </w:rPr>
      </w:pPr>
      <w:r w:rsidRPr="00417372">
        <w:rPr>
          <w:rFonts w:asciiTheme="minorHAnsi" w:hAnsiTheme="minorHAnsi"/>
          <w:b/>
          <w:bCs/>
          <w:color w:val="FF7C80"/>
          <w:highlight w:val="lightGray"/>
        </w:rPr>
        <w:t>Prévoir</w:t>
      </w:r>
      <w:r w:rsidRPr="00417372">
        <w:rPr>
          <w:rFonts w:asciiTheme="minorHAnsi" w:hAnsiTheme="minorHAnsi"/>
          <w:b/>
          <w:bCs/>
          <w:color w:val="FF7C80"/>
          <w:spacing w:val="-2"/>
          <w:highlight w:val="lightGray"/>
        </w:rPr>
        <w:t xml:space="preserve"> </w:t>
      </w:r>
      <w:r w:rsidRPr="00417372">
        <w:rPr>
          <w:rFonts w:asciiTheme="minorHAnsi" w:hAnsiTheme="minorHAnsi"/>
          <w:b/>
          <w:bCs/>
          <w:color w:val="FF7C80"/>
          <w:highlight w:val="lightGray"/>
        </w:rPr>
        <w:t>pour</w:t>
      </w:r>
      <w:r w:rsidRPr="00417372">
        <w:rPr>
          <w:rFonts w:asciiTheme="minorHAnsi" w:hAnsiTheme="minorHAnsi"/>
          <w:b/>
          <w:bCs/>
          <w:color w:val="FF7C80"/>
          <w:spacing w:val="-2"/>
          <w:highlight w:val="lightGray"/>
        </w:rPr>
        <w:t xml:space="preserve"> </w:t>
      </w:r>
      <w:r w:rsidRPr="00417372">
        <w:rPr>
          <w:rFonts w:asciiTheme="minorHAnsi" w:hAnsiTheme="minorHAnsi"/>
          <w:b/>
          <w:bCs/>
          <w:color w:val="FF7C80"/>
          <w:highlight w:val="lightGray"/>
        </w:rPr>
        <w:t>le</w:t>
      </w:r>
      <w:r w:rsidRPr="00417372">
        <w:rPr>
          <w:rFonts w:asciiTheme="minorHAnsi" w:hAnsiTheme="minorHAnsi"/>
          <w:b/>
          <w:bCs/>
          <w:color w:val="FF7C80"/>
          <w:spacing w:val="-5"/>
          <w:highlight w:val="lightGray"/>
        </w:rPr>
        <w:t xml:space="preserve"> </w:t>
      </w:r>
      <w:r w:rsidRPr="00417372">
        <w:rPr>
          <w:rFonts w:asciiTheme="minorHAnsi" w:hAnsiTheme="minorHAnsi"/>
          <w:b/>
          <w:bCs/>
          <w:color w:val="FF7C80"/>
          <w:highlight w:val="lightGray"/>
        </w:rPr>
        <w:t>retour</w:t>
      </w:r>
      <w:r w:rsidRPr="00417372">
        <w:rPr>
          <w:rFonts w:asciiTheme="minorHAnsi" w:hAnsiTheme="minorHAnsi"/>
          <w:b/>
          <w:bCs/>
          <w:color w:val="FF7C80"/>
          <w:spacing w:val="-2"/>
          <w:highlight w:val="lightGray"/>
        </w:rPr>
        <w:t xml:space="preserve"> </w:t>
      </w:r>
      <w:r w:rsidRPr="00417372">
        <w:rPr>
          <w:rFonts w:asciiTheme="minorHAnsi" w:hAnsiTheme="minorHAnsi"/>
          <w:b/>
          <w:bCs/>
          <w:color w:val="FF7C80"/>
          <w:highlight w:val="lightGray"/>
        </w:rPr>
        <w:t>en</w:t>
      </w:r>
      <w:r w:rsidRPr="00417372">
        <w:rPr>
          <w:rFonts w:asciiTheme="minorHAnsi" w:hAnsiTheme="minorHAnsi"/>
          <w:b/>
          <w:bCs/>
          <w:color w:val="FF7C80"/>
          <w:spacing w:val="-8"/>
          <w:highlight w:val="lightGray"/>
        </w:rPr>
        <w:t xml:space="preserve"> </w:t>
      </w:r>
      <w:r w:rsidRPr="00417372">
        <w:rPr>
          <w:rFonts w:asciiTheme="minorHAnsi" w:hAnsiTheme="minorHAnsi"/>
          <w:b/>
          <w:bCs/>
          <w:color w:val="FF7C80"/>
          <w:highlight w:val="lightGray"/>
        </w:rPr>
        <w:t>avion</w:t>
      </w:r>
      <w:r w:rsidRPr="00417372">
        <w:rPr>
          <w:rFonts w:asciiTheme="minorHAnsi" w:hAnsiTheme="minorHAnsi"/>
          <w:b/>
          <w:bCs/>
          <w:color w:val="FF7C80"/>
          <w:spacing w:val="-3"/>
          <w:highlight w:val="lightGray"/>
        </w:rPr>
        <w:t xml:space="preserve"> </w:t>
      </w:r>
      <w:r w:rsidRPr="00417372">
        <w:rPr>
          <w:rFonts w:asciiTheme="minorHAnsi" w:hAnsiTheme="minorHAnsi"/>
          <w:b/>
          <w:bCs/>
          <w:color w:val="FF7C80"/>
          <w:highlight w:val="lightGray"/>
        </w:rPr>
        <w:t>des</w:t>
      </w:r>
      <w:r w:rsidRPr="00417372">
        <w:rPr>
          <w:rFonts w:asciiTheme="minorHAnsi" w:hAnsiTheme="minorHAnsi"/>
          <w:b/>
          <w:bCs/>
          <w:color w:val="FF7C80"/>
          <w:spacing w:val="-2"/>
          <w:highlight w:val="lightGray"/>
        </w:rPr>
        <w:t xml:space="preserve"> </w:t>
      </w:r>
      <w:r w:rsidRPr="00417372">
        <w:rPr>
          <w:rFonts w:asciiTheme="minorHAnsi" w:hAnsiTheme="minorHAnsi"/>
          <w:b/>
          <w:bCs/>
          <w:color w:val="FF7C80"/>
          <w:highlight w:val="lightGray"/>
        </w:rPr>
        <w:t>bas</w:t>
      </w:r>
      <w:r w:rsidRPr="00417372">
        <w:rPr>
          <w:rFonts w:asciiTheme="minorHAnsi" w:hAnsiTheme="minorHAnsi"/>
          <w:b/>
          <w:bCs/>
          <w:color w:val="FF7C80"/>
          <w:spacing w:val="-5"/>
          <w:highlight w:val="lightGray"/>
        </w:rPr>
        <w:t xml:space="preserve"> </w:t>
      </w:r>
      <w:r w:rsidRPr="00417372">
        <w:rPr>
          <w:rFonts w:asciiTheme="minorHAnsi" w:hAnsiTheme="minorHAnsi"/>
          <w:b/>
          <w:bCs/>
          <w:color w:val="FF7C80"/>
          <w:highlight w:val="lightGray"/>
        </w:rPr>
        <w:t>de</w:t>
      </w:r>
      <w:r w:rsidRPr="00417372">
        <w:rPr>
          <w:rFonts w:asciiTheme="minorHAnsi" w:hAnsiTheme="minorHAnsi"/>
          <w:b/>
          <w:bCs/>
          <w:color w:val="FF7C80"/>
          <w:spacing w:val="-5"/>
          <w:highlight w:val="lightGray"/>
        </w:rPr>
        <w:t xml:space="preserve"> </w:t>
      </w:r>
      <w:r w:rsidRPr="00417372">
        <w:rPr>
          <w:rFonts w:asciiTheme="minorHAnsi" w:hAnsiTheme="minorHAnsi"/>
          <w:b/>
          <w:bCs/>
          <w:color w:val="FF7C80"/>
          <w:highlight w:val="lightGray"/>
        </w:rPr>
        <w:t>contention</w:t>
      </w:r>
      <w:r w:rsidRPr="00417372">
        <w:rPr>
          <w:rFonts w:asciiTheme="minorHAnsi" w:hAnsiTheme="minorHAnsi"/>
          <w:b/>
          <w:bCs/>
          <w:color w:val="FF7C80"/>
          <w:spacing w:val="-3"/>
          <w:highlight w:val="lightGray"/>
        </w:rPr>
        <w:t xml:space="preserve"> </w:t>
      </w:r>
      <w:r w:rsidRPr="00417372">
        <w:rPr>
          <w:rFonts w:asciiTheme="minorHAnsi" w:hAnsiTheme="minorHAnsi"/>
          <w:b/>
          <w:bCs/>
          <w:color w:val="FF7C80"/>
          <w:highlight w:val="lightGray"/>
        </w:rPr>
        <w:t xml:space="preserve">anti-varices. </w:t>
      </w:r>
    </w:p>
    <w:p w:rsidR="005160A9" w:rsidRDefault="005160A9" w:rsidP="005160A9">
      <w:pPr>
        <w:ind w:left="284"/>
        <w:rPr>
          <w:rFonts w:asciiTheme="minorHAnsi" w:hAnsiTheme="minorHAnsi"/>
          <w:color w:val="595959" w:themeColor="text1" w:themeTint="A6"/>
        </w:rPr>
      </w:pPr>
    </w:p>
    <w:p w:rsidR="00CD1FAF" w:rsidRPr="00CD1FAF" w:rsidRDefault="00CD1FAF" w:rsidP="00CD1FAF">
      <w:pPr>
        <w:ind w:left="284"/>
        <w:rPr>
          <w:rFonts w:asciiTheme="minorHAnsi" w:hAnsiTheme="minorHAnsi"/>
          <w:b/>
          <w:bCs/>
          <w:caps/>
          <w:color w:val="595959" w:themeColor="text1" w:themeTint="A6"/>
        </w:rPr>
      </w:pPr>
      <w:r w:rsidRPr="00CD1FAF">
        <w:rPr>
          <w:rFonts w:asciiTheme="minorHAnsi" w:hAnsiTheme="minorHAnsi"/>
          <w:b/>
          <w:bCs/>
          <w:caps/>
          <w:color w:val="595959" w:themeColor="text1" w:themeTint="A6"/>
        </w:rPr>
        <w:t xml:space="preserve">LE LIFTING TEMPORAL OU FOX EYES </w:t>
      </w:r>
    </w:p>
    <w:p w:rsidR="00CD1FAF" w:rsidRPr="00CD1FAF" w:rsidRDefault="00CD1FAF" w:rsidP="00CD1FAF">
      <w:pPr>
        <w:ind w:left="284"/>
        <w:rPr>
          <w:rFonts w:asciiTheme="minorHAnsi" w:hAnsiTheme="minorHAnsi"/>
          <w:color w:val="595959" w:themeColor="text1" w:themeTint="A6"/>
        </w:rPr>
      </w:pPr>
      <w:r w:rsidRPr="00CD1FAF">
        <w:rPr>
          <w:rFonts w:asciiTheme="minorHAnsi" w:hAnsiTheme="minorHAnsi"/>
          <w:color w:val="595959" w:themeColor="text1" w:themeTint="A6"/>
        </w:rPr>
        <w:t xml:space="preserve">L’analyse de votre regard met en évidence </w:t>
      </w:r>
      <w:r w:rsidRPr="00CD1FAF">
        <w:rPr>
          <w:rFonts w:asciiTheme="minorHAnsi" w:hAnsiTheme="minorHAnsi"/>
          <w:b/>
          <w:bCs/>
          <w:color w:val="595959" w:themeColor="text1" w:themeTint="A6"/>
        </w:rPr>
        <w:t>une légère descente de la partie externe du sourcil et des tissus temporaux</w:t>
      </w:r>
      <w:r w:rsidRPr="00CD1FAF">
        <w:rPr>
          <w:rFonts w:asciiTheme="minorHAnsi" w:hAnsiTheme="minorHAnsi"/>
          <w:color w:val="595959" w:themeColor="text1" w:themeTint="A6"/>
        </w:rPr>
        <w:t xml:space="preserve">, pouvant donner au </w:t>
      </w:r>
      <w:r w:rsidRPr="00C52C61">
        <w:rPr>
          <w:rFonts w:asciiTheme="minorHAnsi" w:hAnsiTheme="minorHAnsi"/>
          <w:b/>
          <w:bCs/>
          <w:color w:val="595959" w:themeColor="text1" w:themeTint="A6"/>
        </w:rPr>
        <w:t>regard un aspect moins ouvert et moins dynamique</w:t>
      </w:r>
      <w:r w:rsidRPr="00CD1FAF">
        <w:rPr>
          <w:rFonts w:asciiTheme="minorHAnsi" w:hAnsiTheme="minorHAnsi"/>
          <w:color w:val="595959" w:themeColor="text1" w:themeTint="A6"/>
        </w:rPr>
        <w:t>.</w:t>
      </w:r>
    </w:p>
    <w:p w:rsidR="00CD1FAF" w:rsidRPr="00CD1FAF" w:rsidRDefault="00CD1FAF" w:rsidP="00CD1FAF">
      <w:pPr>
        <w:ind w:left="284"/>
        <w:rPr>
          <w:rFonts w:asciiTheme="minorHAnsi" w:hAnsiTheme="minorHAnsi"/>
          <w:color w:val="595959" w:themeColor="text1" w:themeTint="A6"/>
        </w:rPr>
      </w:pPr>
      <w:r w:rsidRPr="00CD1FAF">
        <w:rPr>
          <w:rFonts w:asciiTheme="minorHAnsi" w:hAnsiTheme="minorHAnsi"/>
          <w:color w:val="595959" w:themeColor="text1" w:themeTint="A6"/>
        </w:rPr>
        <w:t>La queue du sourcil joue un rôle essentiel dans l’équilibre du regard. Avec le temps, son abaissement progressif peut contribuer à alourdir la partie externe de la paupière supérieure et à accentuer certaines ridules de la région temporale.</w:t>
      </w:r>
    </w:p>
    <w:p w:rsidR="00CD1FAF" w:rsidRPr="00CD1FAF" w:rsidRDefault="00CD1FAF" w:rsidP="00CD1FAF">
      <w:pPr>
        <w:ind w:left="284"/>
        <w:rPr>
          <w:rFonts w:asciiTheme="minorHAnsi" w:hAnsiTheme="minorHAnsi"/>
          <w:color w:val="595959" w:themeColor="text1" w:themeTint="A6"/>
        </w:rPr>
      </w:pPr>
      <w:r w:rsidRPr="00CD1FAF">
        <w:rPr>
          <w:rFonts w:asciiTheme="minorHAnsi" w:hAnsiTheme="minorHAnsi"/>
          <w:color w:val="595959" w:themeColor="text1" w:themeTint="A6"/>
        </w:rPr>
        <w:t xml:space="preserve">Dans votre cas, l’objectif </w:t>
      </w:r>
      <w:r w:rsidR="00C52C61">
        <w:rPr>
          <w:rFonts w:asciiTheme="minorHAnsi" w:hAnsiTheme="minorHAnsi"/>
          <w:color w:val="595959" w:themeColor="text1" w:themeTint="A6"/>
        </w:rPr>
        <w:t xml:space="preserve">du </w:t>
      </w:r>
      <w:r w:rsidR="00C52C61" w:rsidRPr="00C52C61">
        <w:rPr>
          <w:rFonts w:asciiTheme="minorHAnsi" w:hAnsiTheme="minorHAnsi"/>
          <w:b/>
          <w:bCs/>
          <w:color w:val="595959" w:themeColor="text1" w:themeTint="A6"/>
        </w:rPr>
        <w:t>LIFTING TEMPORAL « FOX EYES »</w:t>
      </w:r>
      <w:r w:rsidR="00C52C61">
        <w:rPr>
          <w:rFonts w:asciiTheme="minorHAnsi" w:hAnsiTheme="minorHAnsi"/>
          <w:color w:val="595959" w:themeColor="text1" w:themeTint="A6"/>
        </w:rPr>
        <w:t xml:space="preserve"> </w:t>
      </w:r>
      <w:r w:rsidRPr="00CD1FAF">
        <w:rPr>
          <w:rFonts w:asciiTheme="minorHAnsi" w:hAnsiTheme="minorHAnsi"/>
          <w:color w:val="595959" w:themeColor="text1" w:themeTint="A6"/>
        </w:rPr>
        <w:t xml:space="preserve">est de </w:t>
      </w:r>
      <w:r w:rsidRPr="00C52C61">
        <w:rPr>
          <w:rFonts w:asciiTheme="minorHAnsi" w:hAnsiTheme="minorHAnsi"/>
          <w:b/>
          <w:bCs/>
          <w:color w:val="595959" w:themeColor="text1" w:themeTint="A6"/>
        </w:rPr>
        <w:t>rehausser délicatement la partie externe du sourcil et du regard</w:t>
      </w:r>
      <w:r w:rsidRPr="00CD1FAF">
        <w:rPr>
          <w:rFonts w:asciiTheme="minorHAnsi" w:hAnsiTheme="minorHAnsi"/>
          <w:color w:val="595959" w:themeColor="text1" w:themeTint="A6"/>
        </w:rPr>
        <w:t xml:space="preserve">, afin d’obtenir un </w:t>
      </w:r>
      <w:r w:rsidRPr="00C52C61">
        <w:rPr>
          <w:rFonts w:asciiTheme="minorHAnsi" w:hAnsiTheme="minorHAnsi"/>
          <w:b/>
          <w:bCs/>
          <w:color w:val="595959" w:themeColor="text1" w:themeTint="A6"/>
        </w:rPr>
        <w:t>regard plus ouvert, étiré et élégant</w:t>
      </w:r>
      <w:r w:rsidRPr="00CD1FAF">
        <w:rPr>
          <w:rFonts w:asciiTheme="minorHAnsi" w:hAnsiTheme="minorHAnsi"/>
          <w:color w:val="595959" w:themeColor="text1" w:themeTint="A6"/>
        </w:rPr>
        <w:t>.</w:t>
      </w:r>
    </w:p>
    <w:p w:rsidR="00CD1FAF" w:rsidRPr="00CD1FAF" w:rsidRDefault="00CD1FAF" w:rsidP="00CD1FAF">
      <w:pPr>
        <w:ind w:left="284"/>
        <w:rPr>
          <w:rFonts w:asciiTheme="minorHAnsi" w:hAnsiTheme="minorHAnsi"/>
          <w:color w:val="595959" w:themeColor="text1" w:themeTint="A6"/>
        </w:rPr>
      </w:pPr>
      <w:r w:rsidRPr="00CD1FAF">
        <w:rPr>
          <w:rFonts w:asciiTheme="minorHAnsi" w:hAnsiTheme="minorHAnsi"/>
          <w:color w:val="595959" w:themeColor="text1" w:themeTint="A6"/>
        </w:rPr>
        <w:t xml:space="preserve">Le Temporal Lift, parfois appelé « Fox </w:t>
      </w:r>
      <w:proofErr w:type="spellStart"/>
      <w:r w:rsidRPr="00CD1FAF">
        <w:rPr>
          <w:rFonts w:asciiTheme="minorHAnsi" w:hAnsiTheme="minorHAnsi"/>
          <w:color w:val="595959" w:themeColor="text1" w:themeTint="A6"/>
        </w:rPr>
        <w:t>Eyes</w:t>
      </w:r>
      <w:proofErr w:type="spellEnd"/>
      <w:r w:rsidRPr="00CD1FAF">
        <w:rPr>
          <w:rFonts w:asciiTheme="minorHAnsi" w:hAnsiTheme="minorHAnsi"/>
          <w:color w:val="595959" w:themeColor="text1" w:themeTint="A6"/>
        </w:rPr>
        <w:t xml:space="preserve"> Lift », consiste à repositionner de manière contrôlée les tissus de la région temporale et la partie latérale du sourcil.</w:t>
      </w:r>
    </w:p>
    <w:p w:rsidR="00CD1FAF" w:rsidRPr="00CD1FAF" w:rsidRDefault="00CD1FAF" w:rsidP="00CD1FAF">
      <w:pPr>
        <w:ind w:left="284"/>
        <w:rPr>
          <w:rFonts w:asciiTheme="minorHAnsi" w:hAnsiTheme="minorHAnsi"/>
          <w:color w:val="595959" w:themeColor="text1" w:themeTint="A6"/>
        </w:rPr>
      </w:pPr>
      <w:r w:rsidRPr="00CD1FAF">
        <w:rPr>
          <w:rFonts w:asciiTheme="minorHAnsi" w:hAnsiTheme="minorHAnsi"/>
          <w:color w:val="595959" w:themeColor="text1" w:themeTint="A6"/>
        </w:rPr>
        <w:t>Le geste est réalisé par de petites incisions dissimulées dans le cuir chevelu de la région temporale. Les tissus sont mobilisés et repositionnés vers le haut et légèrement vers l’extérieur afin de créer une élévation subtile de la queue du sourcil.</w:t>
      </w:r>
    </w:p>
    <w:p w:rsidR="00CD1FAF" w:rsidRPr="00CD1FAF" w:rsidRDefault="00CD1FAF" w:rsidP="00CD1FAF">
      <w:pPr>
        <w:ind w:left="284"/>
        <w:rPr>
          <w:rFonts w:asciiTheme="minorHAnsi" w:hAnsiTheme="minorHAnsi"/>
          <w:color w:val="595959" w:themeColor="text1" w:themeTint="A6"/>
        </w:rPr>
      </w:pPr>
      <w:r w:rsidRPr="00CD1FAF">
        <w:rPr>
          <w:rFonts w:asciiTheme="minorHAnsi" w:hAnsiTheme="minorHAnsi"/>
          <w:color w:val="595959" w:themeColor="text1" w:themeTint="A6"/>
        </w:rPr>
        <w:t>Le degré de traction est soigneusement adapté à votre anatomie et à vos attentes.</w:t>
      </w:r>
    </w:p>
    <w:p w:rsidR="00CD1FAF" w:rsidRPr="00CD1FAF" w:rsidRDefault="00CD1FAF" w:rsidP="00CD1FAF">
      <w:pPr>
        <w:ind w:left="284"/>
        <w:rPr>
          <w:rFonts w:asciiTheme="minorHAnsi" w:hAnsiTheme="minorHAnsi"/>
          <w:color w:val="595959" w:themeColor="text1" w:themeTint="A6"/>
        </w:rPr>
      </w:pPr>
      <w:r w:rsidRPr="00CD1FAF">
        <w:rPr>
          <w:rFonts w:asciiTheme="minorHAnsi" w:hAnsiTheme="minorHAnsi"/>
          <w:color w:val="595959" w:themeColor="text1" w:themeTint="A6"/>
        </w:rPr>
        <w:t>L’objectif n’est pas de modifier radicalement la forme de l’œil, mais de créer une tension latérale élégante et naturelle, donnant davantage d’ouverture au regard.</w:t>
      </w:r>
    </w:p>
    <w:p w:rsidR="00CD1FAF" w:rsidRPr="00CD1FAF" w:rsidRDefault="00CD1FAF" w:rsidP="00CD1FAF">
      <w:pPr>
        <w:ind w:left="284"/>
        <w:rPr>
          <w:rFonts w:asciiTheme="minorHAnsi" w:hAnsiTheme="minorHAnsi"/>
          <w:color w:val="595959" w:themeColor="text1" w:themeTint="A6"/>
        </w:rPr>
      </w:pPr>
      <w:r w:rsidRPr="00CD1FAF">
        <w:rPr>
          <w:rFonts w:asciiTheme="minorHAnsi" w:hAnsiTheme="minorHAnsi"/>
          <w:color w:val="595959" w:themeColor="text1" w:themeTint="A6"/>
        </w:rPr>
        <w:t>Selon votre anatomie, le geste peut éventuellement être associé à d’autres procédures du regard ou du visage afin d’obtenir un résultat globalement harmonieux.</w:t>
      </w:r>
    </w:p>
    <w:p w:rsidR="00CD1FAF" w:rsidRPr="00CD1FAF" w:rsidRDefault="00CD1FAF" w:rsidP="00CD1FAF">
      <w:pPr>
        <w:ind w:left="284"/>
        <w:rPr>
          <w:rFonts w:asciiTheme="minorHAnsi" w:hAnsiTheme="minorHAnsi"/>
          <w:color w:val="595959" w:themeColor="text1" w:themeTint="A6"/>
        </w:rPr>
      </w:pPr>
      <w:r w:rsidRPr="00CD1FAF">
        <w:rPr>
          <w:rFonts w:asciiTheme="minorHAnsi" w:hAnsiTheme="minorHAnsi"/>
          <w:color w:val="595959" w:themeColor="text1" w:themeTint="A6"/>
        </w:rPr>
        <w:t>Le résultat recherché est un regard :</w:t>
      </w:r>
    </w:p>
    <w:p w:rsidR="00CD1FAF" w:rsidRPr="00CD1FAF" w:rsidRDefault="00CD1FAF" w:rsidP="00CD1FAF">
      <w:pPr>
        <w:ind w:left="284"/>
        <w:rPr>
          <w:rFonts w:asciiTheme="minorHAnsi" w:hAnsiTheme="minorHAnsi"/>
          <w:color w:val="595959" w:themeColor="text1" w:themeTint="A6"/>
        </w:rPr>
      </w:pPr>
      <w:r w:rsidRPr="00CD1FAF">
        <w:rPr>
          <w:rFonts w:asciiTheme="minorHAnsi" w:hAnsiTheme="minorHAnsi"/>
          <w:color w:val="595959" w:themeColor="text1" w:themeTint="A6"/>
        </w:rPr>
        <w:t>* plus ouvert ;</w:t>
      </w:r>
    </w:p>
    <w:p w:rsidR="00CD1FAF" w:rsidRPr="00CD1FAF" w:rsidRDefault="00CD1FAF" w:rsidP="00CD1FAF">
      <w:pPr>
        <w:ind w:left="284"/>
        <w:rPr>
          <w:rFonts w:asciiTheme="minorHAnsi" w:hAnsiTheme="minorHAnsi"/>
          <w:color w:val="595959" w:themeColor="text1" w:themeTint="A6"/>
        </w:rPr>
      </w:pPr>
      <w:r w:rsidRPr="00CD1FAF">
        <w:rPr>
          <w:rFonts w:asciiTheme="minorHAnsi" w:hAnsiTheme="minorHAnsi"/>
          <w:color w:val="595959" w:themeColor="text1" w:themeTint="A6"/>
        </w:rPr>
        <w:t>* légèrement plus étiré vers l’extérieur ;</w:t>
      </w:r>
    </w:p>
    <w:p w:rsidR="00CD1FAF" w:rsidRPr="00CD1FAF" w:rsidRDefault="00CD1FAF" w:rsidP="00CD1FAF">
      <w:pPr>
        <w:ind w:left="284"/>
        <w:rPr>
          <w:rFonts w:asciiTheme="minorHAnsi" w:hAnsiTheme="minorHAnsi"/>
          <w:color w:val="595959" w:themeColor="text1" w:themeTint="A6"/>
        </w:rPr>
      </w:pPr>
      <w:r w:rsidRPr="00CD1FAF">
        <w:rPr>
          <w:rFonts w:asciiTheme="minorHAnsi" w:hAnsiTheme="minorHAnsi"/>
          <w:color w:val="595959" w:themeColor="text1" w:themeTint="A6"/>
        </w:rPr>
        <w:t>* avec une queue du sourcil plus haute et mieux définie ;</w:t>
      </w:r>
    </w:p>
    <w:p w:rsidR="00CD1FAF" w:rsidRPr="00CD1FAF" w:rsidRDefault="00CD1FAF" w:rsidP="00CD1FAF">
      <w:pPr>
        <w:ind w:left="284"/>
        <w:rPr>
          <w:rFonts w:asciiTheme="minorHAnsi" w:hAnsiTheme="minorHAnsi"/>
          <w:color w:val="595959" w:themeColor="text1" w:themeTint="A6"/>
        </w:rPr>
      </w:pPr>
      <w:r w:rsidRPr="00CD1FAF">
        <w:rPr>
          <w:rFonts w:asciiTheme="minorHAnsi" w:hAnsiTheme="minorHAnsi"/>
          <w:color w:val="595959" w:themeColor="text1" w:themeTint="A6"/>
        </w:rPr>
        <w:t>* plus dynamique et plus élégant.</w:t>
      </w:r>
    </w:p>
    <w:p w:rsidR="00CD1FAF" w:rsidRPr="00CD1FAF" w:rsidRDefault="00CD1FAF" w:rsidP="00CD1FAF">
      <w:pPr>
        <w:ind w:left="284"/>
        <w:rPr>
          <w:rFonts w:asciiTheme="minorHAnsi" w:hAnsiTheme="minorHAnsi"/>
          <w:color w:val="595959" w:themeColor="text1" w:themeTint="A6"/>
        </w:rPr>
      </w:pPr>
      <w:r w:rsidRPr="00CD1FAF">
        <w:rPr>
          <w:rFonts w:asciiTheme="minorHAnsi" w:hAnsiTheme="minorHAnsi"/>
          <w:color w:val="595959" w:themeColor="text1" w:themeTint="A6"/>
        </w:rPr>
        <w:t xml:space="preserve">L’effet « Fox </w:t>
      </w:r>
      <w:proofErr w:type="spellStart"/>
      <w:r w:rsidRPr="00CD1FAF">
        <w:rPr>
          <w:rFonts w:asciiTheme="minorHAnsi" w:hAnsiTheme="minorHAnsi"/>
          <w:color w:val="595959" w:themeColor="text1" w:themeTint="A6"/>
        </w:rPr>
        <w:t>Eyes</w:t>
      </w:r>
      <w:proofErr w:type="spellEnd"/>
      <w:r w:rsidRPr="00CD1FAF">
        <w:rPr>
          <w:rFonts w:asciiTheme="minorHAnsi" w:hAnsiTheme="minorHAnsi"/>
          <w:color w:val="595959" w:themeColor="text1" w:themeTint="A6"/>
        </w:rPr>
        <w:t xml:space="preserve"> » doit rester subtil et proportionné à votre visage. Une traction excessive pourrait donner un résultat artificiel ou modifier de façon trop importante l’expression.</w:t>
      </w:r>
    </w:p>
    <w:p w:rsidR="00CD1FAF" w:rsidRPr="00CD1FAF" w:rsidRDefault="00CD1FAF" w:rsidP="00CD1FAF">
      <w:pPr>
        <w:ind w:left="284"/>
        <w:rPr>
          <w:rFonts w:asciiTheme="minorHAnsi" w:hAnsiTheme="minorHAnsi"/>
          <w:color w:val="595959" w:themeColor="text1" w:themeTint="A6"/>
        </w:rPr>
      </w:pPr>
      <w:r w:rsidRPr="00CD1FAF">
        <w:rPr>
          <w:rFonts w:asciiTheme="minorHAnsi" w:hAnsiTheme="minorHAnsi"/>
          <w:color w:val="595959" w:themeColor="text1" w:themeTint="A6"/>
        </w:rPr>
        <w:t>LES SUITES</w:t>
      </w:r>
      <w:r w:rsidR="00C52C61">
        <w:rPr>
          <w:rFonts w:asciiTheme="minorHAnsi" w:hAnsiTheme="minorHAnsi"/>
          <w:color w:val="595959" w:themeColor="text1" w:themeTint="A6"/>
        </w:rPr>
        <w:t> :</w:t>
      </w:r>
    </w:p>
    <w:p w:rsidR="00CD1FAF" w:rsidRPr="00CD1FAF" w:rsidRDefault="00CD1FAF" w:rsidP="00CD1FAF">
      <w:pPr>
        <w:ind w:left="284"/>
        <w:rPr>
          <w:rFonts w:asciiTheme="minorHAnsi" w:hAnsiTheme="minorHAnsi"/>
          <w:color w:val="595959" w:themeColor="text1" w:themeTint="A6"/>
        </w:rPr>
      </w:pPr>
      <w:r w:rsidRPr="00CD1FAF">
        <w:rPr>
          <w:rFonts w:asciiTheme="minorHAnsi" w:hAnsiTheme="minorHAnsi"/>
          <w:color w:val="595959" w:themeColor="text1" w:themeTint="A6"/>
        </w:rPr>
        <w:t xml:space="preserve">Un œdème modéré ainsi que des ecchymoses peuvent apparaître au niveau des tempes et de la région </w:t>
      </w:r>
      <w:proofErr w:type="spellStart"/>
      <w:r w:rsidRPr="00CD1FAF">
        <w:rPr>
          <w:rFonts w:asciiTheme="minorHAnsi" w:hAnsiTheme="minorHAnsi"/>
          <w:color w:val="595959" w:themeColor="text1" w:themeTint="A6"/>
        </w:rPr>
        <w:t>périoculaire</w:t>
      </w:r>
      <w:proofErr w:type="spellEnd"/>
      <w:r w:rsidRPr="00CD1FAF">
        <w:rPr>
          <w:rFonts w:asciiTheme="minorHAnsi" w:hAnsiTheme="minorHAnsi"/>
          <w:color w:val="595959" w:themeColor="text1" w:themeTint="A6"/>
        </w:rPr>
        <w:t>.</w:t>
      </w:r>
    </w:p>
    <w:p w:rsidR="00CD1FAF" w:rsidRPr="00CD1FAF" w:rsidRDefault="00CD1FAF" w:rsidP="00CD1FAF">
      <w:pPr>
        <w:ind w:left="284"/>
        <w:rPr>
          <w:rFonts w:asciiTheme="minorHAnsi" w:hAnsiTheme="minorHAnsi"/>
          <w:color w:val="595959" w:themeColor="text1" w:themeTint="A6"/>
        </w:rPr>
      </w:pPr>
      <w:r w:rsidRPr="00CD1FAF">
        <w:rPr>
          <w:rFonts w:asciiTheme="minorHAnsi" w:hAnsiTheme="minorHAnsi"/>
          <w:color w:val="595959" w:themeColor="text1" w:themeTint="A6"/>
        </w:rPr>
        <w:t>Une sensation de tension au niveau du cuir chevelu et des tempes est fréquente durant les premiers jours.</w:t>
      </w:r>
    </w:p>
    <w:p w:rsidR="00CD1FAF" w:rsidRPr="00CD1FAF" w:rsidRDefault="00CD1FAF" w:rsidP="00CD1FAF">
      <w:pPr>
        <w:ind w:left="284"/>
        <w:rPr>
          <w:rFonts w:asciiTheme="minorHAnsi" w:hAnsiTheme="minorHAnsi"/>
          <w:color w:val="595959" w:themeColor="text1" w:themeTint="A6"/>
        </w:rPr>
      </w:pPr>
      <w:r w:rsidRPr="00CD1FAF">
        <w:rPr>
          <w:rFonts w:asciiTheme="minorHAnsi" w:hAnsiTheme="minorHAnsi"/>
          <w:color w:val="595959" w:themeColor="text1" w:themeTint="A6"/>
        </w:rPr>
        <w:t>La majorité de l’œdème et des ecchymoses diminue progressivement au cours des 7 à 15 premiers jours.</w:t>
      </w:r>
    </w:p>
    <w:p w:rsidR="00CD1FAF" w:rsidRPr="00CD1FAF" w:rsidRDefault="00CD1FAF" w:rsidP="00CD1FAF">
      <w:pPr>
        <w:ind w:left="284"/>
        <w:rPr>
          <w:rFonts w:asciiTheme="minorHAnsi" w:hAnsiTheme="minorHAnsi"/>
          <w:color w:val="595959" w:themeColor="text1" w:themeTint="A6"/>
        </w:rPr>
      </w:pPr>
      <w:r w:rsidRPr="00CD1FAF">
        <w:rPr>
          <w:rFonts w:asciiTheme="minorHAnsi" w:hAnsiTheme="minorHAnsi"/>
          <w:color w:val="595959" w:themeColor="text1" w:themeTint="A6"/>
        </w:rPr>
        <w:t>La reprise des activités sociales est généralement envisageable après environ 10 à 15 jours, selon l’évolution individuelle.</w:t>
      </w:r>
    </w:p>
    <w:p w:rsidR="00CD1FAF" w:rsidRPr="00CD1FAF" w:rsidRDefault="00CD1FAF" w:rsidP="00CD1FAF">
      <w:pPr>
        <w:ind w:left="284"/>
        <w:rPr>
          <w:rFonts w:asciiTheme="minorHAnsi" w:hAnsiTheme="minorHAnsi"/>
          <w:color w:val="595959" w:themeColor="text1" w:themeTint="A6"/>
        </w:rPr>
      </w:pPr>
      <w:r w:rsidRPr="00CD1FAF">
        <w:rPr>
          <w:rFonts w:asciiTheme="minorHAnsi" w:hAnsiTheme="minorHAnsi"/>
          <w:color w:val="595959" w:themeColor="text1" w:themeTint="A6"/>
        </w:rPr>
        <w:t>LE RÉSULTAT</w:t>
      </w:r>
      <w:r w:rsidR="00C52C61">
        <w:rPr>
          <w:rFonts w:asciiTheme="minorHAnsi" w:hAnsiTheme="minorHAnsi"/>
          <w:color w:val="595959" w:themeColor="text1" w:themeTint="A6"/>
        </w:rPr>
        <w:t> :</w:t>
      </w:r>
    </w:p>
    <w:p w:rsidR="00CD1FAF" w:rsidRPr="00CD1FAF" w:rsidRDefault="00CD1FAF" w:rsidP="00CD1FAF">
      <w:pPr>
        <w:ind w:left="284"/>
        <w:rPr>
          <w:rFonts w:asciiTheme="minorHAnsi" w:hAnsiTheme="minorHAnsi"/>
          <w:color w:val="595959" w:themeColor="text1" w:themeTint="A6"/>
        </w:rPr>
      </w:pPr>
      <w:r w:rsidRPr="00CD1FAF">
        <w:rPr>
          <w:rFonts w:asciiTheme="minorHAnsi" w:hAnsiTheme="minorHAnsi"/>
          <w:color w:val="595959" w:themeColor="text1" w:themeTint="A6"/>
        </w:rPr>
        <w:t>Une élévation du sourcil est visible dès les premiers jours, mais le résultat initial est masqué en partie par l’œdème.</w:t>
      </w:r>
    </w:p>
    <w:p w:rsidR="00CD1FAF" w:rsidRPr="00CD1FAF" w:rsidRDefault="00CD1FAF" w:rsidP="00CD1FAF">
      <w:pPr>
        <w:ind w:left="284"/>
        <w:rPr>
          <w:rFonts w:asciiTheme="minorHAnsi" w:hAnsiTheme="minorHAnsi"/>
          <w:color w:val="595959" w:themeColor="text1" w:themeTint="A6"/>
        </w:rPr>
      </w:pPr>
      <w:r w:rsidRPr="00CD1FAF">
        <w:rPr>
          <w:rFonts w:asciiTheme="minorHAnsi" w:hAnsiTheme="minorHAnsi"/>
          <w:color w:val="595959" w:themeColor="text1" w:themeTint="A6"/>
        </w:rPr>
        <w:t>Les tissus se détendent progressivement et le résultat se stabilise au cours des semaines suivantes.</w:t>
      </w:r>
    </w:p>
    <w:p w:rsidR="00CD1FAF" w:rsidRPr="00CD1FAF" w:rsidRDefault="00CD1FAF" w:rsidP="00CD1FAF">
      <w:pPr>
        <w:ind w:left="284"/>
        <w:rPr>
          <w:rFonts w:asciiTheme="minorHAnsi" w:hAnsiTheme="minorHAnsi"/>
          <w:color w:val="595959" w:themeColor="text1" w:themeTint="A6"/>
        </w:rPr>
      </w:pPr>
      <w:r w:rsidRPr="00CD1FAF">
        <w:rPr>
          <w:rFonts w:asciiTheme="minorHAnsi" w:hAnsiTheme="minorHAnsi"/>
          <w:color w:val="595959" w:themeColor="text1" w:themeTint="A6"/>
        </w:rPr>
        <w:t>Le résultat final est généralement apprécié après 2 à 3 mois, lorsque les tissus se sont assouplis et que les cicatrices commencent à devenir discrètes.</w:t>
      </w:r>
    </w:p>
    <w:p w:rsidR="00CD1FAF" w:rsidRPr="00CD1FAF" w:rsidRDefault="00CD1FAF" w:rsidP="00CD1FAF">
      <w:pPr>
        <w:ind w:left="284"/>
        <w:rPr>
          <w:rFonts w:asciiTheme="minorHAnsi" w:hAnsiTheme="minorHAnsi"/>
          <w:color w:val="595959" w:themeColor="text1" w:themeTint="A6"/>
        </w:rPr>
      </w:pPr>
      <w:r w:rsidRPr="00CD1FAF">
        <w:rPr>
          <w:rFonts w:asciiTheme="minorHAnsi" w:hAnsiTheme="minorHAnsi"/>
          <w:color w:val="595959" w:themeColor="text1" w:themeTint="A6"/>
        </w:rPr>
        <w:t>NOTRE OBJECTIF</w:t>
      </w:r>
      <w:r w:rsidR="00C52C61">
        <w:rPr>
          <w:rFonts w:asciiTheme="minorHAnsi" w:hAnsiTheme="minorHAnsi"/>
          <w:color w:val="595959" w:themeColor="text1" w:themeTint="A6"/>
        </w:rPr>
        <w:t> :</w:t>
      </w:r>
    </w:p>
    <w:p w:rsidR="00CD1FAF" w:rsidRPr="00CD1FAF" w:rsidRDefault="00CD1FAF" w:rsidP="00CD1FAF">
      <w:pPr>
        <w:ind w:left="284"/>
        <w:rPr>
          <w:rFonts w:asciiTheme="minorHAnsi" w:hAnsiTheme="minorHAnsi"/>
          <w:color w:val="595959" w:themeColor="text1" w:themeTint="A6"/>
        </w:rPr>
      </w:pPr>
      <w:r w:rsidRPr="00CD1FAF">
        <w:rPr>
          <w:rFonts w:asciiTheme="minorHAnsi" w:hAnsiTheme="minorHAnsi"/>
          <w:color w:val="595959" w:themeColor="text1" w:themeTint="A6"/>
        </w:rPr>
        <w:t>Ouvrir et dynamiser le regard sans le transformer.</w:t>
      </w:r>
    </w:p>
    <w:p w:rsidR="00CD1FAF" w:rsidRPr="00CD1FAF" w:rsidRDefault="00CD1FAF" w:rsidP="00CD1FAF">
      <w:pPr>
        <w:ind w:left="284"/>
        <w:rPr>
          <w:rFonts w:asciiTheme="minorHAnsi" w:hAnsiTheme="minorHAnsi"/>
          <w:color w:val="595959" w:themeColor="text1" w:themeTint="A6"/>
        </w:rPr>
      </w:pPr>
    </w:p>
    <w:p w:rsidR="00CD1FAF" w:rsidRPr="00CD1FAF" w:rsidRDefault="00CD1FAF" w:rsidP="00CD1FAF">
      <w:pPr>
        <w:ind w:left="284"/>
        <w:rPr>
          <w:rFonts w:asciiTheme="minorHAnsi" w:hAnsiTheme="minorHAnsi"/>
          <w:color w:val="595959" w:themeColor="text1" w:themeTint="A6"/>
        </w:rPr>
      </w:pPr>
      <w:r w:rsidRPr="00CD1FAF">
        <w:rPr>
          <w:rFonts w:asciiTheme="minorHAnsi" w:hAnsiTheme="minorHAnsi"/>
          <w:color w:val="595959" w:themeColor="text1" w:themeTint="A6"/>
        </w:rPr>
        <w:t>Le Temporal Lift permet de créer une élévation élégante de la partie externe du sourcil et une légère orientation ascendante du regard.</w:t>
      </w:r>
    </w:p>
    <w:p w:rsidR="00CD1FAF" w:rsidRPr="00CD1FAF" w:rsidRDefault="00CD1FAF" w:rsidP="00CD1FAF">
      <w:pPr>
        <w:ind w:left="284"/>
        <w:rPr>
          <w:rFonts w:asciiTheme="minorHAnsi" w:hAnsiTheme="minorHAnsi"/>
          <w:color w:val="595959" w:themeColor="text1" w:themeTint="A6"/>
        </w:rPr>
      </w:pPr>
      <w:r w:rsidRPr="00CD1FAF">
        <w:rPr>
          <w:rFonts w:asciiTheme="minorHAnsi" w:hAnsiTheme="minorHAnsi"/>
          <w:color w:val="595959" w:themeColor="text1" w:themeTint="A6"/>
        </w:rPr>
        <w:t>Notre objectif est un résultat féminin, subtil et naturel, avec une véritable harmonie entre le sourcil, la paupière et l’ensemble du visage.</w:t>
      </w:r>
    </w:p>
    <w:p w:rsidR="00CD1FAF" w:rsidRDefault="00CD1FAF" w:rsidP="00CD1FAF">
      <w:pPr>
        <w:ind w:left="284"/>
        <w:rPr>
          <w:rFonts w:asciiTheme="minorHAnsi" w:hAnsiTheme="minorHAnsi"/>
          <w:color w:val="595959" w:themeColor="text1" w:themeTint="A6"/>
        </w:rPr>
      </w:pPr>
      <w:r w:rsidRPr="00CD1FAF">
        <w:rPr>
          <w:rFonts w:asciiTheme="minorHAnsi" w:hAnsiTheme="minorHAnsi"/>
          <w:color w:val="595959" w:themeColor="text1" w:themeTint="A6"/>
        </w:rPr>
        <w:t xml:space="preserve">Le « Fox </w:t>
      </w:r>
      <w:proofErr w:type="spellStart"/>
      <w:r w:rsidRPr="00CD1FAF">
        <w:rPr>
          <w:rFonts w:asciiTheme="minorHAnsi" w:hAnsiTheme="minorHAnsi"/>
          <w:color w:val="595959" w:themeColor="text1" w:themeTint="A6"/>
        </w:rPr>
        <w:t>Eyes</w:t>
      </w:r>
      <w:proofErr w:type="spellEnd"/>
      <w:r w:rsidRPr="00CD1FAF">
        <w:rPr>
          <w:rFonts w:asciiTheme="minorHAnsi" w:hAnsiTheme="minorHAnsi"/>
          <w:color w:val="595959" w:themeColor="text1" w:themeTint="A6"/>
        </w:rPr>
        <w:t xml:space="preserve"> » ne doit pas être considéré comme la création d’un nouveau regard, mais comme une mise en valeur de votre regard naturel par un repositionnement précis de ses structures latérales.</w:t>
      </w:r>
    </w:p>
    <w:p w:rsidR="0073213B" w:rsidRPr="0073213B" w:rsidRDefault="0073213B" w:rsidP="00CD1FAF">
      <w:pPr>
        <w:ind w:left="284"/>
        <w:rPr>
          <w:rFonts w:asciiTheme="minorHAnsi" w:hAnsiTheme="minorHAnsi"/>
          <w:b/>
          <w:bCs/>
          <w:color w:val="595959" w:themeColor="text1" w:themeTint="A6"/>
        </w:rPr>
      </w:pPr>
    </w:p>
    <w:p w:rsidR="0073213B" w:rsidRPr="0073213B" w:rsidRDefault="0073213B" w:rsidP="0073213B">
      <w:pPr>
        <w:ind w:left="284"/>
        <w:rPr>
          <w:rFonts w:asciiTheme="minorHAnsi" w:hAnsiTheme="minorHAnsi"/>
          <w:b/>
          <w:bCs/>
          <w:color w:val="595959" w:themeColor="text1" w:themeTint="A6"/>
        </w:rPr>
      </w:pPr>
      <w:r w:rsidRPr="0073213B">
        <w:rPr>
          <w:rFonts w:asciiTheme="minorHAnsi" w:hAnsiTheme="minorHAnsi"/>
          <w:b/>
          <w:bCs/>
          <w:color w:val="595959" w:themeColor="text1" w:themeTint="A6"/>
        </w:rPr>
        <w:t>LIPOSUCCION DU DOUBLE MENTON &amp; DU COU</w:t>
      </w:r>
    </w:p>
    <w:p w:rsidR="0073213B" w:rsidRPr="0073213B" w:rsidRDefault="0073213B" w:rsidP="0073213B">
      <w:pPr>
        <w:ind w:left="284"/>
        <w:rPr>
          <w:rFonts w:asciiTheme="minorHAnsi" w:hAnsiTheme="minorHAnsi"/>
          <w:color w:val="595959" w:themeColor="text1" w:themeTint="A6"/>
        </w:rPr>
      </w:pPr>
      <w:r w:rsidRPr="0073213B">
        <w:rPr>
          <w:rFonts w:asciiTheme="minorHAnsi" w:hAnsiTheme="minorHAnsi"/>
          <w:color w:val="595959" w:themeColor="text1" w:themeTint="A6"/>
        </w:rPr>
        <w:t xml:space="preserve">L’analyse de votre tiers inférieur du visage met en évidence </w:t>
      </w:r>
      <w:r w:rsidRPr="0073213B">
        <w:rPr>
          <w:rFonts w:asciiTheme="minorHAnsi" w:hAnsiTheme="minorHAnsi"/>
          <w:b/>
          <w:bCs/>
          <w:color w:val="595959" w:themeColor="text1" w:themeTint="A6"/>
        </w:rPr>
        <w:t>une présence graisseuse au niveau sous-mentonnier et cervical</w:t>
      </w:r>
      <w:r w:rsidRPr="0073213B">
        <w:rPr>
          <w:rFonts w:asciiTheme="minorHAnsi" w:hAnsiTheme="minorHAnsi"/>
          <w:color w:val="595959" w:themeColor="text1" w:themeTint="A6"/>
        </w:rPr>
        <w:t>, contribuant à estomper la définition naturelle de l’ovale du visage et de la ligne mandibulaire.</w:t>
      </w:r>
    </w:p>
    <w:p w:rsidR="0073213B" w:rsidRPr="0073213B" w:rsidRDefault="0073213B" w:rsidP="0073213B">
      <w:pPr>
        <w:ind w:left="284"/>
        <w:rPr>
          <w:rFonts w:asciiTheme="minorHAnsi" w:hAnsiTheme="minorHAnsi"/>
          <w:color w:val="595959" w:themeColor="text1" w:themeTint="A6"/>
        </w:rPr>
      </w:pPr>
      <w:r w:rsidRPr="0073213B">
        <w:rPr>
          <w:rFonts w:asciiTheme="minorHAnsi" w:hAnsiTheme="minorHAnsi"/>
          <w:color w:val="595959" w:themeColor="text1" w:themeTint="A6"/>
        </w:rPr>
        <w:t>Cette accumulation graisseuse peut être constitutionnelle ou liée aux variations de poids et au vieillissement. Elle peut persister même chez une personne ayant une silhouette relativement mince.</w:t>
      </w:r>
    </w:p>
    <w:p w:rsidR="0073213B" w:rsidRPr="0073213B" w:rsidRDefault="0073213B" w:rsidP="0073213B">
      <w:pPr>
        <w:ind w:left="284"/>
        <w:rPr>
          <w:rFonts w:asciiTheme="minorHAnsi" w:hAnsiTheme="minorHAnsi"/>
          <w:color w:val="595959" w:themeColor="text1" w:themeTint="A6"/>
        </w:rPr>
      </w:pPr>
      <w:r w:rsidRPr="0073213B">
        <w:rPr>
          <w:rFonts w:asciiTheme="minorHAnsi" w:hAnsiTheme="minorHAnsi"/>
          <w:color w:val="595959" w:themeColor="text1" w:themeTint="A6"/>
        </w:rPr>
        <w:t xml:space="preserve">L’objectif </w:t>
      </w:r>
      <w:r>
        <w:rPr>
          <w:rFonts w:asciiTheme="minorHAnsi" w:hAnsiTheme="minorHAnsi"/>
          <w:color w:val="595959" w:themeColor="text1" w:themeTint="A6"/>
        </w:rPr>
        <w:t xml:space="preserve">de la </w:t>
      </w:r>
      <w:r w:rsidRPr="0073213B">
        <w:rPr>
          <w:rFonts w:asciiTheme="minorHAnsi" w:hAnsiTheme="minorHAnsi"/>
          <w:b/>
          <w:bCs/>
          <w:caps/>
          <w:color w:val="595959" w:themeColor="text1" w:themeTint="A6"/>
        </w:rPr>
        <w:t>liposuccion du double menton et du cou</w:t>
      </w:r>
      <w:r w:rsidRPr="0073213B">
        <w:rPr>
          <w:rFonts w:asciiTheme="minorHAnsi" w:hAnsiTheme="minorHAnsi"/>
          <w:color w:val="595959" w:themeColor="text1" w:themeTint="A6"/>
        </w:rPr>
        <w:t xml:space="preserve"> est de </w:t>
      </w:r>
      <w:r w:rsidRPr="0073213B">
        <w:rPr>
          <w:rFonts w:asciiTheme="minorHAnsi" w:hAnsiTheme="minorHAnsi"/>
          <w:b/>
          <w:bCs/>
          <w:color w:val="595959" w:themeColor="text1" w:themeTint="A6"/>
        </w:rPr>
        <w:t>redéfinir l’ovale du visage et l’angle cervico-mentonnier</w:t>
      </w:r>
      <w:r w:rsidRPr="0073213B">
        <w:rPr>
          <w:rFonts w:asciiTheme="minorHAnsi" w:hAnsiTheme="minorHAnsi"/>
          <w:color w:val="595959" w:themeColor="text1" w:themeTint="A6"/>
        </w:rPr>
        <w:t xml:space="preserve">, afin </w:t>
      </w:r>
      <w:r w:rsidRPr="0073213B">
        <w:rPr>
          <w:rFonts w:asciiTheme="minorHAnsi" w:hAnsiTheme="minorHAnsi"/>
          <w:b/>
          <w:bCs/>
          <w:color w:val="595959" w:themeColor="text1" w:themeTint="A6"/>
        </w:rPr>
        <w:t>d’obtenir un profil plus net et plus harmonieux</w:t>
      </w:r>
      <w:r w:rsidRPr="0073213B">
        <w:rPr>
          <w:rFonts w:asciiTheme="minorHAnsi" w:hAnsiTheme="minorHAnsi"/>
          <w:color w:val="595959" w:themeColor="text1" w:themeTint="A6"/>
        </w:rPr>
        <w:t>.</w:t>
      </w:r>
    </w:p>
    <w:p w:rsidR="0073213B" w:rsidRPr="0073213B" w:rsidRDefault="0073213B" w:rsidP="0073213B">
      <w:pPr>
        <w:ind w:left="284"/>
        <w:rPr>
          <w:rFonts w:asciiTheme="minorHAnsi" w:hAnsiTheme="minorHAnsi"/>
          <w:color w:val="595959" w:themeColor="text1" w:themeTint="A6"/>
        </w:rPr>
      </w:pPr>
      <w:r w:rsidRPr="0073213B">
        <w:rPr>
          <w:rFonts w:asciiTheme="minorHAnsi" w:hAnsiTheme="minorHAnsi"/>
          <w:color w:val="595959" w:themeColor="text1" w:themeTint="A6"/>
        </w:rPr>
        <w:t>La liposuccion,</w:t>
      </w:r>
      <w:r>
        <w:rPr>
          <w:rFonts w:asciiTheme="minorHAnsi" w:hAnsiTheme="minorHAnsi"/>
          <w:color w:val="595959" w:themeColor="text1" w:themeTint="A6"/>
        </w:rPr>
        <w:t xml:space="preserve"> </w:t>
      </w:r>
      <w:r w:rsidRPr="0073213B">
        <w:rPr>
          <w:rFonts w:asciiTheme="minorHAnsi" w:hAnsiTheme="minorHAnsi"/>
          <w:color w:val="595959" w:themeColor="text1" w:themeTint="A6"/>
        </w:rPr>
        <w:t>assistée aux ultrasons</w:t>
      </w:r>
      <w:r>
        <w:rPr>
          <w:rFonts w:asciiTheme="minorHAnsi" w:hAnsiTheme="minorHAnsi"/>
          <w:color w:val="595959" w:themeColor="text1" w:themeTint="A6"/>
        </w:rPr>
        <w:t xml:space="preserve"> </w:t>
      </w:r>
      <w:r w:rsidRPr="0073213B">
        <w:rPr>
          <w:rFonts w:asciiTheme="minorHAnsi" w:hAnsiTheme="minorHAnsi"/>
          <w:color w:val="595959" w:themeColor="text1" w:themeTint="A6"/>
        </w:rPr>
        <w:t>(VASER)</w:t>
      </w:r>
      <w:r>
        <w:rPr>
          <w:rFonts w:asciiTheme="minorHAnsi" w:hAnsiTheme="minorHAnsi"/>
          <w:color w:val="595959" w:themeColor="text1" w:themeTint="A6"/>
        </w:rPr>
        <w:t xml:space="preserve"> </w:t>
      </w:r>
      <w:r w:rsidRPr="0073213B">
        <w:rPr>
          <w:rFonts w:asciiTheme="minorHAnsi" w:hAnsiTheme="minorHAnsi"/>
          <w:color w:val="595959" w:themeColor="text1" w:themeTint="A6"/>
        </w:rPr>
        <w:t xml:space="preserve">sous-mentonnière et cervicale consiste à </w:t>
      </w:r>
      <w:r w:rsidRPr="0073213B">
        <w:rPr>
          <w:rFonts w:asciiTheme="minorHAnsi" w:hAnsiTheme="minorHAnsi"/>
          <w:b/>
          <w:bCs/>
          <w:color w:val="595959" w:themeColor="text1" w:themeTint="A6"/>
        </w:rPr>
        <w:t>retirer de manière précise et contrôlée l’excès graisseux responsable de l’aspect de double menton</w:t>
      </w:r>
      <w:r w:rsidRPr="0073213B">
        <w:rPr>
          <w:rFonts w:asciiTheme="minorHAnsi" w:hAnsiTheme="minorHAnsi"/>
          <w:color w:val="595959" w:themeColor="text1" w:themeTint="A6"/>
        </w:rPr>
        <w:t>.</w:t>
      </w:r>
    </w:p>
    <w:p w:rsidR="0073213B" w:rsidRPr="0073213B" w:rsidRDefault="0073213B" w:rsidP="0073213B">
      <w:pPr>
        <w:ind w:left="284"/>
        <w:rPr>
          <w:rFonts w:asciiTheme="minorHAnsi" w:hAnsiTheme="minorHAnsi"/>
          <w:color w:val="595959" w:themeColor="text1" w:themeTint="A6"/>
        </w:rPr>
      </w:pPr>
      <w:r w:rsidRPr="0073213B">
        <w:rPr>
          <w:rFonts w:asciiTheme="minorHAnsi" w:hAnsiTheme="minorHAnsi"/>
          <w:color w:val="595959" w:themeColor="text1" w:themeTint="A6"/>
        </w:rPr>
        <w:t>Le ges</w:t>
      </w:r>
      <w:r>
        <w:rPr>
          <w:rFonts w:asciiTheme="minorHAnsi" w:hAnsiTheme="minorHAnsi"/>
          <w:color w:val="595959" w:themeColor="text1" w:themeTint="A6"/>
        </w:rPr>
        <w:t>t</w:t>
      </w:r>
      <w:r w:rsidRPr="0073213B">
        <w:rPr>
          <w:rFonts w:asciiTheme="minorHAnsi" w:hAnsiTheme="minorHAnsi"/>
          <w:color w:val="595959" w:themeColor="text1" w:themeTint="A6"/>
        </w:rPr>
        <w:t>e est réalisé à l’aide de micro-canules, permettant un traitement progressif et homogène des tissus graisseux.</w:t>
      </w:r>
    </w:p>
    <w:p w:rsidR="0073213B" w:rsidRPr="0073213B" w:rsidRDefault="0073213B" w:rsidP="0073213B">
      <w:pPr>
        <w:ind w:left="284"/>
        <w:rPr>
          <w:rFonts w:asciiTheme="minorHAnsi" w:hAnsiTheme="minorHAnsi"/>
          <w:color w:val="595959" w:themeColor="text1" w:themeTint="A6"/>
        </w:rPr>
      </w:pPr>
      <w:r w:rsidRPr="0073213B">
        <w:rPr>
          <w:rFonts w:asciiTheme="minorHAnsi" w:hAnsiTheme="minorHAnsi"/>
          <w:color w:val="595959" w:themeColor="text1" w:themeTint="A6"/>
        </w:rPr>
        <w:t>La graisse est retirée non seulement au niveau central sous le menton, mais également de manière ciblée dans les régions adjacentes lorsque cela est nécessaire, afin de créer une transition harmonieuse entre :</w:t>
      </w:r>
    </w:p>
    <w:p w:rsidR="0073213B" w:rsidRPr="0073213B" w:rsidRDefault="0073213B" w:rsidP="0073213B">
      <w:pPr>
        <w:ind w:left="284"/>
        <w:rPr>
          <w:rFonts w:asciiTheme="minorHAnsi" w:hAnsiTheme="minorHAnsi"/>
          <w:color w:val="595959" w:themeColor="text1" w:themeTint="A6"/>
        </w:rPr>
      </w:pPr>
      <w:r w:rsidRPr="0073213B">
        <w:rPr>
          <w:rFonts w:asciiTheme="minorHAnsi" w:hAnsiTheme="minorHAnsi"/>
          <w:color w:val="595959" w:themeColor="text1" w:themeTint="A6"/>
        </w:rPr>
        <w:t>* le menton ;</w:t>
      </w:r>
    </w:p>
    <w:p w:rsidR="0073213B" w:rsidRPr="0073213B" w:rsidRDefault="0073213B" w:rsidP="0073213B">
      <w:pPr>
        <w:ind w:left="284"/>
        <w:rPr>
          <w:rFonts w:asciiTheme="minorHAnsi" w:hAnsiTheme="minorHAnsi"/>
          <w:color w:val="595959" w:themeColor="text1" w:themeTint="A6"/>
        </w:rPr>
      </w:pPr>
      <w:r w:rsidRPr="0073213B">
        <w:rPr>
          <w:rFonts w:asciiTheme="minorHAnsi" w:hAnsiTheme="minorHAnsi"/>
          <w:color w:val="595959" w:themeColor="text1" w:themeTint="A6"/>
        </w:rPr>
        <w:t>* la ligne mandibulaire ;</w:t>
      </w:r>
    </w:p>
    <w:p w:rsidR="0073213B" w:rsidRPr="0073213B" w:rsidRDefault="0073213B" w:rsidP="0073213B">
      <w:pPr>
        <w:ind w:left="284"/>
        <w:rPr>
          <w:rFonts w:asciiTheme="minorHAnsi" w:hAnsiTheme="minorHAnsi"/>
          <w:color w:val="595959" w:themeColor="text1" w:themeTint="A6"/>
        </w:rPr>
      </w:pPr>
      <w:r w:rsidRPr="0073213B">
        <w:rPr>
          <w:rFonts w:asciiTheme="minorHAnsi" w:hAnsiTheme="minorHAnsi"/>
          <w:color w:val="595959" w:themeColor="text1" w:themeTint="A6"/>
        </w:rPr>
        <w:t>* le cou ;</w:t>
      </w:r>
    </w:p>
    <w:p w:rsidR="0073213B" w:rsidRPr="0073213B" w:rsidRDefault="0073213B" w:rsidP="0073213B">
      <w:pPr>
        <w:ind w:left="284"/>
        <w:rPr>
          <w:rFonts w:asciiTheme="minorHAnsi" w:hAnsiTheme="minorHAnsi"/>
          <w:color w:val="595959" w:themeColor="text1" w:themeTint="A6"/>
        </w:rPr>
      </w:pPr>
      <w:r w:rsidRPr="0073213B">
        <w:rPr>
          <w:rFonts w:asciiTheme="minorHAnsi" w:hAnsiTheme="minorHAnsi"/>
          <w:color w:val="595959" w:themeColor="text1" w:themeTint="A6"/>
        </w:rPr>
        <w:t>* et les parties latérales du visage.</w:t>
      </w:r>
    </w:p>
    <w:p w:rsidR="0073213B" w:rsidRPr="0073213B" w:rsidRDefault="0073213B" w:rsidP="0073213B">
      <w:pPr>
        <w:ind w:left="284"/>
        <w:rPr>
          <w:rFonts w:asciiTheme="minorHAnsi" w:hAnsiTheme="minorHAnsi"/>
          <w:color w:val="595959" w:themeColor="text1" w:themeTint="A6"/>
        </w:rPr>
      </w:pPr>
      <w:r w:rsidRPr="0073213B">
        <w:rPr>
          <w:rFonts w:asciiTheme="minorHAnsi" w:hAnsiTheme="minorHAnsi"/>
          <w:color w:val="595959" w:themeColor="text1" w:themeTint="A6"/>
        </w:rPr>
        <w:t xml:space="preserve">Les ultrasons permettent une aspiration plus douce, plus fine et plus harmonieuse que la lipoaspiration classique. </w:t>
      </w:r>
    </w:p>
    <w:p w:rsidR="0073213B" w:rsidRPr="0073213B" w:rsidRDefault="0073213B" w:rsidP="0073213B">
      <w:pPr>
        <w:ind w:left="284"/>
        <w:rPr>
          <w:rFonts w:asciiTheme="minorHAnsi" w:hAnsiTheme="minorHAnsi"/>
          <w:color w:val="595959" w:themeColor="text1" w:themeTint="A6"/>
        </w:rPr>
      </w:pPr>
      <w:r w:rsidRPr="0073213B">
        <w:rPr>
          <w:rFonts w:asciiTheme="minorHAnsi" w:hAnsiTheme="minorHAnsi"/>
          <w:color w:val="595959" w:themeColor="text1" w:themeTint="A6"/>
        </w:rPr>
        <w:t>L’objectif n’est pas simplement de « vider » la graisse, mais de sculpter les contours afin de redessiner progressivement l’ovale.</w:t>
      </w:r>
    </w:p>
    <w:p w:rsidR="0073213B" w:rsidRPr="0073213B" w:rsidRDefault="0073213B" w:rsidP="0073213B">
      <w:pPr>
        <w:ind w:left="284"/>
        <w:rPr>
          <w:rFonts w:asciiTheme="minorHAnsi" w:hAnsiTheme="minorHAnsi"/>
          <w:color w:val="595959" w:themeColor="text1" w:themeTint="A6"/>
        </w:rPr>
      </w:pPr>
      <w:r w:rsidRPr="0073213B">
        <w:rPr>
          <w:rFonts w:asciiTheme="minorHAnsi" w:hAnsiTheme="minorHAnsi"/>
          <w:color w:val="595959" w:themeColor="text1" w:themeTint="A6"/>
        </w:rPr>
        <w:t>Les ultrasons permettent en outre la rétraction cutanée naturelle après la liposuccion et participent à l’amélioration de la définition du cou et de la mandibule.</w:t>
      </w:r>
    </w:p>
    <w:p w:rsidR="0073213B" w:rsidRPr="0073213B" w:rsidRDefault="0073213B" w:rsidP="0073213B">
      <w:pPr>
        <w:ind w:left="284"/>
        <w:rPr>
          <w:rFonts w:asciiTheme="minorHAnsi" w:hAnsiTheme="minorHAnsi"/>
          <w:color w:val="595959" w:themeColor="text1" w:themeTint="A6"/>
        </w:rPr>
      </w:pPr>
      <w:r w:rsidRPr="0073213B">
        <w:rPr>
          <w:rFonts w:asciiTheme="minorHAnsi" w:hAnsiTheme="minorHAnsi"/>
          <w:color w:val="595959" w:themeColor="text1" w:themeTint="A6"/>
        </w:rPr>
        <w:t>Le traitement doit permettre :</w:t>
      </w:r>
    </w:p>
    <w:p w:rsidR="0073213B" w:rsidRPr="0073213B" w:rsidRDefault="0073213B" w:rsidP="0073213B">
      <w:pPr>
        <w:ind w:left="284"/>
        <w:rPr>
          <w:rFonts w:asciiTheme="minorHAnsi" w:hAnsiTheme="minorHAnsi"/>
          <w:color w:val="595959" w:themeColor="text1" w:themeTint="A6"/>
        </w:rPr>
      </w:pPr>
      <w:r w:rsidRPr="0073213B">
        <w:rPr>
          <w:rFonts w:asciiTheme="minorHAnsi" w:hAnsiTheme="minorHAnsi"/>
          <w:color w:val="595959" w:themeColor="text1" w:themeTint="A6"/>
        </w:rPr>
        <w:t>* de réduire ou supprimer le double menton ;</w:t>
      </w:r>
    </w:p>
    <w:p w:rsidR="0073213B" w:rsidRPr="0073213B" w:rsidRDefault="0073213B" w:rsidP="0073213B">
      <w:pPr>
        <w:ind w:left="284"/>
        <w:rPr>
          <w:rFonts w:asciiTheme="minorHAnsi" w:hAnsiTheme="minorHAnsi"/>
          <w:color w:val="595959" w:themeColor="text1" w:themeTint="A6"/>
        </w:rPr>
      </w:pPr>
      <w:r w:rsidRPr="0073213B">
        <w:rPr>
          <w:rFonts w:asciiTheme="minorHAnsi" w:hAnsiTheme="minorHAnsi"/>
          <w:color w:val="595959" w:themeColor="text1" w:themeTint="A6"/>
        </w:rPr>
        <w:t>* de mieux définir la ligne mandibulaire ;</w:t>
      </w:r>
    </w:p>
    <w:p w:rsidR="0073213B" w:rsidRPr="0073213B" w:rsidRDefault="0073213B" w:rsidP="0073213B">
      <w:pPr>
        <w:ind w:left="284"/>
        <w:rPr>
          <w:rFonts w:asciiTheme="minorHAnsi" w:hAnsiTheme="minorHAnsi"/>
          <w:color w:val="595959" w:themeColor="text1" w:themeTint="A6"/>
        </w:rPr>
      </w:pPr>
      <w:r w:rsidRPr="0073213B">
        <w:rPr>
          <w:rFonts w:asciiTheme="minorHAnsi" w:hAnsiTheme="minorHAnsi"/>
          <w:color w:val="595959" w:themeColor="text1" w:themeTint="A6"/>
        </w:rPr>
        <w:t>* d’améliorer l’angle entre le menton et le cou ;</w:t>
      </w:r>
    </w:p>
    <w:p w:rsidR="0073213B" w:rsidRPr="0073213B" w:rsidRDefault="0073213B" w:rsidP="0073213B">
      <w:pPr>
        <w:ind w:left="284"/>
        <w:rPr>
          <w:rFonts w:asciiTheme="minorHAnsi" w:hAnsiTheme="minorHAnsi"/>
          <w:color w:val="595959" w:themeColor="text1" w:themeTint="A6"/>
        </w:rPr>
      </w:pPr>
      <w:r w:rsidRPr="0073213B">
        <w:rPr>
          <w:rFonts w:asciiTheme="minorHAnsi" w:hAnsiTheme="minorHAnsi"/>
          <w:color w:val="595959" w:themeColor="text1" w:themeTint="A6"/>
        </w:rPr>
        <w:t>* de rendre l’ovale du visage plus net ;</w:t>
      </w:r>
    </w:p>
    <w:p w:rsidR="0073213B" w:rsidRPr="0073213B" w:rsidRDefault="0073213B" w:rsidP="0073213B">
      <w:pPr>
        <w:ind w:left="284"/>
        <w:rPr>
          <w:rFonts w:asciiTheme="minorHAnsi" w:hAnsiTheme="minorHAnsi"/>
          <w:color w:val="595959" w:themeColor="text1" w:themeTint="A6"/>
        </w:rPr>
      </w:pPr>
      <w:r w:rsidRPr="0073213B">
        <w:rPr>
          <w:rFonts w:asciiTheme="minorHAnsi" w:hAnsiTheme="minorHAnsi"/>
          <w:color w:val="595959" w:themeColor="text1" w:themeTint="A6"/>
        </w:rPr>
        <w:t>* d’obtenir un profil plus harmonieux.</w:t>
      </w:r>
    </w:p>
    <w:p w:rsidR="0073213B" w:rsidRPr="0073213B" w:rsidRDefault="0073213B" w:rsidP="0073213B">
      <w:pPr>
        <w:ind w:left="284"/>
        <w:rPr>
          <w:rFonts w:asciiTheme="minorHAnsi" w:hAnsiTheme="minorHAnsi"/>
          <w:color w:val="595959" w:themeColor="text1" w:themeTint="A6"/>
        </w:rPr>
      </w:pPr>
      <w:r w:rsidRPr="0073213B">
        <w:rPr>
          <w:rFonts w:asciiTheme="minorHAnsi" w:hAnsiTheme="minorHAnsi"/>
          <w:color w:val="595959" w:themeColor="text1" w:themeTint="A6"/>
        </w:rPr>
        <w:t>Le résultat recherché est une définition naturelle de l’ovale, sans créer une ligne mandibulaire artificiellement dessinée.</w:t>
      </w:r>
    </w:p>
    <w:p w:rsidR="0073213B" w:rsidRPr="0073213B" w:rsidRDefault="0073213B" w:rsidP="0073213B">
      <w:pPr>
        <w:ind w:left="284"/>
        <w:rPr>
          <w:rFonts w:asciiTheme="minorHAnsi" w:hAnsiTheme="minorHAnsi"/>
          <w:color w:val="595959" w:themeColor="text1" w:themeTint="A6"/>
        </w:rPr>
      </w:pPr>
      <w:r w:rsidRPr="0073213B">
        <w:rPr>
          <w:rFonts w:asciiTheme="minorHAnsi" w:hAnsiTheme="minorHAnsi"/>
          <w:color w:val="595959" w:themeColor="text1" w:themeTint="A6"/>
        </w:rPr>
        <w:t>LES SUITES</w:t>
      </w:r>
      <w:r>
        <w:rPr>
          <w:rFonts w:asciiTheme="minorHAnsi" w:hAnsiTheme="minorHAnsi"/>
          <w:color w:val="595959" w:themeColor="text1" w:themeTint="A6"/>
        </w:rPr>
        <w:t xml:space="preserve"> : </w:t>
      </w:r>
      <w:r w:rsidRPr="0073213B">
        <w:rPr>
          <w:rFonts w:asciiTheme="minorHAnsi" w:hAnsiTheme="minorHAnsi"/>
          <w:color w:val="595959" w:themeColor="text1" w:themeTint="A6"/>
        </w:rPr>
        <w:t xml:space="preserve"> </w:t>
      </w:r>
    </w:p>
    <w:p w:rsidR="0073213B" w:rsidRPr="0073213B" w:rsidRDefault="0073213B" w:rsidP="0073213B">
      <w:pPr>
        <w:ind w:left="284"/>
        <w:rPr>
          <w:rFonts w:asciiTheme="minorHAnsi" w:hAnsiTheme="minorHAnsi"/>
          <w:color w:val="595959" w:themeColor="text1" w:themeTint="A6"/>
        </w:rPr>
      </w:pPr>
      <w:r w:rsidRPr="0073213B">
        <w:rPr>
          <w:rFonts w:asciiTheme="minorHAnsi" w:hAnsiTheme="minorHAnsi"/>
          <w:color w:val="595959" w:themeColor="text1" w:themeTint="A6"/>
        </w:rPr>
        <w:t>Un œdème et une sensation de tension du cou sont habituels après l’intervention.</w:t>
      </w:r>
    </w:p>
    <w:p w:rsidR="0073213B" w:rsidRPr="0073213B" w:rsidRDefault="0073213B" w:rsidP="0073213B">
      <w:pPr>
        <w:ind w:left="284"/>
        <w:rPr>
          <w:rFonts w:asciiTheme="minorHAnsi" w:hAnsiTheme="minorHAnsi"/>
          <w:color w:val="595959" w:themeColor="text1" w:themeTint="A6"/>
        </w:rPr>
      </w:pPr>
      <w:r w:rsidRPr="0073213B">
        <w:rPr>
          <w:rFonts w:asciiTheme="minorHAnsi" w:hAnsiTheme="minorHAnsi"/>
          <w:color w:val="595959" w:themeColor="text1" w:themeTint="A6"/>
        </w:rPr>
        <w:t>Des ecchymoses peuvent également apparaître au niveau du cou et de la région sous-mentonnière.</w:t>
      </w:r>
    </w:p>
    <w:p w:rsidR="0073213B" w:rsidRPr="0073213B" w:rsidRDefault="0073213B" w:rsidP="0073213B">
      <w:pPr>
        <w:ind w:left="284"/>
        <w:rPr>
          <w:rFonts w:asciiTheme="minorHAnsi" w:hAnsiTheme="minorHAnsi"/>
          <w:color w:val="595959" w:themeColor="text1" w:themeTint="A6"/>
        </w:rPr>
      </w:pPr>
      <w:r w:rsidRPr="0073213B">
        <w:rPr>
          <w:rFonts w:asciiTheme="minorHAnsi" w:hAnsiTheme="minorHAnsi"/>
          <w:color w:val="595959" w:themeColor="text1" w:themeTint="A6"/>
        </w:rPr>
        <w:t>Le port d’une contention cervicale est recommandé pendant les</w:t>
      </w:r>
      <w:r>
        <w:rPr>
          <w:rFonts w:asciiTheme="minorHAnsi" w:hAnsiTheme="minorHAnsi"/>
          <w:color w:val="595959" w:themeColor="text1" w:themeTint="A6"/>
        </w:rPr>
        <w:t xml:space="preserve"> </w:t>
      </w:r>
      <w:r w:rsidRPr="0073213B">
        <w:rPr>
          <w:rFonts w:asciiTheme="minorHAnsi" w:hAnsiTheme="minorHAnsi"/>
          <w:color w:val="595959" w:themeColor="text1" w:themeTint="A6"/>
        </w:rPr>
        <w:t>vingt</w:t>
      </w:r>
      <w:r>
        <w:rPr>
          <w:rFonts w:asciiTheme="minorHAnsi" w:hAnsiTheme="minorHAnsi"/>
          <w:color w:val="595959" w:themeColor="text1" w:themeTint="A6"/>
        </w:rPr>
        <w:t xml:space="preserve"> </w:t>
      </w:r>
      <w:r w:rsidRPr="0073213B">
        <w:rPr>
          <w:rFonts w:asciiTheme="minorHAnsi" w:hAnsiTheme="minorHAnsi"/>
          <w:color w:val="595959" w:themeColor="text1" w:themeTint="A6"/>
        </w:rPr>
        <w:t>premiers jours afin d’accompagner la rétraction des tissus et de limiter l’œdème.</w:t>
      </w:r>
    </w:p>
    <w:p w:rsidR="0073213B" w:rsidRPr="0073213B" w:rsidRDefault="0073213B" w:rsidP="0073213B">
      <w:pPr>
        <w:ind w:left="284"/>
        <w:rPr>
          <w:rFonts w:asciiTheme="minorHAnsi" w:hAnsiTheme="minorHAnsi"/>
          <w:color w:val="595959" w:themeColor="text1" w:themeTint="A6"/>
        </w:rPr>
      </w:pPr>
      <w:r w:rsidRPr="0073213B">
        <w:rPr>
          <w:rFonts w:asciiTheme="minorHAnsi" w:hAnsiTheme="minorHAnsi"/>
          <w:color w:val="595959" w:themeColor="text1" w:themeTint="A6"/>
        </w:rPr>
        <w:t xml:space="preserve">Le drainage lymphatique est un complément indispensable à la chirurgie et doit être fait dès la première semaine à raison de quatre séances par semaines pendant au moins quatre semaines </w:t>
      </w:r>
    </w:p>
    <w:p w:rsidR="0073213B" w:rsidRPr="0073213B" w:rsidRDefault="0073213B" w:rsidP="0073213B">
      <w:pPr>
        <w:ind w:left="284"/>
        <w:rPr>
          <w:rFonts w:asciiTheme="minorHAnsi" w:hAnsiTheme="minorHAnsi"/>
          <w:color w:val="595959" w:themeColor="text1" w:themeTint="A6"/>
        </w:rPr>
      </w:pPr>
      <w:r w:rsidRPr="0073213B">
        <w:rPr>
          <w:rFonts w:asciiTheme="minorHAnsi" w:hAnsiTheme="minorHAnsi"/>
          <w:color w:val="595959" w:themeColor="text1" w:themeTint="A6"/>
        </w:rPr>
        <w:t>La majorité des ecchymoses diminue au cours des 7 à 15 premiers jours.</w:t>
      </w:r>
    </w:p>
    <w:p w:rsidR="0073213B" w:rsidRPr="0073213B" w:rsidRDefault="0073213B" w:rsidP="0073213B">
      <w:pPr>
        <w:ind w:left="284"/>
        <w:rPr>
          <w:rFonts w:asciiTheme="minorHAnsi" w:hAnsiTheme="minorHAnsi"/>
          <w:color w:val="595959" w:themeColor="text1" w:themeTint="A6"/>
        </w:rPr>
      </w:pPr>
      <w:r w:rsidRPr="0073213B">
        <w:rPr>
          <w:rFonts w:asciiTheme="minorHAnsi" w:hAnsiTheme="minorHAnsi"/>
          <w:color w:val="595959" w:themeColor="text1" w:themeTint="A6"/>
        </w:rPr>
        <w:lastRenderedPageBreak/>
        <w:t>L’œdème profond peut cependant persister plus longtemps, et le cou peut continuer à s’affiner progressivement au cours des semaines suivantes.</w:t>
      </w:r>
    </w:p>
    <w:p w:rsidR="0073213B" w:rsidRPr="0073213B" w:rsidRDefault="0073213B" w:rsidP="0073213B">
      <w:pPr>
        <w:ind w:left="284"/>
        <w:rPr>
          <w:rFonts w:asciiTheme="minorHAnsi" w:hAnsiTheme="minorHAnsi"/>
          <w:color w:val="595959" w:themeColor="text1" w:themeTint="A6"/>
        </w:rPr>
      </w:pPr>
      <w:r w:rsidRPr="0073213B">
        <w:rPr>
          <w:rFonts w:asciiTheme="minorHAnsi" w:hAnsiTheme="minorHAnsi"/>
          <w:color w:val="595959" w:themeColor="text1" w:themeTint="A6"/>
        </w:rPr>
        <w:t>Une amélioration du contour du visage est généralement perceptible dès les premières semaines.</w:t>
      </w:r>
    </w:p>
    <w:p w:rsidR="0073213B" w:rsidRPr="0073213B" w:rsidRDefault="0073213B" w:rsidP="0073213B">
      <w:pPr>
        <w:ind w:left="284"/>
        <w:rPr>
          <w:rFonts w:asciiTheme="minorHAnsi" w:hAnsiTheme="minorHAnsi"/>
          <w:color w:val="595959" w:themeColor="text1" w:themeTint="A6"/>
        </w:rPr>
      </w:pPr>
      <w:r w:rsidRPr="0073213B">
        <w:rPr>
          <w:rFonts w:asciiTheme="minorHAnsi" w:hAnsiTheme="minorHAnsi"/>
          <w:color w:val="595959" w:themeColor="text1" w:themeTint="A6"/>
        </w:rPr>
        <w:t>Cependant, le résultat ne doit pas être jugé trop précocement : les tissus continuent à se rétracter et à se remodeler progressivement après la disparition de l’œdème.</w:t>
      </w:r>
    </w:p>
    <w:p w:rsidR="0073213B" w:rsidRPr="0073213B" w:rsidRDefault="0073213B" w:rsidP="0073213B">
      <w:pPr>
        <w:ind w:left="284"/>
        <w:rPr>
          <w:rFonts w:asciiTheme="minorHAnsi" w:hAnsiTheme="minorHAnsi"/>
          <w:color w:val="595959" w:themeColor="text1" w:themeTint="A6"/>
        </w:rPr>
      </w:pPr>
      <w:r w:rsidRPr="0073213B">
        <w:rPr>
          <w:rFonts w:asciiTheme="minorHAnsi" w:hAnsiTheme="minorHAnsi"/>
          <w:color w:val="595959" w:themeColor="text1" w:themeTint="A6"/>
        </w:rPr>
        <w:t>Le résultat esthétique est généralement bien apprécié vers 2 à 3 mois, avec une amélioration pouvant continuer à se préciser jusqu’à 6 mois.</w:t>
      </w:r>
    </w:p>
    <w:p w:rsidR="0073213B" w:rsidRPr="0073213B" w:rsidRDefault="0073213B" w:rsidP="0073213B">
      <w:pPr>
        <w:ind w:left="284"/>
        <w:rPr>
          <w:rFonts w:asciiTheme="minorHAnsi" w:hAnsiTheme="minorHAnsi"/>
          <w:color w:val="595959" w:themeColor="text1" w:themeTint="A6"/>
        </w:rPr>
      </w:pPr>
      <w:r w:rsidRPr="0073213B">
        <w:rPr>
          <w:rFonts w:asciiTheme="minorHAnsi" w:hAnsiTheme="minorHAnsi"/>
          <w:color w:val="595959" w:themeColor="text1" w:themeTint="A6"/>
        </w:rPr>
        <w:t>NOTRE OBJECTIF</w:t>
      </w:r>
      <w:r>
        <w:rPr>
          <w:rFonts w:asciiTheme="minorHAnsi" w:hAnsiTheme="minorHAnsi"/>
          <w:color w:val="595959" w:themeColor="text1" w:themeTint="A6"/>
        </w:rPr>
        <w:t> :</w:t>
      </w:r>
      <w:r w:rsidRPr="0073213B">
        <w:rPr>
          <w:rFonts w:asciiTheme="minorHAnsi" w:hAnsiTheme="minorHAnsi"/>
          <w:color w:val="595959" w:themeColor="text1" w:themeTint="A6"/>
        </w:rPr>
        <w:t xml:space="preserve"> </w:t>
      </w:r>
    </w:p>
    <w:p w:rsidR="0073213B" w:rsidRPr="0073213B" w:rsidRDefault="0073213B" w:rsidP="0073213B">
      <w:pPr>
        <w:ind w:left="284"/>
        <w:rPr>
          <w:rFonts w:asciiTheme="minorHAnsi" w:hAnsiTheme="minorHAnsi"/>
          <w:color w:val="595959" w:themeColor="text1" w:themeTint="A6"/>
        </w:rPr>
      </w:pPr>
      <w:r w:rsidRPr="0073213B">
        <w:rPr>
          <w:rFonts w:asciiTheme="minorHAnsi" w:hAnsiTheme="minorHAnsi"/>
          <w:color w:val="595959" w:themeColor="text1" w:themeTint="A6"/>
        </w:rPr>
        <w:t>Redessiner l’ovale du visage et harmoniser la transition entre le visage et le cou.</w:t>
      </w:r>
    </w:p>
    <w:p w:rsidR="0073213B" w:rsidRPr="0073213B" w:rsidRDefault="0073213B" w:rsidP="0073213B">
      <w:pPr>
        <w:ind w:left="284"/>
        <w:rPr>
          <w:rFonts w:asciiTheme="minorHAnsi" w:hAnsiTheme="minorHAnsi"/>
          <w:color w:val="595959" w:themeColor="text1" w:themeTint="A6"/>
        </w:rPr>
      </w:pPr>
      <w:r w:rsidRPr="0073213B">
        <w:rPr>
          <w:rFonts w:asciiTheme="minorHAnsi" w:hAnsiTheme="minorHAnsi"/>
          <w:color w:val="595959" w:themeColor="text1" w:themeTint="A6"/>
        </w:rPr>
        <w:t>L’objectif n’est pas simplement de retirer de la graisse, mais de réaliser une véritable sculpture douce des contours cervico-faciaux.</w:t>
      </w:r>
    </w:p>
    <w:p w:rsidR="0073213B" w:rsidRDefault="0073213B" w:rsidP="0073213B">
      <w:pPr>
        <w:ind w:left="284"/>
        <w:rPr>
          <w:rFonts w:asciiTheme="minorHAnsi" w:hAnsiTheme="minorHAnsi"/>
          <w:color w:val="595959" w:themeColor="text1" w:themeTint="A6"/>
        </w:rPr>
      </w:pPr>
      <w:r w:rsidRPr="0073213B">
        <w:rPr>
          <w:rFonts w:asciiTheme="minorHAnsi" w:hAnsiTheme="minorHAnsi"/>
          <w:color w:val="595959" w:themeColor="text1" w:themeTint="A6"/>
        </w:rPr>
        <w:t>Lorsque les conditions anatomiques sont favorables, cette technique permet d’obtenir un profil plus net, plus élégant et naturellement défini, tout en conservant les proportions et l’identité de votre visage.</w:t>
      </w:r>
    </w:p>
    <w:p w:rsidR="0073213B" w:rsidRPr="00417372" w:rsidRDefault="0073213B" w:rsidP="0073213B">
      <w:pPr>
        <w:ind w:left="284"/>
        <w:rPr>
          <w:rFonts w:asciiTheme="minorHAnsi" w:hAnsiTheme="minorHAnsi"/>
          <w:b/>
          <w:bCs/>
          <w:color w:val="FF7C80"/>
          <w:highlight w:val="lightGray"/>
        </w:rPr>
      </w:pPr>
      <w:r w:rsidRPr="00417372">
        <w:rPr>
          <w:rFonts w:asciiTheme="minorHAnsi" w:hAnsiTheme="minorHAnsi"/>
          <w:b/>
          <w:bCs/>
          <w:color w:val="FF7C80"/>
          <w:highlight w:val="lightGray"/>
        </w:rPr>
        <w:t>Prévoir 6 semaines de drainage lymphatique en post opératoire.</w:t>
      </w:r>
    </w:p>
    <w:p w:rsidR="0073213B" w:rsidRPr="005160A9" w:rsidRDefault="0073213B" w:rsidP="0073213B">
      <w:pPr>
        <w:ind w:left="284"/>
        <w:rPr>
          <w:rFonts w:asciiTheme="minorHAnsi" w:hAnsiTheme="minorHAnsi"/>
          <w:color w:val="595959" w:themeColor="text1" w:themeTint="A6"/>
        </w:rPr>
      </w:pPr>
      <w:r w:rsidRPr="00417372">
        <w:rPr>
          <w:rFonts w:asciiTheme="minorHAnsi" w:hAnsiTheme="minorHAnsi"/>
          <w:b/>
          <w:bCs/>
          <w:color w:val="FF7C80"/>
          <w:highlight w:val="lightGray"/>
        </w:rPr>
        <w:t>Prévoir</w:t>
      </w:r>
      <w:r w:rsidRPr="00417372">
        <w:rPr>
          <w:rFonts w:asciiTheme="minorHAnsi" w:hAnsiTheme="minorHAnsi"/>
          <w:b/>
          <w:bCs/>
          <w:color w:val="FF7C80"/>
          <w:spacing w:val="-2"/>
          <w:highlight w:val="lightGray"/>
        </w:rPr>
        <w:t xml:space="preserve"> </w:t>
      </w:r>
      <w:r w:rsidRPr="00417372">
        <w:rPr>
          <w:rFonts w:asciiTheme="minorHAnsi" w:hAnsiTheme="minorHAnsi"/>
          <w:b/>
          <w:bCs/>
          <w:color w:val="FF7C80"/>
          <w:highlight w:val="lightGray"/>
        </w:rPr>
        <w:t>pour</w:t>
      </w:r>
      <w:r w:rsidRPr="00417372">
        <w:rPr>
          <w:rFonts w:asciiTheme="minorHAnsi" w:hAnsiTheme="minorHAnsi"/>
          <w:b/>
          <w:bCs/>
          <w:color w:val="FF7C80"/>
          <w:spacing w:val="-2"/>
          <w:highlight w:val="lightGray"/>
        </w:rPr>
        <w:t xml:space="preserve"> </w:t>
      </w:r>
      <w:r w:rsidRPr="00417372">
        <w:rPr>
          <w:rFonts w:asciiTheme="minorHAnsi" w:hAnsiTheme="minorHAnsi"/>
          <w:b/>
          <w:bCs/>
          <w:color w:val="FF7C80"/>
          <w:highlight w:val="lightGray"/>
        </w:rPr>
        <w:t>le</w:t>
      </w:r>
      <w:r w:rsidRPr="00417372">
        <w:rPr>
          <w:rFonts w:asciiTheme="minorHAnsi" w:hAnsiTheme="minorHAnsi"/>
          <w:b/>
          <w:bCs/>
          <w:color w:val="FF7C80"/>
          <w:spacing w:val="-5"/>
          <w:highlight w:val="lightGray"/>
        </w:rPr>
        <w:t xml:space="preserve"> </w:t>
      </w:r>
      <w:r w:rsidRPr="00417372">
        <w:rPr>
          <w:rFonts w:asciiTheme="minorHAnsi" w:hAnsiTheme="minorHAnsi"/>
          <w:b/>
          <w:bCs/>
          <w:color w:val="FF7C80"/>
          <w:highlight w:val="lightGray"/>
        </w:rPr>
        <w:t>retour</w:t>
      </w:r>
      <w:r w:rsidRPr="00417372">
        <w:rPr>
          <w:rFonts w:asciiTheme="minorHAnsi" w:hAnsiTheme="minorHAnsi"/>
          <w:b/>
          <w:bCs/>
          <w:color w:val="FF7C80"/>
          <w:spacing w:val="-2"/>
          <w:highlight w:val="lightGray"/>
        </w:rPr>
        <w:t xml:space="preserve"> </w:t>
      </w:r>
      <w:r w:rsidRPr="00417372">
        <w:rPr>
          <w:rFonts w:asciiTheme="minorHAnsi" w:hAnsiTheme="minorHAnsi"/>
          <w:b/>
          <w:bCs/>
          <w:color w:val="FF7C80"/>
          <w:highlight w:val="lightGray"/>
        </w:rPr>
        <w:t>en</w:t>
      </w:r>
      <w:r w:rsidRPr="00417372">
        <w:rPr>
          <w:rFonts w:asciiTheme="minorHAnsi" w:hAnsiTheme="minorHAnsi"/>
          <w:b/>
          <w:bCs/>
          <w:color w:val="FF7C80"/>
          <w:spacing w:val="-8"/>
          <w:highlight w:val="lightGray"/>
        </w:rPr>
        <w:t xml:space="preserve"> </w:t>
      </w:r>
      <w:r w:rsidRPr="00417372">
        <w:rPr>
          <w:rFonts w:asciiTheme="minorHAnsi" w:hAnsiTheme="minorHAnsi"/>
          <w:b/>
          <w:bCs/>
          <w:color w:val="FF7C80"/>
          <w:highlight w:val="lightGray"/>
        </w:rPr>
        <w:t>avion</w:t>
      </w:r>
      <w:r w:rsidRPr="00417372">
        <w:rPr>
          <w:rFonts w:asciiTheme="minorHAnsi" w:hAnsiTheme="minorHAnsi"/>
          <w:b/>
          <w:bCs/>
          <w:color w:val="FF7C80"/>
          <w:spacing w:val="-3"/>
          <w:highlight w:val="lightGray"/>
        </w:rPr>
        <w:t xml:space="preserve"> </w:t>
      </w:r>
      <w:r w:rsidRPr="00417372">
        <w:rPr>
          <w:rFonts w:asciiTheme="minorHAnsi" w:hAnsiTheme="minorHAnsi"/>
          <w:b/>
          <w:bCs/>
          <w:color w:val="FF7C80"/>
          <w:highlight w:val="lightGray"/>
        </w:rPr>
        <w:t>des</w:t>
      </w:r>
      <w:r w:rsidRPr="00417372">
        <w:rPr>
          <w:rFonts w:asciiTheme="minorHAnsi" w:hAnsiTheme="minorHAnsi"/>
          <w:b/>
          <w:bCs/>
          <w:color w:val="FF7C80"/>
          <w:spacing w:val="-2"/>
          <w:highlight w:val="lightGray"/>
        </w:rPr>
        <w:t xml:space="preserve"> </w:t>
      </w:r>
      <w:r w:rsidRPr="00417372">
        <w:rPr>
          <w:rFonts w:asciiTheme="minorHAnsi" w:hAnsiTheme="minorHAnsi"/>
          <w:b/>
          <w:bCs/>
          <w:color w:val="FF7C80"/>
          <w:highlight w:val="lightGray"/>
        </w:rPr>
        <w:t>bas</w:t>
      </w:r>
      <w:r w:rsidRPr="00417372">
        <w:rPr>
          <w:rFonts w:asciiTheme="minorHAnsi" w:hAnsiTheme="minorHAnsi"/>
          <w:b/>
          <w:bCs/>
          <w:color w:val="FF7C80"/>
          <w:spacing w:val="-5"/>
          <w:highlight w:val="lightGray"/>
        </w:rPr>
        <w:t xml:space="preserve"> </w:t>
      </w:r>
      <w:r w:rsidRPr="00417372">
        <w:rPr>
          <w:rFonts w:asciiTheme="minorHAnsi" w:hAnsiTheme="minorHAnsi"/>
          <w:b/>
          <w:bCs/>
          <w:color w:val="FF7C80"/>
          <w:highlight w:val="lightGray"/>
        </w:rPr>
        <w:t>de</w:t>
      </w:r>
      <w:r w:rsidRPr="00417372">
        <w:rPr>
          <w:rFonts w:asciiTheme="minorHAnsi" w:hAnsiTheme="minorHAnsi"/>
          <w:b/>
          <w:bCs/>
          <w:color w:val="FF7C80"/>
          <w:spacing w:val="-5"/>
          <w:highlight w:val="lightGray"/>
        </w:rPr>
        <w:t xml:space="preserve"> </w:t>
      </w:r>
      <w:r w:rsidRPr="00417372">
        <w:rPr>
          <w:rFonts w:asciiTheme="minorHAnsi" w:hAnsiTheme="minorHAnsi"/>
          <w:b/>
          <w:bCs/>
          <w:color w:val="FF7C80"/>
          <w:highlight w:val="lightGray"/>
        </w:rPr>
        <w:t>contention</w:t>
      </w:r>
      <w:r w:rsidRPr="00417372">
        <w:rPr>
          <w:rFonts w:asciiTheme="minorHAnsi" w:hAnsiTheme="minorHAnsi"/>
          <w:b/>
          <w:bCs/>
          <w:color w:val="FF7C80"/>
          <w:spacing w:val="-3"/>
          <w:highlight w:val="lightGray"/>
        </w:rPr>
        <w:t xml:space="preserve"> </w:t>
      </w:r>
      <w:r w:rsidRPr="00417372">
        <w:rPr>
          <w:rFonts w:asciiTheme="minorHAnsi" w:hAnsiTheme="minorHAnsi"/>
          <w:b/>
          <w:bCs/>
          <w:color w:val="FF7C80"/>
          <w:highlight w:val="lightGray"/>
        </w:rPr>
        <w:t xml:space="preserve">anti-varices. </w:t>
      </w:r>
    </w:p>
    <w:p w:rsidR="0073213B" w:rsidRDefault="00E75D31" w:rsidP="0073213B">
      <w:pPr>
        <w:ind w:left="284"/>
        <w:rPr>
          <w:rFonts w:asciiTheme="minorHAnsi" w:hAnsiTheme="minorHAnsi"/>
          <w:color w:val="595959" w:themeColor="text1" w:themeTint="A6"/>
        </w:rPr>
      </w:pPr>
      <w:r>
        <w:rPr>
          <w:rFonts w:asciiTheme="minorHAnsi" w:hAnsiTheme="minorHAnsi"/>
          <w:color w:val="595959" w:themeColor="text1" w:themeTint="A6"/>
        </w:rPr>
        <w:t xml:space="preserve"> </w:t>
      </w:r>
    </w:p>
    <w:p w:rsidR="00E75D31" w:rsidRPr="00E75D31" w:rsidRDefault="00E75D31" w:rsidP="00E75D31">
      <w:pPr>
        <w:ind w:left="284"/>
        <w:rPr>
          <w:rFonts w:asciiTheme="minorHAnsi" w:hAnsiTheme="minorHAnsi"/>
          <w:b/>
          <w:bCs/>
          <w:caps/>
          <w:color w:val="595959" w:themeColor="text1" w:themeTint="A6"/>
        </w:rPr>
      </w:pPr>
      <w:r w:rsidRPr="00E75D31">
        <w:rPr>
          <w:rFonts w:asciiTheme="minorHAnsi" w:hAnsiTheme="minorHAnsi"/>
          <w:b/>
          <w:bCs/>
          <w:caps/>
          <w:color w:val="595959" w:themeColor="text1" w:themeTint="A6"/>
        </w:rPr>
        <w:t>RHINOPLASTIE ESTHÉTIQUE</w:t>
      </w:r>
    </w:p>
    <w:p w:rsidR="00E75D31" w:rsidRPr="00E75D31" w:rsidRDefault="00E75D31" w:rsidP="00E75D31">
      <w:pPr>
        <w:ind w:left="284"/>
        <w:rPr>
          <w:rFonts w:asciiTheme="minorHAnsi" w:hAnsiTheme="minorHAnsi"/>
          <w:color w:val="595959" w:themeColor="text1" w:themeTint="A6"/>
        </w:rPr>
      </w:pPr>
      <w:r w:rsidRPr="00E75D31">
        <w:rPr>
          <w:rFonts w:asciiTheme="minorHAnsi" w:hAnsiTheme="minorHAnsi"/>
          <w:color w:val="595959" w:themeColor="text1" w:themeTint="A6"/>
        </w:rPr>
        <w:t xml:space="preserve">Après l’analyse attentive de vos photos et de vos attentes, votre nez présente principalement une </w:t>
      </w:r>
      <w:r w:rsidRPr="002864A8">
        <w:rPr>
          <w:rFonts w:asciiTheme="minorHAnsi" w:hAnsiTheme="minorHAnsi"/>
          <w:b/>
          <w:bCs/>
          <w:color w:val="595959" w:themeColor="text1" w:themeTint="A6"/>
        </w:rPr>
        <w:t>bosse dorsale associée à une pointe nasale globuleuse et insuffisamment définie.</w:t>
      </w:r>
    </w:p>
    <w:p w:rsidR="002864A8" w:rsidRDefault="00E75D31" w:rsidP="00E75D31">
      <w:pPr>
        <w:ind w:left="284"/>
        <w:rPr>
          <w:rFonts w:asciiTheme="minorHAnsi" w:hAnsiTheme="minorHAnsi"/>
          <w:color w:val="595959" w:themeColor="text1" w:themeTint="A6"/>
        </w:rPr>
      </w:pPr>
      <w:r w:rsidRPr="00E75D31">
        <w:rPr>
          <w:rFonts w:asciiTheme="minorHAnsi" w:hAnsiTheme="minorHAnsi"/>
          <w:color w:val="595959" w:themeColor="text1" w:themeTint="A6"/>
        </w:rPr>
        <w:t xml:space="preserve">Ces caractéristiques donnent au nez une présence plus importante dans l’harmonie globale du visage, notamment de profil. </w:t>
      </w:r>
    </w:p>
    <w:p w:rsidR="00E75D31" w:rsidRPr="00E75D31" w:rsidRDefault="00E75D31" w:rsidP="00E75D31">
      <w:pPr>
        <w:ind w:left="284"/>
        <w:rPr>
          <w:rFonts w:asciiTheme="minorHAnsi" w:hAnsiTheme="minorHAnsi"/>
          <w:color w:val="595959" w:themeColor="text1" w:themeTint="A6"/>
        </w:rPr>
      </w:pPr>
      <w:r w:rsidRPr="00E75D31">
        <w:rPr>
          <w:rFonts w:asciiTheme="minorHAnsi" w:hAnsiTheme="minorHAnsi"/>
          <w:color w:val="595959" w:themeColor="text1" w:themeTint="A6"/>
        </w:rPr>
        <w:t xml:space="preserve">L’objectif de l’intervention </w:t>
      </w:r>
      <w:r w:rsidR="002864A8">
        <w:rPr>
          <w:rFonts w:asciiTheme="minorHAnsi" w:hAnsiTheme="minorHAnsi"/>
          <w:color w:val="595959" w:themeColor="text1" w:themeTint="A6"/>
        </w:rPr>
        <w:t xml:space="preserve">de RHINOPLASTIE </w:t>
      </w:r>
      <w:r w:rsidRPr="00E75D31">
        <w:rPr>
          <w:rFonts w:asciiTheme="minorHAnsi" w:hAnsiTheme="minorHAnsi"/>
          <w:color w:val="595959" w:themeColor="text1" w:themeTint="A6"/>
        </w:rPr>
        <w:t xml:space="preserve">sera donc de </w:t>
      </w:r>
      <w:r w:rsidRPr="002864A8">
        <w:rPr>
          <w:rFonts w:asciiTheme="minorHAnsi" w:hAnsiTheme="minorHAnsi"/>
          <w:b/>
          <w:bCs/>
          <w:color w:val="595959" w:themeColor="text1" w:themeTint="A6"/>
        </w:rPr>
        <w:t>rééquilibrer le nez avec vos traits</w:t>
      </w:r>
      <w:r w:rsidRPr="00E75D31">
        <w:rPr>
          <w:rFonts w:asciiTheme="minorHAnsi" w:hAnsiTheme="minorHAnsi"/>
          <w:color w:val="595959" w:themeColor="text1" w:themeTint="A6"/>
        </w:rPr>
        <w:t xml:space="preserve">, tout en </w:t>
      </w:r>
      <w:r w:rsidRPr="002864A8">
        <w:rPr>
          <w:rFonts w:asciiTheme="minorHAnsi" w:hAnsiTheme="minorHAnsi"/>
          <w:b/>
          <w:bCs/>
          <w:color w:val="595959" w:themeColor="text1" w:themeTint="A6"/>
        </w:rPr>
        <w:t>préservant son caractère naturel et votre identité</w:t>
      </w:r>
      <w:r w:rsidRPr="00E75D31">
        <w:rPr>
          <w:rFonts w:asciiTheme="minorHAnsi" w:hAnsiTheme="minorHAnsi"/>
          <w:color w:val="595959" w:themeColor="text1" w:themeTint="A6"/>
        </w:rPr>
        <w:t>.</w:t>
      </w:r>
    </w:p>
    <w:p w:rsidR="00E75D31" w:rsidRPr="00E75D31" w:rsidRDefault="00E75D31" w:rsidP="00E75D31">
      <w:pPr>
        <w:ind w:left="284"/>
        <w:rPr>
          <w:rFonts w:asciiTheme="minorHAnsi" w:hAnsiTheme="minorHAnsi"/>
          <w:color w:val="595959" w:themeColor="text1" w:themeTint="A6"/>
        </w:rPr>
      </w:pPr>
      <w:r w:rsidRPr="00E75D31">
        <w:rPr>
          <w:rFonts w:ascii="Segoe UI Symbol" w:hAnsi="Segoe UI Symbol" w:cs="Segoe UI Symbol"/>
          <w:color w:val="595959" w:themeColor="text1" w:themeTint="A6"/>
        </w:rPr>
        <w:t>✦</w:t>
      </w:r>
      <w:r w:rsidRPr="00E75D31">
        <w:rPr>
          <w:rFonts w:asciiTheme="minorHAnsi" w:hAnsiTheme="minorHAnsi"/>
          <w:color w:val="595959" w:themeColor="text1" w:themeTint="A6"/>
        </w:rPr>
        <w:t xml:space="preserve"> </w:t>
      </w:r>
      <w:r w:rsidRPr="002864A8">
        <w:rPr>
          <w:rFonts w:asciiTheme="minorHAnsi" w:hAnsiTheme="minorHAnsi"/>
          <w:b/>
          <w:bCs/>
          <w:color w:val="595959" w:themeColor="text1" w:themeTint="A6"/>
        </w:rPr>
        <w:t>Correction de la bosse</w:t>
      </w:r>
    </w:p>
    <w:p w:rsidR="00E75D31" w:rsidRPr="00E75D31" w:rsidRDefault="00E75D31" w:rsidP="00E75D31">
      <w:pPr>
        <w:ind w:left="284"/>
        <w:rPr>
          <w:rFonts w:asciiTheme="minorHAnsi" w:hAnsiTheme="minorHAnsi"/>
          <w:color w:val="595959" w:themeColor="text1" w:themeTint="A6"/>
        </w:rPr>
      </w:pPr>
      <w:r w:rsidRPr="00E75D31">
        <w:rPr>
          <w:rFonts w:asciiTheme="minorHAnsi" w:hAnsiTheme="minorHAnsi"/>
          <w:color w:val="595959" w:themeColor="text1" w:themeTint="A6"/>
        </w:rPr>
        <w:t xml:space="preserve">La bosse correspond à une saillie du </w:t>
      </w:r>
      <w:proofErr w:type="spellStart"/>
      <w:r w:rsidRPr="00E75D31">
        <w:rPr>
          <w:rFonts w:asciiTheme="minorHAnsi" w:hAnsiTheme="minorHAnsi"/>
          <w:color w:val="595959" w:themeColor="text1" w:themeTint="A6"/>
        </w:rPr>
        <w:t>dorsum</w:t>
      </w:r>
      <w:proofErr w:type="spellEnd"/>
      <w:r w:rsidRPr="00E75D31">
        <w:rPr>
          <w:rFonts w:asciiTheme="minorHAnsi" w:hAnsiTheme="minorHAnsi"/>
          <w:color w:val="595959" w:themeColor="text1" w:themeTint="A6"/>
        </w:rPr>
        <w:t xml:space="preserve"> nasal, constituée par une combinaison de structures osseuses et cartilagineuses.</w:t>
      </w:r>
    </w:p>
    <w:p w:rsidR="00E75D31" w:rsidRPr="00E75D31" w:rsidRDefault="00E75D31" w:rsidP="00E75D31">
      <w:pPr>
        <w:ind w:left="284"/>
        <w:rPr>
          <w:rFonts w:asciiTheme="minorHAnsi" w:hAnsiTheme="minorHAnsi"/>
          <w:color w:val="595959" w:themeColor="text1" w:themeTint="A6"/>
        </w:rPr>
      </w:pPr>
      <w:r w:rsidRPr="00E75D31">
        <w:rPr>
          <w:rFonts w:asciiTheme="minorHAnsi" w:hAnsiTheme="minorHAnsi"/>
          <w:color w:val="595959" w:themeColor="text1" w:themeTint="A6"/>
        </w:rPr>
        <w:t xml:space="preserve">La rhinoplastie permettra de réduire cette bosse et de remodeler le </w:t>
      </w:r>
      <w:proofErr w:type="spellStart"/>
      <w:r w:rsidRPr="00E75D31">
        <w:rPr>
          <w:rFonts w:asciiTheme="minorHAnsi" w:hAnsiTheme="minorHAnsi"/>
          <w:color w:val="595959" w:themeColor="text1" w:themeTint="A6"/>
        </w:rPr>
        <w:t>dorsum</w:t>
      </w:r>
      <w:proofErr w:type="spellEnd"/>
      <w:r w:rsidRPr="00E75D31">
        <w:rPr>
          <w:rFonts w:asciiTheme="minorHAnsi" w:hAnsiTheme="minorHAnsi"/>
          <w:color w:val="595959" w:themeColor="text1" w:themeTint="A6"/>
        </w:rPr>
        <w:t>, afin d’obtenir une ligne de profil plus douce, régulière et harmonieuse.</w:t>
      </w:r>
    </w:p>
    <w:p w:rsidR="00E75D31" w:rsidRPr="00E75D31" w:rsidRDefault="00E75D31" w:rsidP="00E75D31">
      <w:pPr>
        <w:ind w:left="284"/>
        <w:rPr>
          <w:rFonts w:asciiTheme="minorHAnsi" w:hAnsiTheme="minorHAnsi"/>
          <w:color w:val="595959" w:themeColor="text1" w:themeTint="A6"/>
        </w:rPr>
      </w:pPr>
      <w:r w:rsidRPr="00E75D31">
        <w:rPr>
          <w:rFonts w:asciiTheme="minorHAnsi" w:hAnsiTheme="minorHAnsi"/>
          <w:color w:val="595959" w:themeColor="text1" w:themeTint="A6"/>
        </w:rPr>
        <w:t xml:space="preserve">Selon votre anatomie, une réduction contrôlée du </w:t>
      </w:r>
      <w:proofErr w:type="spellStart"/>
      <w:r w:rsidRPr="00E75D31">
        <w:rPr>
          <w:rFonts w:asciiTheme="minorHAnsi" w:hAnsiTheme="minorHAnsi"/>
          <w:color w:val="595959" w:themeColor="text1" w:themeTint="A6"/>
        </w:rPr>
        <w:t>dorsum</w:t>
      </w:r>
      <w:proofErr w:type="spellEnd"/>
      <w:r w:rsidRPr="00E75D31">
        <w:rPr>
          <w:rFonts w:asciiTheme="minorHAnsi" w:hAnsiTheme="minorHAnsi"/>
          <w:color w:val="595959" w:themeColor="text1" w:themeTint="A6"/>
        </w:rPr>
        <w:t xml:space="preserve"> associée, si nécessaire, à un remodelage des structures osseuses permettra de restaurer une meilleure continuité entre la racine du nez, le </w:t>
      </w:r>
      <w:proofErr w:type="spellStart"/>
      <w:r w:rsidRPr="00E75D31">
        <w:rPr>
          <w:rFonts w:asciiTheme="minorHAnsi" w:hAnsiTheme="minorHAnsi"/>
          <w:color w:val="595959" w:themeColor="text1" w:themeTint="A6"/>
        </w:rPr>
        <w:t>dorsum</w:t>
      </w:r>
      <w:proofErr w:type="spellEnd"/>
      <w:r w:rsidRPr="00E75D31">
        <w:rPr>
          <w:rFonts w:asciiTheme="minorHAnsi" w:hAnsiTheme="minorHAnsi"/>
          <w:color w:val="595959" w:themeColor="text1" w:themeTint="A6"/>
        </w:rPr>
        <w:t xml:space="preserve"> et la pointe.</w:t>
      </w:r>
    </w:p>
    <w:p w:rsidR="00E75D31" w:rsidRPr="00E75D31" w:rsidRDefault="00E75D31" w:rsidP="00E75D31">
      <w:pPr>
        <w:ind w:left="284"/>
        <w:rPr>
          <w:rFonts w:asciiTheme="minorHAnsi" w:hAnsiTheme="minorHAnsi"/>
          <w:color w:val="595959" w:themeColor="text1" w:themeTint="A6"/>
        </w:rPr>
      </w:pPr>
      <w:r w:rsidRPr="00E75D31">
        <w:rPr>
          <w:rFonts w:ascii="Segoe UI Symbol" w:hAnsi="Segoe UI Symbol" w:cs="Segoe UI Symbol"/>
          <w:color w:val="595959" w:themeColor="text1" w:themeTint="A6"/>
        </w:rPr>
        <w:t>✦</w:t>
      </w:r>
      <w:r w:rsidRPr="00E75D31">
        <w:rPr>
          <w:rFonts w:asciiTheme="minorHAnsi" w:hAnsiTheme="minorHAnsi"/>
          <w:color w:val="595959" w:themeColor="text1" w:themeTint="A6"/>
        </w:rPr>
        <w:t xml:space="preserve"> </w:t>
      </w:r>
      <w:r w:rsidRPr="002864A8">
        <w:rPr>
          <w:rFonts w:asciiTheme="minorHAnsi" w:hAnsiTheme="minorHAnsi"/>
          <w:b/>
          <w:bCs/>
          <w:color w:val="595959" w:themeColor="text1" w:themeTint="A6"/>
        </w:rPr>
        <w:t>Affinement de la pointe globuleuse</w:t>
      </w:r>
    </w:p>
    <w:p w:rsidR="00E75D31" w:rsidRPr="00E75D31" w:rsidRDefault="00E75D31" w:rsidP="00E75D31">
      <w:pPr>
        <w:ind w:left="284"/>
        <w:rPr>
          <w:rFonts w:asciiTheme="minorHAnsi" w:hAnsiTheme="minorHAnsi"/>
          <w:color w:val="595959" w:themeColor="text1" w:themeTint="A6"/>
        </w:rPr>
      </w:pPr>
      <w:r w:rsidRPr="00E75D31">
        <w:rPr>
          <w:rFonts w:asciiTheme="minorHAnsi" w:hAnsiTheme="minorHAnsi"/>
          <w:color w:val="595959" w:themeColor="text1" w:themeTint="A6"/>
        </w:rPr>
        <w:t>La pointe apparaît relativement large et arrondie, avec une définition cartilagineuse insuffisante.</w:t>
      </w:r>
    </w:p>
    <w:p w:rsidR="00E75D31" w:rsidRPr="00E75D31" w:rsidRDefault="00E75D31" w:rsidP="00E75D31">
      <w:pPr>
        <w:ind w:left="284"/>
        <w:rPr>
          <w:rFonts w:asciiTheme="minorHAnsi" w:hAnsiTheme="minorHAnsi"/>
          <w:color w:val="595959" w:themeColor="text1" w:themeTint="A6"/>
        </w:rPr>
      </w:pPr>
      <w:r w:rsidRPr="00E75D31">
        <w:rPr>
          <w:rFonts w:asciiTheme="minorHAnsi" w:hAnsiTheme="minorHAnsi"/>
          <w:color w:val="595959" w:themeColor="text1" w:themeTint="A6"/>
        </w:rPr>
        <w:t>Le travail consistera à remodeler très précisément les cartilages de la pointe, afin de diminuer son aspect globuleux et d’améliorer sa définition.</w:t>
      </w:r>
    </w:p>
    <w:p w:rsidR="00E75D31" w:rsidRPr="00E75D31" w:rsidRDefault="00E75D31" w:rsidP="00E75D31">
      <w:pPr>
        <w:ind w:left="284"/>
        <w:rPr>
          <w:rFonts w:asciiTheme="minorHAnsi" w:hAnsiTheme="minorHAnsi"/>
          <w:color w:val="595959" w:themeColor="text1" w:themeTint="A6"/>
        </w:rPr>
      </w:pPr>
      <w:r w:rsidRPr="00E75D31">
        <w:rPr>
          <w:rFonts w:asciiTheme="minorHAnsi" w:hAnsiTheme="minorHAnsi"/>
          <w:color w:val="595959" w:themeColor="text1" w:themeTint="A6"/>
        </w:rPr>
        <w:t>Selon les caractéristiques de votre nez, ce remodelage pourra être associé à une modification de la projection ou de la rotation de la pointe afin d’obtenir un résultat cohérent avec votre profil.</w:t>
      </w:r>
    </w:p>
    <w:p w:rsidR="00E75D31" w:rsidRPr="00E75D31" w:rsidRDefault="00E75D31" w:rsidP="00E75D31">
      <w:pPr>
        <w:ind w:left="284"/>
        <w:rPr>
          <w:rFonts w:asciiTheme="minorHAnsi" w:hAnsiTheme="minorHAnsi"/>
          <w:color w:val="595959" w:themeColor="text1" w:themeTint="A6"/>
        </w:rPr>
      </w:pPr>
      <w:r w:rsidRPr="00E75D31">
        <w:rPr>
          <w:rFonts w:asciiTheme="minorHAnsi" w:hAnsiTheme="minorHAnsi"/>
          <w:color w:val="595959" w:themeColor="text1" w:themeTint="A6"/>
        </w:rPr>
        <w:t>L’objectif n’est pas de créer une pointe extrêmement fine ou artificielle, mais une pointe plus élégante, mieux définie et proportionnée à votre visage.</w:t>
      </w:r>
    </w:p>
    <w:p w:rsidR="00E75D31" w:rsidRPr="00E75D31" w:rsidRDefault="00E75D31" w:rsidP="00E75D31">
      <w:pPr>
        <w:ind w:left="284"/>
        <w:rPr>
          <w:rFonts w:asciiTheme="minorHAnsi" w:hAnsiTheme="minorHAnsi"/>
          <w:color w:val="595959" w:themeColor="text1" w:themeTint="A6"/>
        </w:rPr>
      </w:pPr>
      <w:r w:rsidRPr="00E75D31">
        <w:rPr>
          <w:rFonts w:ascii="Segoe UI Symbol" w:hAnsi="Segoe UI Symbol" w:cs="Segoe UI Symbol"/>
          <w:color w:val="595959" w:themeColor="text1" w:themeTint="A6"/>
        </w:rPr>
        <w:t>✦</w:t>
      </w:r>
      <w:r w:rsidRPr="00E75D31">
        <w:rPr>
          <w:rFonts w:asciiTheme="minorHAnsi" w:hAnsiTheme="minorHAnsi"/>
          <w:color w:val="595959" w:themeColor="text1" w:themeTint="A6"/>
        </w:rPr>
        <w:t xml:space="preserve"> </w:t>
      </w:r>
      <w:r w:rsidRPr="002864A8">
        <w:rPr>
          <w:rFonts w:asciiTheme="minorHAnsi" w:hAnsiTheme="minorHAnsi"/>
          <w:b/>
          <w:bCs/>
          <w:color w:val="595959" w:themeColor="text1" w:themeTint="A6"/>
        </w:rPr>
        <w:t>Une rhinoplastie sur mesure</w:t>
      </w:r>
    </w:p>
    <w:p w:rsidR="00E75D31" w:rsidRPr="00E75D31" w:rsidRDefault="00E75D31" w:rsidP="00E75D31">
      <w:pPr>
        <w:ind w:left="284"/>
        <w:rPr>
          <w:rFonts w:asciiTheme="minorHAnsi" w:hAnsiTheme="minorHAnsi"/>
          <w:color w:val="595959" w:themeColor="text1" w:themeTint="A6"/>
        </w:rPr>
      </w:pPr>
      <w:r w:rsidRPr="00E75D31">
        <w:rPr>
          <w:rFonts w:asciiTheme="minorHAnsi" w:hAnsiTheme="minorHAnsi"/>
          <w:color w:val="595959" w:themeColor="text1" w:themeTint="A6"/>
        </w:rPr>
        <w:t>La rhinoplastie moderne ne consiste pas simplement à « réduire le nez ». Chaque geste est déterminé en fonction de l’anatomie, de la qualité de la peau, des proportions du visage et du résultat recherché.</w:t>
      </w:r>
    </w:p>
    <w:p w:rsidR="00E75D31" w:rsidRPr="00E75D31" w:rsidRDefault="00E75D31" w:rsidP="00E75D31">
      <w:pPr>
        <w:ind w:left="284"/>
        <w:rPr>
          <w:rFonts w:asciiTheme="minorHAnsi" w:hAnsiTheme="minorHAnsi"/>
          <w:color w:val="595959" w:themeColor="text1" w:themeTint="A6"/>
        </w:rPr>
      </w:pPr>
      <w:r w:rsidRPr="00E75D31">
        <w:rPr>
          <w:rFonts w:asciiTheme="minorHAnsi" w:hAnsiTheme="minorHAnsi"/>
          <w:color w:val="595959" w:themeColor="text1" w:themeTint="A6"/>
        </w:rPr>
        <w:t>Notre objectif sera de conserver une apparence naturelle au repos comme en mouvement, avec un résultat qui s’intègre harmonieusement à votre visage et ne donne pas l’impression d’un nez opéré.</w:t>
      </w:r>
    </w:p>
    <w:p w:rsidR="00E75D31" w:rsidRPr="0005675E" w:rsidRDefault="00E75D31" w:rsidP="00E75D31">
      <w:pPr>
        <w:ind w:left="284"/>
        <w:rPr>
          <w:rFonts w:asciiTheme="minorHAnsi" w:hAnsiTheme="minorHAnsi"/>
          <w:b/>
          <w:bCs/>
          <w:color w:val="595959" w:themeColor="text1" w:themeTint="A6"/>
        </w:rPr>
      </w:pPr>
      <w:r w:rsidRPr="0005675E">
        <w:rPr>
          <w:rFonts w:ascii="Segoe UI Symbol" w:hAnsi="Segoe UI Symbol" w:cs="Segoe UI Symbol"/>
          <w:b/>
          <w:bCs/>
          <w:color w:val="595959" w:themeColor="text1" w:themeTint="A6"/>
        </w:rPr>
        <w:t>✦</w:t>
      </w:r>
      <w:r w:rsidRPr="0005675E">
        <w:rPr>
          <w:rFonts w:asciiTheme="minorHAnsi" w:hAnsiTheme="minorHAnsi"/>
          <w:b/>
          <w:bCs/>
          <w:color w:val="595959" w:themeColor="text1" w:themeTint="A6"/>
        </w:rPr>
        <w:t xml:space="preserve"> Les suites opératoires</w:t>
      </w:r>
    </w:p>
    <w:p w:rsidR="00E75D31" w:rsidRPr="00E75D31" w:rsidRDefault="00E75D31" w:rsidP="00E75D31">
      <w:pPr>
        <w:ind w:left="284"/>
        <w:rPr>
          <w:rFonts w:asciiTheme="minorHAnsi" w:hAnsiTheme="minorHAnsi"/>
          <w:color w:val="595959" w:themeColor="text1" w:themeTint="A6"/>
        </w:rPr>
      </w:pPr>
      <w:r w:rsidRPr="00E75D31">
        <w:rPr>
          <w:rFonts w:asciiTheme="minorHAnsi" w:hAnsiTheme="minorHAnsi"/>
          <w:color w:val="595959" w:themeColor="text1" w:themeTint="A6"/>
        </w:rPr>
        <w:t>Un œdème du nez est normal après l’intervention. Des ecchymoses autour des yeux peuvent également apparaître, notamment lorsqu’un remodelage osseux est nécessaire.</w:t>
      </w:r>
    </w:p>
    <w:p w:rsidR="00E75D31" w:rsidRPr="00E75D31" w:rsidRDefault="00E75D31" w:rsidP="00E75D31">
      <w:pPr>
        <w:ind w:left="284"/>
        <w:rPr>
          <w:rFonts w:asciiTheme="minorHAnsi" w:hAnsiTheme="minorHAnsi"/>
          <w:color w:val="595959" w:themeColor="text1" w:themeTint="A6"/>
        </w:rPr>
      </w:pPr>
      <w:r w:rsidRPr="00E75D31">
        <w:rPr>
          <w:rFonts w:asciiTheme="minorHAnsi" w:hAnsiTheme="minorHAnsi"/>
          <w:color w:val="595959" w:themeColor="text1" w:themeTint="A6"/>
        </w:rPr>
        <w:t xml:space="preserve">Une attelle nasale est habituellement conservée environ 7 jours. Les ecchymoses diminuent </w:t>
      </w:r>
      <w:r w:rsidRPr="00E75D31">
        <w:rPr>
          <w:rFonts w:asciiTheme="minorHAnsi" w:hAnsiTheme="minorHAnsi"/>
          <w:color w:val="595959" w:themeColor="text1" w:themeTint="A6"/>
        </w:rPr>
        <w:lastRenderedPageBreak/>
        <w:t>généralement de manière importante au cours des 7 à 10 premiers jours.</w:t>
      </w:r>
    </w:p>
    <w:p w:rsidR="00E75D31" w:rsidRPr="00E75D31" w:rsidRDefault="00E75D31" w:rsidP="00E75D31">
      <w:pPr>
        <w:ind w:left="284"/>
        <w:rPr>
          <w:rFonts w:asciiTheme="minorHAnsi" w:hAnsiTheme="minorHAnsi"/>
          <w:color w:val="595959" w:themeColor="text1" w:themeTint="A6"/>
        </w:rPr>
      </w:pPr>
      <w:r w:rsidRPr="00E75D31">
        <w:rPr>
          <w:rFonts w:asciiTheme="minorHAnsi" w:hAnsiTheme="minorHAnsi"/>
          <w:color w:val="595959" w:themeColor="text1" w:themeTint="A6"/>
        </w:rPr>
        <w:t>La majorité des patientes peuvent retrouver une vie sociale relativement normale après environ 10 à 15 jours, même si un discret œdème peut encore être présent.</w:t>
      </w:r>
    </w:p>
    <w:p w:rsidR="00E75D31" w:rsidRPr="00E75D31" w:rsidRDefault="00E75D31" w:rsidP="00E75D31">
      <w:pPr>
        <w:ind w:left="284"/>
        <w:rPr>
          <w:rFonts w:asciiTheme="minorHAnsi" w:hAnsiTheme="minorHAnsi"/>
          <w:color w:val="595959" w:themeColor="text1" w:themeTint="A6"/>
        </w:rPr>
      </w:pPr>
      <w:r w:rsidRPr="00E75D31">
        <w:rPr>
          <w:rFonts w:asciiTheme="minorHAnsi" w:hAnsiTheme="minorHAnsi"/>
          <w:color w:val="595959" w:themeColor="text1" w:themeTint="A6"/>
        </w:rPr>
        <w:t>Il est également normal que le nez paraisse initialement plus gonflé et moins défini que le résultat attendu, en particulier au niveau de la pointe.</w:t>
      </w:r>
    </w:p>
    <w:p w:rsidR="00E75D31" w:rsidRPr="0005675E" w:rsidRDefault="00E75D31" w:rsidP="00E75D31">
      <w:pPr>
        <w:ind w:left="284"/>
        <w:rPr>
          <w:rFonts w:asciiTheme="minorHAnsi" w:hAnsiTheme="minorHAnsi"/>
          <w:b/>
          <w:bCs/>
          <w:color w:val="595959" w:themeColor="text1" w:themeTint="A6"/>
        </w:rPr>
      </w:pPr>
      <w:bookmarkStart w:id="2" w:name="_GoBack"/>
      <w:r w:rsidRPr="0005675E">
        <w:rPr>
          <w:rFonts w:ascii="Segoe UI Symbol" w:hAnsi="Segoe UI Symbol" w:cs="Segoe UI Symbol"/>
          <w:b/>
          <w:bCs/>
          <w:color w:val="595959" w:themeColor="text1" w:themeTint="A6"/>
        </w:rPr>
        <w:t>✦</w:t>
      </w:r>
      <w:r w:rsidRPr="0005675E">
        <w:rPr>
          <w:rFonts w:asciiTheme="minorHAnsi" w:hAnsiTheme="minorHAnsi"/>
          <w:b/>
          <w:bCs/>
          <w:color w:val="595959" w:themeColor="text1" w:themeTint="A6"/>
        </w:rPr>
        <w:t xml:space="preserve"> L’évolution du résultat</w:t>
      </w:r>
      <w:bookmarkEnd w:id="2"/>
    </w:p>
    <w:p w:rsidR="00E75D31" w:rsidRPr="00E75D31" w:rsidRDefault="00E75D31" w:rsidP="00E75D31">
      <w:pPr>
        <w:ind w:left="284"/>
        <w:rPr>
          <w:rFonts w:asciiTheme="minorHAnsi" w:hAnsiTheme="minorHAnsi"/>
          <w:color w:val="595959" w:themeColor="text1" w:themeTint="A6"/>
        </w:rPr>
      </w:pPr>
      <w:r w:rsidRPr="00E75D31">
        <w:rPr>
          <w:rFonts w:asciiTheme="minorHAnsi" w:hAnsiTheme="minorHAnsi"/>
          <w:color w:val="595959" w:themeColor="text1" w:themeTint="A6"/>
        </w:rPr>
        <w:t>La rhinoplastie est une intervention dont le résultat se révèle progressivement.</w:t>
      </w:r>
    </w:p>
    <w:p w:rsidR="00E75D31" w:rsidRPr="00E75D31" w:rsidRDefault="00E75D31" w:rsidP="00E75D31">
      <w:pPr>
        <w:ind w:left="284"/>
        <w:rPr>
          <w:rFonts w:asciiTheme="minorHAnsi" w:hAnsiTheme="minorHAnsi"/>
          <w:color w:val="595959" w:themeColor="text1" w:themeTint="A6"/>
        </w:rPr>
      </w:pPr>
      <w:r w:rsidRPr="00E75D31">
        <w:rPr>
          <w:rFonts w:asciiTheme="minorHAnsi" w:hAnsiTheme="minorHAnsi"/>
          <w:color w:val="595959" w:themeColor="text1" w:themeTint="A6"/>
        </w:rPr>
        <w:t>Une amélioration esthétique est visible dès les premières semaines, mais le nez continue à s’affiner et à se dégonfler progressivement.</w:t>
      </w:r>
    </w:p>
    <w:p w:rsidR="00E75D31" w:rsidRPr="005160A9" w:rsidRDefault="00E75D31" w:rsidP="00E75D31">
      <w:pPr>
        <w:ind w:left="284"/>
        <w:rPr>
          <w:rFonts w:asciiTheme="minorHAnsi" w:hAnsiTheme="minorHAnsi"/>
          <w:color w:val="595959" w:themeColor="text1" w:themeTint="A6"/>
        </w:rPr>
      </w:pPr>
      <w:r w:rsidRPr="00E75D31">
        <w:rPr>
          <w:rFonts w:asciiTheme="minorHAnsi" w:hAnsiTheme="minorHAnsi"/>
          <w:color w:val="595959" w:themeColor="text1" w:themeTint="A6"/>
        </w:rPr>
        <w:t>Le résultat est généralement considéré comme proche de son aspect définitif vers 6 à 12 mois. La pointe peut cependant continuer à évoluer au-delà de cette période, particulièrement lorsque la peau est épaisse.</w:t>
      </w:r>
    </w:p>
    <w:sectPr w:rsidR="00E75D31" w:rsidRPr="005160A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DCE01D2"/>
    <w:multiLevelType w:val="hybridMultilevel"/>
    <w:tmpl w:val="92D0E13E"/>
    <w:lvl w:ilvl="0" w:tplc="E578B99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539C522A"/>
    <w:multiLevelType w:val="hybridMultilevel"/>
    <w:tmpl w:val="D21635EA"/>
    <w:lvl w:ilvl="0" w:tplc="EECA6EA2">
      <w:start w:val="1"/>
      <w:numFmt w:val="decimal"/>
      <w:lvlText w:val="%1-"/>
      <w:lvlJc w:val="left"/>
      <w:pPr>
        <w:ind w:left="644" w:hanging="360"/>
      </w:pPr>
      <w:rPr>
        <w:rFonts w:hint="default"/>
        <w:b/>
        <w:color w:val="FF9999"/>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939"/>
    <w:rsid w:val="0005675E"/>
    <w:rsid w:val="00170610"/>
    <w:rsid w:val="001A6AA6"/>
    <w:rsid w:val="002864A8"/>
    <w:rsid w:val="003026A5"/>
    <w:rsid w:val="00370087"/>
    <w:rsid w:val="005160A9"/>
    <w:rsid w:val="005558CB"/>
    <w:rsid w:val="005B7060"/>
    <w:rsid w:val="006108B4"/>
    <w:rsid w:val="006C798A"/>
    <w:rsid w:val="006E4F0B"/>
    <w:rsid w:val="0073213B"/>
    <w:rsid w:val="007C4939"/>
    <w:rsid w:val="00827E65"/>
    <w:rsid w:val="008B15A8"/>
    <w:rsid w:val="0098656A"/>
    <w:rsid w:val="009D1AA1"/>
    <w:rsid w:val="00AB6E7C"/>
    <w:rsid w:val="00B555A3"/>
    <w:rsid w:val="00C52C61"/>
    <w:rsid w:val="00CD1FAF"/>
    <w:rsid w:val="00D232BF"/>
    <w:rsid w:val="00E75D3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A4F5C"/>
  <w15:chartTrackingRefBased/>
  <w15:docId w15:val="{0A43B40B-901F-4FA6-BE0F-5935C8794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C4939"/>
    <w:pPr>
      <w:widowControl w:val="0"/>
      <w:autoSpaceDE w:val="0"/>
      <w:autoSpaceDN w:val="0"/>
      <w:spacing w:after="0" w:line="240" w:lineRule="auto"/>
    </w:pPr>
    <w:rPr>
      <w:rFonts w:ascii="Arial" w:eastAsia="Arial" w:hAnsi="Arial" w:cs="Ari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7C49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7</Pages>
  <Words>3172</Words>
  <Characters>17448</Characters>
  <Application>Microsoft Office Word</Application>
  <DocSecurity>0</DocSecurity>
  <Lines>145</Lines>
  <Paragraphs>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7</cp:revision>
  <dcterms:created xsi:type="dcterms:W3CDTF">2026-09-01T10:13:00Z</dcterms:created>
  <dcterms:modified xsi:type="dcterms:W3CDTF">2026-09-01T11:22:00Z</dcterms:modified>
</cp:coreProperties>
</file>