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61D89" w14:textId="38DB0F1C" w:rsidR="008D5669" w:rsidRDefault="008D5669" w:rsidP="008D5669">
      <w:pPr>
        <w:ind w:left="-990"/>
      </w:pPr>
      <w:r>
        <w:t xml:space="preserve">Research Papers Referred </w:t>
      </w:r>
    </w:p>
    <w:tbl>
      <w:tblPr>
        <w:tblStyle w:val="TableGrid"/>
        <w:tblW w:w="1098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900"/>
        <w:gridCol w:w="1980"/>
        <w:gridCol w:w="6627"/>
        <w:gridCol w:w="1473"/>
      </w:tblGrid>
      <w:tr w:rsidR="00BF728F" w14:paraId="6AC76822" w14:textId="11D965F3" w:rsidTr="002807E0">
        <w:tc>
          <w:tcPr>
            <w:tcW w:w="900" w:type="dxa"/>
          </w:tcPr>
          <w:p w14:paraId="67E424C5" w14:textId="4BC35056" w:rsidR="00BF728F" w:rsidRPr="002807E0" w:rsidRDefault="00BF728F">
            <w:pPr>
              <w:rPr>
                <w:b/>
                <w:bCs/>
              </w:rPr>
            </w:pPr>
            <w:r w:rsidRPr="002807E0">
              <w:rPr>
                <w:b/>
                <w:bCs/>
              </w:rPr>
              <w:t>Sr No.</w:t>
            </w:r>
          </w:p>
        </w:tc>
        <w:tc>
          <w:tcPr>
            <w:tcW w:w="1980" w:type="dxa"/>
          </w:tcPr>
          <w:p w14:paraId="36638D08" w14:textId="5DA618EF" w:rsidR="00BF728F" w:rsidRPr="002807E0" w:rsidRDefault="00BF728F">
            <w:pPr>
              <w:rPr>
                <w:b/>
                <w:bCs/>
              </w:rPr>
            </w:pPr>
            <w:r w:rsidRPr="002807E0">
              <w:rPr>
                <w:b/>
                <w:bCs/>
              </w:rPr>
              <w:t>Paper Title</w:t>
            </w:r>
          </w:p>
        </w:tc>
        <w:tc>
          <w:tcPr>
            <w:tcW w:w="6627" w:type="dxa"/>
          </w:tcPr>
          <w:p w14:paraId="2426423A" w14:textId="64CAB3A4" w:rsidR="00BF728F" w:rsidRPr="002807E0" w:rsidRDefault="00BF728F">
            <w:pPr>
              <w:rPr>
                <w:b/>
                <w:bCs/>
              </w:rPr>
            </w:pPr>
            <w:r w:rsidRPr="002807E0">
              <w:rPr>
                <w:b/>
                <w:bCs/>
              </w:rPr>
              <w:t>BiBtex</w:t>
            </w:r>
          </w:p>
        </w:tc>
        <w:tc>
          <w:tcPr>
            <w:tcW w:w="1473" w:type="dxa"/>
          </w:tcPr>
          <w:p w14:paraId="5C28E7B4" w14:textId="4C293B09" w:rsidR="00BF728F" w:rsidRPr="002807E0" w:rsidRDefault="00BF728F">
            <w:pPr>
              <w:rPr>
                <w:b/>
                <w:bCs/>
              </w:rPr>
            </w:pPr>
            <w:r w:rsidRPr="002807E0">
              <w:rPr>
                <w:b/>
                <w:bCs/>
              </w:rPr>
              <w:t>Link</w:t>
            </w:r>
          </w:p>
        </w:tc>
      </w:tr>
      <w:tr w:rsidR="00BF728F" w14:paraId="689E35E0" w14:textId="284DC8B9" w:rsidTr="002807E0">
        <w:tc>
          <w:tcPr>
            <w:tcW w:w="900" w:type="dxa"/>
          </w:tcPr>
          <w:p w14:paraId="7EF2E1F9" w14:textId="04596819" w:rsidR="00BF728F" w:rsidRDefault="00BF728F">
            <w:r>
              <w:t>1</w:t>
            </w:r>
          </w:p>
        </w:tc>
        <w:tc>
          <w:tcPr>
            <w:tcW w:w="1980" w:type="dxa"/>
          </w:tcPr>
          <w:p w14:paraId="46D416F3" w14:textId="49198F14" w:rsidR="00BF728F" w:rsidRDefault="00BF728F">
            <w:r w:rsidRPr="00BF728F">
              <w:t>Attention is All you Need</w:t>
            </w:r>
          </w:p>
        </w:tc>
        <w:tc>
          <w:tcPr>
            <w:tcW w:w="6627" w:type="dxa"/>
          </w:tcPr>
          <w:p w14:paraId="269D10A2" w14:textId="77777777" w:rsidR="00BF728F" w:rsidRDefault="00BF728F" w:rsidP="00BF728F">
            <w:pPr>
              <w:spacing w:after="0" w:line="240" w:lineRule="auto"/>
            </w:pPr>
            <w:r>
              <w:t>@inproceedings{NIPS2017_3f5ee243,</w:t>
            </w:r>
          </w:p>
          <w:p w14:paraId="7293E812" w14:textId="77777777" w:rsidR="00BF728F" w:rsidRDefault="00BF728F" w:rsidP="00BF728F">
            <w:pPr>
              <w:spacing w:after="0" w:line="240" w:lineRule="auto"/>
            </w:pPr>
            <w:r>
              <w:t xml:space="preserve"> author = {Vaswani, Ashish and Shazeer, Noam and Parmar, Niki and Uszkoreit, Jakob and Jones, Llion and Gomez, Aidan N and Kaiser, \L ukasz and Polosukhin, Illia},</w:t>
            </w:r>
          </w:p>
          <w:p w14:paraId="2F3AF6D9" w14:textId="77777777" w:rsidR="00BF728F" w:rsidRDefault="00BF728F" w:rsidP="00BF728F">
            <w:pPr>
              <w:spacing w:after="0" w:line="240" w:lineRule="auto"/>
            </w:pPr>
            <w:r>
              <w:t xml:space="preserve"> booktitle = {Advances in Neural Information Processing Systems},</w:t>
            </w:r>
          </w:p>
          <w:p w14:paraId="041CA380" w14:textId="77777777" w:rsidR="00BF728F" w:rsidRDefault="00BF728F" w:rsidP="00BF728F">
            <w:pPr>
              <w:spacing w:after="0" w:line="240" w:lineRule="auto"/>
            </w:pPr>
            <w:r>
              <w:t xml:space="preserve"> editor = {I. Guyon and U. Von Luxburg and S. Bengio and H. Wallach and R. Fergus and S. Vishwanathan and R. Garnett},</w:t>
            </w:r>
          </w:p>
          <w:p w14:paraId="59B90F9C" w14:textId="77777777" w:rsidR="00BF728F" w:rsidRDefault="00BF728F" w:rsidP="00BF728F">
            <w:pPr>
              <w:spacing w:after="0" w:line="240" w:lineRule="auto"/>
            </w:pPr>
            <w:r>
              <w:t xml:space="preserve"> pages = {},</w:t>
            </w:r>
          </w:p>
          <w:p w14:paraId="2B98B0A9" w14:textId="77777777" w:rsidR="00BF728F" w:rsidRDefault="00BF728F" w:rsidP="00BF728F">
            <w:pPr>
              <w:spacing w:after="0" w:line="240" w:lineRule="auto"/>
            </w:pPr>
            <w:r>
              <w:t xml:space="preserve"> publisher = {Curran Associates, Inc.},</w:t>
            </w:r>
          </w:p>
          <w:p w14:paraId="1BBE06D5" w14:textId="77777777" w:rsidR="00BF728F" w:rsidRDefault="00BF728F" w:rsidP="00BF728F">
            <w:pPr>
              <w:spacing w:after="0" w:line="240" w:lineRule="auto"/>
            </w:pPr>
            <w:r>
              <w:t xml:space="preserve"> title = {Attention is All you Need},</w:t>
            </w:r>
          </w:p>
          <w:p w14:paraId="6418DF23" w14:textId="77777777" w:rsidR="00BF728F" w:rsidRDefault="00BF728F" w:rsidP="00BF728F">
            <w:pPr>
              <w:spacing w:after="0" w:line="240" w:lineRule="auto"/>
            </w:pPr>
            <w:r>
              <w:t xml:space="preserve"> url = {https://proceedings.neurips.cc/paper_files/paper/2017/file/3f5ee243547dee91fbd053c1c4a845aa-Paper.pdf},</w:t>
            </w:r>
          </w:p>
          <w:p w14:paraId="29351FAD" w14:textId="77777777" w:rsidR="00BF728F" w:rsidRDefault="00BF728F" w:rsidP="00BF728F">
            <w:pPr>
              <w:spacing w:after="0" w:line="240" w:lineRule="auto"/>
            </w:pPr>
            <w:r>
              <w:t xml:space="preserve"> volume = {30},</w:t>
            </w:r>
          </w:p>
          <w:p w14:paraId="760D0124" w14:textId="77777777" w:rsidR="00BF728F" w:rsidRDefault="00BF728F" w:rsidP="00BF728F">
            <w:pPr>
              <w:spacing w:after="0" w:line="240" w:lineRule="auto"/>
            </w:pPr>
            <w:r>
              <w:t xml:space="preserve"> year = {2017}</w:t>
            </w:r>
          </w:p>
          <w:p w14:paraId="51814E1B" w14:textId="6BF1C55A" w:rsidR="00BF728F" w:rsidRDefault="00BF728F" w:rsidP="00BF728F">
            <w:r>
              <w:t>}</w:t>
            </w:r>
          </w:p>
        </w:tc>
        <w:tc>
          <w:tcPr>
            <w:tcW w:w="1473" w:type="dxa"/>
          </w:tcPr>
          <w:p w14:paraId="4B1A1D00" w14:textId="7CD14FEB" w:rsidR="00BF728F" w:rsidRDefault="00BF728F">
            <w:r w:rsidRPr="00BF728F">
              <w:t>https://proceedings.neurips.cc/paper_files/paper/2017/hash/3f5ee243547dee91fbd053c1c4a845aa-Abstract.html</w:t>
            </w:r>
          </w:p>
        </w:tc>
      </w:tr>
      <w:tr w:rsidR="00BF728F" w14:paraId="0CE203D0" w14:textId="43D760E4" w:rsidTr="002807E0">
        <w:tc>
          <w:tcPr>
            <w:tcW w:w="900" w:type="dxa"/>
          </w:tcPr>
          <w:p w14:paraId="1885CAF0" w14:textId="74FB3C21" w:rsidR="00BF728F" w:rsidRDefault="00BF728F">
            <w:r>
              <w:t>2</w:t>
            </w:r>
          </w:p>
        </w:tc>
        <w:tc>
          <w:tcPr>
            <w:tcW w:w="1980" w:type="dxa"/>
          </w:tcPr>
          <w:p w14:paraId="1DBF3F6B" w14:textId="77777777" w:rsidR="00BF728F" w:rsidRDefault="00BF728F" w:rsidP="00BF728F">
            <w:pPr>
              <w:spacing w:after="0" w:line="240" w:lineRule="auto"/>
            </w:pPr>
            <w:r>
              <w:t>A Framework for Abstractive Summarization of</w:t>
            </w:r>
          </w:p>
          <w:p w14:paraId="5FC716A1" w14:textId="4CF0AF3B" w:rsidR="00BF728F" w:rsidRDefault="00BF728F" w:rsidP="00BF728F">
            <w:r>
              <w:t>Conversational Meetings</w:t>
            </w:r>
          </w:p>
        </w:tc>
        <w:tc>
          <w:tcPr>
            <w:tcW w:w="6627" w:type="dxa"/>
          </w:tcPr>
          <w:p w14:paraId="73BBF63A" w14:textId="0154EA69" w:rsidR="00BF728F" w:rsidRDefault="00BF728F">
            <w:r>
              <w:t>@Dr Bae</w:t>
            </w:r>
          </w:p>
        </w:tc>
        <w:tc>
          <w:tcPr>
            <w:tcW w:w="1473" w:type="dxa"/>
          </w:tcPr>
          <w:p w14:paraId="38ACE724" w14:textId="77777777" w:rsidR="00BF728F" w:rsidRDefault="00BF728F"/>
        </w:tc>
      </w:tr>
      <w:tr w:rsidR="00BF728F" w14:paraId="453FD9CC" w14:textId="5C2C2186" w:rsidTr="002807E0">
        <w:tc>
          <w:tcPr>
            <w:tcW w:w="900" w:type="dxa"/>
          </w:tcPr>
          <w:p w14:paraId="55B8F60A" w14:textId="04F3E226" w:rsidR="00BF728F" w:rsidRDefault="00BF728F">
            <w:r>
              <w:t>3</w:t>
            </w:r>
          </w:p>
        </w:tc>
        <w:tc>
          <w:tcPr>
            <w:tcW w:w="1980" w:type="dxa"/>
          </w:tcPr>
          <w:p w14:paraId="33C3AF4E" w14:textId="72F58962" w:rsidR="00BF728F" w:rsidRDefault="00BF728F">
            <w:r w:rsidRPr="00BF728F">
              <w:t>Benchmarking Large Language Models in Retrieval-Augmented Generation</w:t>
            </w:r>
          </w:p>
        </w:tc>
        <w:tc>
          <w:tcPr>
            <w:tcW w:w="6627" w:type="dxa"/>
          </w:tcPr>
          <w:p w14:paraId="3944A939" w14:textId="77777777" w:rsidR="00BF728F" w:rsidRDefault="00BF728F" w:rsidP="00BF728F">
            <w:pPr>
              <w:spacing w:after="0" w:line="240" w:lineRule="auto"/>
            </w:pPr>
            <w:r>
              <w:t>@misc{chen2023benchmarking,</w:t>
            </w:r>
          </w:p>
          <w:p w14:paraId="1A1CCA73" w14:textId="77777777" w:rsidR="00BF728F" w:rsidRDefault="00BF728F" w:rsidP="00BF728F">
            <w:pPr>
              <w:spacing w:after="0" w:line="240" w:lineRule="auto"/>
            </w:pPr>
            <w:r>
              <w:t xml:space="preserve">      title={Benchmarking Large Language Models in Retrieval-Augmented Generation}, </w:t>
            </w:r>
          </w:p>
          <w:p w14:paraId="5D8F4FFA" w14:textId="77777777" w:rsidR="00BF728F" w:rsidRDefault="00BF728F" w:rsidP="00BF728F">
            <w:pPr>
              <w:spacing w:after="0" w:line="240" w:lineRule="auto"/>
            </w:pPr>
            <w:r>
              <w:t xml:space="preserve">      author={Jiawei Chen and Hongyu Lin and Xianpei Han and Le Sun},</w:t>
            </w:r>
          </w:p>
          <w:p w14:paraId="5DFC1E7B" w14:textId="77777777" w:rsidR="00BF728F" w:rsidRDefault="00BF728F" w:rsidP="00BF728F">
            <w:pPr>
              <w:spacing w:after="0" w:line="240" w:lineRule="auto"/>
            </w:pPr>
            <w:r>
              <w:t xml:space="preserve">      year={2023},</w:t>
            </w:r>
          </w:p>
          <w:p w14:paraId="2C2A4DC5" w14:textId="77777777" w:rsidR="00BF728F" w:rsidRDefault="00BF728F" w:rsidP="00BF728F">
            <w:pPr>
              <w:spacing w:after="0" w:line="240" w:lineRule="auto"/>
            </w:pPr>
            <w:r>
              <w:t xml:space="preserve">      eprint={2309.01431},</w:t>
            </w:r>
          </w:p>
          <w:p w14:paraId="6DF6466C" w14:textId="77777777" w:rsidR="00BF728F" w:rsidRDefault="00BF728F" w:rsidP="00BF728F">
            <w:pPr>
              <w:spacing w:after="0" w:line="240" w:lineRule="auto"/>
            </w:pPr>
            <w:r>
              <w:t xml:space="preserve">      archivePrefix={arXiv},</w:t>
            </w:r>
          </w:p>
          <w:p w14:paraId="1BF87E7E" w14:textId="77777777" w:rsidR="00BF728F" w:rsidRDefault="00BF728F" w:rsidP="00BF728F">
            <w:pPr>
              <w:spacing w:after="0" w:line="240" w:lineRule="auto"/>
            </w:pPr>
            <w:r>
              <w:t xml:space="preserve">      primaryClass={cs.CL}</w:t>
            </w:r>
          </w:p>
          <w:p w14:paraId="75291CB9" w14:textId="271978EC" w:rsidR="00BF728F" w:rsidRDefault="00BF728F" w:rsidP="00BF728F">
            <w:r>
              <w:t>}</w:t>
            </w:r>
          </w:p>
        </w:tc>
        <w:tc>
          <w:tcPr>
            <w:tcW w:w="1473" w:type="dxa"/>
          </w:tcPr>
          <w:p w14:paraId="240EFC88" w14:textId="4EF1224A" w:rsidR="00BF728F" w:rsidRDefault="00BF728F">
            <w:r w:rsidRPr="00BF728F">
              <w:t>https://arxiv.org/abs/2309.01431</w:t>
            </w:r>
          </w:p>
        </w:tc>
      </w:tr>
      <w:tr w:rsidR="00BF728F" w14:paraId="1509723B" w14:textId="6DFAA1A1" w:rsidTr="002807E0">
        <w:tc>
          <w:tcPr>
            <w:tcW w:w="900" w:type="dxa"/>
          </w:tcPr>
          <w:p w14:paraId="3D9332DD" w14:textId="60BD0D41" w:rsidR="00BF728F" w:rsidRDefault="00BF728F">
            <w:r>
              <w:t>4</w:t>
            </w:r>
          </w:p>
        </w:tc>
        <w:tc>
          <w:tcPr>
            <w:tcW w:w="1980" w:type="dxa"/>
          </w:tcPr>
          <w:p w14:paraId="53131443" w14:textId="7EE2E01F" w:rsidR="00BF728F" w:rsidRDefault="00BF728F">
            <w:r w:rsidRPr="00BF728F">
              <w:t>LoRA: Low-Rank Adaptation of Large Language Models</w:t>
            </w:r>
          </w:p>
        </w:tc>
        <w:tc>
          <w:tcPr>
            <w:tcW w:w="6627" w:type="dxa"/>
          </w:tcPr>
          <w:p w14:paraId="0005DEB7" w14:textId="77777777" w:rsidR="00BF728F" w:rsidRDefault="00BF728F" w:rsidP="00BF728F">
            <w:pPr>
              <w:spacing w:after="0" w:line="240" w:lineRule="auto"/>
            </w:pPr>
            <w:r>
              <w:t>@misc{hu2021lora,</w:t>
            </w:r>
          </w:p>
          <w:p w14:paraId="7C3DC188" w14:textId="77777777" w:rsidR="00BF728F" w:rsidRDefault="00BF728F" w:rsidP="00BF728F">
            <w:pPr>
              <w:spacing w:after="0" w:line="240" w:lineRule="auto"/>
            </w:pPr>
            <w:r>
              <w:t xml:space="preserve">      title={LoRA: Low-Rank Adaptation of Large Language Models}, </w:t>
            </w:r>
          </w:p>
          <w:p w14:paraId="6836814E" w14:textId="77777777" w:rsidR="00BF728F" w:rsidRDefault="00BF728F" w:rsidP="00BF728F">
            <w:pPr>
              <w:spacing w:after="0" w:line="240" w:lineRule="auto"/>
            </w:pPr>
            <w:r>
              <w:t xml:space="preserve">      author={Edward J. Hu and Yelong Shen and Phillip Wallis and Zeyuan Allen-Zhu and Yuanzhi Li and Shean Wang and Lu Wang and Weizhu Chen},</w:t>
            </w:r>
          </w:p>
          <w:p w14:paraId="0E0B818E" w14:textId="77777777" w:rsidR="00BF728F" w:rsidRDefault="00BF728F" w:rsidP="00BF728F">
            <w:pPr>
              <w:spacing w:after="0" w:line="240" w:lineRule="auto"/>
            </w:pPr>
            <w:r>
              <w:t xml:space="preserve">      year={2021},</w:t>
            </w:r>
          </w:p>
          <w:p w14:paraId="6A75CD7F" w14:textId="77777777" w:rsidR="00BF728F" w:rsidRDefault="00BF728F" w:rsidP="00BF728F">
            <w:pPr>
              <w:spacing w:after="0" w:line="240" w:lineRule="auto"/>
            </w:pPr>
            <w:r>
              <w:t xml:space="preserve">      eprint={2106.09685},</w:t>
            </w:r>
          </w:p>
          <w:p w14:paraId="445961B8" w14:textId="77777777" w:rsidR="00BF728F" w:rsidRDefault="00BF728F" w:rsidP="00BF728F">
            <w:pPr>
              <w:spacing w:after="0" w:line="240" w:lineRule="auto"/>
            </w:pPr>
            <w:r>
              <w:t xml:space="preserve">      archivePrefix={arXiv},</w:t>
            </w:r>
          </w:p>
          <w:p w14:paraId="1DFD2F39" w14:textId="4F92DCB2" w:rsidR="00BF728F" w:rsidRDefault="00BF728F" w:rsidP="00BF728F">
            <w:r>
              <w:t xml:space="preserve">      primaryClass={cs.CL}}</w:t>
            </w:r>
          </w:p>
        </w:tc>
        <w:tc>
          <w:tcPr>
            <w:tcW w:w="1473" w:type="dxa"/>
          </w:tcPr>
          <w:p w14:paraId="43178E7B" w14:textId="7ADEB5E7" w:rsidR="00BF728F" w:rsidRDefault="00BF728F">
            <w:r w:rsidRPr="00BF728F">
              <w:t>https://arxiv.org/abs/2106.09685</w:t>
            </w:r>
          </w:p>
        </w:tc>
      </w:tr>
      <w:tr w:rsidR="00BF728F" w14:paraId="7FCD91BC" w14:textId="77777777" w:rsidTr="002807E0">
        <w:tc>
          <w:tcPr>
            <w:tcW w:w="900" w:type="dxa"/>
          </w:tcPr>
          <w:p w14:paraId="74310C75" w14:textId="3C50E8AB" w:rsidR="00BF728F" w:rsidRDefault="00BF728F">
            <w:r>
              <w:t>5</w:t>
            </w:r>
          </w:p>
        </w:tc>
        <w:tc>
          <w:tcPr>
            <w:tcW w:w="1980" w:type="dxa"/>
          </w:tcPr>
          <w:p w14:paraId="18B7DFD7" w14:textId="08F6ED3E" w:rsidR="00BF728F" w:rsidRPr="00BF728F" w:rsidRDefault="00BF728F">
            <w:r w:rsidRPr="00BF728F">
              <w:t>QLoRA: Efficient Finetuning of Quantized LLMs</w:t>
            </w:r>
          </w:p>
        </w:tc>
        <w:tc>
          <w:tcPr>
            <w:tcW w:w="6627" w:type="dxa"/>
          </w:tcPr>
          <w:p w14:paraId="096A838A" w14:textId="77777777" w:rsidR="00BF728F" w:rsidRDefault="00BF728F" w:rsidP="00BF728F">
            <w:pPr>
              <w:spacing w:after="0" w:line="240" w:lineRule="auto"/>
            </w:pPr>
            <w:r>
              <w:t>@misc{dettmers2023qlora,</w:t>
            </w:r>
          </w:p>
          <w:p w14:paraId="5644FFF3" w14:textId="77777777" w:rsidR="00BF728F" w:rsidRDefault="00BF728F" w:rsidP="00BF728F">
            <w:pPr>
              <w:spacing w:after="0" w:line="240" w:lineRule="auto"/>
            </w:pPr>
            <w:r>
              <w:t xml:space="preserve">      title={QLoRA: Efficient Finetuning of Quantized LLMs}, </w:t>
            </w:r>
          </w:p>
          <w:p w14:paraId="301BFDAC" w14:textId="77777777" w:rsidR="00BF728F" w:rsidRDefault="00BF728F" w:rsidP="00BF728F">
            <w:pPr>
              <w:spacing w:after="0" w:line="240" w:lineRule="auto"/>
            </w:pPr>
            <w:r>
              <w:t xml:space="preserve">      author={Tim Dettmers and Artidoro Pagnoni and Ari Holtzman and Luke Zettlemoyer},</w:t>
            </w:r>
          </w:p>
          <w:p w14:paraId="3CDF74A5" w14:textId="77777777" w:rsidR="00BF728F" w:rsidRDefault="00BF728F" w:rsidP="00BF728F">
            <w:pPr>
              <w:spacing w:after="0" w:line="240" w:lineRule="auto"/>
            </w:pPr>
            <w:r>
              <w:t xml:space="preserve">      year={2023},</w:t>
            </w:r>
          </w:p>
          <w:p w14:paraId="638AAA84" w14:textId="77777777" w:rsidR="00BF728F" w:rsidRDefault="00BF728F" w:rsidP="00BF728F">
            <w:pPr>
              <w:spacing w:after="0" w:line="240" w:lineRule="auto"/>
            </w:pPr>
            <w:r>
              <w:t xml:space="preserve">      eprint={2305.14314},</w:t>
            </w:r>
          </w:p>
          <w:p w14:paraId="59BC7C38" w14:textId="77777777" w:rsidR="00BF728F" w:rsidRDefault="00BF728F" w:rsidP="00BF728F">
            <w:pPr>
              <w:spacing w:after="0" w:line="240" w:lineRule="auto"/>
            </w:pPr>
            <w:r>
              <w:t xml:space="preserve">      archivePrefix={arXiv},</w:t>
            </w:r>
          </w:p>
          <w:p w14:paraId="5BA1785B" w14:textId="5C9333FE" w:rsidR="002807E0" w:rsidRDefault="00BF728F" w:rsidP="00BF728F">
            <w:pPr>
              <w:spacing w:after="0" w:line="240" w:lineRule="auto"/>
            </w:pPr>
            <w:r>
              <w:t xml:space="preserve">      primaryClass={cs.LG}</w:t>
            </w:r>
          </w:p>
          <w:p w14:paraId="6112EDFB" w14:textId="398B9E9E" w:rsidR="00BF728F" w:rsidRDefault="00BF728F" w:rsidP="00BF728F">
            <w:r>
              <w:t>}</w:t>
            </w:r>
          </w:p>
        </w:tc>
        <w:tc>
          <w:tcPr>
            <w:tcW w:w="1473" w:type="dxa"/>
          </w:tcPr>
          <w:p w14:paraId="2E409CD6" w14:textId="1ABD4F9B" w:rsidR="00BF728F" w:rsidRPr="00BF728F" w:rsidRDefault="00BF728F">
            <w:r w:rsidRPr="00BF728F">
              <w:t>https://arxiv.org/abs/2305.14314</w:t>
            </w:r>
          </w:p>
        </w:tc>
      </w:tr>
      <w:tr w:rsidR="00BF728F" w14:paraId="12DE77A5" w14:textId="77777777" w:rsidTr="002807E0">
        <w:tc>
          <w:tcPr>
            <w:tcW w:w="900" w:type="dxa"/>
          </w:tcPr>
          <w:p w14:paraId="11B54324" w14:textId="351F088C" w:rsidR="00BF728F" w:rsidRDefault="00BF728F">
            <w:r>
              <w:lastRenderedPageBreak/>
              <w:t>6</w:t>
            </w:r>
          </w:p>
        </w:tc>
        <w:tc>
          <w:tcPr>
            <w:tcW w:w="1980" w:type="dxa"/>
          </w:tcPr>
          <w:p w14:paraId="71DD74DF" w14:textId="577DAA76" w:rsidR="00BF728F" w:rsidRPr="00BF728F" w:rsidRDefault="00BF728F">
            <w:r w:rsidRPr="00BF728F">
              <w:t>RAGAS: Automated Evaluation of Retrieval Augmented Generation</w:t>
            </w:r>
          </w:p>
        </w:tc>
        <w:tc>
          <w:tcPr>
            <w:tcW w:w="6627" w:type="dxa"/>
          </w:tcPr>
          <w:p w14:paraId="2B13B3DC" w14:textId="77777777" w:rsidR="00BF728F" w:rsidRDefault="00BF728F" w:rsidP="00BF728F">
            <w:pPr>
              <w:spacing w:after="0" w:line="240" w:lineRule="auto"/>
            </w:pPr>
            <w:r>
              <w:t>@misc{es2023ragas,</w:t>
            </w:r>
          </w:p>
          <w:p w14:paraId="2DE7C13C" w14:textId="77777777" w:rsidR="00BF728F" w:rsidRDefault="00BF728F" w:rsidP="00BF728F">
            <w:pPr>
              <w:spacing w:after="0" w:line="240" w:lineRule="auto"/>
            </w:pPr>
            <w:r>
              <w:t xml:space="preserve">      title={RAGAS: Automated Evaluation of Retrieval Augmented Generation}, </w:t>
            </w:r>
          </w:p>
          <w:p w14:paraId="2EECEB1F" w14:textId="77777777" w:rsidR="00BF728F" w:rsidRDefault="00BF728F" w:rsidP="00BF728F">
            <w:pPr>
              <w:spacing w:after="0" w:line="240" w:lineRule="auto"/>
            </w:pPr>
            <w:r>
              <w:t xml:space="preserve">      author={Shahul Es and Jithin James and Luis Espinosa-Anke and Steven Schockaert},</w:t>
            </w:r>
          </w:p>
          <w:p w14:paraId="5204D34F" w14:textId="77777777" w:rsidR="00BF728F" w:rsidRDefault="00BF728F" w:rsidP="00BF728F">
            <w:pPr>
              <w:spacing w:after="0" w:line="240" w:lineRule="auto"/>
            </w:pPr>
            <w:r>
              <w:t xml:space="preserve">      year={2023},</w:t>
            </w:r>
          </w:p>
          <w:p w14:paraId="1E2B6FBE" w14:textId="77777777" w:rsidR="00BF728F" w:rsidRDefault="00BF728F" w:rsidP="00BF728F">
            <w:pPr>
              <w:spacing w:after="0" w:line="240" w:lineRule="auto"/>
            </w:pPr>
            <w:r>
              <w:t xml:space="preserve">      eprint={2309.15217},</w:t>
            </w:r>
          </w:p>
          <w:p w14:paraId="036A9109" w14:textId="77777777" w:rsidR="00BF728F" w:rsidRDefault="00BF728F" w:rsidP="00BF728F">
            <w:pPr>
              <w:spacing w:after="0" w:line="240" w:lineRule="auto"/>
            </w:pPr>
            <w:r>
              <w:t xml:space="preserve">      archivePrefix={arXiv},</w:t>
            </w:r>
          </w:p>
          <w:p w14:paraId="2A4AC4E9" w14:textId="77777777" w:rsidR="00BF728F" w:rsidRDefault="00BF728F" w:rsidP="00BF728F">
            <w:pPr>
              <w:spacing w:after="0" w:line="240" w:lineRule="auto"/>
            </w:pPr>
            <w:r>
              <w:t xml:space="preserve">      primaryClass={cs.CL}</w:t>
            </w:r>
          </w:p>
          <w:p w14:paraId="57D98313" w14:textId="1170F2CB" w:rsidR="00BF728F" w:rsidRDefault="00BF728F" w:rsidP="00BF728F">
            <w:r>
              <w:t>}</w:t>
            </w:r>
          </w:p>
        </w:tc>
        <w:tc>
          <w:tcPr>
            <w:tcW w:w="1473" w:type="dxa"/>
          </w:tcPr>
          <w:p w14:paraId="4E8657AD" w14:textId="0BB9C6DE" w:rsidR="00BF728F" w:rsidRPr="00BF728F" w:rsidRDefault="00BF728F">
            <w:r w:rsidRPr="00BF728F">
              <w:t>https://arxiv.org/abs/2309.15217</w:t>
            </w:r>
          </w:p>
        </w:tc>
      </w:tr>
      <w:tr w:rsidR="00BF728F" w14:paraId="0E2FAC1C" w14:textId="77777777" w:rsidTr="002807E0">
        <w:tc>
          <w:tcPr>
            <w:tcW w:w="900" w:type="dxa"/>
          </w:tcPr>
          <w:p w14:paraId="79734C64" w14:textId="4D58DDC3" w:rsidR="00BF728F" w:rsidRDefault="00D26ACF">
            <w:r>
              <w:t>7</w:t>
            </w:r>
          </w:p>
        </w:tc>
        <w:tc>
          <w:tcPr>
            <w:tcW w:w="1980" w:type="dxa"/>
          </w:tcPr>
          <w:p w14:paraId="57468084" w14:textId="1CDAB982" w:rsidR="00BF728F" w:rsidRPr="00BF728F" w:rsidRDefault="00BF728F">
            <w:r w:rsidRPr="00BF728F">
              <w:t>Retrieval-Augmented Generation for Knowledge-Intensive NLP Tasks</w:t>
            </w:r>
          </w:p>
        </w:tc>
        <w:tc>
          <w:tcPr>
            <w:tcW w:w="6627" w:type="dxa"/>
          </w:tcPr>
          <w:p w14:paraId="4B3E52D5" w14:textId="77777777" w:rsidR="00BF728F" w:rsidRDefault="00BF728F" w:rsidP="00BF728F">
            <w:pPr>
              <w:spacing w:after="0" w:line="240" w:lineRule="auto"/>
            </w:pPr>
            <w:r>
              <w:t>@inproceedings{NEURIPS2020_6b493230,</w:t>
            </w:r>
          </w:p>
          <w:p w14:paraId="30FC9A9C" w14:textId="77777777" w:rsidR="00BF728F" w:rsidRDefault="00BF728F" w:rsidP="00BF728F">
            <w:pPr>
              <w:spacing w:after="0" w:line="240" w:lineRule="auto"/>
            </w:pPr>
            <w:r>
              <w:t xml:space="preserve"> author = {Lewis, Patrick and Perez, Ethan and Piktus, Aleksandra and Petroni, Fabio and Karpukhin, Vladimir and Goyal, Naman and K\"{u}ttler, Heinrich and Lewis, Mike and Yih, Wen-tau and Rockt\"{a}schel, Tim and Riedel, Sebastian and Kiela, Douwe},</w:t>
            </w:r>
          </w:p>
          <w:p w14:paraId="65C4155B" w14:textId="77777777" w:rsidR="00BF728F" w:rsidRDefault="00BF728F" w:rsidP="00BF728F">
            <w:pPr>
              <w:spacing w:after="0" w:line="240" w:lineRule="auto"/>
            </w:pPr>
            <w:r>
              <w:t xml:space="preserve"> booktitle = {Advances in Neural Information Processing Systems},</w:t>
            </w:r>
          </w:p>
          <w:p w14:paraId="2E74373A" w14:textId="77777777" w:rsidR="00BF728F" w:rsidRDefault="00BF728F" w:rsidP="00BF728F">
            <w:pPr>
              <w:spacing w:after="0" w:line="240" w:lineRule="auto"/>
            </w:pPr>
            <w:r>
              <w:t xml:space="preserve"> editor = {H. Larochelle and M. Ranzato and R. Hadsell and M.F. Balcan and H. Lin},</w:t>
            </w:r>
          </w:p>
          <w:p w14:paraId="3B776684" w14:textId="77777777" w:rsidR="00BF728F" w:rsidRDefault="00BF728F" w:rsidP="00BF728F">
            <w:pPr>
              <w:spacing w:after="0" w:line="240" w:lineRule="auto"/>
            </w:pPr>
            <w:r>
              <w:t xml:space="preserve"> pages = {9459--9474},</w:t>
            </w:r>
          </w:p>
          <w:p w14:paraId="6EA4A380" w14:textId="77777777" w:rsidR="00BF728F" w:rsidRDefault="00BF728F" w:rsidP="00BF728F">
            <w:pPr>
              <w:spacing w:after="0" w:line="240" w:lineRule="auto"/>
            </w:pPr>
            <w:r>
              <w:t xml:space="preserve"> publisher = {Curran Associates, Inc.},</w:t>
            </w:r>
          </w:p>
          <w:p w14:paraId="3D2165A1" w14:textId="77777777" w:rsidR="00BF728F" w:rsidRDefault="00BF728F" w:rsidP="00BF728F">
            <w:pPr>
              <w:spacing w:after="0" w:line="240" w:lineRule="auto"/>
            </w:pPr>
            <w:r>
              <w:t xml:space="preserve"> title = {Retrieval-Augmented Generation for Knowledge-Intensive NLP Tasks},</w:t>
            </w:r>
          </w:p>
          <w:p w14:paraId="45449C57" w14:textId="77777777" w:rsidR="00BF728F" w:rsidRDefault="00BF728F" w:rsidP="00BF728F">
            <w:pPr>
              <w:spacing w:after="0" w:line="240" w:lineRule="auto"/>
            </w:pPr>
            <w:r>
              <w:t xml:space="preserve"> url = {https://proceedings.neurips.cc/paper_files/paper/2020/file/6b493230205f780e1bc26945df7481e5-Paper.pdf},</w:t>
            </w:r>
          </w:p>
          <w:p w14:paraId="742EA10D" w14:textId="77777777" w:rsidR="00BF728F" w:rsidRDefault="00BF728F" w:rsidP="00BF728F">
            <w:pPr>
              <w:spacing w:after="0" w:line="240" w:lineRule="auto"/>
            </w:pPr>
            <w:r>
              <w:t xml:space="preserve"> volume = {33},</w:t>
            </w:r>
          </w:p>
          <w:p w14:paraId="3BE55BB2" w14:textId="77777777" w:rsidR="00BF728F" w:rsidRDefault="00BF728F" w:rsidP="00BF728F">
            <w:pPr>
              <w:spacing w:after="0" w:line="240" w:lineRule="auto"/>
            </w:pPr>
            <w:r>
              <w:t xml:space="preserve"> year = {2020}</w:t>
            </w:r>
          </w:p>
          <w:p w14:paraId="46BD24A4" w14:textId="68FB8BC3" w:rsidR="00BF728F" w:rsidRDefault="00BF728F" w:rsidP="00BF728F">
            <w:r>
              <w:t>}</w:t>
            </w:r>
          </w:p>
        </w:tc>
        <w:tc>
          <w:tcPr>
            <w:tcW w:w="1473" w:type="dxa"/>
          </w:tcPr>
          <w:p w14:paraId="61337580" w14:textId="2C03F797" w:rsidR="00BF728F" w:rsidRPr="00BF728F" w:rsidRDefault="00BF728F">
            <w:r w:rsidRPr="00BF728F">
              <w:t>https://proceedings.neurips.cc/paper/2020/hash/6b493230205f780e1bc26945df7481e5-Abstract.html</w:t>
            </w:r>
          </w:p>
        </w:tc>
      </w:tr>
    </w:tbl>
    <w:p w14:paraId="12D41943" w14:textId="77777777" w:rsidR="00B5682A" w:rsidRDefault="00B5682A"/>
    <w:sectPr w:rsidR="00B56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EE"/>
    <w:rsid w:val="001D6AA9"/>
    <w:rsid w:val="002807E0"/>
    <w:rsid w:val="004D0CFC"/>
    <w:rsid w:val="005654C5"/>
    <w:rsid w:val="008D5669"/>
    <w:rsid w:val="00B5682A"/>
    <w:rsid w:val="00BF728F"/>
    <w:rsid w:val="00C07C2C"/>
    <w:rsid w:val="00D26ACF"/>
    <w:rsid w:val="00D8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D66B"/>
  <w15:chartTrackingRefBased/>
  <w15:docId w15:val="{62881836-2C4F-49F7-8E1D-AA6AA8A9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5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6E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6E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6E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856E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6EE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6E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6E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6E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6E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6E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6E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85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6E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85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6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6EE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856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F7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Sartaj Bhuvaji</dc:creator>
  <cp:keywords/>
  <dc:description/>
  <cp:lastModifiedBy>Sartaj Bhuvaji</cp:lastModifiedBy>
  <cp:revision>7</cp:revision>
  <dcterms:created xsi:type="dcterms:W3CDTF">2024-01-04T04:04:00Z</dcterms:created>
  <dcterms:modified xsi:type="dcterms:W3CDTF">2024-01-04T04:15:00Z</dcterms:modified>
</cp:coreProperties>
</file>