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b w:val="1"/>
          <w:color w:val="1f2328"/>
          <w:sz w:val="28"/>
          <w:szCs w:val="28"/>
          <w:highlight w:val="white"/>
        </w:rPr>
      </w:pPr>
      <w:r w:rsidDel="00000000" w:rsidR="00000000" w:rsidRPr="00000000">
        <w:rPr>
          <w:b w:val="1"/>
          <w:color w:val="1f2328"/>
          <w:sz w:val="28"/>
          <w:szCs w:val="28"/>
          <w:highlight w:val="white"/>
          <w:rtl w:val="0"/>
        </w:rPr>
        <w:t xml:space="preserve">Issues Identified: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Old Version Warning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: When starting the Docker containers, a message appeared saying that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highlight w:val="white"/>
          <w:rtl w:val="0"/>
        </w:rPr>
        <w:t xml:space="preserve">version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line in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highlight w:val="white"/>
          <w:rtl w:val="0"/>
        </w:rPr>
        <w:t xml:space="preserve">docker-compose.yml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file is outdated and won’t be used. This could be confusing later on.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Development Mode Warning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: The Flask application showed a warning that it is running in development mode. This means it is not safe for a live environment and could cause problems if used by real users.</w:t>
      </w:r>
    </w:p>
    <w:p w:rsidR="00000000" w:rsidDel="00000000" w:rsidP="00000000" w:rsidRDefault="00000000" w:rsidRPr="00000000" w14:paraId="00000004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  <w:color w:val="1f2328"/>
          <w:sz w:val="28"/>
          <w:szCs w:val="28"/>
          <w:highlight w:val="white"/>
        </w:rPr>
      </w:pPr>
      <w:r w:rsidDel="00000000" w:rsidR="00000000" w:rsidRPr="00000000">
        <w:rPr>
          <w:b w:val="1"/>
          <w:color w:val="1f2328"/>
          <w:sz w:val="28"/>
          <w:szCs w:val="28"/>
          <w:highlight w:val="white"/>
          <w:rtl w:val="0"/>
        </w:rPr>
        <w:t xml:space="preserve">Resolution steps: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Fixing the Old Version Warning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: I removed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highlight w:val="white"/>
          <w:rtl w:val="0"/>
        </w:rPr>
        <w:t xml:space="preserve">version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line from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highlight w:val="white"/>
          <w:rtl w:val="0"/>
        </w:rPr>
        <w:t xml:space="preserve">docker-compose.yml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file to get rid of the warning. This makes the setup clearer.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Addressing the Development Mode Warning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: I noted the warning about the Flask application running in development mode.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