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Header Files: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iostream</w:t>
      </w:r>
      <w:r w:rsidDel="00000000" w:rsidR="00000000" w:rsidRPr="00000000">
        <w:rPr>
          <w:rtl w:val="0"/>
        </w:rPr>
        <w:t xml:space="preserve">: For input and output operations.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cmath</w:t>
      </w:r>
      <w:r w:rsidDel="00000000" w:rsidR="00000000" w:rsidRPr="00000000">
        <w:rPr>
          <w:rtl w:val="0"/>
        </w:rPr>
        <w:t xml:space="preserve">: For mathematical functions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pow()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cstring</w:t>
      </w:r>
      <w:r w:rsidDel="00000000" w:rsidR="00000000" w:rsidRPr="00000000">
        <w:rPr>
          <w:rtl w:val="0"/>
        </w:rPr>
        <w:t xml:space="preserve">: For string handling functions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strcmp()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Factorial Function: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Purpose: Computes the factorial of a non-negative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Parameters: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a</w:t>
      </w:r>
      <w:r w:rsidDel="00000000" w:rsidR="00000000" w:rsidRPr="00000000">
        <w:rPr>
          <w:rtl w:val="0"/>
        </w:rPr>
        <w:t xml:space="preserve"> - the number for which the factorial is calculated.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Returns: The factorial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Details: Uses a loop to multiply numbers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down to 1.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Main Function: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: Operands for the calculation.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</w:t>
      </w:r>
      <w:r w:rsidDel="00000000" w:rsidR="00000000" w:rsidRPr="00000000">
        <w:rPr>
          <w:rtl w:val="0"/>
        </w:rPr>
        <w:t xml:space="preserve">: Result of the operation.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Stores the result in memory.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</w:t>
      </w:r>
      <w:r w:rsidDel="00000000" w:rsidR="00000000" w:rsidRPr="00000000">
        <w:rPr>
          <w:rtl w:val="0"/>
        </w:rPr>
        <w:t xml:space="preserve">: Operator for the operation.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choice[10]</w:t>
      </w:r>
      <w:r w:rsidDel="00000000" w:rsidR="00000000" w:rsidRPr="00000000">
        <w:rPr>
          <w:rtl w:val="0"/>
        </w:rPr>
        <w:t xml:space="preserve">: User input for commands.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User Input and Calculation: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Details: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to determine the operation based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</w:t>
      </w:r>
      <w:r w:rsidDel="00000000" w:rsidR="00000000" w:rsidRPr="00000000">
        <w:rPr>
          <w:rtl w:val="0"/>
        </w:rPr>
        <w:t xml:space="preserve">. Handles addition, subtraction, multiplication, division, power, and factorial.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Loop and User Commands: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Purpose: Provides options for the user to restart the calculation, reuse the result, use memory, or quit the program.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Details: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goto</w:t>
      </w:r>
      <w:r w:rsidDel="00000000" w:rsidR="00000000" w:rsidRPr="00000000">
        <w:rPr>
          <w:rtl w:val="0"/>
        </w:rPr>
        <w:t xml:space="preserve"> statements to navigate to different parts of the code based on user commands.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