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B80B1" w14:textId="77777777" w:rsidR="008E2E88" w:rsidRPr="008E2E88" w:rsidRDefault="008E2E88" w:rsidP="008E2E88">
      <w:pPr>
        <w:rPr>
          <w:b/>
          <w:bCs/>
        </w:rPr>
      </w:pPr>
      <w:r w:rsidRPr="008E2E88">
        <w:rPr>
          <w:b/>
          <w:bCs/>
        </w:rPr>
        <w:t>BUSINESS REQUIREMENTS DOCUMENT (BRD)</w:t>
      </w:r>
    </w:p>
    <w:p w14:paraId="70D4F08C" w14:textId="77777777" w:rsidR="008E2E88" w:rsidRPr="008E2E88" w:rsidRDefault="008E2E88" w:rsidP="008E2E88">
      <w:pPr>
        <w:rPr>
          <w:b/>
          <w:bCs/>
        </w:rPr>
      </w:pPr>
      <w:r w:rsidRPr="008E2E88">
        <w:rPr>
          <w:b/>
          <w:bCs/>
        </w:rPr>
        <w:t>Project Name</w:t>
      </w:r>
    </w:p>
    <w:p w14:paraId="341D1A6E" w14:textId="77777777" w:rsidR="008E2E88" w:rsidRPr="008E2E88" w:rsidRDefault="008E2E88" w:rsidP="008E2E88">
      <w:r w:rsidRPr="008E2E88">
        <w:t>Enterprise Spare Parts Demand Forecasting and Inventory Optimization Platform</w:t>
      </w:r>
    </w:p>
    <w:p w14:paraId="5B8BB345" w14:textId="77777777" w:rsidR="008E2E88" w:rsidRPr="008E2E88" w:rsidRDefault="00000000" w:rsidP="008E2E88">
      <w:r>
        <w:pict w14:anchorId="2ECE4007">
          <v:rect id="_x0000_i1025" style="width:0;height:1.5pt" o:hralign="center" o:hrstd="t" o:hr="t" fillcolor="#a0a0a0" stroked="f"/>
        </w:pict>
      </w:r>
    </w:p>
    <w:p w14:paraId="19693895" w14:textId="77777777" w:rsidR="008E2E88" w:rsidRPr="008E2E88" w:rsidRDefault="008E2E88" w:rsidP="008E2E88">
      <w:pPr>
        <w:rPr>
          <w:b/>
          <w:bCs/>
        </w:rPr>
      </w:pPr>
      <w:r w:rsidRPr="008E2E88">
        <w:rPr>
          <w:b/>
          <w:bCs/>
        </w:rPr>
        <w:t>1. Executive Summary</w:t>
      </w:r>
    </w:p>
    <w:p w14:paraId="74AC6FC9" w14:textId="77777777" w:rsidR="008E2E88" w:rsidRPr="008E2E88" w:rsidRDefault="008E2E88" w:rsidP="008E2E88">
      <w:r w:rsidRPr="008E2E88">
        <w:t>The organization manages a diversified portfolio of spare parts across multiple distribution channels, warehouses, and dealer networks. Existing inventory planning processes rely heavily on historical analysis, manual interventions, and planner experience, resulting in inconsistent forecasting outcomes and suboptimal inventory decisions.</w:t>
      </w:r>
    </w:p>
    <w:p w14:paraId="1649730D" w14:textId="77777777" w:rsidR="008E2E88" w:rsidRPr="008E2E88" w:rsidRDefault="008E2E88" w:rsidP="008E2E88">
      <w:r w:rsidRPr="008E2E88">
        <w:t>To address these challenges, the organization intends to implement an Enterprise Demand Forecasting and Inventory Optimization Platform capable of leveraging historical consumption patterns, predictive analytics, and statistical forecasting techniques to generate accurate demand forecasts and actionable inventory recommendations.</w:t>
      </w:r>
    </w:p>
    <w:p w14:paraId="1ACF651C" w14:textId="77777777" w:rsidR="008E2E88" w:rsidRPr="008E2E88" w:rsidRDefault="008E2E88" w:rsidP="008E2E88">
      <w:r w:rsidRPr="008E2E88">
        <w:t>The proposed solution will serve as a centralized decision-support system enabling data-driven planning, inventory optimization, and supply chain efficiency enhancement.</w:t>
      </w:r>
    </w:p>
    <w:p w14:paraId="21669D2B" w14:textId="77777777" w:rsidR="008E2E88" w:rsidRPr="008E2E88" w:rsidRDefault="00000000" w:rsidP="008E2E88">
      <w:r>
        <w:pict w14:anchorId="397B1260">
          <v:rect id="_x0000_i1026" style="width:0;height:1.5pt" o:hralign="center" o:hrstd="t" o:hr="t" fillcolor="#a0a0a0" stroked="f"/>
        </w:pict>
      </w:r>
    </w:p>
    <w:p w14:paraId="78A844B9" w14:textId="77777777" w:rsidR="008E2E88" w:rsidRPr="008E2E88" w:rsidRDefault="008E2E88" w:rsidP="008E2E88">
      <w:pPr>
        <w:rPr>
          <w:b/>
          <w:bCs/>
        </w:rPr>
      </w:pPr>
      <w:r w:rsidRPr="008E2E88">
        <w:rPr>
          <w:b/>
          <w:bCs/>
        </w:rPr>
        <w:t>2. Business Context</w:t>
      </w:r>
    </w:p>
    <w:p w14:paraId="6A615FB2" w14:textId="77777777" w:rsidR="008E2E88" w:rsidRPr="008E2E88" w:rsidRDefault="008E2E88" w:rsidP="008E2E88">
      <w:r w:rsidRPr="008E2E88">
        <w:t>In today's competitive automotive aftermarket ecosystem, organizations must maintain an optimal balance between inventory availability and inventory investment.</w:t>
      </w:r>
    </w:p>
    <w:p w14:paraId="34A11E7C" w14:textId="77777777" w:rsidR="008E2E88" w:rsidRPr="008E2E88" w:rsidRDefault="008E2E88" w:rsidP="008E2E88">
      <w:r w:rsidRPr="008E2E88">
        <w:t>Business stakeholders face increasing pressure to:</w:t>
      </w:r>
    </w:p>
    <w:p w14:paraId="241B4753" w14:textId="77777777" w:rsidR="008E2E88" w:rsidRPr="008E2E88" w:rsidRDefault="008E2E88" w:rsidP="008E2E88">
      <w:pPr>
        <w:numPr>
          <w:ilvl w:val="0"/>
          <w:numId w:val="1"/>
        </w:numPr>
      </w:pPr>
      <w:r w:rsidRPr="008E2E88">
        <w:t>Improve service levels.</w:t>
      </w:r>
    </w:p>
    <w:p w14:paraId="458C118B" w14:textId="77777777" w:rsidR="008E2E88" w:rsidRPr="008E2E88" w:rsidRDefault="008E2E88" w:rsidP="008E2E88">
      <w:pPr>
        <w:numPr>
          <w:ilvl w:val="0"/>
          <w:numId w:val="1"/>
        </w:numPr>
      </w:pPr>
      <w:r w:rsidRPr="008E2E88">
        <w:t>Minimize inventory carrying costs.</w:t>
      </w:r>
    </w:p>
    <w:p w14:paraId="2989EBE5" w14:textId="77777777" w:rsidR="008E2E88" w:rsidRPr="008E2E88" w:rsidRDefault="008E2E88" w:rsidP="008E2E88">
      <w:pPr>
        <w:numPr>
          <w:ilvl w:val="0"/>
          <w:numId w:val="1"/>
        </w:numPr>
      </w:pPr>
      <w:r w:rsidRPr="008E2E88">
        <w:t>Reduce stock-out occurrences.</w:t>
      </w:r>
    </w:p>
    <w:p w14:paraId="2B2B8756" w14:textId="77777777" w:rsidR="008E2E88" w:rsidRPr="008E2E88" w:rsidRDefault="008E2E88" w:rsidP="008E2E88">
      <w:pPr>
        <w:numPr>
          <w:ilvl w:val="0"/>
          <w:numId w:val="1"/>
        </w:numPr>
      </w:pPr>
      <w:r w:rsidRPr="008E2E88">
        <w:t>Increase inventory turnover.</w:t>
      </w:r>
    </w:p>
    <w:p w14:paraId="3FF3AB3C" w14:textId="77777777" w:rsidR="008E2E88" w:rsidRPr="008E2E88" w:rsidRDefault="008E2E88" w:rsidP="008E2E88">
      <w:pPr>
        <w:numPr>
          <w:ilvl w:val="0"/>
          <w:numId w:val="1"/>
        </w:numPr>
      </w:pPr>
      <w:r w:rsidRPr="008E2E88">
        <w:t>Optimize working capital utilization.</w:t>
      </w:r>
    </w:p>
    <w:p w14:paraId="01FCF118" w14:textId="77777777" w:rsidR="008E2E88" w:rsidRPr="008E2E88" w:rsidRDefault="008E2E88" w:rsidP="008E2E88">
      <w:pPr>
        <w:numPr>
          <w:ilvl w:val="0"/>
          <w:numId w:val="1"/>
        </w:numPr>
      </w:pPr>
      <w:r w:rsidRPr="008E2E88">
        <w:t>Enhance forecast accuracy.</w:t>
      </w:r>
    </w:p>
    <w:p w14:paraId="5FB9E675" w14:textId="77777777" w:rsidR="008E2E88" w:rsidRPr="008E2E88" w:rsidRDefault="008E2E88" w:rsidP="008E2E88">
      <w:r w:rsidRPr="008E2E88">
        <w:t>The absence of an intelligent forecasting platform limits the organization's ability to proactively respond to changing market demand patterns.</w:t>
      </w:r>
    </w:p>
    <w:p w14:paraId="79CAEDF2" w14:textId="77777777" w:rsidR="008E2E88" w:rsidRPr="008E2E88" w:rsidRDefault="00000000" w:rsidP="008E2E88">
      <w:r>
        <w:pict w14:anchorId="417CD1CE">
          <v:rect id="_x0000_i1027" style="width:0;height:1.5pt" o:hralign="center" o:hrstd="t" o:hr="t" fillcolor="#a0a0a0" stroked="f"/>
        </w:pict>
      </w:r>
    </w:p>
    <w:p w14:paraId="79174CC7" w14:textId="77777777" w:rsidR="008E2E88" w:rsidRPr="008E2E88" w:rsidRDefault="008E2E88" w:rsidP="008E2E88">
      <w:pPr>
        <w:rPr>
          <w:b/>
          <w:bCs/>
        </w:rPr>
      </w:pPr>
      <w:r w:rsidRPr="008E2E88">
        <w:rPr>
          <w:b/>
          <w:bCs/>
        </w:rPr>
        <w:lastRenderedPageBreak/>
        <w:t>3. Problem Statement</w:t>
      </w:r>
    </w:p>
    <w:p w14:paraId="0DE975D7" w14:textId="77777777" w:rsidR="008E2E88" w:rsidRPr="008E2E88" w:rsidRDefault="008E2E88" w:rsidP="008E2E88">
      <w:r w:rsidRPr="008E2E88">
        <w:t>The current demand planning framework exhibits the following limitations:</w:t>
      </w:r>
    </w:p>
    <w:p w14:paraId="505A8335" w14:textId="77777777" w:rsidR="008E2E88" w:rsidRPr="008E2E88" w:rsidRDefault="008E2E88" w:rsidP="008E2E88">
      <w:pPr>
        <w:rPr>
          <w:b/>
          <w:bCs/>
        </w:rPr>
      </w:pPr>
      <w:r w:rsidRPr="008E2E88">
        <w:rPr>
          <w:b/>
          <w:bCs/>
        </w:rPr>
        <w:t>Forecasting Challenges</w:t>
      </w:r>
    </w:p>
    <w:p w14:paraId="3B687ABF" w14:textId="77777777" w:rsidR="008E2E88" w:rsidRPr="008E2E88" w:rsidRDefault="008E2E88" w:rsidP="008E2E88">
      <w:pPr>
        <w:numPr>
          <w:ilvl w:val="0"/>
          <w:numId w:val="2"/>
        </w:numPr>
      </w:pPr>
      <w:r w:rsidRPr="008E2E88">
        <w:t>Forecasts are generated manually using spreadsheets.</w:t>
      </w:r>
    </w:p>
    <w:p w14:paraId="3239B9D8" w14:textId="77777777" w:rsidR="008E2E88" w:rsidRPr="008E2E88" w:rsidRDefault="008E2E88" w:rsidP="008E2E88">
      <w:pPr>
        <w:numPr>
          <w:ilvl w:val="0"/>
          <w:numId w:val="2"/>
        </w:numPr>
      </w:pPr>
      <w:r w:rsidRPr="008E2E88">
        <w:t>Demand variability is not systematically analyzed.</w:t>
      </w:r>
    </w:p>
    <w:p w14:paraId="6B9B5FBE" w14:textId="77777777" w:rsidR="008E2E88" w:rsidRPr="008E2E88" w:rsidRDefault="008E2E88" w:rsidP="008E2E88">
      <w:pPr>
        <w:numPr>
          <w:ilvl w:val="0"/>
          <w:numId w:val="2"/>
        </w:numPr>
      </w:pPr>
      <w:r w:rsidRPr="008E2E88">
        <w:t>Forecast accuracy measurement is inconsistent.</w:t>
      </w:r>
    </w:p>
    <w:p w14:paraId="42B4F8C7" w14:textId="77777777" w:rsidR="008E2E88" w:rsidRPr="008E2E88" w:rsidRDefault="008E2E88" w:rsidP="008E2E88">
      <w:pPr>
        <w:rPr>
          <w:b/>
          <w:bCs/>
        </w:rPr>
      </w:pPr>
      <w:r w:rsidRPr="008E2E88">
        <w:rPr>
          <w:b/>
          <w:bCs/>
        </w:rPr>
        <w:t>Inventory Challenges</w:t>
      </w:r>
    </w:p>
    <w:p w14:paraId="33B8D4C4" w14:textId="77777777" w:rsidR="008E2E88" w:rsidRPr="008E2E88" w:rsidRDefault="008E2E88" w:rsidP="008E2E88">
      <w:pPr>
        <w:numPr>
          <w:ilvl w:val="0"/>
          <w:numId w:val="3"/>
        </w:numPr>
      </w:pPr>
      <w:r w:rsidRPr="008E2E88">
        <w:t>Excess inventory accumulation for slow-moving parts.</w:t>
      </w:r>
    </w:p>
    <w:p w14:paraId="54C74150" w14:textId="77777777" w:rsidR="008E2E88" w:rsidRPr="008E2E88" w:rsidRDefault="008E2E88" w:rsidP="008E2E88">
      <w:pPr>
        <w:numPr>
          <w:ilvl w:val="0"/>
          <w:numId w:val="3"/>
        </w:numPr>
      </w:pPr>
      <w:r w:rsidRPr="008E2E88">
        <w:t>Frequent stock shortages for critical components.</w:t>
      </w:r>
    </w:p>
    <w:p w14:paraId="7B21794B" w14:textId="77777777" w:rsidR="008E2E88" w:rsidRPr="008E2E88" w:rsidRDefault="008E2E88" w:rsidP="008E2E88">
      <w:pPr>
        <w:numPr>
          <w:ilvl w:val="0"/>
          <w:numId w:val="3"/>
        </w:numPr>
      </w:pPr>
      <w:r w:rsidRPr="008E2E88">
        <w:t>Inefficient replenishment planning.</w:t>
      </w:r>
    </w:p>
    <w:p w14:paraId="4E372D47" w14:textId="77777777" w:rsidR="008E2E88" w:rsidRPr="008E2E88" w:rsidRDefault="008E2E88" w:rsidP="008E2E88">
      <w:pPr>
        <w:rPr>
          <w:b/>
          <w:bCs/>
        </w:rPr>
      </w:pPr>
      <w:r w:rsidRPr="008E2E88">
        <w:rPr>
          <w:b/>
          <w:bCs/>
        </w:rPr>
        <w:t>Operational Challenges</w:t>
      </w:r>
    </w:p>
    <w:p w14:paraId="35D0E086" w14:textId="77777777" w:rsidR="008E2E88" w:rsidRPr="008E2E88" w:rsidRDefault="008E2E88" w:rsidP="008E2E88">
      <w:pPr>
        <w:numPr>
          <w:ilvl w:val="0"/>
          <w:numId w:val="4"/>
        </w:numPr>
      </w:pPr>
      <w:r w:rsidRPr="008E2E88">
        <w:t>High dependency on planner experience.</w:t>
      </w:r>
    </w:p>
    <w:p w14:paraId="29424574" w14:textId="77777777" w:rsidR="008E2E88" w:rsidRPr="008E2E88" w:rsidRDefault="008E2E88" w:rsidP="008E2E88">
      <w:pPr>
        <w:numPr>
          <w:ilvl w:val="0"/>
          <w:numId w:val="4"/>
        </w:numPr>
      </w:pPr>
      <w:r w:rsidRPr="008E2E88">
        <w:t>Lack of automated decision support.</w:t>
      </w:r>
    </w:p>
    <w:p w14:paraId="6E6F45A2" w14:textId="77777777" w:rsidR="008E2E88" w:rsidRPr="008E2E88" w:rsidRDefault="008E2E88" w:rsidP="008E2E88">
      <w:pPr>
        <w:numPr>
          <w:ilvl w:val="0"/>
          <w:numId w:val="4"/>
        </w:numPr>
      </w:pPr>
      <w:r w:rsidRPr="008E2E88">
        <w:t>Delayed planning cycles.</w:t>
      </w:r>
    </w:p>
    <w:p w14:paraId="3DCF5788" w14:textId="77777777" w:rsidR="008E2E88" w:rsidRPr="008E2E88" w:rsidRDefault="008E2E88" w:rsidP="008E2E88">
      <w:pPr>
        <w:rPr>
          <w:b/>
          <w:bCs/>
        </w:rPr>
      </w:pPr>
      <w:r w:rsidRPr="008E2E88">
        <w:rPr>
          <w:b/>
          <w:bCs/>
        </w:rPr>
        <w:t>Financial Challenges</w:t>
      </w:r>
    </w:p>
    <w:p w14:paraId="565DC3A9" w14:textId="77777777" w:rsidR="008E2E88" w:rsidRPr="008E2E88" w:rsidRDefault="008E2E88" w:rsidP="008E2E88">
      <w:pPr>
        <w:numPr>
          <w:ilvl w:val="0"/>
          <w:numId w:val="5"/>
        </w:numPr>
      </w:pPr>
      <w:r w:rsidRPr="008E2E88">
        <w:t>Increased inventory holding costs.</w:t>
      </w:r>
    </w:p>
    <w:p w14:paraId="662820A1" w14:textId="77777777" w:rsidR="008E2E88" w:rsidRPr="008E2E88" w:rsidRDefault="008E2E88" w:rsidP="008E2E88">
      <w:pPr>
        <w:numPr>
          <w:ilvl w:val="0"/>
          <w:numId w:val="5"/>
        </w:numPr>
      </w:pPr>
      <w:r w:rsidRPr="008E2E88">
        <w:t>Working capital blockage.</w:t>
      </w:r>
    </w:p>
    <w:p w14:paraId="2C78B275" w14:textId="77777777" w:rsidR="008E2E88" w:rsidRPr="008E2E88" w:rsidRDefault="008E2E88" w:rsidP="008E2E88">
      <w:pPr>
        <w:numPr>
          <w:ilvl w:val="0"/>
          <w:numId w:val="5"/>
        </w:numPr>
      </w:pPr>
      <w:r w:rsidRPr="008E2E88">
        <w:t>Revenue loss due to unavailable parts.</w:t>
      </w:r>
    </w:p>
    <w:p w14:paraId="2D62F08C" w14:textId="77777777" w:rsidR="008E2E88" w:rsidRPr="008E2E88" w:rsidRDefault="00000000" w:rsidP="008E2E88">
      <w:r>
        <w:pict w14:anchorId="6C899902">
          <v:rect id="_x0000_i1028" style="width:0;height:1.5pt" o:hralign="center" o:hrstd="t" o:hr="t" fillcolor="#a0a0a0" stroked="f"/>
        </w:pict>
      </w:r>
    </w:p>
    <w:p w14:paraId="47B2ED9F" w14:textId="77777777" w:rsidR="008E2E88" w:rsidRPr="008E2E88" w:rsidRDefault="008E2E88" w:rsidP="008E2E88">
      <w:pPr>
        <w:rPr>
          <w:b/>
          <w:bCs/>
        </w:rPr>
      </w:pPr>
      <w:r w:rsidRPr="008E2E88">
        <w:rPr>
          <w:b/>
          <w:bCs/>
        </w:rPr>
        <w:t>4. Business Objectives</w:t>
      </w:r>
    </w:p>
    <w:p w14:paraId="3652C088" w14:textId="77777777" w:rsidR="008E2E88" w:rsidRPr="008E2E88" w:rsidRDefault="008E2E88" w:rsidP="008E2E88">
      <w:r w:rsidRPr="008E2E88">
        <w:t>The primary objectives of the proposed solution are:</w:t>
      </w:r>
    </w:p>
    <w:p w14:paraId="1FB0FE18" w14:textId="77777777" w:rsidR="008E2E88" w:rsidRPr="008E2E88" w:rsidRDefault="008E2E88" w:rsidP="008E2E88">
      <w:pPr>
        <w:rPr>
          <w:b/>
          <w:bCs/>
        </w:rPr>
      </w:pPr>
      <w:r w:rsidRPr="008E2E88">
        <w:rPr>
          <w:b/>
          <w:bCs/>
        </w:rPr>
        <w:t>Strategic Objectives</w:t>
      </w:r>
    </w:p>
    <w:p w14:paraId="6410ACA4" w14:textId="77777777" w:rsidR="008E2E88" w:rsidRPr="008E2E88" w:rsidRDefault="008E2E88" w:rsidP="008E2E88">
      <w:pPr>
        <w:numPr>
          <w:ilvl w:val="0"/>
          <w:numId w:val="6"/>
        </w:numPr>
      </w:pPr>
      <w:r w:rsidRPr="008E2E88">
        <w:t>Establish a data-driven demand planning framework.</w:t>
      </w:r>
    </w:p>
    <w:p w14:paraId="6EBC0C2E" w14:textId="77777777" w:rsidR="008E2E88" w:rsidRPr="008E2E88" w:rsidRDefault="008E2E88" w:rsidP="008E2E88">
      <w:pPr>
        <w:numPr>
          <w:ilvl w:val="0"/>
          <w:numId w:val="6"/>
        </w:numPr>
      </w:pPr>
      <w:r w:rsidRPr="008E2E88">
        <w:t>Enable predictive inventory management.</w:t>
      </w:r>
    </w:p>
    <w:p w14:paraId="3F2C4389" w14:textId="77777777" w:rsidR="008E2E88" w:rsidRPr="008E2E88" w:rsidRDefault="008E2E88" w:rsidP="008E2E88">
      <w:pPr>
        <w:numPr>
          <w:ilvl w:val="0"/>
          <w:numId w:val="6"/>
        </w:numPr>
      </w:pPr>
      <w:r w:rsidRPr="008E2E88">
        <w:t>Improve supply chain responsiveness.</w:t>
      </w:r>
    </w:p>
    <w:p w14:paraId="2027BE4E" w14:textId="77777777" w:rsidR="008E2E88" w:rsidRPr="008E2E88" w:rsidRDefault="008E2E88" w:rsidP="008E2E88">
      <w:pPr>
        <w:numPr>
          <w:ilvl w:val="0"/>
          <w:numId w:val="6"/>
        </w:numPr>
      </w:pPr>
      <w:r w:rsidRPr="008E2E88">
        <w:t>Support digital transformation initiatives.</w:t>
      </w:r>
    </w:p>
    <w:p w14:paraId="2FBC8084" w14:textId="77777777" w:rsidR="008E2E88" w:rsidRPr="008E2E88" w:rsidRDefault="008E2E88" w:rsidP="008E2E88">
      <w:pPr>
        <w:rPr>
          <w:b/>
          <w:bCs/>
        </w:rPr>
      </w:pPr>
      <w:r w:rsidRPr="008E2E88">
        <w:rPr>
          <w:b/>
          <w:bCs/>
        </w:rPr>
        <w:lastRenderedPageBreak/>
        <w:t>Operational Objectives</w:t>
      </w:r>
    </w:p>
    <w:p w14:paraId="6D9B1B0C" w14:textId="77777777" w:rsidR="008E2E88" w:rsidRPr="008E2E88" w:rsidRDefault="008E2E88" w:rsidP="008E2E88">
      <w:pPr>
        <w:numPr>
          <w:ilvl w:val="0"/>
          <w:numId w:val="7"/>
        </w:numPr>
      </w:pPr>
      <w:r w:rsidRPr="008E2E88">
        <w:t>Automate forecasting processes.</w:t>
      </w:r>
    </w:p>
    <w:p w14:paraId="7269860E" w14:textId="77777777" w:rsidR="008E2E88" w:rsidRPr="008E2E88" w:rsidRDefault="008E2E88" w:rsidP="008E2E88">
      <w:pPr>
        <w:numPr>
          <w:ilvl w:val="0"/>
          <w:numId w:val="7"/>
        </w:numPr>
      </w:pPr>
      <w:r w:rsidRPr="008E2E88">
        <w:t>Improve forecast accuracy.</w:t>
      </w:r>
    </w:p>
    <w:p w14:paraId="5548BA1A" w14:textId="77777777" w:rsidR="008E2E88" w:rsidRPr="008E2E88" w:rsidRDefault="008E2E88" w:rsidP="008E2E88">
      <w:pPr>
        <w:numPr>
          <w:ilvl w:val="0"/>
          <w:numId w:val="7"/>
        </w:numPr>
      </w:pPr>
      <w:r w:rsidRPr="008E2E88">
        <w:t>Optimize inventory investment.</w:t>
      </w:r>
    </w:p>
    <w:p w14:paraId="62184A64" w14:textId="77777777" w:rsidR="008E2E88" w:rsidRPr="008E2E88" w:rsidRDefault="008E2E88" w:rsidP="008E2E88">
      <w:pPr>
        <w:numPr>
          <w:ilvl w:val="0"/>
          <w:numId w:val="7"/>
        </w:numPr>
      </w:pPr>
      <w:r w:rsidRPr="008E2E88">
        <w:t>Enhance inventory visibility.</w:t>
      </w:r>
    </w:p>
    <w:p w14:paraId="58EABB17" w14:textId="77777777" w:rsidR="008E2E88" w:rsidRPr="008E2E88" w:rsidRDefault="008E2E88" w:rsidP="008E2E88">
      <w:pPr>
        <w:rPr>
          <w:b/>
          <w:bCs/>
        </w:rPr>
      </w:pPr>
      <w:r w:rsidRPr="008E2E88">
        <w:rPr>
          <w:b/>
          <w:bCs/>
        </w:rPr>
        <w:t>Financial Objectives</w:t>
      </w:r>
    </w:p>
    <w:p w14:paraId="40183640" w14:textId="77777777" w:rsidR="008E2E88" w:rsidRPr="008E2E88" w:rsidRDefault="008E2E88" w:rsidP="008E2E88">
      <w:pPr>
        <w:numPr>
          <w:ilvl w:val="0"/>
          <w:numId w:val="8"/>
        </w:numPr>
      </w:pPr>
      <w:r w:rsidRPr="008E2E88">
        <w:t>Reduce inventory carrying costs.</w:t>
      </w:r>
    </w:p>
    <w:p w14:paraId="7BE6075E" w14:textId="77777777" w:rsidR="008E2E88" w:rsidRPr="008E2E88" w:rsidRDefault="008E2E88" w:rsidP="008E2E88">
      <w:pPr>
        <w:numPr>
          <w:ilvl w:val="0"/>
          <w:numId w:val="8"/>
        </w:numPr>
      </w:pPr>
      <w:r w:rsidRPr="008E2E88">
        <w:t>Improve inventory turnover ratio.</w:t>
      </w:r>
    </w:p>
    <w:p w14:paraId="42B5A459" w14:textId="77777777" w:rsidR="008E2E88" w:rsidRPr="008E2E88" w:rsidRDefault="008E2E88" w:rsidP="008E2E88">
      <w:pPr>
        <w:numPr>
          <w:ilvl w:val="0"/>
          <w:numId w:val="8"/>
        </w:numPr>
      </w:pPr>
      <w:r w:rsidRPr="008E2E88">
        <w:t>Optimize working capital allocation.</w:t>
      </w:r>
    </w:p>
    <w:p w14:paraId="4D6EC645" w14:textId="77777777" w:rsidR="008E2E88" w:rsidRPr="008E2E88" w:rsidRDefault="008E2E88" w:rsidP="008E2E88">
      <w:pPr>
        <w:numPr>
          <w:ilvl w:val="0"/>
          <w:numId w:val="8"/>
        </w:numPr>
      </w:pPr>
      <w:r w:rsidRPr="008E2E88">
        <w:t>Minimize revenue leakage due to stock-outs.</w:t>
      </w:r>
    </w:p>
    <w:p w14:paraId="2DB91A09" w14:textId="77777777" w:rsidR="008E2E88" w:rsidRPr="008E2E88" w:rsidRDefault="00000000" w:rsidP="008E2E88">
      <w:r>
        <w:pict w14:anchorId="75BFE55F">
          <v:rect id="_x0000_i1029" style="width:0;height:1.5pt" o:hralign="center" o:hrstd="t" o:hr="t" fillcolor="#a0a0a0" stroked="f"/>
        </w:pict>
      </w:r>
    </w:p>
    <w:p w14:paraId="3128A45C" w14:textId="77777777" w:rsidR="008E2E88" w:rsidRPr="008E2E88" w:rsidRDefault="008E2E88" w:rsidP="008E2E88">
      <w:pPr>
        <w:rPr>
          <w:b/>
          <w:bCs/>
        </w:rPr>
      </w:pPr>
      <w:r w:rsidRPr="008E2E88">
        <w:rPr>
          <w:b/>
          <w:bCs/>
        </w:rPr>
        <w:t>5. Project Scope</w:t>
      </w:r>
    </w:p>
    <w:p w14:paraId="7F363622" w14:textId="77777777" w:rsidR="008E2E88" w:rsidRPr="008E2E88" w:rsidRDefault="008E2E88" w:rsidP="008E2E88">
      <w:pPr>
        <w:rPr>
          <w:b/>
          <w:bCs/>
        </w:rPr>
      </w:pPr>
      <w:r w:rsidRPr="008E2E88">
        <w:rPr>
          <w:b/>
          <w:bCs/>
        </w:rPr>
        <w:t>In Scope</w:t>
      </w:r>
    </w:p>
    <w:p w14:paraId="5DC7B8F3" w14:textId="77777777" w:rsidR="008E2E88" w:rsidRPr="008E2E88" w:rsidRDefault="008E2E88" w:rsidP="008E2E88">
      <w:pPr>
        <w:rPr>
          <w:b/>
          <w:bCs/>
        </w:rPr>
      </w:pPr>
      <w:r w:rsidRPr="008E2E88">
        <w:rPr>
          <w:b/>
          <w:bCs/>
        </w:rPr>
        <w:t>Predictive Demand Forecasting</w:t>
      </w:r>
    </w:p>
    <w:p w14:paraId="520F3332" w14:textId="77777777" w:rsidR="008E2E88" w:rsidRPr="008E2E88" w:rsidRDefault="008E2E88" w:rsidP="008E2E88">
      <w:r w:rsidRPr="008E2E88">
        <w:t>Generation of future spare parts demand using statistical forecasting methodologies.</w:t>
      </w:r>
    </w:p>
    <w:p w14:paraId="2C2BD4BD" w14:textId="77777777" w:rsidR="008E2E88" w:rsidRPr="008E2E88" w:rsidRDefault="008E2E88" w:rsidP="008E2E88">
      <w:pPr>
        <w:rPr>
          <w:b/>
          <w:bCs/>
        </w:rPr>
      </w:pPr>
      <w:r w:rsidRPr="008E2E88">
        <w:rPr>
          <w:b/>
          <w:bCs/>
        </w:rPr>
        <w:t>Inventory Optimization</w:t>
      </w:r>
    </w:p>
    <w:p w14:paraId="288D2CC1" w14:textId="77777777" w:rsidR="008E2E88" w:rsidRPr="008E2E88" w:rsidRDefault="008E2E88" w:rsidP="008E2E88">
      <w:r w:rsidRPr="008E2E88">
        <w:t>Calculation of:</w:t>
      </w:r>
    </w:p>
    <w:p w14:paraId="4AFAB6A3" w14:textId="77777777" w:rsidR="008E2E88" w:rsidRPr="008E2E88" w:rsidRDefault="008E2E88" w:rsidP="008E2E88">
      <w:pPr>
        <w:numPr>
          <w:ilvl w:val="0"/>
          <w:numId w:val="9"/>
        </w:numPr>
      </w:pPr>
      <w:r w:rsidRPr="008E2E88">
        <w:t>Safety Stock</w:t>
      </w:r>
    </w:p>
    <w:p w14:paraId="0F3D72D8" w14:textId="77777777" w:rsidR="008E2E88" w:rsidRPr="008E2E88" w:rsidRDefault="008E2E88" w:rsidP="008E2E88">
      <w:pPr>
        <w:numPr>
          <w:ilvl w:val="0"/>
          <w:numId w:val="9"/>
        </w:numPr>
      </w:pPr>
      <w:r w:rsidRPr="008E2E88">
        <w:t>Reorder Point</w:t>
      </w:r>
    </w:p>
    <w:p w14:paraId="436B83F6" w14:textId="77777777" w:rsidR="008E2E88" w:rsidRPr="008E2E88" w:rsidRDefault="008E2E88" w:rsidP="008E2E88">
      <w:pPr>
        <w:numPr>
          <w:ilvl w:val="0"/>
          <w:numId w:val="9"/>
        </w:numPr>
      </w:pPr>
      <w:r w:rsidRPr="008E2E88">
        <w:t>Replenishment Quantity</w:t>
      </w:r>
    </w:p>
    <w:p w14:paraId="0EB256C0" w14:textId="77777777" w:rsidR="008E2E88" w:rsidRPr="008E2E88" w:rsidRDefault="008E2E88" w:rsidP="008E2E88">
      <w:pPr>
        <w:numPr>
          <w:ilvl w:val="0"/>
          <w:numId w:val="9"/>
        </w:numPr>
      </w:pPr>
      <w:r w:rsidRPr="008E2E88">
        <w:t>Inventory Risk Indicators</w:t>
      </w:r>
    </w:p>
    <w:p w14:paraId="6AB6CA2E" w14:textId="77777777" w:rsidR="008E2E88" w:rsidRPr="008E2E88" w:rsidRDefault="008E2E88" w:rsidP="008E2E88">
      <w:pPr>
        <w:rPr>
          <w:b/>
          <w:bCs/>
        </w:rPr>
      </w:pPr>
      <w:r w:rsidRPr="008E2E88">
        <w:rPr>
          <w:b/>
          <w:bCs/>
        </w:rPr>
        <w:t>Recommendation Engine</w:t>
      </w:r>
    </w:p>
    <w:p w14:paraId="01773D07" w14:textId="77777777" w:rsidR="008E2E88" w:rsidRPr="008E2E88" w:rsidRDefault="008E2E88" w:rsidP="008E2E88">
      <w:r w:rsidRPr="008E2E88">
        <w:t>Automated generation of inventory actions based on forecasted demand and inventory policies.</w:t>
      </w:r>
    </w:p>
    <w:p w14:paraId="566CE1C0" w14:textId="77777777" w:rsidR="008E2E88" w:rsidRPr="008E2E88" w:rsidRDefault="008E2E88" w:rsidP="008E2E88">
      <w:pPr>
        <w:rPr>
          <w:b/>
          <w:bCs/>
        </w:rPr>
      </w:pPr>
      <w:r w:rsidRPr="008E2E88">
        <w:rPr>
          <w:b/>
          <w:bCs/>
        </w:rPr>
        <w:t>Analytics &amp; Reporting</w:t>
      </w:r>
    </w:p>
    <w:p w14:paraId="2A1D6309" w14:textId="77777777" w:rsidR="008E2E88" w:rsidRPr="008E2E88" w:rsidRDefault="008E2E88" w:rsidP="008E2E88">
      <w:r w:rsidRPr="008E2E88">
        <w:t>Interactive dashboards and performance reporting.</w:t>
      </w:r>
    </w:p>
    <w:p w14:paraId="446D1EDF" w14:textId="77777777" w:rsidR="008E2E88" w:rsidRPr="008E2E88" w:rsidRDefault="008E2E88" w:rsidP="008E2E88">
      <w:pPr>
        <w:rPr>
          <w:b/>
          <w:bCs/>
        </w:rPr>
      </w:pPr>
      <w:r w:rsidRPr="008E2E88">
        <w:rPr>
          <w:b/>
          <w:bCs/>
        </w:rPr>
        <w:lastRenderedPageBreak/>
        <w:t>Data Management</w:t>
      </w:r>
    </w:p>
    <w:p w14:paraId="2946193F" w14:textId="77777777" w:rsidR="008E2E88" w:rsidRPr="008E2E88" w:rsidRDefault="008E2E88" w:rsidP="008E2E88">
      <w:r w:rsidRPr="008E2E88">
        <w:t>Historical data ingestion, transformation, validation, and storage.</w:t>
      </w:r>
    </w:p>
    <w:p w14:paraId="01433D43" w14:textId="77777777" w:rsidR="008E2E88" w:rsidRPr="008E2E88" w:rsidRDefault="00000000" w:rsidP="008E2E88">
      <w:r>
        <w:pict w14:anchorId="5DCF7342">
          <v:rect id="_x0000_i1030" style="width:0;height:1.5pt" o:hralign="center" o:hrstd="t" o:hr="t" fillcolor="#a0a0a0" stroked="f"/>
        </w:pict>
      </w:r>
    </w:p>
    <w:p w14:paraId="0B91EFBC" w14:textId="77777777" w:rsidR="008E2E88" w:rsidRPr="008E2E88" w:rsidRDefault="008E2E88" w:rsidP="008E2E88">
      <w:pPr>
        <w:rPr>
          <w:b/>
          <w:bCs/>
        </w:rPr>
      </w:pPr>
      <w:r w:rsidRPr="008E2E88">
        <w:rPr>
          <w:b/>
          <w:bCs/>
        </w:rPr>
        <w:t>Out of Scope</w:t>
      </w:r>
    </w:p>
    <w:p w14:paraId="78A6C235" w14:textId="77777777" w:rsidR="008E2E88" w:rsidRPr="008E2E88" w:rsidRDefault="008E2E88" w:rsidP="008E2E88">
      <w:pPr>
        <w:numPr>
          <w:ilvl w:val="0"/>
          <w:numId w:val="10"/>
        </w:numPr>
      </w:pPr>
      <w:r w:rsidRPr="008E2E88">
        <w:t>Purchase Order creation</w:t>
      </w:r>
    </w:p>
    <w:p w14:paraId="30755877" w14:textId="77777777" w:rsidR="008E2E88" w:rsidRPr="008E2E88" w:rsidRDefault="008E2E88" w:rsidP="008E2E88">
      <w:pPr>
        <w:numPr>
          <w:ilvl w:val="0"/>
          <w:numId w:val="10"/>
        </w:numPr>
      </w:pPr>
      <w:r w:rsidRPr="008E2E88">
        <w:t>Supplier collaboration workflows</w:t>
      </w:r>
    </w:p>
    <w:p w14:paraId="20CF8A00" w14:textId="77777777" w:rsidR="008E2E88" w:rsidRPr="008E2E88" w:rsidRDefault="008E2E88" w:rsidP="008E2E88">
      <w:pPr>
        <w:numPr>
          <w:ilvl w:val="0"/>
          <w:numId w:val="10"/>
        </w:numPr>
      </w:pPr>
      <w:r w:rsidRPr="008E2E88">
        <w:t>Warehouse execution processes</w:t>
      </w:r>
    </w:p>
    <w:p w14:paraId="54EDE163" w14:textId="77777777" w:rsidR="008E2E88" w:rsidRPr="008E2E88" w:rsidRDefault="008E2E88" w:rsidP="008E2E88">
      <w:pPr>
        <w:numPr>
          <w:ilvl w:val="0"/>
          <w:numId w:val="10"/>
        </w:numPr>
      </w:pPr>
      <w:r w:rsidRPr="008E2E88">
        <w:t>Transportation planning</w:t>
      </w:r>
    </w:p>
    <w:p w14:paraId="44EC866E" w14:textId="77777777" w:rsidR="008E2E88" w:rsidRPr="008E2E88" w:rsidRDefault="008E2E88" w:rsidP="008E2E88">
      <w:pPr>
        <w:numPr>
          <w:ilvl w:val="0"/>
          <w:numId w:val="10"/>
        </w:numPr>
      </w:pPr>
      <w:r w:rsidRPr="008E2E88">
        <w:t>Financial accounting processes</w:t>
      </w:r>
    </w:p>
    <w:p w14:paraId="40EE0047" w14:textId="77777777" w:rsidR="008E2E88" w:rsidRPr="008E2E88" w:rsidRDefault="00000000" w:rsidP="008E2E88">
      <w:r>
        <w:pict w14:anchorId="7A858DA7">
          <v:rect id="_x0000_i1031" style="width:0;height:1.5pt" o:hralign="center" o:hrstd="t" o:hr="t" fillcolor="#a0a0a0" stroked="f"/>
        </w:pict>
      </w:r>
    </w:p>
    <w:p w14:paraId="058D873A" w14:textId="77777777" w:rsidR="008E2E88" w:rsidRPr="008E2E88" w:rsidRDefault="008E2E88" w:rsidP="008E2E88">
      <w:pPr>
        <w:rPr>
          <w:b/>
          <w:bCs/>
        </w:rPr>
      </w:pPr>
      <w:r w:rsidRPr="008E2E88">
        <w:rPr>
          <w:b/>
          <w:bCs/>
        </w:rPr>
        <w:t>6. Proposed Business Solution</w:t>
      </w:r>
    </w:p>
    <w:p w14:paraId="218970F9" w14:textId="77777777" w:rsidR="008E2E88" w:rsidRPr="008E2E88" w:rsidRDefault="008E2E88" w:rsidP="008E2E88">
      <w:r w:rsidRPr="008E2E88">
        <w:t>The proposed platform will function as an integrated Inventory Intelligence System that combines historical consumption analysis, statistical forecasting, inventory optimization, and business intelligence reporting.</w:t>
      </w:r>
    </w:p>
    <w:p w14:paraId="30BFBD13" w14:textId="77777777" w:rsidR="008E2E88" w:rsidRPr="008E2E88" w:rsidRDefault="008E2E88" w:rsidP="008E2E88">
      <w:r w:rsidRPr="008E2E88">
        <w:t>The solution will provide:</w:t>
      </w:r>
    </w:p>
    <w:p w14:paraId="46C559B8" w14:textId="77777777" w:rsidR="008E2E88" w:rsidRPr="008E2E88" w:rsidRDefault="008E2E88" w:rsidP="008E2E88">
      <w:pPr>
        <w:numPr>
          <w:ilvl w:val="0"/>
          <w:numId w:val="11"/>
        </w:numPr>
      </w:pPr>
      <w:r w:rsidRPr="008E2E88">
        <w:t>Forecast generation at part level.</w:t>
      </w:r>
    </w:p>
    <w:p w14:paraId="1C0FBD31" w14:textId="77777777" w:rsidR="008E2E88" w:rsidRPr="008E2E88" w:rsidRDefault="008E2E88" w:rsidP="008E2E88">
      <w:pPr>
        <w:numPr>
          <w:ilvl w:val="0"/>
          <w:numId w:val="11"/>
        </w:numPr>
      </w:pPr>
      <w:r w:rsidRPr="008E2E88">
        <w:t>Demand trend identification.</w:t>
      </w:r>
    </w:p>
    <w:p w14:paraId="22D9B002" w14:textId="77777777" w:rsidR="008E2E88" w:rsidRPr="008E2E88" w:rsidRDefault="008E2E88" w:rsidP="008E2E88">
      <w:pPr>
        <w:numPr>
          <w:ilvl w:val="0"/>
          <w:numId w:val="11"/>
        </w:numPr>
      </w:pPr>
      <w:r w:rsidRPr="008E2E88">
        <w:t>Inventory risk assessment.</w:t>
      </w:r>
    </w:p>
    <w:p w14:paraId="144200D7" w14:textId="77777777" w:rsidR="008E2E88" w:rsidRPr="008E2E88" w:rsidRDefault="008E2E88" w:rsidP="008E2E88">
      <w:pPr>
        <w:numPr>
          <w:ilvl w:val="0"/>
          <w:numId w:val="11"/>
        </w:numPr>
      </w:pPr>
      <w:r w:rsidRPr="008E2E88">
        <w:t>Automated replenishment recommendations.</w:t>
      </w:r>
    </w:p>
    <w:p w14:paraId="4326EFDA" w14:textId="77777777" w:rsidR="008E2E88" w:rsidRPr="008E2E88" w:rsidRDefault="008E2E88" w:rsidP="008E2E88">
      <w:pPr>
        <w:numPr>
          <w:ilvl w:val="0"/>
          <w:numId w:val="11"/>
        </w:numPr>
      </w:pPr>
      <w:r w:rsidRPr="008E2E88">
        <w:t>Executive dashboards.</w:t>
      </w:r>
    </w:p>
    <w:p w14:paraId="47CC5D6E" w14:textId="77777777" w:rsidR="008E2E88" w:rsidRPr="008E2E88" w:rsidRDefault="00000000" w:rsidP="008E2E88">
      <w:r>
        <w:pict w14:anchorId="70984856">
          <v:rect id="_x0000_i1032" style="width:0;height:1.5pt" o:hralign="center" o:hrstd="t" o:hr="t" fillcolor="#a0a0a0" stroked="f"/>
        </w:pict>
      </w:r>
    </w:p>
    <w:p w14:paraId="062919A2" w14:textId="77777777" w:rsidR="008E2E88" w:rsidRPr="008E2E88" w:rsidRDefault="008E2E88" w:rsidP="008E2E88">
      <w:pPr>
        <w:rPr>
          <w:b/>
          <w:bCs/>
        </w:rPr>
      </w:pPr>
      <w:r w:rsidRPr="008E2E88">
        <w:rPr>
          <w:b/>
          <w:bCs/>
        </w:rPr>
        <w:t>7. Functional Requirements</w:t>
      </w:r>
    </w:p>
    <w:p w14:paraId="71C91911" w14:textId="77777777" w:rsidR="008E2E88" w:rsidRPr="008E2E88" w:rsidRDefault="008E2E88" w:rsidP="008E2E88">
      <w:pPr>
        <w:rPr>
          <w:b/>
          <w:bCs/>
        </w:rPr>
      </w:pPr>
      <w:r w:rsidRPr="008E2E88">
        <w:rPr>
          <w:b/>
          <w:bCs/>
        </w:rPr>
        <w:t>FR-001 Data Acquisition Layer</w:t>
      </w:r>
    </w:p>
    <w:p w14:paraId="4AD38A60" w14:textId="77777777" w:rsidR="008E2E88" w:rsidRPr="008E2E88" w:rsidRDefault="008E2E88" w:rsidP="008E2E88">
      <w:r w:rsidRPr="008E2E88">
        <w:t>The system shall ingest historical spare parts consumption data from approved source systems.</w:t>
      </w:r>
    </w:p>
    <w:p w14:paraId="30705F9D" w14:textId="77777777" w:rsidR="008E2E88" w:rsidRPr="008E2E88" w:rsidRDefault="008E2E88" w:rsidP="008E2E88">
      <w:pPr>
        <w:rPr>
          <w:b/>
          <w:bCs/>
        </w:rPr>
      </w:pPr>
      <w:r w:rsidRPr="008E2E88">
        <w:rPr>
          <w:b/>
          <w:bCs/>
        </w:rPr>
        <w:t>Supported Sources</w:t>
      </w:r>
    </w:p>
    <w:p w14:paraId="6210E299" w14:textId="77777777" w:rsidR="008E2E88" w:rsidRPr="008E2E88" w:rsidRDefault="008E2E88" w:rsidP="008E2E88">
      <w:pPr>
        <w:numPr>
          <w:ilvl w:val="0"/>
          <w:numId w:val="12"/>
        </w:numPr>
      </w:pPr>
      <w:r w:rsidRPr="008E2E88">
        <w:t>Excel Files</w:t>
      </w:r>
    </w:p>
    <w:p w14:paraId="771F2B4C" w14:textId="77777777" w:rsidR="008E2E88" w:rsidRPr="008E2E88" w:rsidRDefault="00000000" w:rsidP="008E2E88">
      <w:r>
        <w:lastRenderedPageBreak/>
        <w:pict w14:anchorId="1D1BF112">
          <v:rect id="_x0000_i1033" style="width:0;height:1.5pt" o:hralign="center" o:hrstd="t" o:hr="t" fillcolor="#a0a0a0" stroked="f"/>
        </w:pict>
      </w:r>
    </w:p>
    <w:p w14:paraId="01CCF9F9" w14:textId="77777777" w:rsidR="008E2E88" w:rsidRPr="008E2E88" w:rsidRDefault="008E2E88" w:rsidP="008E2E88">
      <w:pPr>
        <w:rPr>
          <w:b/>
          <w:bCs/>
        </w:rPr>
      </w:pPr>
      <w:r w:rsidRPr="008E2E88">
        <w:rPr>
          <w:b/>
          <w:bCs/>
        </w:rPr>
        <w:t>FR-002 Data Validation Framework</w:t>
      </w:r>
    </w:p>
    <w:p w14:paraId="2F9E8692" w14:textId="77777777" w:rsidR="008E2E88" w:rsidRPr="008E2E88" w:rsidRDefault="008E2E88" w:rsidP="008E2E88">
      <w:r w:rsidRPr="008E2E88">
        <w:t>The system shall execute automated validation checks.</w:t>
      </w:r>
    </w:p>
    <w:p w14:paraId="6F9D62F5" w14:textId="77777777" w:rsidR="008E2E88" w:rsidRPr="008E2E88" w:rsidRDefault="008E2E88" w:rsidP="008E2E88">
      <w:pPr>
        <w:rPr>
          <w:b/>
          <w:bCs/>
        </w:rPr>
      </w:pPr>
      <w:r w:rsidRPr="008E2E88">
        <w:rPr>
          <w:b/>
          <w:bCs/>
        </w:rPr>
        <w:t>Validation Controls</w:t>
      </w:r>
    </w:p>
    <w:p w14:paraId="03EA52A2" w14:textId="77777777" w:rsidR="008E2E88" w:rsidRPr="008E2E88" w:rsidRDefault="008E2E88" w:rsidP="008E2E88">
      <w:pPr>
        <w:numPr>
          <w:ilvl w:val="0"/>
          <w:numId w:val="13"/>
        </w:numPr>
      </w:pPr>
      <w:r w:rsidRPr="008E2E88">
        <w:t>Null Validation</w:t>
      </w:r>
    </w:p>
    <w:p w14:paraId="4F70CD9E" w14:textId="77777777" w:rsidR="008E2E88" w:rsidRPr="008E2E88" w:rsidRDefault="008E2E88" w:rsidP="008E2E88">
      <w:pPr>
        <w:numPr>
          <w:ilvl w:val="0"/>
          <w:numId w:val="13"/>
        </w:numPr>
      </w:pPr>
      <w:r w:rsidRPr="008E2E88">
        <w:t>Duplicate Detection</w:t>
      </w:r>
    </w:p>
    <w:p w14:paraId="358D0C27" w14:textId="77777777" w:rsidR="008E2E88" w:rsidRPr="008E2E88" w:rsidRDefault="008E2E88" w:rsidP="008E2E88">
      <w:pPr>
        <w:numPr>
          <w:ilvl w:val="0"/>
          <w:numId w:val="13"/>
        </w:numPr>
      </w:pPr>
      <w:r w:rsidRPr="008E2E88">
        <w:t>Data Type Validation</w:t>
      </w:r>
    </w:p>
    <w:p w14:paraId="7F180144" w14:textId="77777777" w:rsidR="008E2E88" w:rsidRPr="008E2E88" w:rsidRDefault="008E2E88" w:rsidP="008E2E88">
      <w:pPr>
        <w:numPr>
          <w:ilvl w:val="0"/>
          <w:numId w:val="13"/>
        </w:numPr>
      </w:pPr>
      <w:r w:rsidRPr="008E2E88">
        <w:t>Business Rule Validation</w:t>
      </w:r>
    </w:p>
    <w:p w14:paraId="56F58A62" w14:textId="77777777" w:rsidR="008E2E88" w:rsidRPr="008E2E88" w:rsidRDefault="008E2E88" w:rsidP="008E2E88">
      <w:pPr>
        <w:numPr>
          <w:ilvl w:val="0"/>
          <w:numId w:val="13"/>
        </w:numPr>
      </w:pPr>
      <w:r w:rsidRPr="008E2E88">
        <w:t>Quantity Threshold Validation</w:t>
      </w:r>
    </w:p>
    <w:p w14:paraId="24CAB509" w14:textId="77777777" w:rsidR="008E2E88" w:rsidRPr="008E2E88" w:rsidRDefault="00000000" w:rsidP="008E2E88">
      <w:r>
        <w:pict w14:anchorId="53FC13AF">
          <v:rect id="_x0000_i1034" style="width:0;height:1.5pt" o:hralign="center" o:hrstd="t" o:hr="t" fillcolor="#a0a0a0" stroked="f"/>
        </w:pict>
      </w:r>
    </w:p>
    <w:p w14:paraId="0F8FCF2C" w14:textId="77777777" w:rsidR="008E2E88" w:rsidRPr="008E2E88" w:rsidRDefault="008E2E88" w:rsidP="008E2E88">
      <w:pPr>
        <w:rPr>
          <w:b/>
          <w:bCs/>
        </w:rPr>
      </w:pPr>
      <w:r w:rsidRPr="008E2E88">
        <w:rPr>
          <w:b/>
          <w:bCs/>
        </w:rPr>
        <w:t>FR-003 Demand Profiling Engine</w:t>
      </w:r>
    </w:p>
    <w:p w14:paraId="1B0B879B" w14:textId="77777777" w:rsidR="008E2E88" w:rsidRPr="008E2E88" w:rsidRDefault="008E2E88" w:rsidP="008E2E88">
      <w:r w:rsidRPr="008E2E88">
        <w:t>The system shall generate demand intelligence metrics.</w:t>
      </w:r>
    </w:p>
    <w:p w14:paraId="245DF6C3" w14:textId="77777777" w:rsidR="008E2E88" w:rsidRPr="008E2E88" w:rsidRDefault="008E2E88" w:rsidP="008E2E88">
      <w:pPr>
        <w:rPr>
          <w:b/>
          <w:bCs/>
        </w:rPr>
      </w:pPr>
      <w:r w:rsidRPr="008E2E88">
        <w:rPr>
          <w:b/>
          <w:bCs/>
        </w:rPr>
        <w:t>Metrics</w:t>
      </w:r>
    </w:p>
    <w:p w14:paraId="43D06C2F" w14:textId="77777777" w:rsidR="008E2E88" w:rsidRPr="008E2E88" w:rsidRDefault="008E2E88" w:rsidP="008E2E88">
      <w:pPr>
        <w:numPr>
          <w:ilvl w:val="0"/>
          <w:numId w:val="14"/>
        </w:numPr>
      </w:pPr>
      <w:r w:rsidRPr="008E2E88">
        <w:t>Average Monthly Demand</w:t>
      </w:r>
    </w:p>
    <w:p w14:paraId="2DD31CA5" w14:textId="77777777" w:rsidR="008E2E88" w:rsidRPr="008E2E88" w:rsidRDefault="008E2E88" w:rsidP="008E2E88">
      <w:pPr>
        <w:numPr>
          <w:ilvl w:val="0"/>
          <w:numId w:val="14"/>
        </w:numPr>
      </w:pPr>
      <w:r w:rsidRPr="008E2E88">
        <w:t>Demand Variability</w:t>
      </w:r>
    </w:p>
    <w:p w14:paraId="16FEAA0E" w14:textId="77777777" w:rsidR="008E2E88" w:rsidRPr="008E2E88" w:rsidRDefault="008E2E88" w:rsidP="008E2E88">
      <w:pPr>
        <w:numPr>
          <w:ilvl w:val="0"/>
          <w:numId w:val="14"/>
        </w:numPr>
      </w:pPr>
      <w:r w:rsidRPr="008E2E88">
        <w:t>Demand Volatility Index</w:t>
      </w:r>
    </w:p>
    <w:p w14:paraId="42CE92D5" w14:textId="77777777" w:rsidR="008E2E88" w:rsidRPr="008E2E88" w:rsidRDefault="008E2E88" w:rsidP="008E2E88">
      <w:pPr>
        <w:numPr>
          <w:ilvl w:val="0"/>
          <w:numId w:val="14"/>
        </w:numPr>
      </w:pPr>
      <w:r w:rsidRPr="008E2E88">
        <w:t>Consumption Growth Rate</w:t>
      </w:r>
    </w:p>
    <w:p w14:paraId="09E3D49E" w14:textId="77777777" w:rsidR="008E2E88" w:rsidRPr="008E2E88" w:rsidRDefault="008E2E88" w:rsidP="008E2E88">
      <w:pPr>
        <w:numPr>
          <w:ilvl w:val="0"/>
          <w:numId w:val="14"/>
        </w:numPr>
      </w:pPr>
      <w:r w:rsidRPr="008E2E88">
        <w:t>Coefficient of Variation</w:t>
      </w:r>
    </w:p>
    <w:p w14:paraId="04605FB5" w14:textId="77777777" w:rsidR="008E2E88" w:rsidRPr="008E2E88" w:rsidRDefault="008E2E88" w:rsidP="008E2E88">
      <w:pPr>
        <w:numPr>
          <w:ilvl w:val="0"/>
          <w:numId w:val="14"/>
        </w:numPr>
      </w:pPr>
      <w:r w:rsidRPr="008E2E88">
        <w:t>Demand Classification</w:t>
      </w:r>
    </w:p>
    <w:p w14:paraId="00445FF9" w14:textId="77777777" w:rsidR="008E2E88" w:rsidRPr="008E2E88" w:rsidRDefault="00000000" w:rsidP="008E2E88">
      <w:r>
        <w:pict w14:anchorId="088BF9BE">
          <v:rect id="_x0000_i1035" style="width:0;height:1.5pt" o:hralign="center" o:hrstd="t" o:hr="t" fillcolor="#a0a0a0" stroked="f"/>
        </w:pict>
      </w:r>
    </w:p>
    <w:p w14:paraId="5A22964B" w14:textId="77777777" w:rsidR="008E2E88" w:rsidRPr="008E2E88" w:rsidRDefault="008E2E88" w:rsidP="008E2E88">
      <w:pPr>
        <w:rPr>
          <w:b/>
          <w:bCs/>
        </w:rPr>
      </w:pPr>
      <w:r w:rsidRPr="008E2E88">
        <w:rPr>
          <w:b/>
          <w:bCs/>
        </w:rPr>
        <w:t>FR-004 Forecasting Engine</w:t>
      </w:r>
    </w:p>
    <w:p w14:paraId="7BEC95FB" w14:textId="79486A4C" w:rsidR="008E2E88" w:rsidRPr="008E2E88" w:rsidRDefault="008E2E88" w:rsidP="008E2E88">
      <w:r w:rsidRPr="008E2E88">
        <w:t xml:space="preserve">The platform shall generate forecasts using approved </w:t>
      </w:r>
      <w:r>
        <w:t>AI</w:t>
      </w:r>
      <w:r w:rsidRPr="008E2E88">
        <w:t xml:space="preserve"> models.</w:t>
      </w:r>
    </w:p>
    <w:p w14:paraId="7C72F0C1" w14:textId="77777777" w:rsidR="008E2E88" w:rsidRPr="008E2E88" w:rsidRDefault="008E2E88" w:rsidP="008E2E88">
      <w:pPr>
        <w:rPr>
          <w:b/>
          <w:bCs/>
        </w:rPr>
      </w:pPr>
      <w:r w:rsidRPr="008E2E88">
        <w:rPr>
          <w:b/>
          <w:bCs/>
        </w:rPr>
        <w:t>Forecast Horizon</w:t>
      </w:r>
    </w:p>
    <w:p w14:paraId="608B0E61" w14:textId="77777777" w:rsidR="008E2E88" w:rsidRPr="008E2E88" w:rsidRDefault="008E2E88" w:rsidP="008E2E88">
      <w:pPr>
        <w:numPr>
          <w:ilvl w:val="0"/>
          <w:numId w:val="16"/>
        </w:numPr>
      </w:pPr>
      <w:r w:rsidRPr="008E2E88">
        <w:t>1 Month</w:t>
      </w:r>
    </w:p>
    <w:p w14:paraId="51B3793A" w14:textId="77777777" w:rsidR="008E2E88" w:rsidRPr="008E2E88" w:rsidRDefault="008E2E88" w:rsidP="008E2E88">
      <w:pPr>
        <w:numPr>
          <w:ilvl w:val="0"/>
          <w:numId w:val="16"/>
        </w:numPr>
      </w:pPr>
      <w:r w:rsidRPr="008E2E88">
        <w:t>3 Months</w:t>
      </w:r>
    </w:p>
    <w:p w14:paraId="6D3E85AD" w14:textId="77777777" w:rsidR="008E2E88" w:rsidRPr="008E2E88" w:rsidRDefault="008E2E88" w:rsidP="008E2E88">
      <w:pPr>
        <w:numPr>
          <w:ilvl w:val="0"/>
          <w:numId w:val="16"/>
        </w:numPr>
      </w:pPr>
      <w:r w:rsidRPr="008E2E88">
        <w:t>6 Months</w:t>
      </w:r>
    </w:p>
    <w:p w14:paraId="129B355D" w14:textId="77777777" w:rsidR="008E2E88" w:rsidRPr="008E2E88" w:rsidRDefault="008E2E88" w:rsidP="008E2E88">
      <w:pPr>
        <w:numPr>
          <w:ilvl w:val="0"/>
          <w:numId w:val="16"/>
        </w:numPr>
      </w:pPr>
      <w:r w:rsidRPr="008E2E88">
        <w:lastRenderedPageBreak/>
        <w:t>12 Months</w:t>
      </w:r>
    </w:p>
    <w:p w14:paraId="675AD978" w14:textId="77777777" w:rsidR="008E2E88" w:rsidRPr="008E2E88" w:rsidRDefault="00000000" w:rsidP="008E2E88">
      <w:r>
        <w:pict w14:anchorId="7CF8A757">
          <v:rect id="_x0000_i1036" style="width:0;height:1.5pt" o:hralign="center" o:hrstd="t" o:hr="t" fillcolor="#a0a0a0" stroked="f"/>
        </w:pict>
      </w:r>
    </w:p>
    <w:p w14:paraId="2355C2A3" w14:textId="77777777" w:rsidR="008E2E88" w:rsidRPr="008E2E88" w:rsidRDefault="008E2E88" w:rsidP="008E2E88">
      <w:pPr>
        <w:rPr>
          <w:b/>
          <w:bCs/>
        </w:rPr>
      </w:pPr>
      <w:r w:rsidRPr="008E2E88">
        <w:rPr>
          <w:b/>
          <w:bCs/>
        </w:rPr>
        <w:t>FR-005 Forecast Performance Evaluation</w:t>
      </w:r>
    </w:p>
    <w:p w14:paraId="2C18AC3A" w14:textId="77777777" w:rsidR="008E2E88" w:rsidRPr="008E2E88" w:rsidRDefault="008E2E88" w:rsidP="008E2E88">
      <w:r w:rsidRPr="008E2E88">
        <w:t>The system shall evaluate forecasting accuracy.</w:t>
      </w:r>
    </w:p>
    <w:p w14:paraId="4993EBB6" w14:textId="77777777" w:rsidR="008E2E88" w:rsidRPr="008E2E88" w:rsidRDefault="008E2E88" w:rsidP="008E2E88">
      <w:pPr>
        <w:rPr>
          <w:b/>
          <w:bCs/>
        </w:rPr>
      </w:pPr>
      <w:r w:rsidRPr="008E2E88">
        <w:rPr>
          <w:b/>
          <w:bCs/>
        </w:rPr>
        <w:t>Performance Indicators</w:t>
      </w:r>
    </w:p>
    <w:p w14:paraId="4AC67943" w14:textId="77777777" w:rsidR="008E2E88" w:rsidRPr="008E2E88" w:rsidRDefault="008E2E88" w:rsidP="008E2E88">
      <w:pPr>
        <w:numPr>
          <w:ilvl w:val="0"/>
          <w:numId w:val="17"/>
        </w:numPr>
      </w:pPr>
      <w:r w:rsidRPr="008E2E88">
        <w:t>Mean Absolute Percentage Error (MAPE)</w:t>
      </w:r>
    </w:p>
    <w:p w14:paraId="3B26D881" w14:textId="77777777" w:rsidR="008E2E88" w:rsidRPr="008E2E88" w:rsidRDefault="008E2E88" w:rsidP="008E2E88">
      <w:pPr>
        <w:numPr>
          <w:ilvl w:val="0"/>
          <w:numId w:val="17"/>
        </w:numPr>
      </w:pPr>
      <w:r w:rsidRPr="008E2E88">
        <w:t>Root Mean Square Error (RMSE)</w:t>
      </w:r>
    </w:p>
    <w:p w14:paraId="5C4CAC8C" w14:textId="77777777" w:rsidR="008E2E88" w:rsidRPr="008E2E88" w:rsidRDefault="008E2E88" w:rsidP="008E2E88">
      <w:pPr>
        <w:numPr>
          <w:ilvl w:val="0"/>
          <w:numId w:val="17"/>
        </w:numPr>
      </w:pPr>
      <w:r w:rsidRPr="008E2E88">
        <w:t>Mean Absolute Error (MAE)</w:t>
      </w:r>
    </w:p>
    <w:p w14:paraId="04844EFB" w14:textId="77777777" w:rsidR="008E2E88" w:rsidRPr="008E2E88" w:rsidRDefault="008E2E88" w:rsidP="008E2E88">
      <w:pPr>
        <w:numPr>
          <w:ilvl w:val="0"/>
          <w:numId w:val="17"/>
        </w:numPr>
      </w:pPr>
      <w:r w:rsidRPr="008E2E88">
        <w:t>Forecast Bias</w:t>
      </w:r>
    </w:p>
    <w:p w14:paraId="62D697AC" w14:textId="77777777" w:rsidR="008E2E88" w:rsidRPr="008E2E88" w:rsidRDefault="00000000" w:rsidP="008E2E88">
      <w:r>
        <w:pict w14:anchorId="6A38B315">
          <v:rect id="_x0000_i1037" style="width:0;height:1.5pt" o:hralign="center" o:hrstd="t" o:hr="t" fillcolor="#a0a0a0" stroked="f"/>
        </w:pict>
      </w:r>
    </w:p>
    <w:p w14:paraId="5D858CEE" w14:textId="77777777" w:rsidR="008E2E88" w:rsidRPr="008E2E88" w:rsidRDefault="008E2E88" w:rsidP="008E2E88">
      <w:pPr>
        <w:rPr>
          <w:b/>
          <w:bCs/>
        </w:rPr>
      </w:pPr>
      <w:r w:rsidRPr="008E2E88">
        <w:rPr>
          <w:b/>
          <w:bCs/>
        </w:rPr>
        <w:t>FR-006 Dynamic Model Selection</w:t>
      </w:r>
    </w:p>
    <w:p w14:paraId="677C726E" w14:textId="77777777" w:rsidR="008E2E88" w:rsidRPr="008E2E88" w:rsidRDefault="008E2E88" w:rsidP="008E2E88">
      <w:r w:rsidRPr="008E2E88">
        <w:t>The platform shall automatically select the optimal forecasting model based on predefined performance thresholds.</w:t>
      </w:r>
    </w:p>
    <w:p w14:paraId="2C3EDC59" w14:textId="77777777" w:rsidR="008E2E88" w:rsidRPr="008E2E88" w:rsidRDefault="00000000" w:rsidP="008E2E88">
      <w:r>
        <w:pict w14:anchorId="1C3B1DD9">
          <v:rect id="_x0000_i1038" style="width:0;height:1.5pt" o:hralign="center" o:hrstd="t" o:hr="t" fillcolor="#a0a0a0" stroked="f"/>
        </w:pict>
      </w:r>
    </w:p>
    <w:p w14:paraId="02981BE0" w14:textId="77777777" w:rsidR="008E2E88" w:rsidRPr="008E2E88" w:rsidRDefault="008E2E88" w:rsidP="008E2E88">
      <w:pPr>
        <w:rPr>
          <w:b/>
          <w:bCs/>
        </w:rPr>
      </w:pPr>
      <w:r w:rsidRPr="008E2E88">
        <w:rPr>
          <w:b/>
          <w:bCs/>
        </w:rPr>
        <w:t>FR-007 Inventory Optimization Engine</w:t>
      </w:r>
    </w:p>
    <w:p w14:paraId="2072162D" w14:textId="77777777" w:rsidR="008E2E88" w:rsidRPr="008E2E88" w:rsidRDefault="008E2E88" w:rsidP="008E2E88">
      <w:r w:rsidRPr="008E2E88">
        <w:t>The system shall compute inventory control parameters.</w:t>
      </w:r>
    </w:p>
    <w:p w14:paraId="53C97FDC" w14:textId="77777777" w:rsidR="008E2E88" w:rsidRPr="008E2E88" w:rsidRDefault="008E2E88" w:rsidP="008E2E88">
      <w:pPr>
        <w:rPr>
          <w:b/>
          <w:bCs/>
        </w:rPr>
      </w:pPr>
      <w:r w:rsidRPr="008E2E88">
        <w:rPr>
          <w:b/>
          <w:bCs/>
        </w:rPr>
        <w:t>Inventory Metrics</w:t>
      </w:r>
    </w:p>
    <w:p w14:paraId="743AFEA6" w14:textId="77777777" w:rsidR="008E2E88" w:rsidRPr="008E2E88" w:rsidRDefault="008E2E88" w:rsidP="008E2E88">
      <w:pPr>
        <w:numPr>
          <w:ilvl w:val="0"/>
          <w:numId w:val="18"/>
        </w:numPr>
      </w:pPr>
      <w:r w:rsidRPr="008E2E88">
        <w:t>Safety Stock</w:t>
      </w:r>
    </w:p>
    <w:p w14:paraId="16481D72" w14:textId="77777777" w:rsidR="008E2E88" w:rsidRPr="008E2E88" w:rsidRDefault="008E2E88" w:rsidP="008E2E88">
      <w:pPr>
        <w:numPr>
          <w:ilvl w:val="0"/>
          <w:numId w:val="18"/>
        </w:numPr>
      </w:pPr>
      <w:r w:rsidRPr="008E2E88">
        <w:t>Reorder Point</w:t>
      </w:r>
    </w:p>
    <w:p w14:paraId="679E4AB2" w14:textId="77777777" w:rsidR="008E2E88" w:rsidRPr="008E2E88" w:rsidRDefault="008E2E88" w:rsidP="008E2E88">
      <w:pPr>
        <w:numPr>
          <w:ilvl w:val="0"/>
          <w:numId w:val="18"/>
        </w:numPr>
      </w:pPr>
      <w:r w:rsidRPr="008E2E88">
        <w:t>Target Stock Level</w:t>
      </w:r>
    </w:p>
    <w:p w14:paraId="3EA475EA" w14:textId="77777777" w:rsidR="008E2E88" w:rsidRPr="008E2E88" w:rsidRDefault="008E2E88" w:rsidP="008E2E88">
      <w:pPr>
        <w:numPr>
          <w:ilvl w:val="0"/>
          <w:numId w:val="18"/>
        </w:numPr>
      </w:pPr>
      <w:r w:rsidRPr="008E2E88">
        <w:t>Inventory Coverage</w:t>
      </w:r>
    </w:p>
    <w:p w14:paraId="464C7763" w14:textId="77777777" w:rsidR="008E2E88" w:rsidRPr="008E2E88" w:rsidRDefault="008E2E88" w:rsidP="008E2E88">
      <w:pPr>
        <w:numPr>
          <w:ilvl w:val="0"/>
          <w:numId w:val="18"/>
        </w:numPr>
      </w:pPr>
      <w:r w:rsidRPr="008E2E88">
        <w:t>Service Level Achievement</w:t>
      </w:r>
    </w:p>
    <w:p w14:paraId="7E8CE196" w14:textId="77777777" w:rsidR="008E2E88" w:rsidRPr="008E2E88" w:rsidRDefault="00000000" w:rsidP="008E2E88">
      <w:r>
        <w:pict w14:anchorId="22F4D2EB">
          <v:rect id="_x0000_i1039" style="width:0;height:1.5pt" o:hralign="center" o:hrstd="t" o:hr="t" fillcolor="#a0a0a0" stroked="f"/>
        </w:pict>
      </w:r>
    </w:p>
    <w:p w14:paraId="7DB72269" w14:textId="77777777" w:rsidR="008E2E88" w:rsidRPr="008E2E88" w:rsidRDefault="008E2E88" w:rsidP="008E2E88">
      <w:pPr>
        <w:rPr>
          <w:b/>
          <w:bCs/>
        </w:rPr>
      </w:pPr>
      <w:r w:rsidRPr="008E2E88">
        <w:rPr>
          <w:b/>
          <w:bCs/>
        </w:rPr>
        <w:t>FR-008 Inventory Risk Assessment</w:t>
      </w:r>
    </w:p>
    <w:p w14:paraId="75B01E23" w14:textId="77777777" w:rsidR="008E2E88" w:rsidRPr="008E2E88" w:rsidRDefault="008E2E88" w:rsidP="008E2E88">
      <w:r w:rsidRPr="008E2E88">
        <w:t>The platform shall identify inventory-related risks.</w:t>
      </w:r>
    </w:p>
    <w:p w14:paraId="008118A2" w14:textId="77777777" w:rsidR="008E2E88" w:rsidRPr="008E2E88" w:rsidRDefault="008E2E88" w:rsidP="008E2E88">
      <w:pPr>
        <w:rPr>
          <w:b/>
          <w:bCs/>
        </w:rPr>
      </w:pPr>
      <w:r w:rsidRPr="008E2E88">
        <w:rPr>
          <w:b/>
          <w:bCs/>
        </w:rPr>
        <w:t>Risk Categories</w:t>
      </w:r>
    </w:p>
    <w:p w14:paraId="739AB253" w14:textId="77777777" w:rsidR="008E2E88" w:rsidRPr="008E2E88" w:rsidRDefault="008E2E88" w:rsidP="008E2E88">
      <w:pPr>
        <w:numPr>
          <w:ilvl w:val="0"/>
          <w:numId w:val="19"/>
        </w:numPr>
      </w:pPr>
      <w:r w:rsidRPr="008E2E88">
        <w:lastRenderedPageBreak/>
        <w:t>Stock-Out Risk</w:t>
      </w:r>
    </w:p>
    <w:p w14:paraId="10B81231" w14:textId="77777777" w:rsidR="008E2E88" w:rsidRPr="008E2E88" w:rsidRDefault="008E2E88" w:rsidP="008E2E88">
      <w:pPr>
        <w:numPr>
          <w:ilvl w:val="0"/>
          <w:numId w:val="19"/>
        </w:numPr>
      </w:pPr>
      <w:r w:rsidRPr="008E2E88">
        <w:t>Excess Inventory Risk</w:t>
      </w:r>
    </w:p>
    <w:p w14:paraId="009EA05F" w14:textId="77777777" w:rsidR="008E2E88" w:rsidRPr="008E2E88" w:rsidRDefault="008E2E88" w:rsidP="008E2E88">
      <w:pPr>
        <w:numPr>
          <w:ilvl w:val="0"/>
          <w:numId w:val="19"/>
        </w:numPr>
      </w:pPr>
      <w:r w:rsidRPr="008E2E88">
        <w:t>Obsolescence Risk</w:t>
      </w:r>
    </w:p>
    <w:p w14:paraId="607B0353" w14:textId="77777777" w:rsidR="008E2E88" w:rsidRPr="008E2E88" w:rsidRDefault="008E2E88" w:rsidP="008E2E88">
      <w:pPr>
        <w:numPr>
          <w:ilvl w:val="0"/>
          <w:numId w:val="19"/>
        </w:numPr>
      </w:pPr>
      <w:r w:rsidRPr="008E2E88">
        <w:t>Demand Volatility Risk</w:t>
      </w:r>
    </w:p>
    <w:p w14:paraId="6A3B6470" w14:textId="77777777" w:rsidR="008E2E88" w:rsidRPr="008E2E88" w:rsidRDefault="00000000" w:rsidP="008E2E88">
      <w:r>
        <w:pict w14:anchorId="254C46FB">
          <v:rect id="_x0000_i1040" style="width:0;height:1.5pt" o:hralign="center" o:hrstd="t" o:hr="t" fillcolor="#a0a0a0" stroked="f"/>
        </w:pict>
      </w:r>
    </w:p>
    <w:p w14:paraId="03890777" w14:textId="77777777" w:rsidR="008E2E88" w:rsidRPr="008E2E88" w:rsidRDefault="008E2E88" w:rsidP="008E2E88">
      <w:pPr>
        <w:rPr>
          <w:b/>
          <w:bCs/>
        </w:rPr>
      </w:pPr>
      <w:r w:rsidRPr="008E2E88">
        <w:rPr>
          <w:b/>
          <w:bCs/>
        </w:rPr>
        <w:t>FR-009 Recommendation Engine</w:t>
      </w:r>
    </w:p>
    <w:p w14:paraId="3AF00D7D" w14:textId="77777777" w:rsidR="008E2E88" w:rsidRPr="008E2E88" w:rsidRDefault="008E2E88" w:rsidP="008E2E88">
      <w:r w:rsidRPr="008E2E88">
        <w:t>The system shall generate inventory actions.</w:t>
      </w:r>
    </w:p>
    <w:p w14:paraId="26424329" w14:textId="77777777" w:rsidR="008E2E88" w:rsidRPr="008E2E88" w:rsidRDefault="008E2E88" w:rsidP="008E2E88">
      <w:pPr>
        <w:rPr>
          <w:b/>
          <w:bCs/>
        </w:rPr>
      </w:pPr>
      <w:r w:rsidRPr="008E2E88">
        <w:rPr>
          <w:b/>
          <w:bCs/>
        </w:rPr>
        <w:t>Recommendations</w:t>
      </w:r>
    </w:p>
    <w:p w14:paraId="57175210" w14:textId="4416CA2D" w:rsidR="008E2E88" w:rsidRPr="008E2E88" w:rsidRDefault="008E2E88" w:rsidP="008E2E88">
      <w:pPr>
        <w:numPr>
          <w:ilvl w:val="0"/>
          <w:numId w:val="20"/>
        </w:numPr>
      </w:pPr>
      <w:r w:rsidRPr="008E2E88">
        <w:t>Replenishing Inventory</w:t>
      </w:r>
    </w:p>
    <w:p w14:paraId="34B4054F" w14:textId="77777777" w:rsidR="008E2E88" w:rsidRPr="008E2E88" w:rsidRDefault="008E2E88" w:rsidP="008E2E88">
      <w:pPr>
        <w:numPr>
          <w:ilvl w:val="0"/>
          <w:numId w:val="20"/>
        </w:numPr>
      </w:pPr>
      <w:r w:rsidRPr="008E2E88">
        <w:t>Increase Safety Stock</w:t>
      </w:r>
    </w:p>
    <w:p w14:paraId="793C64D6" w14:textId="77777777" w:rsidR="008E2E88" w:rsidRPr="008E2E88" w:rsidRDefault="008E2E88" w:rsidP="008E2E88">
      <w:pPr>
        <w:numPr>
          <w:ilvl w:val="0"/>
          <w:numId w:val="20"/>
        </w:numPr>
      </w:pPr>
      <w:r w:rsidRPr="008E2E88">
        <w:t>Reduce Inventory Exposure</w:t>
      </w:r>
    </w:p>
    <w:p w14:paraId="1CF56E57" w14:textId="77777777" w:rsidR="008E2E88" w:rsidRPr="008E2E88" w:rsidRDefault="008E2E88" w:rsidP="008E2E88">
      <w:pPr>
        <w:numPr>
          <w:ilvl w:val="0"/>
          <w:numId w:val="20"/>
        </w:numPr>
      </w:pPr>
      <w:r w:rsidRPr="008E2E88">
        <w:t>Monitor Demand Variability</w:t>
      </w:r>
    </w:p>
    <w:p w14:paraId="0E96B82E" w14:textId="77777777" w:rsidR="008E2E88" w:rsidRPr="008E2E88" w:rsidRDefault="008E2E88" w:rsidP="008E2E88">
      <w:pPr>
        <w:numPr>
          <w:ilvl w:val="0"/>
          <w:numId w:val="20"/>
        </w:numPr>
      </w:pPr>
      <w:r w:rsidRPr="008E2E88">
        <w:t>Review Inventory Policy</w:t>
      </w:r>
    </w:p>
    <w:p w14:paraId="47247582" w14:textId="77777777" w:rsidR="008E2E88" w:rsidRPr="008E2E88" w:rsidRDefault="00000000" w:rsidP="008E2E88">
      <w:r>
        <w:pict w14:anchorId="7A4BDB34">
          <v:rect id="_x0000_i1041" style="width:0;height:1.5pt" o:hralign="center" o:hrstd="t" o:hr="t" fillcolor="#a0a0a0" stroked="f"/>
        </w:pict>
      </w:r>
    </w:p>
    <w:p w14:paraId="5CBCC9ED" w14:textId="77777777" w:rsidR="008E2E88" w:rsidRPr="008E2E88" w:rsidRDefault="008E2E88" w:rsidP="008E2E88">
      <w:pPr>
        <w:rPr>
          <w:b/>
          <w:bCs/>
        </w:rPr>
      </w:pPr>
      <w:r w:rsidRPr="008E2E88">
        <w:rPr>
          <w:b/>
          <w:bCs/>
        </w:rPr>
        <w:t>FR-010 Business Intelligence Dashboard</w:t>
      </w:r>
    </w:p>
    <w:p w14:paraId="519B70CC" w14:textId="77777777" w:rsidR="008E2E88" w:rsidRPr="008E2E88" w:rsidRDefault="008E2E88" w:rsidP="008E2E88">
      <w:r w:rsidRPr="008E2E88">
        <w:t>The solution shall provide role-based dashboards.</w:t>
      </w:r>
    </w:p>
    <w:p w14:paraId="53432AEF" w14:textId="77777777" w:rsidR="008E2E88" w:rsidRPr="008E2E88" w:rsidRDefault="008E2E88" w:rsidP="008E2E88">
      <w:pPr>
        <w:rPr>
          <w:b/>
          <w:bCs/>
        </w:rPr>
      </w:pPr>
      <w:r w:rsidRPr="008E2E88">
        <w:rPr>
          <w:b/>
          <w:bCs/>
        </w:rPr>
        <w:t>Dashboard Components</w:t>
      </w:r>
    </w:p>
    <w:p w14:paraId="52D2F115" w14:textId="77777777" w:rsidR="008E2E88" w:rsidRPr="008E2E88" w:rsidRDefault="008E2E88" w:rsidP="008E2E88">
      <w:r w:rsidRPr="008E2E88">
        <w:t>Executive Dashboard</w:t>
      </w:r>
    </w:p>
    <w:p w14:paraId="01779FCE" w14:textId="77777777" w:rsidR="008E2E88" w:rsidRPr="008E2E88" w:rsidRDefault="008E2E88" w:rsidP="008E2E88">
      <w:r w:rsidRPr="008E2E88">
        <w:t>Planning Dashboard</w:t>
      </w:r>
    </w:p>
    <w:p w14:paraId="653A47E6" w14:textId="77777777" w:rsidR="008E2E88" w:rsidRPr="008E2E88" w:rsidRDefault="008E2E88" w:rsidP="008E2E88">
      <w:r w:rsidRPr="008E2E88">
        <w:t>Inventory Dashboard</w:t>
      </w:r>
    </w:p>
    <w:p w14:paraId="07E526E3" w14:textId="77777777" w:rsidR="008E2E88" w:rsidRPr="008E2E88" w:rsidRDefault="008E2E88" w:rsidP="008E2E88">
      <w:r w:rsidRPr="008E2E88">
        <w:t>Forecast Accuracy Dashboard</w:t>
      </w:r>
    </w:p>
    <w:p w14:paraId="7D1199B8" w14:textId="77777777" w:rsidR="008E2E88" w:rsidRPr="008E2E88" w:rsidRDefault="008E2E88" w:rsidP="008E2E88">
      <w:r w:rsidRPr="008E2E88">
        <w:t>Risk Monitoring Dashboard</w:t>
      </w:r>
    </w:p>
    <w:p w14:paraId="27431E15" w14:textId="77777777" w:rsidR="008E2E88" w:rsidRPr="008E2E88" w:rsidRDefault="00000000" w:rsidP="008E2E88">
      <w:r>
        <w:pict w14:anchorId="4B2559CB">
          <v:rect id="_x0000_i1042" style="width:0;height:1.5pt" o:hralign="center" o:hrstd="t" o:hr="t" fillcolor="#a0a0a0" stroked="f"/>
        </w:pict>
      </w:r>
    </w:p>
    <w:p w14:paraId="54E5D761" w14:textId="77777777" w:rsidR="008E2E88" w:rsidRPr="008E2E88" w:rsidRDefault="008E2E88" w:rsidP="008E2E88">
      <w:pPr>
        <w:rPr>
          <w:b/>
          <w:bCs/>
        </w:rPr>
      </w:pPr>
      <w:r w:rsidRPr="008E2E88">
        <w:rPr>
          <w:b/>
          <w:bCs/>
        </w:rPr>
        <w:t>8. Non-Functional Requirements</w:t>
      </w:r>
    </w:p>
    <w:p w14:paraId="10849695" w14:textId="77777777" w:rsidR="008E2E88" w:rsidRPr="008E2E88" w:rsidRDefault="008E2E88" w:rsidP="008E2E88">
      <w:pPr>
        <w:rPr>
          <w:b/>
          <w:bCs/>
        </w:rPr>
      </w:pPr>
      <w:r w:rsidRPr="008E2E88">
        <w:rPr>
          <w:b/>
          <w:bCs/>
        </w:rPr>
        <w:t>Scalability</w:t>
      </w:r>
    </w:p>
    <w:p w14:paraId="49918CA6" w14:textId="77777777" w:rsidR="008E2E88" w:rsidRPr="008E2E88" w:rsidRDefault="008E2E88" w:rsidP="008E2E88">
      <w:r w:rsidRPr="008E2E88">
        <w:t>Support forecasting for more than 100,000 spare parts.</w:t>
      </w:r>
    </w:p>
    <w:p w14:paraId="6FCD90D2" w14:textId="77777777" w:rsidR="008E2E88" w:rsidRPr="008E2E88" w:rsidRDefault="008E2E88" w:rsidP="008E2E88">
      <w:pPr>
        <w:rPr>
          <w:b/>
          <w:bCs/>
        </w:rPr>
      </w:pPr>
      <w:r w:rsidRPr="008E2E88">
        <w:rPr>
          <w:b/>
          <w:bCs/>
        </w:rPr>
        <w:lastRenderedPageBreak/>
        <w:t>Performance</w:t>
      </w:r>
    </w:p>
    <w:p w14:paraId="3C39C44C" w14:textId="77777777" w:rsidR="008E2E88" w:rsidRPr="008E2E88" w:rsidRDefault="008E2E88" w:rsidP="008E2E88">
      <w:r w:rsidRPr="008E2E88">
        <w:t>Complete forecasting execution within 15 minutes.</w:t>
      </w:r>
    </w:p>
    <w:p w14:paraId="0F2C62C4" w14:textId="77777777" w:rsidR="008E2E88" w:rsidRPr="008E2E88" w:rsidRDefault="008E2E88" w:rsidP="008E2E88">
      <w:pPr>
        <w:rPr>
          <w:b/>
          <w:bCs/>
        </w:rPr>
      </w:pPr>
      <w:r w:rsidRPr="008E2E88">
        <w:rPr>
          <w:b/>
          <w:bCs/>
        </w:rPr>
        <w:t>Reliability</w:t>
      </w:r>
    </w:p>
    <w:p w14:paraId="34D5B3CC" w14:textId="77777777" w:rsidR="008E2E88" w:rsidRPr="008E2E88" w:rsidRDefault="008E2E88" w:rsidP="008E2E88">
      <w:r w:rsidRPr="008E2E88">
        <w:t>99.9% calculation consistency.</w:t>
      </w:r>
    </w:p>
    <w:p w14:paraId="055F749A" w14:textId="77777777" w:rsidR="008E2E88" w:rsidRPr="008E2E88" w:rsidRDefault="008E2E88" w:rsidP="008E2E88">
      <w:pPr>
        <w:rPr>
          <w:b/>
          <w:bCs/>
        </w:rPr>
      </w:pPr>
      <w:r w:rsidRPr="008E2E88">
        <w:rPr>
          <w:b/>
          <w:bCs/>
        </w:rPr>
        <w:t>Availability</w:t>
      </w:r>
    </w:p>
    <w:p w14:paraId="3A08E31B" w14:textId="77777777" w:rsidR="008E2E88" w:rsidRPr="008E2E88" w:rsidRDefault="008E2E88" w:rsidP="008E2E88">
      <w:r w:rsidRPr="008E2E88">
        <w:t>99% system uptime.</w:t>
      </w:r>
    </w:p>
    <w:p w14:paraId="01FD4E44" w14:textId="77777777" w:rsidR="008E2E88" w:rsidRPr="008E2E88" w:rsidRDefault="008E2E88" w:rsidP="008E2E88">
      <w:pPr>
        <w:rPr>
          <w:b/>
          <w:bCs/>
        </w:rPr>
      </w:pPr>
      <w:r w:rsidRPr="008E2E88">
        <w:rPr>
          <w:b/>
          <w:bCs/>
        </w:rPr>
        <w:t>Security</w:t>
      </w:r>
    </w:p>
    <w:p w14:paraId="6DB036CE" w14:textId="77777777" w:rsidR="008E2E88" w:rsidRPr="008E2E88" w:rsidRDefault="008E2E88" w:rsidP="008E2E88">
      <w:r w:rsidRPr="008E2E88">
        <w:t>Role-Based Access Control (RBAC).</w:t>
      </w:r>
    </w:p>
    <w:p w14:paraId="1C336E35" w14:textId="77777777" w:rsidR="008E2E88" w:rsidRPr="008E2E88" w:rsidRDefault="008E2E88" w:rsidP="008E2E88">
      <w:pPr>
        <w:rPr>
          <w:b/>
          <w:bCs/>
        </w:rPr>
      </w:pPr>
      <w:r w:rsidRPr="008E2E88">
        <w:rPr>
          <w:b/>
          <w:bCs/>
        </w:rPr>
        <w:t>Auditability</w:t>
      </w:r>
    </w:p>
    <w:p w14:paraId="7C17AAE9" w14:textId="77777777" w:rsidR="008E2E88" w:rsidRPr="008E2E88" w:rsidRDefault="008E2E88" w:rsidP="008E2E88">
      <w:r w:rsidRPr="008E2E88">
        <w:t>Complete audit trail for forecast generation and inventory recommendations.</w:t>
      </w:r>
    </w:p>
    <w:p w14:paraId="3304ADAC" w14:textId="77777777" w:rsidR="008E2E88" w:rsidRPr="008E2E88" w:rsidRDefault="00000000" w:rsidP="008E2E88">
      <w:r>
        <w:pict w14:anchorId="72F29CFB">
          <v:rect id="_x0000_i1043" style="width:0;height:1.5pt" o:hralign="center" o:hrstd="t" o:hr="t" fillcolor="#a0a0a0" stroked="f"/>
        </w:pict>
      </w:r>
    </w:p>
    <w:p w14:paraId="5587713B" w14:textId="77777777" w:rsidR="008E2E88" w:rsidRPr="008E2E88" w:rsidRDefault="008E2E88" w:rsidP="008E2E88">
      <w:pPr>
        <w:rPr>
          <w:b/>
          <w:bCs/>
        </w:rPr>
      </w:pPr>
      <w:r w:rsidRPr="008E2E88">
        <w:rPr>
          <w:b/>
          <w:bCs/>
        </w:rPr>
        <w:t>9. Key Business Benefits</w:t>
      </w:r>
    </w:p>
    <w:p w14:paraId="480FC4CB" w14:textId="77777777" w:rsidR="008E2E88" w:rsidRPr="008E2E88" w:rsidRDefault="008E2E88" w:rsidP="008E2E88">
      <w:pPr>
        <w:rPr>
          <w:b/>
          <w:bCs/>
        </w:rPr>
      </w:pPr>
      <w:r w:rsidRPr="008E2E88">
        <w:rPr>
          <w:b/>
          <w:bCs/>
        </w:rPr>
        <w:t>Supply Chain Benefits</w:t>
      </w:r>
    </w:p>
    <w:p w14:paraId="1FFD69DA" w14:textId="77777777" w:rsidR="008E2E88" w:rsidRPr="008E2E88" w:rsidRDefault="008E2E88" w:rsidP="008E2E88">
      <w:pPr>
        <w:rPr>
          <w:b/>
          <w:bCs/>
        </w:rPr>
      </w:pPr>
      <w:r w:rsidRPr="008E2E88">
        <w:rPr>
          <w:b/>
          <w:bCs/>
        </w:rPr>
        <w:t>Improved Forecast Accuracy</w:t>
      </w:r>
    </w:p>
    <w:p w14:paraId="57D29C52" w14:textId="77777777" w:rsidR="008E2E88" w:rsidRPr="008E2E88" w:rsidRDefault="008E2E88" w:rsidP="008E2E88">
      <w:r w:rsidRPr="008E2E88">
        <w:t>Advanced forecasting algorithms improve demand predictability and planning precision.</w:t>
      </w:r>
    </w:p>
    <w:p w14:paraId="45C3E49C" w14:textId="77777777" w:rsidR="008E2E88" w:rsidRPr="008E2E88" w:rsidRDefault="008E2E88" w:rsidP="008E2E88">
      <w:pPr>
        <w:rPr>
          <w:b/>
          <w:bCs/>
        </w:rPr>
      </w:pPr>
      <w:r w:rsidRPr="008E2E88">
        <w:rPr>
          <w:b/>
          <w:bCs/>
        </w:rPr>
        <w:t>Enhanced Inventory Availability</w:t>
      </w:r>
    </w:p>
    <w:p w14:paraId="072600F4" w14:textId="77777777" w:rsidR="008E2E88" w:rsidRPr="008E2E88" w:rsidRDefault="008E2E88" w:rsidP="008E2E88">
      <w:r w:rsidRPr="008E2E88">
        <w:t>Critical parts remain available at required service levels.</w:t>
      </w:r>
    </w:p>
    <w:p w14:paraId="57FF40AB" w14:textId="77777777" w:rsidR="008E2E88" w:rsidRPr="008E2E88" w:rsidRDefault="008E2E88" w:rsidP="008E2E88">
      <w:pPr>
        <w:rPr>
          <w:b/>
          <w:bCs/>
        </w:rPr>
      </w:pPr>
      <w:r w:rsidRPr="008E2E88">
        <w:rPr>
          <w:b/>
          <w:bCs/>
        </w:rPr>
        <w:t>Reduced Stock-Out Incidents</w:t>
      </w:r>
    </w:p>
    <w:p w14:paraId="7660CA84" w14:textId="77777777" w:rsidR="008E2E88" w:rsidRPr="008E2E88" w:rsidRDefault="008E2E88" w:rsidP="008E2E88">
      <w:r w:rsidRPr="008E2E88">
        <w:t>Improved replenishment planning minimizes supply disruptions.</w:t>
      </w:r>
    </w:p>
    <w:p w14:paraId="7A462774" w14:textId="77777777" w:rsidR="008E2E88" w:rsidRPr="008E2E88" w:rsidRDefault="008E2E88" w:rsidP="008E2E88">
      <w:pPr>
        <w:rPr>
          <w:b/>
          <w:bCs/>
        </w:rPr>
      </w:pPr>
      <w:r w:rsidRPr="008E2E88">
        <w:rPr>
          <w:b/>
          <w:bCs/>
        </w:rPr>
        <w:t>Increased Supply Chain Agility</w:t>
      </w:r>
    </w:p>
    <w:p w14:paraId="706496EE" w14:textId="77777777" w:rsidR="008E2E88" w:rsidRPr="008E2E88" w:rsidRDefault="008E2E88" w:rsidP="008E2E88">
      <w:r w:rsidRPr="008E2E88">
        <w:t>Faster response to changing demand patterns.</w:t>
      </w:r>
    </w:p>
    <w:p w14:paraId="5DFF2A29" w14:textId="77777777" w:rsidR="008E2E88" w:rsidRPr="008E2E88" w:rsidRDefault="00000000" w:rsidP="008E2E88">
      <w:r>
        <w:pict w14:anchorId="607D3A06">
          <v:rect id="_x0000_i1044" style="width:0;height:1.5pt" o:hralign="center" o:hrstd="t" o:hr="t" fillcolor="#a0a0a0" stroked="f"/>
        </w:pict>
      </w:r>
    </w:p>
    <w:p w14:paraId="210150EC" w14:textId="77777777" w:rsidR="008E2E88" w:rsidRPr="008E2E88" w:rsidRDefault="008E2E88" w:rsidP="008E2E88">
      <w:pPr>
        <w:rPr>
          <w:b/>
          <w:bCs/>
        </w:rPr>
      </w:pPr>
      <w:r w:rsidRPr="008E2E88">
        <w:rPr>
          <w:b/>
          <w:bCs/>
        </w:rPr>
        <w:t>Financial Benefits</w:t>
      </w:r>
    </w:p>
    <w:p w14:paraId="4A8A2209" w14:textId="77777777" w:rsidR="008E2E88" w:rsidRPr="008E2E88" w:rsidRDefault="008E2E88" w:rsidP="008E2E88">
      <w:pPr>
        <w:rPr>
          <w:b/>
          <w:bCs/>
        </w:rPr>
      </w:pPr>
      <w:r w:rsidRPr="008E2E88">
        <w:rPr>
          <w:b/>
          <w:bCs/>
        </w:rPr>
        <w:t>Working Capital Optimization</w:t>
      </w:r>
    </w:p>
    <w:p w14:paraId="304884DE" w14:textId="77777777" w:rsidR="008E2E88" w:rsidRPr="008E2E88" w:rsidRDefault="008E2E88" w:rsidP="008E2E88">
      <w:r w:rsidRPr="008E2E88">
        <w:t>Reduction in excess inventory investment.</w:t>
      </w:r>
    </w:p>
    <w:p w14:paraId="691E0B11" w14:textId="77777777" w:rsidR="008E2E88" w:rsidRPr="008E2E88" w:rsidRDefault="008E2E88" w:rsidP="008E2E88">
      <w:pPr>
        <w:rPr>
          <w:b/>
          <w:bCs/>
        </w:rPr>
      </w:pPr>
      <w:r w:rsidRPr="008E2E88">
        <w:rPr>
          <w:b/>
          <w:bCs/>
        </w:rPr>
        <w:t>Lower Inventory Carrying Costs</w:t>
      </w:r>
    </w:p>
    <w:p w14:paraId="409B83E3" w14:textId="77777777" w:rsidR="008E2E88" w:rsidRPr="008E2E88" w:rsidRDefault="008E2E88" w:rsidP="008E2E88">
      <w:r w:rsidRPr="008E2E88">
        <w:lastRenderedPageBreak/>
        <w:t>Optimized stock levels reduce storage and holding expenses.</w:t>
      </w:r>
    </w:p>
    <w:p w14:paraId="291F66D8" w14:textId="77777777" w:rsidR="008E2E88" w:rsidRPr="008E2E88" w:rsidRDefault="008E2E88" w:rsidP="008E2E88">
      <w:pPr>
        <w:rPr>
          <w:b/>
          <w:bCs/>
        </w:rPr>
      </w:pPr>
      <w:r w:rsidRPr="008E2E88">
        <w:rPr>
          <w:b/>
          <w:bCs/>
        </w:rPr>
        <w:t>Revenue Protection</w:t>
      </w:r>
    </w:p>
    <w:p w14:paraId="34B93BF8" w14:textId="77777777" w:rsidR="008E2E88" w:rsidRPr="008E2E88" w:rsidRDefault="008E2E88" w:rsidP="008E2E88">
      <w:r w:rsidRPr="008E2E88">
        <w:t>Improved parts availability prevents lost sales opportunities.</w:t>
      </w:r>
    </w:p>
    <w:p w14:paraId="413E6838" w14:textId="77777777" w:rsidR="008E2E88" w:rsidRPr="008E2E88" w:rsidRDefault="008E2E88" w:rsidP="008E2E88">
      <w:pPr>
        <w:rPr>
          <w:b/>
          <w:bCs/>
        </w:rPr>
      </w:pPr>
      <w:r w:rsidRPr="008E2E88">
        <w:rPr>
          <w:b/>
          <w:bCs/>
        </w:rPr>
        <w:t>Better Return on Inventory Investment (ROII)</w:t>
      </w:r>
    </w:p>
    <w:p w14:paraId="1230FEFE" w14:textId="77777777" w:rsidR="008E2E88" w:rsidRPr="008E2E88" w:rsidRDefault="008E2E88" w:rsidP="008E2E88">
      <w:r w:rsidRPr="008E2E88">
        <w:t>Improved utilization of inventory assets.</w:t>
      </w:r>
    </w:p>
    <w:p w14:paraId="7CB31728" w14:textId="77777777" w:rsidR="008E2E88" w:rsidRPr="008E2E88" w:rsidRDefault="00000000" w:rsidP="008E2E88">
      <w:r>
        <w:pict w14:anchorId="3F27E74C">
          <v:rect id="_x0000_i1045" style="width:0;height:1.5pt" o:hralign="center" o:hrstd="t" o:hr="t" fillcolor="#a0a0a0" stroked="f"/>
        </w:pict>
      </w:r>
    </w:p>
    <w:p w14:paraId="7D8C6545" w14:textId="77777777" w:rsidR="008E2E88" w:rsidRPr="008E2E88" w:rsidRDefault="008E2E88" w:rsidP="008E2E88">
      <w:pPr>
        <w:rPr>
          <w:b/>
          <w:bCs/>
        </w:rPr>
      </w:pPr>
      <w:r w:rsidRPr="008E2E88">
        <w:rPr>
          <w:b/>
          <w:bCs/>
        </w:rPr>
        <w:t>Operational Benefits</w:t>
      </w:r>
    </w:p>
    <w:p w14:paraId="0E15FF21" w14:textId="77777777" w:rsidR="008E2E88" w:rsidRPr="008E2E88" w:rsidRDefault="008E2E88" w:rsidP="008E2E88">
      <w:pPr>
        <w:rPr>
          <w:b/>
          <w:bCs/>
        </w:rPr>
      </w:pPr>
      <w:r w:rsidRPr="008E2E88">
        <w:rPr>
          <w:b/>
          <w:bCs/>
        </w:rPr>
        <w:t>Planning Process Automation</w:t>
      </w:r>
    </w:p>
    <w:p w14:paraId="7CE96096" w14:textId="77777777" w:rsidR="008E2E88" w:rsidRPr="008E2E88" w:rsidRDefault="008E2E88" w:rsidP="008E2E88">
      <w:r w:rsidRPr="008E2E88">
        <w:t>Reduction in manual forecasting activities.</w:t>
      </w:r>
    </w:p>
    <w:p w14:paraId="202B6543" w14:textId="77777777" w:rsidR="008E2E88" w:rsidRPr="008E2E88" w:rsidRDefault="008E2E88" w:rsidP="008E2E88">
      <w:pPr>
        <w:rPr>
          <w:b/>
          <w:bCs/>
        </w:rPr>
      </w:pPr>
      <w:r w:rsidRPr="008E2E88">
        <w:rPr>
          <w:b/>
          <w:bCs/>
        </w:rPr>
        <w:t>Improved Decision Making</w:t>
      </w:r>
    </w:p>
    <w:p w14:paraId="3BD87E1A" w14:textId="77777777" w:rsidR="008E2E88" w:rsidRPr="008E2E88" w:rsidRDefault="008E2E88" w:rsidP="008E2E88">
      <w:r w:rsidRPr="008E2E88">
        <w:t>Data-driven planning recommendations.</w:t>
      </w:r>
    </w:p>
    <w:p w14:paraId="7B6A7F36" w14:textId="77777777" w:rsidR="008E2E88" w:rsidRPr="008E2E88" w:rsidRDefault="008E2E88" w:rsidP="008E2E88">
      <w:pPr>
        <w:rPr>
          <w:b/>
          <w:bCs/>
        </w:rPr>
      </w:pPr>
      <w:r w:rsidRPr="008E2E88">
        <w:rPr>
          <w:b/>
          <w:bCs/>
        </w:rPr>
        <w:t>Enhanced Productivity</w:t>
      </w:r>
    </w:p>
    <w:p w14:paraId="3F9F3DAB" w14:textId="77777777" w:rsidR="008E2E88" w:rsidRPr="008E2E88" w:rsidRDefault="008E2E88" w:rsidP="008E2E88">
      <w:r w:rsidRPr="008E2E88">
        <w:t>Reduced planner effort and faster decision cycles.</w:t>
      </w:r>
    </w:p>
    <w:p w14:paraId="5B0D971F" w14:textId="77777777" w:rsidR="008E2E88" w:rsidRPr="008E2E88" w:rsidRDefault="008E2E88" w:rsidP="008E2E88">
      <w:pPr>
        <w:rPr>
          <w:b/>
          <w:bCs/>
        </w:rPr>
      </w:pPr>
      <w:r w:rsidRPr="008E2E88">
        <w:rPr>
          <w:b/>
          <w:bCs/>
        </w:rPr>
        <w:t>Standardized Planning Framework</w:t>
      </w:r>
    </w:p>
    <w:p w14:paraId="336B5D79" w14:textId="77777777" w:rsidR="008E2E88" w:rsidRPr="008E2E88" w:rsidRDefault="008E2E88" w:rsidP="008E2E88">
      <w:r w:rsidRPr="008E2E88">
        <w:t>Consistent forecasting methodology across all product categories.</w:t>
      </w:r>
    </w:p>
    <w:p w14:paraId="38EDC34C" w14:textId="77777777" w:rsidR="008E2E88" w:rsidRPr="008E2E88" w:rsidRDefault="00000000" w:rsidP="008E2E88">
      <w:r>
        <w:pict w14:anchorId="78E136C2">
          <v:rect id="_x0000_i1046" style="width:0;height:1.5pt" o:hralign="center" o:hrstd="t" o:hr="t" fillcolor="#a0a0a0" stroked="f"/>
        </w:pict>
      </w:r>
    </w:p>
    <w:p w14:paraId="146A1A5F" w14:textId="77777777" w:rsidR="008E2E88" w:rsidRPr="008E2E88" w:rsidRDefault="008E2E88" w:rsidP="008E2E88">
      <w:pPr>
        <w:rPr>
          <w:b/>
          <w:bCs/>
        </w:rPr>
      </w:pPr>
      <w:r w:rsidRPr="008E2E88">
        <w:rPr>
          <w:b/>
          <w:bCs/>
        </w:rPr>
        <w:t>Strategic Benefits</w:t>
      </w:r>
    </w:p>
    <w:p w14:paraId="4582673C" w14:textId="77777777" w:rsidR="008E2E88" w:rsidRPr="008E2E88" w:rsidRDefault="008E2E88" w:rsidP="008E2E88">
      <w:pPr>
        <w:rPr>
          <w:b/>
          <w:bCs/>
        </w:rPr>
      </w:pPr>
      <w:r w:rsidRPr="008E2E88">
        <w:rPr>
          <w:b/>
          <w:bCs/>
        </w:rPr>
        <w:t>Digital Supply Chain Transformation</w:t>
      </w:r>
    </w:p>
    <w:p w14:paraId="36BF2F88" w14:textId="77777777" w:rsidR="008E2E88" w:rsidRPr="008E2E88" w:rsidRDefault="008E2E88" w:rsidP="008E2E88">
      <w:r w:rsidRPr="008E2E88">
        <w:t>Supports enterprise digitalization initiatives.</w:t>
      </w:r>
    </w:p>
    <w:p w14:paraId="5F8F39DD" w14:textId="77777777" w:rsidR="008E2E88" w:rsidRPr="008E2E88" w:rsidRDefault="008E2E88" w:rsidP="008E2E88">
      <w:pPr>
        <w:rPr>
          <w:b/>
          <w:bCs/>
        </w:rPr>
      </w:pPr>
      <w:r w:rsidRPr="008E2E88">
        <w:rPr>
          <w:b/>
          <w:bCs/>
        </w:rPr>
        <w:t>Predictive Analytics Adoption</w:t>
      </w:r>
    </w:p>
    <w:p w14:paraId="14ABBBBD" w14:textId="77777777" w:rsidR="008E2E88" w:rsidRPr="008E2E88" w:rsidRDefault="008E2E88" w:rsidP="008E2E88">
      <w:r w:rsidRPr="008E2E88">
        <w:t>Transition from reactive planning to proactive planning.</w:t>
      </w:r>
    </w:p>
    <w:p w14:paraId="1B4DFD15" w14:textId="77777777" w:rsidR="008E2E88" w:rsidRPr="008E2E88" w:rsidRDefault="008E2E88" w:rsidP="008E2E88">
      <w:pPr>
        <w:rPr>
          <w:b/>
          <w:bCs/>
        </w:rPr>
      </w:pPr>
      <w:r w:rsidRPr="008E2E88">
        <w:rPr>
          <w:b/>
          <w:bCs/>
        </w:rPr>
        <w:t>Competitive Advantage</w:t>
      </w:r>
    </w:p>
    <w:p w14:paraId="19F2C3AE" w14:textId="77777777" w:rsidR="008E2E88" w:rsidRPr="008E2E88" w:rsidRDefault="008E2E88" w:rsidP="008E2E88">
      <w:r w:rsidRPr="008E2E88">
        <w:t>Improved service performance and customer satisfaction.</w:t>
      </w:r>
    </w:p>
    <w:p w14:paraId="1149B4C5" w14:textId="77777777" w:rsidR="008E2E88" w:rsidRPr="008E2E88" w:rsidRDefault="008E2E88" w:rsidP="008E2E88">
      <w:pPr>
        <w:rPr>
          <w:b/>
          <w:bCs/>
        </w:rPr>
      </w:pPr>
      <w:r w:rsidRPr="008E2E88">
        <w:rPr>
          <w:b/>
          <w:bCs/>
        </w:rPr>
        <w:t>Enterprise-Wide Visibility</w:t>
      </w:r>
    </w:p>
    <w:p w14:paraId="53A892C7" w14:textId="77777777" w:rsidR="008E2E88" w:rsidRPr="008E2E88" w:rsidRDefault="008E2E88" w:rsidP="008E2E88">
      <w:r w:rsidRPr="008E2E88">
        <w:t>Single source of truth for demand and inventory planning.</w:t>
      </w:r>
    </w:p>
    <w:p w14:paraId="0513B264" w14:textId="77777777" w:rsidR="008E2E88" w:rsidRPr="008E2E88" w:rsidRDefault="00000000" w:rsidP="008E2E88">
      <w:r>
        <w:pict w14:anchorId="72FE9CBF">
          <v:rect id="_x0000_i1047" style="width:0;height:1.5pt" o:hralign="center" o:hrstd="t" o:hr="t" fillcolor="#a0a0a0" stroked="f"/>
        </w:pict>
      </w:r>
    </w:p>
    <w:p w14:paraId="5FAF4E7D" w14:textId="77777777" w:rsidR="008E2E88" w:rsidRPr="008E2E88" w:rsidRDefault="008E2E88" w:rsidP="008E2E88">
      <w:pPr>
        <w:rPr>
          <w:b/>
          <w:bCs/>
        </w:rPr>
      </w:pPr>
      <w:r w:rsidRPr="008E2E88">
        <w:rPr>
          <w:b/>
          <w:bCs/>
        </w:rPr>
        <w:lastRenderedPageBreak/>
        <w:t>10. Success Metrics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735"/>
      </w:tblGrid>
      <w:tr w:rsidR="008E2E88" w:rsidRPr="008E2E88" w14:paraId="6D899E01" w14:textId="77777777">
        <w:trPr>
          <w:tblHeader/>
          <w:tblCellSpacing w:w="15" w:type="dxa"/>
        </w:trPr>
        <w:tc>
          <w:tcPr>
            <w:tcW w:w="0" w:type="auto"/>
            <w:vAlign w:val="center"/>
            <w:hideMark/>
          </w:tcPr>
          <w:p w14:paraId="6362F909" w14:textId="77777777" w:rsidR="008E2E88" w:rsidRPr="008E2E88" w:rsidRDefault="008E2E88" w:rsidP="008E2E88">
            <w:pPr>
              <w:rPr>
                <w:b/>
                <w:bCs/>
              </w:rPr>
            </w:pPr>
            <w:r w:rsidRPr="008E2E88">
              <w:rPr>
                <w:b/>
                <w:bCs/>
              </w:rPr>
              <w:t>KPI</w:t>
            </w:r>
          </w:p>
        </w:tc>
        <w:tc>
          <w:tcPr>
            <w:tcW w:w="0" w:type="auto"/>
            <w:vAlign w:val="center"/>
            <w:hideMark/>
          </w:tcPr>
          <w:p w14:paraId="66F8B020" w14:textId="77777777" w:rsidR="008E2E88" w:rsidRPr="008E2E88" w:rsidRDefault="008E2E88" w:rsidP="008E2E88">
            <w:pPr>
              <w:rPr>
                <w:b/>
                <w:bCs/>
              </w:rPr>
            </w:pPr>
            <w:r w:rsidRPr="008E2E88">
              <w:rPr>
                <w:b/>
                <w:bCs/>
              </w:rPr>
              <w:t>Target</w:t>
            </w:r>
          </w:p>
        </w:tc>
      </w:tr>
      <w:tr w:rsidR="008E2E88" w:rsidRPr="008E2E88" w14:paraId="33B2D60A" w14:textId="77777777">
        <w:trPr>
          <w:tblCellSpacing w:w="15" w:type="dxa"/>
        </w:trPr>
        <w:tc>
          <w:tcPr>
            <w:tcW w:w="0" w:type="auto"/>
            <w:vAlign w:val="center"/>
            <w:hideMark/>
          </w:tcPr>
          <w:p w14:paraId="537F7929" w14:textId="77777777" w:rsidR="008E2E88" w:rsidRPr="008E2E88" w:rsidRDefault="008E2E88" w:rsidP="008E2E88">
            <w:r w:rsidRPr="008E2E88">
              <w:t>Forecast Accuracy</w:t>
            </w:r>
          </w:p>
        </w:tc>
        <w:tc>
          <w:tcPr>
            <w:tcW w:w="0" w:type="auto"/>
            <w:vAlign w:val="center"/>
            <w:hideMark/>
          </w:tcPr>
          <w:p w14:paraId="5C57E9D7" w14:textId="77777777" w:rsidR="008E2E88" w:rsidRPr="008E2E88" w:rsidRDefault="008E2E88" w:rsidP="008E2E88">
            <w:r w:rsidRPr="008E2E88">
              <w:t>&gt; 85%</w:t>
            </w:r>
          </w:p>
        </w:tc>
      </w:tr>
      <w:tr w:rsidR="008E2E88" w:rsidRPr="008E2E88" w14:paraId="71C3E279" w14:textId="77777777">
        <w:trPr>
          <w:tblCellSpacing w:w="15" w:type="dxa"/>
        </w:trPr>
        <w:tc>
          <w:tcPr>
            <w:tcW w:w="0" w:type="auto"/>
            <w:vAlign w:val="center"/>
            <w:hideMark/>
          </w:tcPr>
          <w:p w14:paraId="6ECA1DEA" w14:textId="77777777" w:rsidR="008E2E88" w:rsidRPr="008E2E88" w:rsidRDefault="008E2E88" w:rsidP="008E2E88">
            <w:r w:rsidRPr="008E2E88">
              <w:t>Stock-Out Reduction</w:t>
            </w:r>
          </w:p>
        </w:tc>
        <w:tc>
          <w:tcPr>
            <w:tcW w:w="0" w:type="auto"/>
            <w:vAlign w:val="center"/>
            <w:hideMark/>
          </w:tcPr>
          <w:p w14:paraId="5AEA8381" w14:textId="77777777" w:rsidR="008E2E88" w:rsidRPr="008E2E88" w:rsidRDefault="008E2E88" w:rsidP="008E2E88">
            <w:r w:rsidRPr="008E2E88">
              <w:t>&gt; 20%</w:t>
            </w:r>
          </w:p>
        </w:tc>
      </w:tr>
      <w:tr w:rsidR="008E2E88" w:rsidRPr="008E2E88" w14:paraId="574EC5B8" w14:textId="77777777">
        <w:trPr>
          <w:tblCellSpacing w:w="15" w:type="dxa"/>
        </w:trPr>
        <w:tc>
          <w:tcPr>
            <w:tcW w:w="0" w:type="auto"/>
            <w:vAlign w:val="center"/>
            <w:hideMark/>
          </w:tcPr>
          <w:p w14:paraId="02D42A68" w14:textId="77777777" w:rsidR="008E2E88" w:rsidRPr="008E2E88" w:rsidRDefault="008E2E88" w:rsidP="008E2E88">
            <w:r w:rsidRPr="008E2E88">
              <w:t>Inventory Reduction</w:t>
            </w:r>
          </w:p>
        </w:tc>
        <w:tc>
          <w:tcPr>
            <w:tcW w:w="0" w:type="auto"/>
            <w:vAlign w:val="center"/>
            <w:hideMark/>
          </w:tcPr>
          <w:p w14:paraId="206B815E" w14:textId="77777777" w:rsidR="008E2E88" w:rsidRPr="008E2E88" w:rsidRDefault="008E2E88" w:rsidP="008E2E88">
            <w:r w:rsidRPr="008E2E88">
              <w:t>&gt; 15%</w:t>
            </w:r>
          </w:p>
        </w:tc>
      </w:tr>
      <w:tr w:rsidR="008E2E88" w:rsidRPr="008E2E88" w14:paraId="69EA7D4E" w14:textId="77777777">
        <w:trPr>
          <w:tblCellSpacing w:w="15" w:type="dxa"/>
        </w:trPr>
        <w:tc>
          <w:tcPr>
            <w:tcW w:w="0" w:type="auto"/>
            <w:vAlign w:val="center"/>
            <w:hideMark/>
          </w:tcPr>
          <w:p w14:paraId="04041B22" w14:textId="77777777" w:rsidR="008E2E88" w:rsidRPr="008E2E88" w:rsidRDefault="008E2E88" w:rsidP="008E2E88">
            <w:r w:rsidRPr="008E2E88">
              <w:t>Service Level</w:t>
            </w:r>
          </w:p>
        </w:tc>
        <w:tc>
          <w:tcPr>
            <w:tcW w:w="0" w:type="auto"/>
            <w:vAlign w:val="center"/>
            <w:hideMark/>
          </w:tcPr>
          <w:p w14:paraId="2C91A16C" w14:textId="77777777" w:rsidR="008E2E88" w:rsidRPr="008E2E88" w:rsidRDefault="008E2E88" w:rsidP="008E2E88">
            <w:r w:rsidRPr="008E2E88">
              <w:t>&gt; 95%</w:t>
            </w:r>
          </w:p>
        </w:tc>
      </w:tr>
      <w:tr w:rsidR="008E2E88" w:rsidRPr="008E2E88" w14:paraId="04490A40" w14:textId="77777777">
        <w:trPr>
          <w:tblCellSpacing w:w="15" w:type="dxa"/>
        </w:trPr>
        <w:tc>
          <w:tcPr>
            <w:tcW w:w="0" w:type="auto"/>
            <w:vAlign w:val="center"/>
            <w:hideMark/>
          </w:tcPr>
          <w:p w14:paraId="63D607B4" w14:textId="77777777" w:rsidR="008E2E88" w:rsidRPr="008E2E88" w:rsidRDefault="008E2E88" w:rsidP="008E2E88">
            <w:r w:rsidRPr="008E2E88">
              <w:t>Inventory Turnover Improvement</w:t>
            </w:r>
          </w:p>
        </w:tc>
        <w:tc>
          <w:tcPr>
            <w:tcW w:w="0" w:type="auto"/>
            <w:vAlign w:val="center"/>
            <w:hideMark/>
          </w:tcPr>
          <w:p w14:paraId="24F27396" w14:textId="77777777" w:rsidR="008E2E88" w:rsidRPr="008E2E88" w:rsidRDefault="008E2E88" w:rsidP="008E2E88">
            <w:r w:rsidRPr="008E2E88">
              <w:t>&gt; 10%</w:t>
            </w:r>
          </w:p>
        </w:tc>
      </w:tr>
      <w:tr w:rsidR="008E2E88" w:rsidRPr="008E2E88" w14:paraId="1C0CBE09" w14:textId="77777777">
        <w:trPr>
          <w:tblCellSpacing w:w="15" w:type="dxa"/>
        </w:trPr>
        <w:tc>
          <w:tcPr>
            <w:tcW w:w="0" w:type="auto"/>
            <w:vAlign w:val="center"/>
            <w:hideMark/>
          </w:tcPr>
          <w:p w14:paraId="011AFB0B" w14:textId="77777777" w:rsidR="008E2E88" w:rsidRPr="008E2E88" w:rsidRDefault="008E2E88" w:rsidP="008E2E88">
            <w:r w:rsidRPr="008E2E88">
              <w:t>Planner Productivity Improvement</w:t>
            </w:r>
          </w:p>
        </w:tc>
        <w:tc>
          <w:tcPr>
            <w:tcW w:w="0" w:type="auto"/>
            <w:vAlign w:val="center"/>
            <w:hideMark/>
          </w:tcPr>
          <w:p w14:paraId="031D748C" w14:textId="77777777" w:rsidR="008E2E88" w:rsidRPr="008E2E88" w:rsidRDefault="008E2E88" w:rsidP="008E2E88">
            <w:r w:rsidRPr="008E2E88">
              <w:t>&gt; 30%</w:t>
            </w:r>
          </w:p>
        </w:tc>
      </w:tr>
    </w:tbl>
    <w:p w14:paraId="2FE30D76" w14:textId="77777777" w:rsidR="008E2E88" w:rsidRPr="008E2E88" w:rsidRDefault="00000000" w:rsidP="008E2E88">
      <w:r>
        <w:pict w14:anchorId="2CD0375C">
          <v:rect id="_x0000_i1048" style="width:0;height:1.5pt" o:hralign="center" o:hrstd="t" o:hr="t" fillcolor="#a0a0a0" stroked="f"/>
        </w:pict>
      </w:r>
    </w:p>
    <w:p w14:paraId="6CD1F7E7" w14:textId="6E69898B" w:rsidR="008E2E88" w:rsidRPr="008E2E88" w:rsidRDefault="00000000" w:rsidP="008E2E88">
      <w:r>
        <w:rPr>
          <w:noProof/>
        </w:rPr>
        <w:pict w14:anchorId="72D97012">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rsidR="008E2E88" w:rsidRPr="008E2E88">
        <w:rPr>
          <w:b/>
          <w:bCs/>
        </w:rPr>
        <w:t>1</w:t>
      </w:r>
      <w:r w:rsidR="008E2E88">
        <w:rPr>
          <w:b/>
          <w:bCs/>
        </w:rPr>
        <w:t>1</w:t>
      </w:r>
      <w:r w:rsidR="008E2E88" w:rsidRPr="008E2E88">
        <w:rPr>
          <w:b/>
          <w:bCs/>
        </w:rPr>
        <w:t>. Expected Deliverables</w:t>
      </w:r>
    </w:p>
    <w:p w14:paraId="4E205094" w14:textId="77777777" w:rsidR="008E2E88" w:rsidRPr="008E2E88" w:rsidRDefault="008E2E88" w:rsidP="008E2E88">
      <w:pPr>
        <w:numPr>
          <w:ilvl w:val="0"/>
          <w:numId w:val="21"/>
        </w:numPr>
      </w:pPr>
      <w:r w:rsidRPr="008E2E88">
        <w:t>Forecasting Engine</w:t>
      </w:r>
    </w:p>
    <w:p w14:paraId="48C01AC0" w14:textId="77777777" w:rsidR="008E2E88" w:rsidRPr="008E2E88" w:rsidRDefault="008E2E88" w:rsidP="008E2E88">
      <w:pPr>
        <w:numPr>
          <w:ilvl w:val="0"/>
          <w:numId w:val="21"/>
        </w:numPr>
      </w:pPr>
      <w:r w:rsidRPr="008E2E88">
        <w:t>Inventory Optimization Engine</w:t>
      </w:r>
    </w:p>
    <w:p w14:paraId="0CCF218D" w14:textId="77777777" w:rsidR="008E2E88" w:rsidRPr="008E2E88" w:rsidRDefault="008E2E88" w:rsidP="008E2E88">
      <w:pPr>
        <w:numPr>
          <w:ilvl w:val="0"/>
          <w:numId w:val="21"/>
        </w:numPr>
      </w:pPr>
      <w:r w:rsidRPr="008E2E88">
        <w:t>Recommendation Engine</w:t>
      </w:r>
    </w:p>
    <w:p w14:paraId="0146E3FC" w14:textId="77777777" w:rsidR="008E2E88" w:rsidRPr="008E2E88" w:rsidRDefault="008E2E88" w:rsidP="008E2E88">
      <w:pPr>
        <w:numPr>
          <w:ilvl w:val="0"/>
          <w:numId w:val="21"/>
        </w:numPr>
      </w:pPr>
      <w:r w:rsidRPr="008E2E88">
        <w:t>Centralized Data Repository</w:t>
      </w:r>
    </w:p>
    <w:p w14:paraId="17A4F225" w14:textId="77777777" w:rsidR="008E2E88" w:rsidRPr="008E2E88" w:rsidRDefault="008E2E88" w:rsidP="008E2E88">
      <w:pPr>
        <w:numPr>
          <w:ilvl w:val="0"/>
          <w:numId w:val="21"/>
        </w:numPr>
      </w:pPr>
      <w:r w:rsidRPr="008E2E88">
        <w:t>Business Intelligence Dashboard</w:t>
      </w:r>
    </w:p>
    <w:p w14:paraId="2DEA46BE" w14:textId="77777777" w:rsidR="008E2E88" w:rsidRPr="008E2E88" w:rsidRDefault="008E2E88" w:rsidP="008E2E88">
      <w:pPr>
        <w:numPr>
          <w:ilvl w:val="0"/>
          <w:numId w:val="21"/>
        </w:numPr>
      </w:pPr>
      <w:r w:rsidRPr="008E2E88">
        <w:t>Technical Design Documents</w:t>
      </w:r>
    </w:p>
    <w:p w14:paraId="0FA8A913" w14:textId="77777777" w:rsidR="008E2E88" w:rsidRPr="008E2E88" w:rsidRDefault="008E2E88" w:rsidP="008E2E88">
      <w:pPr>
        <w:numPr>
          <w:ilvl w:val="0"/>
          <w:numId w:val="21"/>
        </w:numPr>
      </w:pPr>
      <w:r w:rsidRPr="008E2E88">
        <w:t>User Acceptance Testing Reports</w:t>
      </w:r>
    </w:p>
    <w:p w14:paraId="546B0904" w14:textId="77777777" w:rsidR="008E2E88" w:rsidRPr="008E2E88" w:rsidRDefault="008E2E88" w:rsidP="008E2E88">
      <w:pPr>
        <w:numPr>
          <w:ilvl w:val="0"/>
          <w:numId w:val="21"/>
        </w:numPr>
      </w:pPr>
      <w:r w:rsidRPr="008E2E88">
        <w:t>Deployment Package</w:t>
      </w:r>
    </w:p>
    <w:p w14:paraId="2945CF1C" w14:textId="77777777" w:rsidR="008E2E88" w:rsidRPr="008E2E88" w:rsidRDefault="008E2E88" w:rsidP="008E2E88">
      <w:pPr>
        <w:numPr>
          <w:ilvl w:val="0"/>
          <w:numId w:val="21"/>
        </w:numPr>
      </w:pPr>
      <w:r w:rsidRPr="008E2E88">
        <w:t>Production Support Documentation</w:t>
      </w:r>
    </w:p>
    <w:p w14:paraId="76272F7F" w14:textId="77777777" w:rsidR="008E2E88" w:rsidRPr="008E2E88" w:rsidRDefault="008E2E88" w:rsidP="008E2E88">
      <w:pPr>
        <w:numPr>
          <w:ilvl w:val="0"/>
          <w:numId w:val="21"/>
        </w:numPr>
      </w:pPr>
      <w:r w:rsidRPr="008E2E88">
        <w:t>Operational Runbook</w:t>
      </w:r>
    </w:p>
    <w:p w14:paraId="58562288" w14:textId="77777777" w:rsidR="008E2E88" w:rsidRPr="008E2E88" w:rsidRDefault="00000000" w:rsidP="008E2E88">
      <w:r>
        <w:pict w14:anchorId="579692D3">
          <v:rect id="_x0000_i1049" style="width:0;height:1.5pt" o:hralign="center" o:hrstd="t" o:hr="t" fillcolor="#a0a0a0" stroked="f"/>
        </w:pict>
      </w:r>
    </w:p>
    <w:p w14:paraId="7B779DEF" w14:textId="4B533793" w:rsidR="008E2E88" w:rsidRPr="008E2E88" w:rsidRDefault="008E2E88" w:rsidP="008E2E88">
      <w:pPr>
        <w:rPr>
          <w:b/>
          <w:bCs/>
        </w:rPr>
      </w:pPr>
      <w:r w:rsidRPr="008E2E88">
        <w:rPr>
          <w:b/>
          <w:bCs/>
        </w:rPr>
        <w:t>1</w:t>
      </w:r>
      <w:r>
        <w:rPr>
          <w:b/>
          <w:bCs/>
        </w:rPr>
        <w:t>2</w:t>
      </w:r>
      <w:r w:rsidRPr="008E2E88">
        <w:rPr>
          <w:b/>
          <w:bCs/>
        </w:rPr>
        <w:t>. Conclusion</w:t>
      </w:r>
    </w:p>
    <w:p w14:paraId="36F2D48F" w14:textId="77777777" w:rsidR="008E2E88" w:rsidRPr="008E2E88" w:rsidRDefault="008E2E88" w:rsidP="008E2E88">
      <w:r w:rsidRPr="008E2E88">
        <w:t xml:space="preserve">The Enterprise Spare Parts Demand Forecasting and Inventory Optimization Platform will provide a scalable, analytics-driven solution for demand planning and inventory management. The platform will enhance forecast accuracy, optimize inventory investment, </w:t>
      </w:r>
      <w:r w:rsidRPr="008E2E88">
        <w:lastRenderedPageBreak/>
        <w:t>improve service levels, reduce operational inefficiencies, and support the organization's long-term digital supply chain transformation strategy.</w:t>
      </w:r>
    </w:p>
    <w:p w14:paraId="14059CBF" w14:textId="77777777" w:rsidR="0004019B" w:rsidRDefault="0004019B"/>
    <w:sectPr w:rsidR="0004019B" w:rsidSect="008E2E8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0FE"/>
    <w:multiLevelType w:val="multilevel"/>
    <w:tmpl w:val="30C4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C1479"/>
    <w:multiLevelType w:val="multilevel"/>
    <w:tmpl w:val="14F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508F6"/>
    <w:multiLevelType w:val="multilevel"/>
    <w:tmpl w:val="EE78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812B8"/>
    <w:multiLevelType w:val="multilevel"/>
    <w:tmpl w:val="B32E9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261604"/>
    <w:multiLevelType w:val="multilevel"/>
    <w:tmpl w:val="7D0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AF27A3"/>
    <w:multiLevelType w:val="multilevel"/>
    <w:tmpl w:val="C694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2435ED"/>
    <w:multiLevelType w:val="multilevel"/>
    <w:tmpl w:val="FF52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84BD8"/>
    <w:multiLevelType w:val="multilevel"/>
    <w:tmpl w:val="BED4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A407C8"/>
    <w:multiLevelType w:val="multilevel"/>
    <w:tmpl w:val="6B5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92E41"/>
    <w:multiLevelType w:val="multilevel"/>
    <w:tmpl w:val="3AD2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471326"/>
    <w:multiLevelType w:val="multilevel"/>
    <w:tmpl w:val="7428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F0CD8"/>
    <w:multiLevelType w:val="multilevel"/>
    <w:tmpl w:val="BCBC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6090E"/>
    <w:multiLevelType w:val="multilevel"/>
    <w:tmpl w:val="343C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650B07"/>
    <w:multiLevelType w:val="multilevel"/>
    <w:tmpl w:val="9FEE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B112E"/>
    <w:multiLevelType w:val="multilevel"/>
    <w:tmpl w:val="86B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6A12A4"/>
    <w:multiLevelType w:val="multilevel"/>
    <w:tmpl w:val="B94E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975126"/>
    <w:multiLevelType w:val="multilevel"/>
    <w:tmpl w:val="A5F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D3DAD"/>
    <w:multiLevelType w:val="multilevel"/>
    <w:tmpl w:val="9084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D661FD"/>
    <w:multiLevelType w:val="multilevel"/>
    <w:tmpl w:val="C42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84A28"/>
    <w:multiLevelType w:val="multilevel"/>
    <w:tmpl w:val="7000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E1A5F"/>
    <w:multiLevelType w:val="multilevel"/>
    <w:tmpl w:val="A572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291375">
    <w:abstractNumId w:val="11"/>
  </w:num>
  <w:num w:numId="2" w16cid:durableId="1476331471">
    <w:abstractNumId w:val="4"/>
  </w:num>
  <w:num w:numId="3" w16cid:durableId="1948274067">
    <w:abstractNumId w:val="6"/>
  </w:num>
  <w:num w:numId="4" w16cid:durableId="1965118095">
    <w:abstractNumId w:val="8"/>
  </w:num>
  <w:num w:numId="5" w16cid:durableId="1181435266">
    <w:abstractNumId w:val="0"/>
  </w:num>
  <w:num w:numId="6" w16cid:durableId="1533181722">
    <w:abstractNumId w:val="14"/>
  </w:num>
  <w:num w:numId="7" w16cid:durableId="904683102">
    <w:abstractNumId w:val="12"/>
  </w:num>
  <w:num w:numId="8" w16cid:durableId="1928415079">
    <w:abstractNumId w:val="1"/>
  </w:num>
  <w:num w:numId="9" w16cid:durableId="2052803768">
    <w:abstractNumId w:val="20"/>
  </w:num>
  <w:num w:numId="10" w16cid:durableId="363212727">
    <w:abstractNumId w:val="16"/>
  </w:num>
  <w:num w:numId="11" w16cid:durableId="364411207">
    <w:abstractNumId w:val="5"/>
  </w:num>
  <w:num w:numId="12" w16cid:durableId="532614613">
    <w:abstractNumId w:val="13"/>
  </w:num>
  <w:num w:numId="13" w16cid:durableId="865337612">
    <w:abstractNumId w:val="7"/>
  </w:num>
  <w:num w:numId="14" w16cid:durableId="771364824">
    <w:abstractNumId w:val="15"/>
  </w:num>
  <w:num w:numId="15" w16cid:durableId="1072702481">
    <w:abstractNumId w:val="19"/>
  </w:num>
  <w:num w:numId="16" w16cid:durableId="584999504">
    <w:abstractNumId w:val="10"/>
  </w:num>
  <w:num w:numId="17" w16cid:durableId="376853585">
    <w:abstractNumId w:val="17"/>
  </w:num>
  <w:num w:numId="18" w16cid:durableId="411585100">
    <w:abstractNumId w:val="18"/>
  </w:num>
  <w:num w:numId="19" w16cid:durableId="1684163444">
    <w:abstractNumId w:val="2"/>
  </w:num>
  <w:num w:numId="20" w16cid:durableId="1345355050">
    <w:abstractNumId w:val="9"/>
  </w:num>
  <w:num w:numId="21" w16cid:durableId="1439595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E88"/>
    <w:rsid w:val="0004019B"/>
    <w:rsid w:val="002460E9"/>
    <w:rsid w:val="008E2E88"/>
    <w:rsid w:val="009909EB"/>
    <w:rsid w:val="00C828DD"/>
    <w:rsid w:val="00F509B0"/>
    <w:rsid w:val="00FC01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ACDD29"/>
  <w15:chartTrackingRefBased/>
  <w15:docId w15:val="{5F5E55DC-850C-4E7E-B89A-8E34354B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E88"/>
    <w:rPr>
      <w:rFonts w:eastAsiaTheme="majorEastAsia" w:cstheme="majorBidi"/>
      <w:color w:val="272727" w:themeColor="text1" w:themeTint="D8"/>
    </w:rPr>
  </w:style>
  <w:style w:type="paragraph" w:styleId="Title">
    <w:name w:val="Title"/>
    <w:basedOn w:val="Normal"/>
    <w:next w:val="Normal"/>
    <w:link w:val="TitleChar"/>
    <w:uiPriority w:val="10"/>
    <w:qFormat/>
    <w:rsid w:val="008E2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E88"/>
    <w:pPr>
      <w:spacing w:before="160"/>
      <w:jc w:val="center"/>
    </w:pPr>
    <w:rPr>
      <w:i/>
      <w:iCs/>
      <w:color w:val="404040" w:themeColor="text1" w:themeTint="BF"/>
    </w:rPr>
  </w:style>
  <w:style w:type="character" w:customStyle="1" w:styleId="QuoteChar">
    <w:name w:val="Quote Char"/>
    <w:basedOn w:val="DefaultParagraphFont"/>
    <w:link w:val="Quote"/>
    <w:uiPriority w:val="29"/>
    <w:rsid w:val="008E2E88"/>
    <w:rPr>
      <w:i/>
      <w:iCs/>
      <w:color w:val="404040" w:themeColor="text1" w:themeTint="BF"/>
    </w:rPr>
  </w:style>
  <w:style w:type="paragraph" w:styleId="ListParagraph">
    <w:name w:val="List Paragraph"/>
    <w:basedOn w:val="Normal"/>
    <w:uiPriority w:val="34"/>
    <w:qFormat/>
    <w:rsid w:val="008E2E88"/>
    <w:pPr>
      <w:ind w:left="720"/>
      <w:contextualSpacing/>
    </w:pPr>
  </w:style>
  <w:style w:type="character" w:styleId="IntenseEmphasis">
    <w:name w:val="Intense Emphasis"/>
    <w:basedOn w:val="DefaultParagraphFont"/>
    <w:uiPriority w:val="21"/>
    <w:qFormat/>
    <w:rsid w:val="008E2E88"/>
    <w:rPr>
      <w:i/>
      <w:iCs/>
      <w:color w:val="0F4761" w:themeColor="accent1" w:themeShade="BF"/>
    </w:rPr>
  </w:style>
  <w:style w:type="paragraph" w:styleId="IntenseQuote">
    <w:name w:val="Intense Quote"/>
    <w:basedOn w:val="Normal"/>
    <w:next w:val="Normal"/>
    <w:link w:val="IntenseQuoteChar"/>
    <w:uiPriority w:val="30"/>
    <w:qFormat/>
    <w:rsid w:val="008E2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E88"/>
    <w:rPr>
      <w:i/>
      <w:iCs/>
      <w:color w:val="0F4761" w:themeColor="accent1" w:themeShade="BF"/>
    </w:rPr>
  </w:style>
  <w:style w:type="character" w:styleId="IntenseReference">
    <w:name w:val="Intense Reference"/>
    <w:basedOn w:val="DefaultParagraphFont"/>
    <w:uiPriority w:val="32"/>
    <w:qFormat/>
    <w:rsid w:val="008E2E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72c92bb-bb1e-4496-9f98-544dd509aafc}" enabled="1" method="Standard" siteId="{76a9a4c0-e34b-4ea8-b0b7-96fc4396f9e6}"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11</Pages>
  <Words>1291</Words>
  <Characters>7363</Characters>
  <Application>Microsoft Office Word</Application>
  <DocSecurity>0</DocSecurity>
  <Lines>61</Lines>
  <Paragraphs>17</Paragraphs>
  <ScaleCrop>false</ScaleCrop>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Ruchika Gupta</dc:creator>
  <cp:keywords/>
  <dc:description/>
  <cp:lastModifiedBy>Ruchika Gupta</cp:lastModifiedBy>
  <cp:revision>2</cp:revision>
  <dcterms:created xsi:type="dcterms:W3CDTF">2026-06-12T09:44:00Z</dcterms:created>
  <dcterms:modified xsi:type="dcterms:W3CDTF">2026-06-15T03:09:00Z</dcterms:modified>
</cp:coreProperties>
</file>