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A18ED" w14:textId="77777777" w:rsidR="0044749E" w:rsidRDefault="0044749E" w:rsidP="0044749E">
      <w:pPr>
        <w:pBdr>
          <w:bottom w:val="single" w:sz="12" w:space="1" w:color="auto"/>
        </w:pBdr>
        <w:jc w:val="right"/>
      </w:pPr>
      <w:r w:rsidRPr="0044749E">
        <w:drawing>
          <wp:inline distT="0" distB="0" distL="0" distR="0" wp14:anchorId="398147E4" wp14:editId="2FAFBFB5">
            <wp:extent cx="1989130" cy="46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2687" cy="541032"/>
                    </a:xfrm>
                    <a:prstGeom prst="rect">
                      <a:avLst/>
                    </a:prstGeom>
                  </pic:spPr>
                </pic:pic>
              </a:graphicData>
            </a:graphic>
          </wp:inline>
        </w:drawing>
      </w:r>
    </w:p>
    <w:p w14:paraId="7A7B20CD" w14:textId="77777777" w:rsidR="0044749E" w:rsidRDefault="0044749E" w:rsidP="0044749E"/>
    <w:p w14:paraId="60A642A5" w14:textId="77777777" w:rsidR="0044749E" w:rsidRPr="004A48E1" w:rsidRDefault="00C66513" w:rsidP="0044749E">
      <w:pPr>
        <w:rPr>
          <w:sz w:val="40"/>
          <w:szCs w:val="40"/>
        </w:rPr>
      </w:pPr>
      <w:r w:rsidRPr="004A48E1">
        <w:rPr>
          <w:sz w:val="40"/>
          <w:szCs w:val="40"/>
        </w:rPr>
        <w:t>Introduction: -</w:t>
      </w:r>
    </w:p>
    <w:p w14:paraId="65579C9D" w14:textId="77777777" w:rsidR="0044749E" w:rsidRDefault="0044749E" w:rsidP="0044749E"/>
    <w:p w14:paraId="6D2029B8" w14:textId="77777777" w:rsidR="0044749E" w:rsidRPr="004A48E1" w:rsidRDefault="0044749E" w:rsidP="0044749E">
      <w:pPr>
        <w:rPr>
          <w:sz w:val="28"/>
          <w:szCs w:val="28"/>
        </w:rPr>
      </w:pPr>
      <w:r w:rsidRPr="004A48E1">
        <w:rPr>
          <w:sz w:val="26"/>
          <w:szCs w:val="26"/>
        </w:rPr>
        <w:t>The game calls for the comprehensive approach to tackle water depletion and to promote JAL SHAKTI ABHIYAAN which aims to bring about a behavioural change to deal with excess consumption of water. At this moment its necessary for us to make a path-breaking pledge so as to save this precious natural resource i.e. water for our future generations</w:t>
      </w:r>
      <w:r w:rsidRPr="004A48E1">
        <w:rPr>
          <w:sz w:val="28"/>
          <w:szCs w:val="28"/>
        </w:rPr>
        <w:t xml:space="preserve">.  </w:t>
      </w:r>
    </w:p>
    <w:p w14:paraId="05ED6D43" w14:textId="77777777" w:rsidR="0044749E" w:rsidRDefault="0044749E" w:rsidP="0044749E"/>
    <w:p w14:paraId="008548BC" w14:textId="77777777" w:rsidR="0044749E" w:rsidRPr="004A48E1" w:rsidRDefault="0044749E" w:rsidP="0044749E">
      <w:pPr>
        <w:rPr>
          <w:sz w:val="40"/>
          <w:szCs w:val="40"/>
        </w:rPr>
      </w:pPr>
      <w:r w:rsidRPr="004A48E1">
        <w:rPr>
          <w:sz w:val="40"/>
          <w:szCs w:val="40"/>
        </w:rPr>
        <w:t>Role</w:t>
      </w:r>
      <w:r w:rsidR="00C66513" w:rsidRPr="004A48E1">
        <w:rPr>
          <w:sz w:val="40"/>
          <w:szCs w:val="40"/>
        </w:rPr>
        <w:t>: -</w:t>
      </w:r>
      <w:r w:rsidRPr="004A48E1">
        <w:rPr>
          <w:sz w:val="40"/>
          <w:szCs w:val="40"/>
        </w:rPr>
        <w:t xml:space="preserve"> </w:t>
      </w:r>
    </w:p>
    <w:p w14:paraId="1443F9EA" w14:textId="77777777" w:rsidR="00C66513" w:rsidRPr="008F4957" w:rsidRDefault="00C66513" w:rsidP="0044749E"/>
    <w:p w14:paraId="0ED74088" w14:textId="77777777" w:rsidR="008F4957" w:rsidRPr="004A48E1" w:rsidRDefault="0044749E" w:rsidP="008F4957">
      <w:pPr>
        <w:rPr>
          <w:rFonts w:eastAsia="Times New Roman" w:cs="Times New Roman"/>
          <w:spacing w:val="-1"/>
          <w:sz w:val="26"/>
          <w:szCs w:val="26"/>
          <w:shd w:val="clear" w:color="auto" w:fill="FFFFFF"/>
          <w:lang w:eastAsia="en-GB"/>
        </w:rPr>
      </w:pPr>
      <w:r w:rsidRPr="004A48E1">
        <w:rPr>
          <w:sz w:val="26"/>
          <w:szCs w:val="26"/>
        </w:rPr>
        <w:t>You are in the race to be a Water Saviour</w:t>
      </w:r>
      <w:r w:rsidR="00C66513" w:rsidRPr="004A48E1">
        <w:rPr>
          <w:sz w:val="26"/>
          <w:szCs w:val="26"/>
        </w:rPr>
        <w:t xml:space="preserve">, challenged to complete all your daily activities with water consumption as minimum as possible. Being a water efficient individual </w:t>
      </w:r>
      <w:r w:rsidR="008F4957" w:rsidRPr="004A48E1">
        <w:rPr>
          <w:sz w:val="26"/>
          <w:szCs w:val="26"/>
        </w:rPr>
        <w:t>is awesome. Time – to – time you also have to answer opponent’s questions as well as battle against each other to discover whose Irrigation or Harvesting Techniques have more efficiency, once you land on either green or red tile.</w:t>
      </w:r>
      <w:r w:rsidR="008F4957" w:rsidRPr="004A48E1">
        <w:rPr>
          <w:rFonts w:eastAsia="Times New Roman"/>
          <w:spacing w:val="-1"/>
          <w:sz w:val="26"/>
          <w:szCs w:val="26"/>
          <w:shd w:val="clear" w:color="auto" w:fill="FFFFFF"/>
        </w:rPr>
        <w:t xml:space="preserve"> </w:t>
      </w:r>
      <w:r w:rsidR="008F4957" w:rsidRPr="004A48E1">
        <w:rPr>
          <w:rFonts w:eastAsia="Times New Roman" w:cs="Times New Roman"/>
          <w:spacing w:val="-1"/>
          <w:sz w:val="26"/>
          <w:szCs w:val="26"/>
          <w:shd w:val="clear" w:color="auto" w:fill="FFFFFF"/>
          <w:lang w:eastAsia="en-GB"/>
        </w:rPr>
        <w:t>It is rooted on the notion that saving water droplets is inherently good and that you will get magically rewarded as THE WATER SAVIOR if completed the full round path and possess maximum water budget.</w:t>
      </w:r>
    </w:p>
    <w:p w14:paraId="72D35B10" w14:textId="77777777" w:rsidR="008F4957" w:rsidRDefault="008F4957" w:rsidP="008F4957">
      <w:pPr>
        <w:rPr>
          <w:rFonts w:eastAsia="Times New Roman" w:cs="Times New Roman"/>
          <w:spacing w:val="-1"/>
          <w:shd w:val="clear" w:color="auto" w:fill="FFFFFF"/>
          <w:lang w:eastAsia="en-GB"/>
        </w:rPr>
      </w:pPr>
    </w:p>
    <w:p w14:paraId="3159591B" w14:textId="77777777" w:rsidR="008F4957" w:rsidRPr="004A48E1" w:rsidRDefault="008F4957" w:rsidP="008F4957">
      <w:pPr>
        <w:rPr>
          <w:rFonts w:eastAsia="Times New Roman" w:cs="Times New Roman"/>
          <w:spacing w:val="-1"/>
          <w:sz w:val="40"/>
          <w:szCs w:val="40"/>
          <w:shd w:val="clear" w:color="auto" w:fill="FFFFFF"/>
          <w:lang w:eastAsia="en-GB"/>
        </w:rPr>
      </w:pPr>
      <w:r w:rsidRPr="004A48E1">
        <w:rPr>
          <w:rFonts w:eastAsia="Times New Roman" w:cs="Times New Roman"/>
          <w:spacing w:val="-1"/>
          <w:sz w:val="40"/>
          <w:szCs w:val="40"/>
          <w:shd w:val="clear" w:color="auto" w:fill="FFFFFF"/>
          <w:lang w:eastAsia="en-GB"/>
        </w:rPr>
        <w:t xml:space="preserve">Summary: - </w:t>
      </w:r>
    </w:p>
    <w:p w14:paraId="4BBC2C69" w14:textId="77777777" w:rsidR="008F4957" w:rsidRDefault="008F4957" w:rsidP="008F4957">
      <w:pPr>
        <w:rPr>
          <w:rFonts w:eastAsia="Times New Roman" w:cs="Times New Roman"/>
          <w:spacing w:val="-1"/>
          <w:shd w:val="clear" w:color="auto" w:fill="FFFFFF"/>
          <w:lang w:eastAsia="en-GB"/>
        </w:rPr>
      </w:pPr>
    </w:p>
    <w:p w14:paraId="137712CB" w14:textId="76970EAB" w:rsidR="00C46C4B" w:rsidRPr="004A48E1" w:rsidRDefault="00C46C4B" w:rsidP="00C46C4B">
      <w:pPr>
        <w:pStyle w:val="ListParagraph"/>
        <w:numPr>
          <w:ilvl w:val="0"/>
          <w:numId w:val="1"/>
        </w:numPr>
        <w:rPr>
          <w:rFonts w:eastAsia="Times New Roman" w:cs="Times New Roman"/>
          <w:sz w:val="26"/>
          <w:szCs w:val="26"/>
          <w:lang w:eastAsia="en-GB"/>
        </w:rPr>
      </w:pPr>
      <w:r w:rsidRPr="004A48E1">
        <w:rPr>
          <w:rFonts w:eastAsia="Times New Roman" w:cs="Times New Roman"/>
          <w:sz w:val="26"/>
          <w:szCs w:val="26"/>
          <w:lang w:eastAsia="en-GB"/>
        </w:rPr>
        <w:t xml:space="preserve">Water Rescue is precisely a two-player </w:t>
      </w:r>
      <w:r w:rsidR="00620311" w:rsidRPr="004A48E1">
        <w:rPr>
          <w:rFonts w:eastAsia="Times New Roman" w:cs="Times New Roman"/>
          <w:sz w:val="26"/>
          <w:szCs w:val="26"/>
          <w:lang w:eastAsia="en-GB"/>
        </w:rPr>
        <w:t xml:space="preserve">game and players </w:t>
      </w:r>
      <w:r w:rsidR="00620311" w:rsidRPr="004A48E1">
        <w:rPr>
          <w:sz w:val="26"/>
          <w:szCs w:val="26"/>
        </w:rPr>
        <w:t>t</w:t>
      </w:r>
      <w:r w:rsidRPr="004A48E1">
        <w:rPr>
          <w:sz w:val="26"/>
          <w:szCs w:val="26"/>
        </w:rPr>
        <w:t xml:space="preserve">ake in </w:t>
      </w:r>
      <w:r w:rsidR="00620311" w:rsidRPr="004A48E1">
        <w:rPr>
          <w:sz w:val="26"/>
          <w:szCs w:val="26"/>
        </w:rPr>
        <w:t>turns to roll the dice</w:t>
      </w:r>
      <w:r w:rsidRPr="004A48E1">
        <w:rPr>
          <w:sz w:val="26"/>
          <w:szCs w:val="26"/>
        </w:rPr>
        <w:t>. A</w:t>
      </w:r>
      <w:r w:rsidRPr="004A48E1">
        <w:rPr>
          <w:sz w:val="26"/>
          <w:szCs w:val="26"/>
        </w:rPr>
        <w:t>ll players have to complete the tasks as per the path but the only things that is of utmost importance is expenditure of water by individual player</w:t>
      </w:r>
      <w:r w:rsidRPr="004A48E1">
        <w:rPr>
          <w:sz w:val="26"/>
          <w:szCs w:val="26"/>
        </w:rPr>
        <w:t>.</w:t>
      </w:r>
    </w:p>
    <w:p w14:paraId="1C1A9C67" w14:textId="7903D947" w:rsidR="00C46C4B" w:rsidRPr="004A48E1" w:rsidRDefault="00C46C4B" w:rsidP="00C46C4B">
      <w:pPr>
        <w:pStyle w:val="ListParagraph"/>
        <w:numPr>
          <w:ilvl w:val="0"/>
          <w:numId w:val="1"/>
        </w:numPr>
        <w:rPr>
          <w:rFonts w:eastAsia="Times New Roman" w:cs="Times New Roman"/>
          <w:sz w:val="26"/>
          <w:szCs w:val="26"/>
          <w:lang w:eastAsia="en-GB"/>
        </w:rPr>
      </w:pPr>
      <w:r w:rsidRPr="004A48E1">
        <w:rPr>
          <w:rFonts w:eastAsia="Times New Roman" w:cs="Times New Roman"/>
          <w:sz w:val="26"/>
          <w:szCs w:val="26"/>
          <w:lang w:eastAsia="en-GB"/>
        </w:rPr>
        <w:t xml:space="preserve">The game aims at providing efficient knowledge and daily life water conservation scenarios to players to share the common vision of water </w:t>
      </w:r>
      <w:r w:rsidR="008441EA" w:rsidRPr="004A48E1">
        <w:rPr>
          <w:rFonts w:eastAsia="Times New Roman" w:cs="Times New Roman"/>
          <w:sz w:val="26"/>
          <w:szCs w:val="26"/>
          <w:lang w:eastAsia="en-GB"/>
        </w:rPr>
        <w:t>preservation.</w:t>
      </w:r>
    </w:p>
    <w:p w14:paraId="59EB43B2" w14:textId="77777777" w:rsidR="002758E1" w:rsidRDefault="002758E1" w:rsidP="008F4957">
      <w:pPr>
        <w:rPr>
          <w:rFonts w:eastAsia="Times New Roman" w:cs="Times New Roman"/>
          <w:lang w:eastAsia="en-GB"/>
        </w:rPr>
      </w:pPr>
    </w:p>
    <w:p w14:paraId="53560826" w14:textId="41F07C8A" w:rsidR="008441EA" w:rsidRPr="004A48E1" w:rsidRDefault="008441EA" w:rsidP="008F4957">
      <w:pPr>
        <w:rPr>
          <w:rFonts w:eastAsia="Times New Roman" w:cs="Times New Roman"/>
          <w:sz w:val="40"/>
          <w:szCs w:val="40"/>
          <w:lang w:eastAsia="en-GB"/>
        </w:rPr>
      </w:pPr>
      <w:r w:rsidRPr="004A48E1">
        <w:rPr>
          <w:rFonts w:eastAsia="Times New Roman" w:cs="Times New Roman"/>
          <w:sz w:val="40"/>
          <w:szCs w:val="40"/>
          <w:lang w:eastAsia="en-GB"/>
        </w:rPr>
        <w:t>Rules: -</w:t>
      </w:r>
    </w:p>
    <w:p w14:paraId="55E9C5F0" w14:textId="77777777" w:rsidR="002758E1" w:rsidRDefault="002758E1" w:rsidP="002758E1">
      <w:pPr>
        <w:ind w:left="53"/>
        <w:rPr>
          <w:rFonts w:eastAsia="Times New Roman" w:cs="Times New Roman"/>
          <w:lang w:eastAsia="en-GB"/>
        </w:rPr>
      </w:pPr>
    </w:p>
    <w:p w14:paraId="0BD09579" w14:textId="5BA791E5" w:rsidR="008441EA" w:rsidRDefault="008441EA" w:rsidP="002758E1">
      <w:pPr>
        <w:ind w:left="53"/>
        <w:rPr>
          <w:rFonts w:eastAsia="Times New Roman" w:cs="Times New Roman"/>
          <w:lang w:eastAsia="en-GB"/>
        </w:rPr>
      </w:pPr>
      <w:r>
        <w:rPr>
          <w:noProof/>
          <w:lang w:eastAsia="en-GB"/>
        </w:rPr>
        <w:drawing>
          <wp:inline distT="0" distB="0" distL="0" distR="0" wp14:anchorId="59393979" wp14:editId="6F2B1112">
            <wp:extent cx="1365673" cy="1365673"/>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3675" cy="1393675"/>
                    </a:xfrm>
                    <a:prstGeom prst="rect">
                      <a:avLst/>
                    </a:prstGeom>
                    <a:noFill/>
                    <a:ln>
                      <a:noFill/>
                    </a:ln>
                  </pic:spPr>
                </pic:pic>
              </a:graphicData>
            </a:graphic>
          </wp:inline>
        </w:drawing>
      </w:r>
    </w:p>
    <w:p w14:paraId="2DE10B99" w14:textId="77777777" w:rsidR="004303D4" w:rsidRDefault="004303D4" w:rsidP="002758E1">
      <w:pPr>
        <w:ind w:left="53"/>
        <w:rPr>
          <w:rFonts w:eastAsia="Times New Roman" w:cs="Times New Roman"/>
          <w:lang w:eastAsia="en-GB"/>
        </w:rPr>
      </w:pPr>
    </w:p>
    <w:p w14:paraId="200643AD" w14:textId="77777777" w:rsidR="004A48E1" w:rsidRDefault="004A48E1" w:rsidP="004A48E1">
      <w:pPr>
        <w:pBdr>
          <w:bottom w:val="single" w:sz="12" w:space="1" w:color="auto"/>
        </w:pBdr>
        <w:ind w:left="53"/>
        <w:jc w:val="right"/>
      </w:pPr>
      <w:r w:rsidRPr="0044749E">
        <w:lastRenderedPageBreak/>
        <w:drawing>
          <wp:inline distT="0" distB="0" distL="0" distR="0" wp14:anchorId="2B5F1419" wp14:editId="7992CB29">
            <wp:extent cx="1989130" cy="46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2687" cy="541032"/>
                    </a:xfrm>
                    <a:prstGeom prst="rect">
                      <a:avLst/>
                    </a:prstGeom>
                  </pic:spPr>
                </pic:pic>
              </a:graphicData>
            </a:graphic>
          </wp:inline>
        </w:drawing>
      </w:r>
    </w:p>
    <w:p w14:paraId="5E092611" w14:textId="77777777" w:rsidR="004A48E1" w:rsidRDefault="004A48E1" w:rsidP="004A48E1">
      <w:pPr>
        <w:pStyle w:val="ListParagraph"/>
        <w:ind w:left="773"/>
        <w:rPr>
          <w:rFonts w:eastAsia="Times New Roman" w:cs="Times New Roman"/>
          <w:lang w:eastAsia="en-GB"/>
        </w:rPr>
      </w:pPr>
    </w:p>
    <w:p w14:paraId="357BBF53" w14:textId="77777777" w:rsidR="004A48E1" w:rsidRPr="004303D4" w:rsidRDefault="004A48E1" w:rsidP="004A48E1">
      <w:pPr>
        <w:pStyle w:val="ListParagraph"/>
        <w:numPr>
          <w:ilvl w:val="0"/>
          <w:numId w:val="6"/>
        </w:numPr>
        <w:spacing w:before="240"/>
        <w:rPr>
          <w:rFonts w:eastAsia="Times New Roman" w:cs="Times New Roman"/>
          <w:lang w:eastAsia="en-GB"/>
        </w:rPr>
      </w:pPr>
      <w:r>
        <w:t xml:space="preserve">At the beginning a budget of 20 water droplets, a deck of Knowledge and </w:t>
      </w:r>
    </w:p>
    <w:p w14:paraId="6767910B" w14:textId="77777777" w:rsidR="004A48E1" w:rsidRDefault="004A48E1" w:rsidP="004A48E1">
      <w:pPr>
        <w:pStyle w:val="ListParagraph"/>
        <w:spacing w:before="240"/>
        <w:ind w:left="773"/>
      </w:pPr>
      <w:r>
        <w:t>Combat/Battle Cards would be provided to each individual player.</w:t>
      </w:r>
    </w:p>
    <w:p w14:paraId="3438AF8B" w14:textId="77777777" w:rsidR="004A48E1" w:rsidRPr="004303D4" w:rsidRDefault="004A48E1" w:rsidP="004A48E1">
      <w:pPr>
        <w:pStyle w:val="ListParagraph"/>
        <w:spacing w:before="120"/>
        <w:ind w:left="773"/>
        <w:rPr>
          <w:rFonts w:eastAsia="Times New Roman" w:cs="Times New Roman"/>
          <w:lang w:eastAsia="en-GB"/>
        </w:rPr>
      </w:pPr>
    </w:p>
    <w:p w14:paraId="0B342E30" w14:textId="77777777" w:rsidR="004A48E1" w:rsidRPr="004A48E1" w:rsidRDefault="004A48E1" w:rsidP="004A48E1">
      <w:pPr>
        <w:pStyle w:val="ListParagraph"/>
        <w:numPr>
          <w:ilvl w:val="0"/>
          <w:numId w:val="6"/>
        </w:numPr>
        <w:spacing w:before="240"/>
        <w:rPr>
          <w:rFonts w:eastAsia="Times New Roman" w:cs="Times New Roman"/>
          <w:lang w:eastAsia="en-GB"/>
        </w:rPr>
      </w:pPr>
      <w:r>
        <w:rPr>
          <w:rFonts w:eastAsia="Times New Roman" w:cs="Times New Roman"/>
          <w:lang w:eastAsia="en-GB"/>
        </w:rPr>
        <w:t xml:space="preserve">Players in turns roll the dice and </w:t>
      </w:r>
      <w:r>
        <w:t>move the counter forward the number of spaces shown on the dice in clockwise direction only.</w:t>
      </w:r>
    </w:p>
    <w:p w14:paraId="7DB33C29" w14:textId="77777777" w:rsidR="004A48E1" w:rsidRPr="004303D4" w:rsidRDefault="004A48E1" w:rsidP="004A48E1">
      <w:pPr>
        <w:pStyle w:val="ListParagraph"/>
        <w:spacing w:before="120"/>
        <w:ind w:left="773"/>
        <w:rPr>
          <w:rFonts w:eastAsia="Times New Roman" w:cs="Times New Roman"/>
          <w:lang w:eastAsia="en-GB"/>
        </w:rPr>
      </w:pPr>
    </w:p>
    <w:p w14:paraId="6BDC9D15" w14:textId="77777777" w:rsidR="004A48E1" w:rsidRPr="004A48E1" w:rsidRDefault="004A48E1" w:rsidP="004A48E1">
      <w:pPr>
        <w:pStyle w:val="ListParagraph"/>
        <w:numPr>
          <w:ilvl w:val="0"/>
          <w:numId w:val="6"/>
        </w:numPr>
        <w:spacing w:before="120"/>
        <w:rPr>
          <w:rFonts w:eastAsia="Times New Roman" w:cs="Times New Roman"/>
          <w:lang w:eastAsia="en-GB"/>
        </w:rPr>
      </w:pPr>
      <w:r>
        <w:t xml:space="preserve"> </w:t>
      </w:r>
      <w:r w:rsidRPr="004303D4">
        <w:rPr>
          <w:rFonts w:eastAsia="Times New Roman" w:cs="Times New Roman"/>
          <w:lang w:eastAsia="en-GB"/>
        </w:rPr>
        <w:t xml:space="preserve">Initially both player’s counters are out of play and staged at the “Start” Tile. </w:t>
      </w:r>
      <w:r w:rsidRPr="004303D4">
        <w:rPr>
          <w:rFonts w:eastAsia="Times New Roman" w:cs="Times New Roman"/>
          <w:color w:val="222222"/>
          <w:shd w:val="clear" w:color="auto" w:fill="FFFFFF"/>
          <w:lang w:eastAsia="en-GB"/>
        </w:rPr>
        <w:t xml:space="preserve">To </w:t>
      </w:r>
      <w:r>
        <w:rPr>
          <w:rFonts w:eastAsia="Times New Roman" w:cs="Times New Roman"/>
          <w:color w:val="222222"/>
          <w:shd w:val="clear" w:color="auto" w:fill="FFFFFF"/>
          <w:lang w:eastAsia="en-GB"/>
        </w:rPr>
        <w:t>enter a token into play, a player must roll either a</w:t>
      </w:r>
      <w:r w:rsidRPr="004303D4">
        <w:rPr>
          <w:rFonts w:eastAsia="Times New Roman" w:cs="Times New Roman"/>
          <w:color w:val="222222"/>
          <w:shd w:val="clear" w:color="auto" w:fill="FFFFFF"/>
          <w:lang w:eastAsia="en-GB"/>
        </w:rPr>
        <w:t> </w:t>
      </w:r>
      <w:r w:rsidRPr="004303D4">
        <w:rPr>
          <w:rFonts w:eastAsia="Times New Roman" w:cs="Times New Roman"/>
          <w:i/>
          <w:iCs/>
          <w:color w:val="222222"/>
          <w:lang w:eastAsia="en-GB"/>
        </w:rPr>
        <w:t>6</w:t>
      </w:r>
      <w:r>
        <w:rPr>
          <w:rFonts w:eastAsia="Times New Roman" w:cs="Times New Roman"/>
          <w:i/>
          <w:iCs/>
          <w:color w:val="222222"/>
          <w:lang w:eastAsia="en-GB"/>
        </w:rPr>
        <w:t xml:space="preserve"> or 1</w:t>
      </w:r>
      <w:r w:rsidRPr="004303D4">
        <w:rPr>
          <w:rFonts w:eastAsia="Times New Roman" w:cs="Times New Roman"/>
          <w:color w:val="222222"/>
          <w:shd w:val="clear" w:color="auto" w:fill="FFFFFF"/>
          <w:lang w:eastAsia="en-GB"/>
        </w:rPr>
        <w:t>.</w:t>
      </w:r>
    </w:p>
    <w:p w14:paraId="6017FAD6" w14:textId="77777777" w:rsidR="004A48E1" w:rsidRPr="004A48E1" w:rsidRDefault="004A48E1" w:rsidP="004A48E1">
      <w:pPr>
        <w:spacing w:before="120"/>
        <w:rPr>
          <w:rFonts w:eastAsia="Times New Roman" w:cs="Times New Roman"/>
          <w:lang w:eastAsia="en-GB"/>
        </w:rPr>
      </w:pPr>
    </w:p>
    <w:p w14:paraId="11198C8C" w14:textId="77777777" w:rsidR="004A48E1" w:rsidRDefault="004A48E1" w:rsidP="004A48E1">
      <w:pPr>
        <w:pStyle w:val="ListParagraph"/>
        <w:numPr>
          <w:ilvl w:val="0"/>
          <w:numId w:val="6"/>
        </w:numPr>
        <w:rPr>
          <w:rFonts w:eastAsia="Times New Roman" w:cs="Times New Roman"/>
          <w:lang w:eastAsia="en-GB"/>
        </w:rPr>
      </w:pPr>
      <w:r>
        <w:rPr>
          <w:rFonts w:eastAsia="Times New Roman" w:cs="Times New Roman"/>
          <w:lang w:eastAsia="en-GB"/>
        </w:rPr>
        <w:t>If counter/token land on an activity tile, the player either gains or spend water droplets from their budget as per the exercise instructions.</w:t>
      </w:r>
    </w:p>
    <w:p w14:paraId="5665C6C7" w14:textId="77777777" w:rsidR="004A48E1" w:rsidRPr="004A48E1" w:rsidRDefault="004A48E1" w:rsidP="004A48E1">
      <w:pPr>
        <w:rPr>
          <w:rFonts w:eastAsia="Times New Roman" w:cs="Times New Roman"/>
          <w:lang w:eastAsia="en-GB"/>
        </w:rPr>
      </w:pPr>
    </w:p>
    <w:p w14:paraId="2B0ABF9D" w14:textId="77777777" w:rsidR="004A48E1" w:rsidRDefault="004A48E1" w:rsidP="004A48E1">
      <w:pPr>
        <w:pStyle w:val="ListParagraph"/>
        <w:ind w:left="773"/>
        <w:rPr>
          <w:rFonts w:eastAsia="Times New Roman" w:cs="Times New Roman"/>
          <w:lang w:eastAsia="en-GB"/>
        </w:rPr>
      </w:pPr>
    </w:p>
    <w:p w14:paraId="3C9011CF" w14:textId="1C318E9C" w:rsidR="00A1774F" w:rsidRPr="004A48E1" w:rsidRDefault="00A1774F" w:rsidP="004A48E1">
      <w:pPr>
        <w:pStyle w:val="ListParagraph"/>
        <w:numPr>
          <w:ilvl w:val="0"/>
          <w:numId w:val="6"/>
        </w:numPr>
        <w:rPr>
          <w:rFonts w:eastAsia="Times New Roman" w:cs="Times New Roman"/>
          <w:lang w:eastAsia="en-GB"/>
        </w:rPr>
      </w:pPr>
      <w:r w:rsidRPr="004A48E1">
        <w:rPr>
          <w:rFonts w:eastAsia="Times New Roman" w:cs="Times New Roman"/>
          <w:lang w:eastAsia="en-GB"/>
        </w:rPr>
        <w:t xml:space="preserve">When player’s counter/token lands on a Green Tile, he/she will enter into a Knowledge Level where the opponent will ask a question from the </w:t>
      </w:r>
      <w:r w:rsidR="00F1184D" w:rsidRPr="004A48E1">
        <w:rPr>
          <w:rFonts w:eastAsia="Times New Roman" w:cs="Times New Roman"/>
          <w:lang w:eastAsia="en-GB"/>
        </w:rPr>
        <w:t>Green Cards as per his/her</w:t>
      </w:r>
      <w:r w:rsidRPr="004A48E1">
        <w:rPr>
          <w:rFonts w:eastAsia="Times New Roman" w:cs="Times New Roman"/>
          <w:lang w:eastAsia="en-GB"/>
        </w:rPr>
        <w:t xml:space="preserve"> choice. The player must answer the question correctly because precision accounts for either gain or loss of water droplets.</w:t>
      </w:r>
    </w:p>
    <w:p w14:paraId="473EFCAE" w14:textId="5AC8714D" w:rsidR="00A1774F" w:rsidRDefault="00A1774F" w:rsidP="004A48E1">
      <w:pPr>
        <w:pStyle w:val="ListParagraph"/>
        <w:ind w:left="773"/>
        <w:rPr>
          <w:rFonts w:eastAsia="Times New Roman" w:cs="Times New Roman"/>
          <w:b/>
          <w:i/>
          <w:lang w:eastAsia="en-GB"/>
        </w:rPr>
      </w:pPr>
      <w:r w:rsidRPr="00A1774F">
        <w:rPr>
          <w:rFonts w:eastAsia="Times New Roman" w:cs="Times New Roman"/>
          <w:b/>
          <w:i/>
          <w:u w:val="single"/>
          <w:lang w:eastAsia="en-GB"/>
        </w:rPr>
        <w:t>Note*</w:t>
      </w:r>
      <w:r w:rsidRPr="00A1774F">
        <w:rPr>
          <w:rFonts w:eastAsia="Times New Roman" w:cs="Times New Roman"/>
          <w:b/>
          <w:i/>
          <w:lang w:eastAsia="en-GB"/>
        </w:rPr>
        <w:t xml:space="preserve"> </w:t>
      </w:r>
      <w:r w:rsidRPr="00A1774F">
        <w:rPr>
          <w:rFonts w:eastAsia="Times New Roman" w:cs="Times New Roman"/>
          <w:lang w:eastAsia="en-GB"/>
        </w:rPr>
        <w:t xml:space="preserve">- </w:t>
      </w:r>
      <w:r w:rsidRPr="00A1774F">
        <w:rPr>
          <w:rFonts w:eastAsia="Times New Roman" w:cs="Times New Roman"/>
          <w:i/>
          <w:lang w:eastAsia="en-GB"/>
        </w:rPr>
        <w:t xml:space="preserve"> </w:t>
      </w:r>
      <w:r w:rsidRPr="00A1774F">
        <w:rPr>
          <w:rFonts w:eastAsia="Times New Roman" w:cs="Times New Roman"/>
          <w:b/>
          <w:i/>
          <w:lang w:eastAsia="en-GB"/>
        </w:rPr>
        <w:t>Loss of 2 water droplets for incorrect answe</w:t>
      </w:r>
      <w:r>
        <w:rPr>
          <w:rFonts w:eastAsia="Times New Roman" w:cs="Times New Roman"/>
          <w:b/>
          <w:i/>
          <w:lang w:eastAsia="en-GB"/>
        </w:rPr>
        <w:t>r and gain of 1 water droplet by</w:t>
      </w:r>
      <w:r w:rsidRPr="00A1774F">
        <w:rPr>
          <w:rFonts w:eastAsia="Times New Roman" w:cs="Times New Roman"/>
          <w:b/>
          <w:i/>
          <w:lang w:eastAsia="en-GB"/>
        </w:rPr>
        <w:t xml:space="preserve"> opponent</w:t>
      </w:r>
      <w:r>
        <w:rPr>
          <w:rFonts w:eastAsia="Times New Roman" w:cs="Times New Roman"/>
          <w:b/>
          <w:i/>
          <w:lang w:eastAsia="en-GB"/>
        </w:rPr>
        <w:t xml:space="preserve"> and vice versa</w:t>
      </w:r>
      <w:r w:rsidR="00F1184D">
        <w:rPr>
          <w:rFonts w:eastAsia="Times New Roman" w:cs="Times New Roman"/>
          <w:b/>
          <w:i/>
          <w:lang w:eastAsia="en-GB"/>
        </w:rPr>
        <w:t xml:space="preserve"> in case of correct answer</w:t>
      </w:r>
      <w:r w:rsidRPr="00A1774F">
        <w:rPr>
          <w:rFonts w:eastAsia="Times New Roman" w:cs="Times New Roman"/>
          <w:b/>
          <w:i/>
          <w:lang w:eastAsia="en-GB"/>
        </w:rPr>
        <w:t>.</w:t>
      </w:r>
      <w:r w:rsidR="00F1184D">
        <w:rPr>
          <w:rFonts w:eastAsia="Times New Roman" w:cs="Times New Roman"/>
          <w:b/>
          <w:i/>
          <w:lang w:eastAsia="en-GB"/>
        </w:rPr>
        <w:t xml:space="preserve"> Green card once utilized can’t be used again. </w:t>
      </w:r>
    </w:p>
    <w:p w14:paraId="05394822" w14:textId="77777777" w:rsidR="004A48E1" w:rsidRPr="004A48E1" w:rsidRDefault="004A48E1" w:rsidP="004A48E1">
      <w:pPr>
        <w:rPr>
          <w:rFonts w:eastAsia="Times New Roman" w:cs="Times New Roman"/>
          <w:b/>
          <w:i/>
          <w:lang w:eastAsia="en-GB"/>
        </w:rPr>
      </w:pPr>
    </w:p>
    <w:p w14:paraId="53D2D2BB" w14:textId="3D74AB36" w:rsidR="002758E1" w:rsidRDefault="00A1774F" w:rsidP="004A48E1">
      <w:pPr>
        <w:pStyle w:val="ListParagraph"/>
        <w:numPr>
          <w:ilvl w:val="0"/>
          <w:numId w:val="8"/>
        </w:numPr>
        <w:rPr>
          <w:rFonts w:eastAsia="Times New Roman" w:cs="Times New Roman"/>
          <w:lang w:eastAsia="en-GB"/>
        </w:rPr>
      </w:pPr>
      <w:r>
        <w:rPr>
          <w:rFonts w:eastAsia="Times New Roman" w:cs="Times New Roman"/>
          <w:lang w:eastAsia="en-GB"/>
        </w:rPr>
        <w:t xml:space="preserve">If player encounters the Red </w:t>
      </w:r>
      <w:r w:rsidR="00F1184D">
        <w:rPr>
          <w:rFonts w:eastAsia="Times New Roman" w:cs="Times New Roman"/>
          <w:lang w:eastAsia="en-GB"/>
        </w:rPr>
        <w:t xml:space="preserve">Tile, will spin the wheel and both the players would enter into a Combat Level. </w:t>
      </w:r>
      <w:r w:rsidR="00160036">
        <w:rPr>
          <w:rFonts w:eastAsia="Times New Roman" w:cs="Times New Roman"/>
          <w:lang w:eastAsia="en-GB"/>
        </w:rPr>
        <w:t>As per the Spin’s result i.e. either irrigation or harvesting, both players will randomly choose one card from each other and one with highest efficiency points is the winner.</w:t>
      </w:r>
      <w:r w:rsidR="00F1184D">
        <w:rPr>
          <w:rFonts w:eastAsia="Times New Roman" w:cs="Times New Roman"/>
          <w:lang w:eastAsia="en-GB"/>
        </w:rPr>
        <w:t xml:space="preserve">  </w:t>
      </w:r>
    </w:p>
    <w:p w14:paraId="7BBB7DC9" w14:textId="6685B14E" w:rsidR="00160036" w:rsidRDefault="00160036" w:rsidP="004A48E1">
      <w:pPr>
        <w:pStyle w:val="ListParagraph"/>
        <w:rPr>
          <w:rFonts w:eastAsia="Times New Roman" w:cs="Times New Roman"/>
          <w:b/>
          <w:i/>
          <w:lang w:eastAsia="en-GB"/>
        </w:rPr>
      </w:pPr>
      <w:r w:rsidRPr="00A1774F">
        <w:rPr>
          <w:rFonts w:eastAsia="Times New Roman" w:cs="Times New Roman"/>
          <w:b/>
          <w:i/>
          <w:u w:val="single"/>
          <w:lang w:eastAsia="en-GB"/>
        </w:rPr>
        <w:t>Note*</w:t>
      </w:r>
      <w:r w:rsidRPr="00A1774F">
        <w:rPr>
          <w:rFonts w:eastAsia="Times New Roman" w:cs="Times New Roman"/>
          <w:b/>
          <w:i/>
          <w:lang w:eastAsia="en-GB"/>
        </w:rPr>
        <w:t xml:space="preserve"> </w:t>
      </w:r>
      <w:r w:rsidRPr="00A1774F">
        <w:rPr>
          <w:rFonts w:eastAsia="Times New Roman" w:cs="Times New Roman"/>
          <w:lang w:eastAsia="en-GB"/>
        </w:rPr>
        <w:t xml:space="preserve">- </w:t>
      </w:r>
      <w:r w:rsidRPr="00A1774F">
        <w:rPr>
          <w:rFonts w:eastAsia="Times New Roman" w:cs="Times New Roman"/>
          <w:i/>
          <w:lang w:eastAsia="en-GB"/>
        </w:rPr>
        <w:t xml:space="preserve"> </w:t>
      </w:r>
      <w:r w:rsidRPr="00A1774F">
        <w:rPr>
          <w:rFonts w:eastAsia="Times New Roman" w:cs="Times New Roman"/>
          <w:b/>
          <w:i/>
          <w:lang w:eastAsia="en-GB"/>
        </w:rPr>
        <w:t xml:space="preserve">Loss of </w:t>
      </w:r>
      <w:r>
        <w:rPr>
          <w:rFonts w:eastAsia="Times New Roman" w:cs="Times New Roman"/>
          <w:b/>
          <w:i/>
          <w:lang w:eastAsia="en-GB"/>
        </w:rPr>
        <w:t xml:space="preserve">2 water droplets from </w:t>
      </w:r>
      <w:r w:rsidR="006167B3">
        <w:rPr>
          <w:rFonts w:eastAsia="Times New Roman" w:cs="Times New Roman"/>
          <w:b/>
          <w:i/>
          <w:lang w:eastAsia="en-GB"/>
        </w:rPr>
        <w:t>loser’s budget and gain of 1 water droplet in</w:t>
      </w:r>
      <w:r w:rsidRPr="00A1774F">
        <w:rPr>
          <w:rFonts w:eastAsia="Times New Roman" w:cs="Times New Roman"/>
          <w:b/>
          <w:i/>
          <w:lang w:eastAsia="en-GB"/>
        </w:rPr>
        <w:t xml:space="preserve"> </w:t>
      </w:r>
      <w:r w:rsidR="006167B3">
        <w:rPr>
          <w:rFonts w:eastAsia="Times New Roman" w:cs="Times New Roman"/>
          <w:b/>
          <w:i/>
          <w:lang w:eastAsia="en-GB"/>
        </w:rPr>
        <w:t>winner’s budget.</w:t>
      </w:r>
    </w:p>
    <w:p w14:paraId="474B1150" w14:textId="77777777" w:rsidR="004A48E1" w:rsidRDefault="004A48E1" w:rsidP="004A48E1">
      <w:pPr>
        <w:pStyle w:val="ListParagraph"/>
        <w:rPr>
          <w:rFonts w:eastAsia="Times New Roman" w:cs="Times New Roman"/>
          <w:b/>
          <w:i/>
          <w:lang w:eastAsia="en-GB"/>
        </w:rPr>
      </w:pPr>
    </w:p>
    <w:p w14:paraId="309C1D8D" w14:textId="34E1BED3" w:rsidR="006167B3" w:rsidRDefault="006167B3" w:rsidP="004A48E1">
      <w:pPr>
        <w:pStyle w:val="ListParagraph"/>
        <w:numPr>
          <w:ilvl w:val="0"/>
          <w:numId w:val="8"/>
        </w:numPr>
        <w:rPr>
          <w:b/>
          <w:i/>
        </w:rPr>
      </w:pPr>
      <w:r w:rsidRPr="006167B3">
        <w:t>Special Case</w:t>
      </w:r>
      <w:r>
        <w:t xml:space="preserve"> </w:t>
      </w:r>
      <w:r w:rsidRPr="006167B3">
        <w:t>- If both player lands on same space</w:t>
      </w:r>
      <w:r w:rsidRPr="006167B3">
        <w:rPr>
          <w:b/>
          <w:i/>
        </w:rPr>
        <w:t>:</w:t>
      </w:r>
    </w:p>
    <w:p w14:paraId="7BF6E449" w14:textId="77777777" w:rsidR="006167B3" w:rsidRPr="006167B3" w:rsidRDefault="006167B3" w:rsidP="004A48E1">
      <w:pPr>
        <w:pStyle w:val="ListParagraph"/>
        <w:rPr>
          <w:b/>
          <w:i/>
        </w:rPr>
      </w:pPr>
    </w:p>
    <w:p w14:paraId="367140C2" w14:textId="522B8C97" w:rsidR="006167B3" w:rsidRDefault="006167B3" w:rsidP="004A48E1">
      <w:pPr>
        <w:spacing w:after="200" w:line="288" w:lineRule="auto"/>
        <w:rPr>
          <w:b/>
          <w:i/>
        </w:rPr>
      </w:pPr>
      <w:r>
        <w:rPr>
          <w:b/>
          <w:i/>
        </w:rPr>
        <w:t xml:space="preserve">                         </w:t>
      </w:r>
      <w:r w:rsidRPr="006167B3">
        <w:rPr>
          <w:b/>
          <w:i/>
        </w:rPr>
        <w:t xml:space="preserve">Green Tile Space – </w:t>
      </w:r>
      <w:r w:rsidRPr="00537B8D">
        <w:t xml:space="preserve">2 Rounds </w:t>
      </w:r>
      <w:r>
        <w:t xml:space="preserve">i.e. Knowledge and </w:t>
      </w:r>
      <w:r>
        <w:t xml:space="preserve">Combat </w:t>
      </w:r>
      <w:r>
        <w:t>Level both.</w:t>
      </w:r>
    </w:p>
    <w:p w14:paraId="15A807F3" w14:textId="77777777" w:rsidR="006167B3" w:rsidRDefault="006167B3" w:rsidP="004A48E1">
      <w:pPr>
        <w:spacing w:after="200" w:line="288" w:lineRule="auto"/>
      </w:pPr>
      <w:r>
        <w:rPr>
          <w:b/>
          <w:i/>
        </w:rPr>
        <w:t xml:space="preserve">                        </w:t>
      </w:r>
      <w:r w:rsidRPr="006167B3">
        <w:rPr>
          <w:b/>
          <w:i/>
        </w:rPr>
        <w:t>Red Tile Space    –</w:t>
      </w:r>
      <w:r>
        <w:t xml:space="preserve">  1 Round i.e. Combat</w:t>
      </w:r>
      <w:r>
        <w:t xml:space="preserve"> Level only.</w:t>
      </w:r>
      <w:r w:rsidRPr="00537B8D">
        <w:t xml:space="preserve">  </w:t>
      </w:r>
    </w:p>
    <w:p w14:paraId="31EFE291" w14:textId="513C5DC6" w:rsidR="006167B3" w:rsidRPr="004A48E1" w:rsidRDefault="006167B3" w:rsidP="004A48E1">
      <w:pPr>
        <w:pStyle w:val="ListParagraph"/>
        <w:numPr>
          <w:ilvl w:val="0"/>
          <w:numId w:val="8"/>
        </w:numPr>
        <w:spacing w:after="200" w:line="288" w:lineRule="auto"/>
        <w:rPr>
          <w:b/>
          <w:i/>
        </w:rPr>
      </w:pPr>
      <w:r>
        <w:t>If player’s token land on Bonus Tile, he/she will be rewarded with 4 water droplets and if lands on Fine tile, 5 water droplets would be deducted from his/her water budge</w:t>
      </w:r>
      <w:r w:rsidR="004A48E1">
        <w:t>t</w:t>
      </w:r>
    </w:p>
    <w:p w14:paraId="25E402DB" w14:textId="77777777" w:rsidR="004A48E1" w:rsidRPr="006167B3" w:rsidRDefault="004A48E1" w:rsidP="004A48E1">
      <w:pPr>
        <w:pStyle w:val="ListParagraph"/>
        <w:spacing w:after="200" w:line="288" w:lineRule="auto"/>
        <w:rPr>
          <w:b/>
          <w:i/>
        </w:rPr>
      </w:pPr>
      <w:bookmarkStart w:id="0" w:name="_GoBack"/>
      <w:bookmarkEnd w:id="0"/>
    </w:p>
    <w:p w14:paraId="0D0FFD7C" w14:textId="6ACCE723" w:rsidR="006167B3" w:rsidRPr="006167B3" w:rsidRDefault="006167B3" w:rsidP="004A48E1">
      <w:pPr>
        <w:pStyle w:val="ListParagraph"/>
        <w:numPr>
          <w:ilvl w:val="0"/>
          <w:numId w:val="8"/>
        </w:numPr>
        <w:spacing w:after="200" w:line="288" w:lineRule="auto"/>
        <w:rPr>
          <w:b/>
          <w:i/>
        </w:rPr>
      </w:pPr>
      <w:r>
        <w:t>The players have to traverse through full complete circular path once and one with maximum water budget remaining is titled as the winner.</w:t>
      </w:r>
    </w:p>
    <w:p w14:paraId="397C260F" w14:textId="2B4DFB04" w:rsidR="006167B3" w:rsidRPr="004A48E1" w:rsidRDefault="006167B3" w:rsidP="004A48E1">
      <w:pPr>
        <w:pStyle w:val="ListParagraph"/>
        <w:spacing w:after="200" w:line="288" w:lineRule="auto"/>
        <w:rPr>
          <w:b/>
          <w:i/>
        </w:rPr>
      </w:pPr>
      <w:r w:rsidRPr="004A48E1">
        <w:rPr>
          <w:b/>
          <w:i/>
          <w:u w:val="single"/>
        </w:rPr>
        <w:t>Note*</w:t>
      </w:r>
      <w:r w:rsidRPr="004A48E1">
        <w:rPr>
          <w:b/>
          <w:i/>
        </w:rPr>
        <w:t xml:space="preserve"> - Players</w:t>
      </w:r>
      <w:r w:rsidR="004A48E1" w:rsidRPr="004A48E1">
        <w:rPr>
          <w:b/>
          <w:i/>
        </w:rPr>
        <w:t xml:space="preserve"> must roll exact number on dice at the end to be entitled as finisher.</w:t>
      </w:r>
      <w:r w:rsidRPr="004A48E1">
        <w:rPr>
          <w:b/>
          <w:i/>
        </w:rPr>
        <w:t xml:space="preserve">  </w:t>
      </w:r>
    </w:p>
    <w:p w14:paraId="065EBE69" w14:textId="77777777" w:rsidR="00160036" w:rsidRPr="004A48E1" w:rsidRDefault="00160036" w:rsidP="00160036">
      <w:pPr>
        <w:pStyle w:val="ListParagraph"/>
        <w:rPr>
          <w:rFonts w:eastAsia="Times New Roman" w:cs="Times New Roman"/>
          <w:b/>
          <w:i/>
          <w:lang w:eastAsia="en-GB"/>
        </w:rPr>
      </w:pPr>
    </w:p>
    <w:sectPr w:rsidR="00160036" w:rsidRPr="004A48E1" w:rsidSect="00D84C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6619"/>
    <w:multiLevelType w:val="hybridMultilevel"/>
    <w:tmpl w:val="4788C440"/>
    <w:lvl w:ilvl="0" w:tplc="08090001">
      <w:start w:val="1"/>
      <w:numFmt w:val="bullet"/>
      <w:lvlText w:val=""/>
      <w:lvlJc w:val="left"/>
      <w:pPr>
        <w:ind w:left="2047" w:hanging="360"/>
      </w:pPr>
      <w:rPr>
        <w:rFonts w:ascii="Symbol" w:hAnsi="Symbol" w:hint="default"/>
      </w:rPr>
    </w:lvl>
    <w:lvl w:ilvl="1" w:tplc="08090003" w:tentative="1">
      <w:start w:val="1"/>
      <w:numFmt w:val="bullet"/>
      <w:lvlText w:val="o"/>
      <w:lvlJc w:val="left"/>
      <w:pPr>
        <w:ind w:left="2767" w:hanging="360"/>
      </w:pPr>
      <w:rPr>
        <w:rFonts w:ascii="Courier New" w:hAnsi="Courier New" w:cs="Courier New" w:hint="default"/>
      </w:rPr>
    </w:lvl>
    <w:lvl w:ilvl="2" w:tplc="08090005" w:tentative="1">
      <w:start w:val="1"/>
      <w:numFmt w:val="bullet"/>
      <w:lvlText w:val=""/>
      <w:lvlJc w:val="left"/>
      <w:pPr>
        <w:ind w:left="3487" w:hanging="360"/>
      </w:pPr>
      <w:rPr>
        <w:rFonts w:ascii="Wingdings" w:hAnsi="Wingdings" w:hint="default"/>
      </w:rPr>
    </w:lvl>
    <w:lvl w:ilvl="3" w:tplc="08090001" w:tentative="1">
      <w:start w:val="1"/>
      <w:numFmt w:val="bullet"/>
      <w:lvlText w:val=""/>
      <w:lvlJc w:val="left"/>
      <w:pPr>
        <w:ind w:left="4207" w:hanging="360"/>
      </w:pPr>
      <w:rPr>
        <w:rFonts w:ascii="Symbol" w:hAnsi="Symbol" w:hint="default"/>
      </w:rPr>
    </w:lvl>
    <w:lvl w:ilvl="4" w:tplc="08090003" w:tentative="1">
      <w:start w:val="1"/>
      <w:numFmt w:val="bullet"/>
      <w:lvlText w:val="o"/>
      <w:lvlJc w:val="left"/>
      <w:pPr>
        <w:ind w:left="4927" w:hanging="360"/>
      </w:pPr>
      <w:rPr>
        <w:rFonts w:ascii="Courier New" w:hAnsi="Courier New" w:cs="Courier New" w:hint="default"/>
      </w:rPr>
    </w:lvl>
    <w:lvl w:ilvl="5" w:tplc="08090005" w:tentative="1">
      <w:start w:val="1"/>
      <w:numFmt w:val="bullet"/>
      <w:lvlText w:val=""/>
      <w:lvlJc w:val="left"/>
      <w:pPr>
        <w:ind w:left="5647" w:hanging="360"/>
      </w:pPr>
      <w:rPr>
        <w:rFonts w:ascii="Wingdings" w:hAnsi="Wingdings" w:hint="default"/>
      </w:rPr>
    </w:lvl>
    <w:lvl w:ilvl="6" w:tplc="08090001" w:tentative="1">
      <w:start w:val="1"/>
      <w:numFmt w:val="bullet"/>
      <w:lvlText w:val=""/>
      <w:lvlJc w:val="left"/>
      <w:pPr>
        <w:ind w:left="6367" w:hanging="360"/>
      </w:pPr>
      <w:rPr>
        <w:rFonts w:ascii="Symbol" w:hAnsi="Symbol" w:hint="default"/>
      </w:rPr>
    </w:lvl>
    <w:lvl w:ilvl="7" w:tplc="08090003" w:tentative="1">
      <w:start w:val="1"/>
      <w:numFmt w:val="bullet"/>
      <w:lvlText w:val="o"/>
      <w:lvlJc w:val="left"/>
      <w:pPr>
        <w:ind w:left="7087" w:hanging="360"/>
      </w:pPr>
      <w:rPr>
        <w:rFonts w:ascii="Courier New" w:hAnsi="Courier New" w:cs="Courier New" w:hint="default"/>
      </w:rPr>
    </w:lvl>
    <w:lvl w:ilvl="8" w:tplc="08090005" w:tentative="1">
      <w:start w:val="1"/>
      <w:numFmt w:val="bullet"/>
      <w:lvlText w:val=""/>
      <w:lvlJc w:val="left"/>
      <w:pPr>
        <w:ind w:left="7807" w:hanging="360"/>
      </w:pPr>
      <w:rPr>
        <w:rFonts w:ascii="Wingdings" w:hAnsi="Wingdings" w:hint="default"/>
      </w:rPr>
    </w:lvl>
  </w:abstractNum>
  <w:abstractNum w:abstractNumId="1">
    <w:nsid w:val="21347BBD"/>
    <w:multiLevelType w:val="hybridMultilevel"/>
    <w:tmpl w:val="9084A71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
    <w:nsid w:val="2B867D4B"/>
    <w:multiLevelType w:val="hybridMultilevel"/>
    <w:tmpl w:val="02BE8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7F7E8A"/>
    <w:multiLevelType w:val="hybridMultilevel"/>
    <w:tmpl w:val="1FAEB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DE2386"/>
    <w:multiLevelType w:val="hybridMultilevel"/>
    <w:tmpl w:val="2466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FF6D14"/>
    <w:multiLevelType w:val="hybridMultilevel"/>
    <w:tmpl w:val="ECAE6F94"/>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6">
    <w:nsid w:val="45F919B1"/>
    <w:multiLevelType w:val="hybridMultilevel"/>
    <w:tmpl w:val="81E242EC"/>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nsid w:val="52E30A7F"/>
    <w:multiLevelType w:val="hybridMultilevel"/>
    <w:tmpl w:val="BE1A9DE0"/>
    <w:lvl w:ilvl="0" w:tplc="08090001">
      <w:start w:val="1"/>
      <w:numFmt w:val="bullet"/>
      <w:lvlText w:val=""/>
      <w:lvlJc w:val="left"/>
      <w:pPr>
        <w:ind w:left="1600" w:hanging="360"/>
      </w:pPr>
      <w:rPr>
        <w:rFonts w:ascii="Symbol" w:hAnsi="Symbol" w:hint="default"/>
      </w:rPr>
    </w:lvl>
    <w:lvl w:ilvl="1" w:tplc="08090003" w:tentative="1">
      <w:start w:val="1"/>
      <w:numFmt w:val="bullet"/>
      <w:lvlText w:val="o"/>
      <w:lvlJc w:val="left"/>
      <w:pPr>
        <w:ind w:left="2320" w:hanging="360"/>
      </w:pPr>
      <w:rPr>
        <w:rFonts w:ascii="Courier New" w:hAnsi="Courier New" w:cs="Courier New" w:hint="default"/>
      </w:rPr>
    </w:lvl>
    <w:lvl w:ilvl="2" w:tplc="08090005" w:tentative="1">
      <w:start w:val="1"/>
      <w:numFmt w:val="bullet"/>
      <w:lvlText w:val=""/>
      <w:lvlJc w:val="left"/>
      <w:pPr>
        <w:ind w:left="3040" w:hanging="360"/>
      </w:pPr>
      <w:rPr>
        <w:rFonts w:ascii="Wingdings" w:hAnsi="Wingdings" w:hint="default"/>
      </w:rPr>
    </w:lvl>
    <w:lvl w:ilvl="3" w:tplc="08090001" w:tentative="1">
      <w:start w:val="1"/>
      <w:numFmt w:val="bullet"/>
      <w:lvlText w:val=""/>
      <w:lvlJc w:val="left"/>
      <w:pPr>
        <w:ind w:left="3760" w:hanging="360"/>
      </w:pPr>
      <w:rPr>
        <w:rFonts w:ascii="Symbol" w:hAnsi="Symbol" w:hint="default"/>
      </w:rPr>
    </w:lvl>
    <w:lvl w:ilvl="4" w:tplc="08090003" w:tentative="1">
      <w:start w:val="1"/>
      <w:numFmt w:val="bullet"/>
      <w:lvlText w:val="o"/>
      <w:lvlJc w:val="left"/>
      <w:pPr>
        <w:ind w:left="4480" w:hanging="360"/>
      </w:pPr>
      <w:rPr>
        <w:rFonts w:ascii="Courier New" w:hAnsi="Courier New" w:cs="Courier New" w:hint="default"/>
      </w:rPr>
    </w:lvl>
    <w:lvl w:ilvl="5" w:tplc="08090005" w:tentative="1">
      <w:start w:val="1"/>
      <w:numFmt w:val="bullet"/>
      <w:lvlText w:val=""/>
      <w:lvlJc w:val="left"/>
      <w:pPr>
        <w:ind w:left="5200" w:hanging="360"/>
      </w:pPr>
      <w:rPr>
        <w:rFonts w:ascii="Wingdings" w:hAnsi="Wingdings" w:hint="default"/>
      </w:rPr>
    </w:lvl>
    <w:lvl w:ilvl="6" w:tplc="08090001" w:tentative="1">
      <w:start w:val="1"/>
      <w:numFmt w:val="bullet"/>
      <w:lvlText w:val=""/>
      <w:lvlJc w:val="left"/>
      <w:pPr>
        <w:ind w:left="5920" w:hanging="360"/>
      </w:pPr>
      <w:rPr>
        <w:rFonts w:ascii="Symbol" w:hAnsi="Symbol" w:hint="default"/>
      </w:rPr>
    </w:lvl>
    <w:lvl w:ilvl="7" w:tplc="08090003" w:tentative="1">
      <w:start w:val="1"/>
      <w:numFmt w:val="bullet"/>
      <w:lvlText w:val="o"/>
      <w:lvlJc w:val="left"/>
      <w:pPr>
        <w:ind w:left="6640" w:hanging="360"/>
      </w:pPr>
      <w:rPr>
        <w:rFonts w:ascii="Courier New" w:hAnsi="Courier New" w:cs="Courier New" w:hint="default"/>
      </w:rPr>
    </w:lvl>
    <w:lvl w:ilvl="8" w:tplc="08090005" w:tentative="1">
      <w:start w:val="1"/>
      <w:numFmt w:val="bullet"/>
      <w:lvlText w:val=""/>
      <w:lvlJc w:val="left"/>
      <w:pPr>
        <w:ind w:left="7360" w:hanging="360"/>
      </w:pPr>
      <w:rPr>
        <w:rFonts w:ascii="Wingdings" w:hAnsi="Wingdings" w:hint="default"/>
      </w:rPr>
    </w:lvl>
  </w:abstractNum>
  <w:abstractNum w:abstractNumId="8">
    <w:nsid w:val="5564356F"/>
    <w:multiLevelType w:val="hybridMultilevel"/>
    <w:tmpl w:val="5450D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D945F4"/>
    <w:multiLevelType w:val="hybridMultilevel"/>
    <w:tmpl w:val="ED12913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1"/>
  </w:num>
  <w:num w:numId="5">
    <w:abstractNumId w:val="9"/>
  </w:num>
  <w:num w:numId="6">
    <w:abstractNumId w:val="5"/>
  </w:num>
  <w:num w:numId="7">
    <w:abstractNumId w:val="7"/>
  </w:num>
  <w:num w:numId="8">
    <w:abstractNumId w:val="3"/>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9E"/>
    <w:rsid w:val="00160036"/>
    <w:rsid w:val="002758E1"/>
    <w:rsid w:val="004303D4"/>
    <w:rsid w:val="0044749E"/>
    <w:rsid w:val="004A48E1"/>
    <w:rsid w:val="006167B3"/>
    <w:rsid w:val="00620311"/>
    <w:rsid w:val="008441EA"/>
    <w:rsid w:val="008F4957"/>
    <w:rsid w:val="00A1774F"/>
    <w:rsid w:val="00C26986"/>
    <w:rsid w:val="00C46C4B"/>
    <w:rsid w:val="00C66513"/>
    <w:rsid w:val="00D84CAE"/>
    <w:rsid w:val="00E2075A"/>
    <w:rsid w:val="00F11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2EBE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7B3"/>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5B9BD5" w:themeFill="accent1"/>
      <w:spacing w:after="200"/>
      <w:outlineLvl w:val="0"/>
    </w:pPr>
    <w:rPr>
      <w:rFonts w:asciiTheme="majorHAnsi" w:eastAsiaTheme="minorEastAsia" w:hAnsiTheme="majorHAnsi"/>
      <w:iCs/>
      <w:color w:val="FFFFFF"/>
      <w:sz w:val="2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11"/>
    <w:pPr>
      <w:ind w:left="720"/>
      <w:contextualSpacing/>
    </w:pPr>
  </w:style>
  <w:style w:type="character" w:customStyle="1" w:styleId="apple-converted-space">
    <w:name w:val="apple-converted-space"/>
    <w:basedOn w:val="DefaultParagraphFont"/>
    <w:rsid w:val="004303D4"/>
  </w:style>
  <w:style w:type="character" w:customStyle="1" w:styleId="Heading1Char">
    <w:name w:val="Heading 1 Char"/>
    <w:basedOn w:val="DefaultParagraphFont"/>
    <w:link w:val="Heading1"/>
    <w:uiPriority w:val="9"/>
    <w:rsid w:val="006167B3"/>
    <w:rPr>
      <w:rFonts w:asciiTheme="majorHAnsi" w:eastAsiaTheme="minorEastAsia" w:hAnsiTheme="majorHAnsi"/>
      <w:iCs/>
      <w:color w:val="FFFFFF"/>
      <w:sz w:val="28"/>
      <w:szCs w:val="38"/>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4690">
      <w:bodyDiv w:val="1"/>
      <w:marLeft w:val="0"/>
      <w:marRight w:val="0"/>
      <w:marTop w:val="0"/>
      <w:marBottom w:val="0"/>
      <w:divBdr>
        <w:top w:val="none" w:sz="0" w:space="0" w:color="auto"/>
        <w:left w:val="none" w:sz="0" w:space="0" w:color="auto"/>
        <w:bottom w:val="none" w:sz="0" w:space="0" w:color="auto"/>
        <w:right w:val="none" w:sz="0" w:space="0" w:color="auto"/>
      </w:divBdr>
    </w:div>
    <w:div w:id="898324339">
      <w:bodyDiv w:val="1"/>
      <w:marLeft w:val="0"/>
      <w:marRight w:val="0"/>
      <w:marTop w:val="0"/>
      <w:marBottom w:val="0"/>
      <w:divBdr>
        <w:top w:val="none" w:sz="0" w:space="0" w:color="auto"/>
        <w:left w:val="none" w:sz="0" w:space="0" w:color="auto"/>
        <w:bottom w:val="none" w:sz="0" w:space="0" w:color="auto"/>
        <w:right w:val="none" w:sz="0" w:space="0" w:color="auto"/>
      </w:divBdr>
    </w:div>
    <w:div w:id="1408577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515</Words>
  <Characters>2940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2019-09-25T14:36:00Z</dcterms:created>
  <dcterms:modified xsi:type="dcterms:W3CDTF">2019-09-25T16:27:00Z</dcterms:modified>
</cp:coreProperties>
</file>