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4D0AD" w14:textId="7D5F9F88" w:rsidR="00E7246A" w:rsidRPr="00E7246A" w:rsidRDefault="00E7246A" w:rsidP="00E7246A">
      <w:pPr>
        <w:jc w:val="center"/>
        <w:rPr>
          <w:rFonts w:ascii="Cambria" w:hAnsi="Cambria" w:cs="Segoe UI Emoji"/>
          <w:b/>
          <w:bCs/>
          <w:sz w:val="32"/>
          <w:szCs w:val="32"/>
        </w:rPr>
      </w:pPr>
      <w:r w:rsidRPr="00E7246A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E7246A">
        <w:rPr>
          <w:rFonts w:ascii="Cambria" w:hAnsi="Cambria" w:cs="Segoe UI Emoji"/>
          <w:b/>
          <w:bCs/>
          <w:sz w:val="32"/>
          <w:szCs w:val="32"/>
        </w:rPr>
        <w:t>Data Science Project Notes &amp; Concepts</w:t>
      </w:r>
    </w:p>
    <w:p w14:paraId="133E3090" w14:textId="77777777" w:rsidR="00E7246A" w:rsidRPr="00E7246A" w:rsidRDefault="00E7246A" w:rsidP="00E7246A">
      <w:pPr>
        <w:jc w:val="center"/>
        <w:rPr>
          <w:rFonts w:ascii="Cambria" w:hAnsi="Cambria" w:cs="Segoe UI Emoji"/>
          <w:b/>
          <w:bCs/>
          <w:sz w:val="32"/>
          <w:szCs w:val="32"/>
        </w:rPr>
      </w:pPr>
    </w:p>
    <w:p w14:paraId="4E3665F9" w14:textId="77777777" w:rsidR="00E7246A" w:rsidRPr="00E7246A" w:rsidRDefault="00E7246A" w:rsidP="00E7246A">
      <w:pPr>
        <w:rPr>
          <w:rFonts w:ascii="Cambria" w:hAnsi="Cambria" w:cs="Segoe UI Emoji"/>
          <w:b/>
          <w:bCs/>
        </w:rPr>
      </w:pPr>
      <w:r w:rsidRPr="00E7246A">
        <w:rPr>
          <w:rFonts w:ascii="Segoe UI Emoji" w:hAnsi="Segoe UI Emoji" w:cs="Segoe UI Emoji"/>
          <w:b/>
          <w:bCs/>
        </w:rPr>
        <w:t>🧠</w:t>
      </w:r>
      <w:r w:rsidRPr="00E7246A">
        <w:rPr>
          <w:rFonts w:ascii="Cambria" w:hAnsi="Cambria" w:cs="Segoe UI Emoji"/>
          <w:b/>
          <w:bCs/>
        </w:rPr>
        <w:t xml:space="preserve"> 1. Model Mechanics: Parameters vs. Hyperparameters</w:t>
      </w:r>
    </w:p>
    <w:p w14:paraId="17F2D53B" w14:textId="72326B35" w:rsidR="00E7246A" w:rsidRPr="00E7246A" w:rsidRDefault="00E7246A" w:rsidP="00E7246A">
      <w:pPr>
        <w:numPr>
          <w:ilvl w:val="0"/>
          <w:numId w:val="2"/>
        </w:numPr>
        <w:rPr>
          <w:rFonts w:ascii="Cambria" w:hAnsi="Cambria" w:cs="Segoe UI Emoji"/>
        </w:rPr>
      </w:pPr>
      <w:r w:rsidRPr="00E7246A">
        <w:rPr>
          <w:rFonts w:ascii="Cambria" w:hAnsi="Cambria" w:cs="Segoe UI Emoji"/>
          <w:b/>
          <w:bCs/>
        </w:rPr>
        <w:t>Parameters:</w:t>
      </w:r>
      <w:r w:rsidRPr="00E7246A">
        <w:rPr>
          <w:rFonts w:ascii="Cambria" w:hAnsi="Cambria" w:cs="Segoe UI Emoji"/>
        </w:rPr>
        <w:t xml:space="preserve"> These are the numbers the machine learns </w:t>
      </w:r>
      <w:r w:rsidRPr="00E7246A">
        <w:rPr>
          <w:rFonts w:ascii="Cambria" w:hAnsi="Cambria" w:cs="Segoe UI Emoji"/>
          <w:i/>
          <w:iCs/>
        </w:rPr>
        <w:t>on its own</w:t>
      </w:r>
      <w:r w:rsidRPr="00E7246A">
        <w:rPr>
          <w:rFonts w:ascii="Cambria" w:hAnsi="Cambria" w:cs="Segoe UI Emoji"/>
        </w:rPr>
        <w:t xml:space="preserve"> during training. You do not touch these. In Logistic Regression, the parameters are the feature weights (</w:t>
      </w:r>
      <m:oMath>
        <m:r>
          <w:rPr>
            <w:rFonts w:ascii="Cambria Math" w:hAnsi="Cambria Math" w:cs="Segoe UI Emoji"/>
          </w:rPr>
          <m:t>w</m:t>
        </m:r>
      </m:oMath>
      <w:r w:rsidRPr="00E7246A">
        <w:rPr>
          <w:rFonts w:ascii="Cambria" w:hAnsi="Cambria" w:cs="Segoe UI Emoji"/>
        </w:rPr>
        <w:t>) and the bias (</w:t>
      </w:r>
      <m:oMath>
        <m:r>
          <w:rPr>
            <w:rFonts w:ascii="Cambria Math" w:hAnsi="Cambria Math" w:cs="Segoe UI Emoji"/>
          </w:rPr>
          <m:t>b</m:t>
        </m:r>
      </m:oMath>
      <w:r w:rsidRPr="00E7246A">
        <w:rPr>
          <w:rFonts w:ascii="Cambria" w:hAnsi="Cambria" w:cs="Segoe UI Emoji"/>
        </w:rPr>
        <w:t>) calculated via gradient descent.</w:t>
      </w:r>
    </w:p>
    <w:p w14:paraId="59EAEEC1" w14:textId="77777777" w:rsidR="00E7246A" w:rsidRPr="00E7246A" w:rsidRDefault="00E7246A" w:rsidP="00E7246A">
      <w:pPr>
        <w:rPr>
          <w:rFonts w:ascii="Cambria" w:hAnsi="Cambria" w:cs="Segoe UI Emoji"/>
        </w:rPr>
      </w:pPr>
    </w:p>
    <w:p w14:paraId="24D65667" w14:textId="77777777" w:rsidR="00E7246A" w:rsidRPr="00E7246A" w:rsidRDefault="00E7246A" w:rsidP="00E7246A">
      <w:pPr>
        <w:numPr>
          <w:ilvl w:val="0"/>
          <w:numId w:val="2"/>
        </w:numPr>
        <w:rPr>
          <w:rFonts w:ascii="Cambria" w:hAnsi="Cambria" w:cs="Segoe UI Emoji"/>
        </w:rPr>
      </w:pPr>
      <w:r w:rsidRPr="00E7246A">
        <w:rPr>
          <w:rFonts w:ascii="Cambria" w:hAnsi="Cambria" w:cs="Segoe UI Emoji"/>
          <w:b/>
          <w:bCs/>
        </w:rPr>
        <w:t>Hyperparameters:</w:t>
      </w:r>
      <w:r w:rsidRPr="00E7246A">
        <w:rPr>
          <w:rFonts w:ascii="Cambria" w:hAnsi="Cambria" w:cs="Segoe UI Emoji"/>
        </w:rPr>
        <w:t xml:space="preserve"> These are the settings the human controls </w:t>
      </w:r>
      <w:r w:rsidRPr="00E7246A">
        <w:rPr>
          <w:rFonts w:ascii="Cambria" w:hAnsi="Cambria" w:cs="Segoe UI Emoji"/>
          <w:i/>
          <w:iCs/>
        </w:rPr>
        <w:t>before</w:t>
      </w:r>
      <w:r w:rsidRPr="00E7246A">
        <w:rPr>
          <w:rFonts w:ascii="Cambria" w:hAnsi="Cambria" w:cs="Segoe UI Emoji"/>
        </w:rPr>
        <w:t xml:space="preserve"> the training starts to guide the model's behavior. Examples include </w:t>
      </w:r>
      <w:proofErr w:type="spellStart"/>
      <w:r w:rsidRPr="00E7246A">
        <w:rPr>
          <w:rFonts w:ascii="Cambria" w:hAnsi="Cambria" w:cs="Segoe UI Emoji"/>
        </w:rPr>
        <w:t>max_iter</w:t>
      </w:r>
      <w:proofErr w:type="spellEnd"/>
      <w:r w:rsidRPr="00E7246A">
        <w:rPr>
          <w:rFonts w:ascii="Cambria" w:hAnsi="Cambria" w:cs="Segoe UI Emoji"/>
        </w:rPr>
        <w:t xml:space="preserve">=1000 (telling the model how many times it is allowed to loop to find the lowest error) and </w:t>
      </w:r>
      <w:proofErr w:type="spellStart"/>
      <w:r w:rsidRPr="00E7246A">
        <w:rPr>
          <w:rFonts w:ascii="Cambria" w:hAnsi="Cambria" w:cs="Segoe UI Emoji"/>
        </w:rPr>
        <w:t>class_weight</w:t>
      </w:r>
      <w:proofErr w:type="spellEnd"/>
      <w:r w:rsidRPr="00E7246A">
        <w:rPr>
          <w:rFonts w:ascii="Cambria" w:hAnsi="Cambria" w:cs="Segoe UI Emoji"/>
        </w:rPr>
        <w:t>='balanced'.</w:t>
      </w:r>
    </w:p>
    <w:p w14:paraId="4DBD83A9" w14:textId="77777777" w:rsidR="00E7246A" w:rsidRPr="00E7246A" w:rsidRDefault="00E7246A" w:rsidP="00E7246A">
      <w:pPr>
        <w:rPr>
          <w:rFonts w:ascii="Cambria" w:hAnsi="Cambria" w:cs="Segoe UI Emoji"/>
        </w:rPr>
      </w:pPr>
    </w:p>
    <w:p w14:paraId="7A70C6DA" w14:textId="77777777" w:rsidR="00E7246A" w:rsidRPr="00E7246A" w:rsidRDefault="00E7246A" w:rsidP="00E7246A">
      <w:pPr>
        <w:rPr>
          <w:rFonts w:ascii="Cambria" w:hAnsi="Cambria" w:cs="Segoe UI Emoji"/>
          <w:b/>
          <w:bCs/>
        </w:rPr>
      </w:pPr>
      <w:r w:rsidRPr="00E7246A">
        <w:rPr>
          <w:rFonts w:ascii="Segoe UI Emoji" w:hAnsi="Segoe UI Emoji" w:cs="Segoe UI Emoji"/>
          <w:b/>
          <w:bCs/>
        </w:rPr>
        <w:t>📊</w:t>
      </w:r>
      <w:r w:rsidRPr="00E7246A">
        <w:rPr>
          <w:rFonts w:ascii="Cambria" w:hAnsi="Cambria" w:cs="Segoe UI Emoji"/>
          <w:b/>
          <w:bCs/>
        </w:rPr>
        <w:t xml:space="preserve"> 2. Feature Selection Concepts</w:t>
      </w:r>
    </w:p>
    <w:p w14:paraId="53899EF1" w14:textId="77777777" w:rsidR="00E7246A" w:rsidRPr="00E7246A" w:rsidRDefault="00E7246A" w:rsidP="00E7246A">
      <w:pPr>
        <w:numPr>
          <w:ilvl w:val="0"/>
          <w:numId w:val="3"/>
        </w:numPr>
        <w:rPr>
          <w:rFonts w:ascii="Cambria" w:hAnsi="Cambria" w:cs="Segoe UI Emoji"/>
        </w:rPr>
      </w:pPr>
      <w:r w:rsidRPr="00E7246A">
        <w:rPr>
          <w:rFonts w:ascii="Cambria" w:hAnsi="Cambria" w:cs="Segoe UI Emoji"/>
          <w:b/>
          <w:bCs/>
        </w:rPr>
        <w:t>KDE Plots (Kernel Density Estimate):</w:t>
      </w:r>
      <w:r w:rsidRPr="00E7246A">
        <w:rPr>
          <w:rFonts w:ascii="Cambria" w:hAnsi="Cambria" w:cs="Segoe UI Emoji"/>
        </w:rPr>
        <w:t xml:space="preserve"> Used to evaluate numerical data. It draws a smooth curve to show the distribution of data points. When comparing binary classes (e.g., Left vs. Stayed), a data detective looks for "daylight"—a visible shift in the center of gravity between the two curves.</w:t>
      </w:r>
    </w:p>
    <w:p w14:paraId="61A3663B" w14:textId="77777777" w:rsidR="00E7246A" w:rsidRPr="00E7246A" w:rsidRDefault="00E7246A" w:rsidP="00E7246A">
      <w:pPr>
        <w:rPr>
          <w:rFonts w:ascii="Cambria" w:hAnsi="Cambria" w:cs="Segoe UI Emoji"/>
        </w:rPr>
      </w:pPr>
      <w:r w:rsidRPr="00E7246A">
        <w:rPr>
          <w:rFonts w:ascii="Cambria" w:hAnsi="Cambria" w:cs="Segoe UI Emoji"/>
        </w:rPr>
        <w:br/>
      </w:r>
    </w:p>
    <w:p w14:paraId="5495C7BD" w14:textId="77777777" w:rsidR="00E7246A" w:rsidRPr="00E7246A" w:rsidRDefault="00E7246A" w:rsidP="00E7246A">
      <w:pPr>
        <w:numPr>
          <w:ilvl w:val="1"/>
          <w:numId w:val="3"/>
        </w:numPr>
        <w:rPr>
          <w:rFonts w:ascii="Cambria" w:hAnsi="Cambria" w:cs="Segoe UI Emoji"/>
        </w:rPr>
      </w:pPr>
      <w:r w:rsidRPr="00E7246A">
        <w:rPr>
          <w:rFonts w:ascii="Cambria" w:hAnsi="Cambria" w:cs="Segoe UI Emoji"/>
          <w:b/>
          <w:bCs/>
        </w:rPr>
        <w:t>The "Ignore" Rule:</w:t>
      </w:r>
      <w:r w:rsidRPr="00E7246A">
        <w:rPr>
          <w:rFonts w:ascii="Cambria" w:hAnsi="Cambria" w:cs="Segoe UI Emoji"/>
        </w:rPr>
        <w:t xml:space="preserve"> If the two curves perfectly overlap (tracing the exact same shape), the feature provides no distinct pattern for the algorithm to learn.</w:t>
      </w:r>
    </w:p>
    <w:p w14:paraId="111C837E" w14:textId="77777777" w:rsidR="00E7246A" w:rsidRPr="00E7246A" w:rsidRDefault="00E7246A" w:rsidP="00E7246A">
      <w:pPr>
        <w:rPr>
          <w:rFonts w:ascii="Cambria" w:hAnsi="Cambria" w:cs="Segoe UI Emoji"/>
        </w:rPr>
      </w:pPr>
    </w:p>
    <w:p w14:paraId="0DED267C" w14:textId="77777777" w:rsidR="00E7246A" w:rsidRPr="00E7246A" w:rsidRDefault="00E7246A" w:rsidP="00E7246A">
      <w:pPr>
        <w:numPr>
          <w:ilvl w:val="1"/>
          <w:numId w:val="3"/>
        </w:numPr>
        <w:rPr>
          <w:rFonts w:ascii="Cambria" w:hAnsi="Cambria" w:cs="Segoe UI Emoji"/>
        </w:rPr>
      </w:pPr>
      <w:r w:rsidRPr="00E7246A">
        <w:rPr>
          <w:rFonts w:ascii="Cambria" w:hAnsi="Cambria" w:cs="Segoe UI Emoji"/>
          <w:b/>
          <w:bCs/>
        </w:rPr>
        <w:t>The "Keep" Rule:</w:t>
      </w:r>
      <w:r w:rsidRPr="00E7246A">
        <w:rPr>
          <w:rFonts w:ascii="Cambria" w:hAnsi="Cambria" w:cs="Segoe UI Emoji"/>
        </w:rPr>
        <w:t xml:space="preserve"> If the peaks are shifted apart, or if one curve heavily concentrates in a specific area (e.g., churned employees violently peaking at 0 for </w:t>
      </w:r>
      <w:proofErr w:type="spellStart"/>
      <w:r w:rsidRPr="00E7246A">
        <w:rPr>
          <w:rFonts w:ascii="Cambria" w:hAnsi="Cambria" w:cs="Segoe UI Emoji"/>
        </w:rPr>
        <w:t>StockOptionLevel</w:t>
      </w:r>
      <w:proofErr w:type="spellEnd"/>
      <w:r w:rsidRPr="00E7246A">
        <w:rPr>
          <w:rFonts w:ascii="Cambria" w:hAnsi="Cambria" w:cs="Segoe UI Emoji"/>
        </w:rPr>
        <w:t xml:space="preserve"> while retained employees peak at 1), it is a powerful mathematical separator.</w:t>
      </w:r>
    </w:p>
    <w:p w14:paraId="5DEA0EE1" w14:textId="77777777" w:rsidR="00E7246A" w:rsidRPr="00E7246A" w:rsidRDefault="00E7246A" w:rsidP="00E7246A">
      <w:pPr>
        <w:rPr>
          <w:rFonts w:ascii="Cambria" w:hAnsi="Cambria" w:cs="Segoe UI Emoji"/>
        </w:rPr>
      </w:pPr>
    </w:p>
    <w:p w14:paraId="7749B18A" w14:textId="77777777" w:rsidR="00E7246A" w:rsidRPr="00E7246A" w:rsidRDefault="00E7246A" w:rsidP="00E7246A">
      <w:pPr>
        <w:numPr>
          <w:ilvl w:val="0"/>
          <w:numId w:val="3"/>
        </w:numPr>
        <w:rPr>
          <w:rFonts w:ascii="Cambria" w:hAnsi="Cambria" w:cs="Segoe UI Emoji"/>
        </w:rPr>
      </w:pPr>
      <w:proofErr w:type="spellStart"/>
      <w:r w:rsidRPr="00E7246A">
        <w:rPr>
          <w:rFonts w:ascii="Cambria" w:hAnsi="Cambria" w:cs="Segoe UI Emoji"/>
          <w:b/>
          <w:bCs/>
        </w:rPr>
        <w:t>Countplots</w:t>
      </w:r>
      <w:proofErr w:type="spellEnd"/>
      <w:r w:rsidRPr="00E7246A">
        <w:rPr>
          <w:rFonts w:ascii="Cambria" w:hAnsi="Cambria" w:cs="Segoe UI Emoji"/>
          <w:b/>
          <w:bCs/>
        </w:rPr>
        <w:t>:</w:t>
      </w:r>
      <w:r w:rsidRPr="00E7246A">
        <w:rPr>
          <w:rFonts w:ascii="Cambria" w:hAnsi="Cambria" w:cs="Segoe UI Emoji"/>
        </w:rPr>
        <w:t xml:space="preserve"> Used for categorical text data. Since we cannot draw curves for words, we use bars to compare the </w:t>
      </w:r>
      <w:r w:rsidRPr="00E7246A">
        <w:rPr>
          <w:rFonts w:ascii="Cambria" w:hAnsi="Cambria" w:cs="Segoe UI Emoji"/>
          <w:i/>
          <w:iCs/>
        </w:rPr>
        <w:t>proportions</w:t>
      </w:r>
      <w:r w:rsidRPr="00E7246A">
        <w:rPr>
          <w:rFonts w:ascii="Cambria" w:hAnsi="Cambria" w:cs="Segoe UI Emoji"/>
        </w:rPr>
        <w:t xml:space="preserve"> of classes within a category (e.g., is the ratio of churn higher for Sales vs. HR?).</w:t>
      </w:r>
    </w:p>
    <w:p w14:paraId="612CF93C" w14:textId="77777777" w:rsidR="00E7246A" w:rsidRPr="00E7246A" w:rsidRDefault="00E7246A" w:rsidP="00E7246A">
      <w:pPr>
        <w:rPr>
          <w:rFonts w:ascii="Cambria" w:hAnsi="Cambria" w:cs="Segoe UI Emoji"/>
        </w:rPr>
      </w:pPr>
    </w:p>
    <w:p w14:paraId="1562679D" w14:textId="77777777" w:rsidR="00E7246A" w:rsidRPr="00E7246A" w:rsidRDefault="00E7246A" w:rsidP="00E7246A">
      <w:pPr>
        <w:numPr>
          <w:ilvl w:val="0"/>
          <w:numId w:val="3"/>
        </w:numPr>
        <w:rPr>
          <w:rFonts w:ascii="Cambria" w:hAnsi="Cambria" w:cs="Segoe UI Emoji"/>
        </w:rPr>
      </w:pPr>
      <w:r w:rsidRPr="00E7246A">
        <w:rPr>
          <w:rFonts w:ascii="Cambria" w:hAnsi="Cambria" w:cs="Segoe UI Emoji"/>
          <w:b/>
          <w:bCs/>
        </w:rPr>
        <w:t>Chi-Square Test:</w:t>
      </w:r>
      <w:r w:rsidRPr="00E7246A">
        <w:rPr>
          <w:rFonts w:ascii="Cambria" w:hAnsi="Cambria" w:cs="Segoe UI Emoji"/>
        </w:rPr>
        <w:t xml:space="preserve"> A strict statistical test to prove if a text category actually impacts the target variable. It outputs a </w:t>
      </w:r>
      <w:r w:rsidRPr="00E7246A">
        <w:rPr>
          <w:rFonts w:ascii="Cambria" w:hAnsi="Cambria" w:cs="Segoe UI Emoji"/>
          <w:b/>
          <w:bCs/>
        </w:rPr>
        <w:t>p-value</w:t>
      </w:r>
      <w:r w:rsidRPr="00E7246A">
        <w:rPr>
          <w:rFonts w:ascii="Cambria" w:hAnsi="Cambria" w:cs="Segoe UI Emoji"/>
        </w:rPr>
        <w:t>.</w:t>
      </w:r>
    </w:p>
    <w:p w14:paraId="7B2DAC53" w14:textId="77777777" w:rsidR="00E7246A" w:rsidRPr="00E7246A" w:rsidRDefault="00E7246A" w:rsidP="00E7246A">
      <w:pPr>
        <w:rPr>
          <w:rFonts w:ascii="Cambria" w:hAnsi="Cambria" w:cs="Segoe UI Emoji"/>
        </w:rPr>
      </w:pPr>
      <w:r w:rsidRPr="00E7246A">
        <w:rPr>
          <w:rFonts w:ascii="Cambria" w:hAnsi="Cambria" w:cs="Segoe UI Emoji"/>
        </w:rPr>
        <w:br/>
      </w:r>
    </w:p>
    <w:p w14:paraId="2238F87F" w14:textId="77777777" w:rsidR="00E7246A" w:rsidRPr="00E7246A" w:rsidRDefault="00E7246A" w:rsidP="00E7246A">
      <w:pPr>
        <w:numPr>
          <w:ilvl w:val="1"/>
          <w:numId w:val="3"/>
        </w:numPr>
        <w:rPr>
          <w:rFonts w:ascii="Cambria" w:hAnsi="Cambria" w:cs="Segoe UI Emoji"/>
        </w:rPr>
      </w:pPr>
      <w:r w:rsidRPr="00E7246A">
        <w:rPr>
          <w:rFonts w:ascii="Cambria" w:hAnsi="Cambria" w:cs="Segoe UI Emoji"/>
          <w:b/>
          <w:bCs/>
        </w:rPr>
        <w:t>Keep:</w:t>
      </w:r>
      <w:r w:rsidRPr="00E7246A">
        <w:rPr>
          <w:rFonts w:ascii="Cambria" w:hAnsi="Cambria" w:cs="Segoe UI Emoji"/>
        </w:rPr>
        <w:t xml:space="preserve"> If the p-value is strictly </w:t>
      </w:r>
      <w:r w:rsidRPr="00E7246A">
        <w:rPr>
          <w:rFonts w:ascii="Cambria" w:hAnsi="Cambria" w:cs="Segoe UI Emoji"/>
          <w:b/>
          <w:bCs/>
        </w:rPr>
        <w:t>&lt; 0.05</w:t>
      </w:r>
      <w:r w:rsidRPr="00E7246A">
        <w:rPr>
          <w:rFonts w:ascii="Cambria" w:hAnsi="Cambria" w:cs="Segoe UI Emoji"/>
        </w:rPr>
        <w:t>, the feature is mathematically significant.</w:t>
      </w:r>
    </w:p>
    <w:p w14:paraId="7EA1DBDA" w14:textId="77777777" w:rsidR="00E7246A" w:rsidRPr="00E7246A" w:rsidRDefault="00E7246A" w:rsidP="00E7246A">
      <w:pPr>
        <w:rPr>
          <w:rFonts w:ascii="Cambria" w:hAnsi="Cambria" w:cs="Segoe UI Emoji"/>
        </w:rPr>
      </w:pPr>
    </w:p>
    <w:p w14:paraId="227C317C" w14:textId="77777777" w:rsidR="00E7246A" w:rsidRPr="00E7246A" w:rsidRDefault="00E7246A" w:rsidP="00E7246A">
      <w:pPr>
        <w:numPr>
          <w:ilvl w:val="1"/>
          <w:numId w:val="3"/>
        </w:numPr>
        <w:rPr>
          <w:rFonts w:ascii="Cambria" w:hAnsi="Cambria" w:cs="Segoe UI Emoji"/>
        </w:rPr>
      </w:pPr>
      <w:r w:rsidRPr="00E7246A">
        <w:rPr>
          <w:rFonts w:ascii="Cambria" w:hAnsi="Cambria" w:cs="Segoe UI Emoji"/>
          <w:b/>
          <w:bCs/>
        </w:rPr>
        <w:t>Drop:</w:t>
      </w:r>
      <w:r w:rsidRPr="00E7246A">
        <w:rPr>
          <w:rFonts w:ascii="Cambria" w:hAnsi="Cambria" w:cs="Segoe UI Emoji"/>
        </w:rPr>
        <w:t xml:space="preserve"> If it is </w:t>
      </w:r>
      <w:r w:rsidRPr="00E7246A">
        <w:rPr>
          <w:rFonts w:ascii="Cambria" w:hAnsi="Cambria" w:cs="Segoe UI Emoji"/>
          <w:b/>
          <w:bCs/>
        </w:rPr>
        <w:t>&gt;= 0.05</w:t>
      </w:r>
      <w:r w:rsidRPr="00E7246A">
        <w:rPr>
          <w:rFonts w:ascii="Cambria" w:hAnsi="Cambria" w:cs="Segoe UI Emoji"/>
        </w:rPr>
        <w:t>, it is random noise.</w:t>
      </w:r>
    </w:p>
    <w:p w14:paraId="11831C1F" w14:textId="77777777" w:rsidR="00E7246A" w:rsidRPr="00E7246A" w:rsidRDefault="00E7246A" w:rsidP="00E7246A">
      <w:pPr>
        <w:rPr>
          <w:rFonts w:ascii="Cambria" w:hAnsi="Cambria" w:cs="Segoe UI Emoji"/>
        </w:rPr>
      </w:pPr>
    </w:p>
    <w:p w14:paraId="6DDA7BF8" w14:textId="77777777" w:rsidR="00E7246A" w:rsidRPr="00E7246A" w:rsidRDefault="00E7246A" w:rsidP="00E7246A">
      <w:pPr>
        <w:rPr>
          <w:rFonts w:ascii="Cambria" w:hAnsi="Cambria" w:cs="Segoe UI Emoji"/>
          <w:b/>
          <w:bCs/>
        </w:rPr>
      </w:pPr>
      <w:r w:rsidRPr="00E7246A">
        <w:rPr>
          <w:rFonts w:ascii="Segoe UI Emoji" w:hAnsi="Segoe UI Emoji" w:cs="Segoe UI Emoji"/>
          <w:b/>
          <w:bCs/>
        </w:rPr>
        <w:t>🧮</w:t>
      </w:r>
      <w:r w:rsidRPr="00E7246A">
        <w:rPr>
          <w:rFonts w:ascii="Cambria" w:hAnsi="Cambria" w:cs="Segoe UI Emoji"/>
          <w:b/>
          <w:bCs/>
        </w:rPr>
        <w:t xml:space="preserve"> 3. Data Preprocessing, Heatmaps &amp; Encoding</w:t>
      </w:r>
    </w:p>
    <w:p w14:paraId="71D2C776" w14:textId="77777777" w:rsidR="00E7246A" w:rsidRPr="00E7246A" w:rsidRDefault="00E7246A" w:rsidP="00E7246A">
      <w:pPr>
        <w:numPr>
          <w:ilvl w:val="0"/>
          <w:numId w:val="4"/>
        </w:numPr>
        <w:rPr>
          <w:rFonts w:ascii="Cambria" w:hAnsi="Cambria" w:cs="Segoe UI Emoji"/>
        </w:rPr>
      </w:pPr>
      <w:r w:rsidRPr="00E7246A">
        <w:rPr>
          <w:rFonts w:ascii="Cambria" w:hAnsi="Cambria" w:cs="Segoe UI Emoji"/>
          <w:b/>
          <w:bCs/>
        </w:rPr>
        <w:t>Zero-Variance:</w:t>
      </w:r>
      <w:r w:rsidRPr="00E7246A">
        <w:rPr>
          <w:rFonts w:ascii="Cambria" w:hAnsi="Cambria" w:cs="Segoe UI Emoji"/>
        </w:rPr>
        <w:t xml:space="preserve"> A column where every single row is the same number. The standard deviation is 0. A machine learning model learns by looking at differences; if there are no differences, the math crashes (often throwing a </w:t>
      </w:r>
      <w:proofErr w:type="spellStart"/>
      <w:r w:rsidRPr="00E7246A">
        <w:rPr>
          <w:rFonts w:ascii="Cambria" w:hAnsi="Cambria" w:cs="Segoe UI Emoji"/>
        </w:rPr>
        <w:t>LinAlgError</w:t>
      </w:r>
      <w:proofErr w:type="spellEnd"/>
      <w:r w:rsidRPr="00E7246A">
        <w:rPr>
          <w:rFonts w:ascii="Cambria" w:hAnsi="Cambria" w:cs="Segoe UI Emoji"/>
        </w:rPr>
        <w:t xml:space="preserve"> during visualization).</w:t>
      </w:r>
    </w:p>
    <w:p w14:paraId="3E3AE923" w14:textId="77777777" w:rsidR="00E7246A" w:rsidRPr="00E7246A" w:rsidRDefault="00E7246A" w:rsidP="00E7246A">
      <w:pPr>
        <w:rPr>
          <w:rFonts w:ascii="Cambria" w:hAnsi="Cambria" w:cs="Segoe UI Emoji"/>
        </w:rPr>
      </w:pPr>
    </w:p>
    <w:p w14:paraId="750EB383" w14:textId="77777777" w:rsidR="00E7246A" w:rsidRPr="00E7246A" w:rsidRDefault="00E7246A" w:rsidP="00E7246A">
      <w:pPr>
        <w:numPr>
          <w:ilvl w:val="0"/>
          <w:numId w:val="4"/>
        </w:numPr>
        <w:rPr>
          <w:rFonts w:ascii="Cambria" w:hAnsi="Cambria" w:cs="Segoe UI Emoji"/>
        </w:rPr>
      </w:pPr>
      <w:r w:rsidRPr="00E7246A">
        <w:rPr>
          <w:rFonts w:ascii="Cambria" w:hAnsi="Cambria" w:cs="Segoe UI Emoji"/>
          <w:b/>
          <w:bCs/>
        </w:rPr>
        <w:t>Correlation Heatmaps:</w:t>
      </w:r>
      <w:r w:rsidRPr="00E7246A">
        <w:rPr>
          <w:rFonts w:ascii="Cambria" w:hAnsi="Cambria" w:cs="Segoe UI Emoji"/>
        </w:rPr>
        <w:t xml:space="preserve"> A visual matrix used to detect multicollinearity.</w:t>
      </w:r>
    </w:p>
    <w:p w14:paraId="50099396" w14:textId="77777777" w:rsidR="00E7246A" w:rsidRPr="00E7246A" w:rsidRDefault="00E7246A" w:rsidP="00E7246A">
      <w:pPr>
        <w:rPr>
          <w:rFonts w:ascii="Cambria" w:hAnsi="Cambria" w:cs="Segoe UI Emoji"/>
        </w:rPr>
      </w:pPr>
      <w:r w:rsidRPr="00E7246A">
        <w:rPr>
          <w:rFonts w:ascii="Cambria" w:hAnsi="Cambria" w:cs="Segoe UI Emoji"/>
        </w:rPr>
        <w:br/>
      </w:r>
    </w:p>
    <w:p w14:paraId="1A6FCA05" w14:textId="77777777" w:rsidR="00E7246A" w:rsidRPr="00E7246A" w:rsidRDefault="00E7246A" w:rsidP="00E7246A">
      <w:pPr>
        <w:numPr>
          <w:ilvl w:val="1"/>
          <w:numId w:val="4"/>
        </w:numPr>
        <w:rPr>
          <w:rFonts w:ascii="Cambria" w:hAnsi="Cambria" w:cs="Segoe UI Emoji"/>
        </w:rPr>
      </w:pPr>
      <w:r w:rsidRPr="00E7246A">
        <w:rPr>
          <w:rFonts w:ascii="Cambria" w:hAnsi="Cambria" w:cs="Segoe UI Emoji"/>
          <w:b/>
          <w:bCs/>
        </w:rPr>
        <w:t>How to Read It:</w:t>
      </w:r>
      <w:r w:rsidRPr="00E7246A">
        <w:rPr>
          <w:rFonts w:ascii="Cambria" w:hAnsi="Cambria" w:cs="Segoe UI Emoji"/>
        </w:rPr>
        <w:t xml:space="preserve"> Scan the grid (ignoring the 1.00 diagonal line where a feature correlates with itself) for squares with a correlation score of </w:t>
      </w:r>
      <w:r w:rsidRPr="00E7246A">
        <w:rPr>
          <w:rFonts w:ascii="Cambria" w:hAnsi="Cambria" w:cs="Segoe UI Emoji"/>
          <w:b/>
          <w:bCs/>
        </w:rPr>
        <w:t>0.80 or higher</w:t>
      </w:r>
      <w:r w:rsidRPr="00E7246A">
        <w:rPr>
          <w:rFonts w:ascii="Cambria" w:hAnsi="Cambria" w:cs="Segoe UI Emoji"/>
        </w:rPr>
        <w:t xml:space="preserve"> (or -0.80 and lower).</w:t>
      </w:r>
    </w:p>
    <w:p w14:paraId="4DA5E434" w14:textId="77777777" w:rsidR="00E7246A" w:rsidRPr="00E7246A" w:rsidRDefault="00E7246A" w:rsidP="00E7246A">
      <w:pPr>
        <w:rPr>
          <w:rFonts w:ascii="Cambria" w:hAnsi="Cambria" w:cs="Segoe UI Emoji"/>
        </w:rPr>
      </w:pPr>
    </w:p>
    <w:p w14:paraId="7030762E" w14:textId="77777777" w:rsidR="00E7246A" w:rsidRPr="00E7246A" w:rsidRDefault="00E7246A" w:rsidP="00E7246A">
      <w:pPr>
        <w:numPr>
          <w:ilvl w:val="1"/>
          <w:numId w:val="4"/>
        </w:numPr>
        <w:rPr>
          <w:rFonts w:ascii="Cambria" w:hAnsi="Cambria" w:cs="Segoe UI Emoji"/>
        </w:rPr>
      </w:pPr>
      <w:r w:rsidRPr="00E7246A">
        <w:rPr>
          <w:rFonts w:ascii="Cambria" w:hAnsi="Cambria" w:cs="Segoe UI Emoji"/>
          <w:b/>
          <w:bCs/>
        </w:rPr>
        <w:t>The Action:</w:t>
      </w:r>
      <w:r w:rsidRPr="00E7246A">
        <w:rPr>
          <w:rFonts w:ascii="Cambria" w:hAnsi="Cambria" w:cs="Segoe UI Emoji"/>
        </w:rPr>
        <w:t xml:space="preserve"> If you find a massive overlap (e.g., </w:t>
      </w:r>
      <w:proofErr w:type="spellStart"/>
      <w:r w:rsidRPr="00E7246A">
        <w:rPr>
          <w:rFonts w:ascii="Cambria" w:hAnsi="Cambria" w:cs="Segoe UI Emoji"/>
        </w:rPr>
        <w:t>JobLevel</w:t>
      </w:r>
      <w:proofErr w:type="spellEnd"/>
      <w:r w:rsidRPr="00E7246A">
        <w:rPr>
          <w:rFonts w:ascii="Cambria" w:hAnsi="Cambria" w:cs="Segoe UI Emoji"/>
        </w:rPr>
        <w:t xml:space="preserve"> and </w:t>
      </w:r>
      <w:proofErr w:type="spellStart"/>
      <w:r w:rsidRPr="00E7246A">
        <w:rPr>
          <w:rFonts w:ascii="Cambria" w:hAnsi="Cambria" w:cs="Segoe UI Emoji"/>
        </w:rPr>
        <w:t>MonthlyIncome</w:t>
      </w:r>
      <w:proofErr w:type="spellEnd"/>
      <w:r w:rsidRPr="00E7246A">
        <w:rPr>
          <w:rFonts w:ascii="Cambria" w:hAnsi="Cambria" w:cs="Segoe UI Emoji"/>
        </w:rPr>
        <w:t xml:space="preserve"> showing a 0.95 correlation), you must drop one of the features.</w:t>
      </w:r>
    </w:p>
    <w:p w14:paraId="0E32B402" w14:textId="77777777" w:rsidR="00E7246A" w:rsidRPr="00E7246A" w:rsidRDefault="00E7246A" w:rsidP="00E7246A">
      <w:pPr>
        <w:rPr>
          <w:rFonts w:ascii="Cambria" w:hAnsi="Cambria" w:cs="Segoe UI Emoji"/>
        </w:rPr>
      </w:pPr>
    </w:p>
    <w:p w14:paraId="4A30566A" w14:textId="77777777" w:rsidR="00E7246A" w:rsidRPr="00E7246A" w:rsidRDefault="00E7246A" w:rsidP="00E7246A">
      <w:pPr>
        <w:numPr>
          <w:ilvl w:val="0"/>
          <w:numId w:val="4"/>
        </w:numPr>
        <w:rPr>
          <w:rFonts w:ascii="Cambria" w:hAnsi="Cambria" w:cs="Segoe UI Emoji"/>
        </w:rPr>
      </w:pPr>
      <w:r w:rsidRPr="00E7246A">
        <w:rPr>
          <w:rFonts w:ascii="Cambria" w:hAnsi="Cambria" w:cs="Segoe UI Emoji"/>
          <w:b/>
          <w:bCs/>
        </w:rPr>
        <w:t>Multicollinearity:</w:t>
      </w:r>
      <w:r w:rsidRPr="00E7246A">
        <w:rPr>
          <w:rFonts w:ascii="Cambria" w:hAnsi="Cambria" w:cs="Segoe UI Emoji"/>
        </w:rPr>
        <w:t xml:space="preserve"> When two predictor features are highly correlated with </w:t>
      </w:r>
      <w:r w:rsidRPr="00E7246A">
        <w:rPr>
          <w:rFonts w:ascii="Cambria" w:hAnsi="Cambria" w:cs="Segoe UI Emoji"/>
          <w:i/>
          <w:iCs/>
        </w:rPr>
        <w:t>each other</w:t>
      </w:r>
      <w:r w:rsidRPr="00E7246A">
        <w:rPr>
          <w:rFonts w:ascii="Cambria" w:hAnsi="Cambria" w:cs="Segoe UI Emoji"/>
        </w:rPr>
        <w:t>. Feeding both into a Logistic Regression confuses the math because the algorithm does not know which feature deserves the weight, making the model unstable.</w:t>
      </w:r>
    </w:p>
    <w:p w14:paraId="3B70085C" w14:textId="77777777" w:rsidR="00E7246A" w:rsidRPr="00E7246A" w:rsidRDefault="00E7246A" w:rsidP="00E7246A">
      <w:pPr>
        <w:rPr>
          <w:rFonts w:ascii="Cambria" w:hAnsi="Cambria" w:cs="Segoe UI Emoji"/>
        </w:rPr>
      </w:pPr>
    </w:p>
    <w:p w14:paraId="53FD81D2" w14:textId="77777777" w:rsidR="00E7246A" w:rsidRPr="00E7246A" w:rsidRDefault="00E7246A" w:rsidP="00E7246A">
      <w:pPr>
        <w:numPr>
          <w:ilvl w:val="0"/>
          <w:numId w:val="4"/>
        </w:numPr>
        <w:rPr>
          <w:rFonts w:ascii="Cambria" w:hAnsi="Cambria" w:cs="Segoe UI Emoji"/>
        </w:rPr>
      </w:pPr>
      <w:r w:rsidRPr="00E7246A">
        <w:rPr>
          <w:rFonts w:ascii="Cambria" w:hAnsi="Cambria" w:cs="Segoe UI Emoji"/>
          <w:b/>
          <w:bCs/>
        </w:rPr>
        <w:lastRenderedPageBreak/>
        <w:t>One-Hot Encoding (</w:t>
      </w:r>
      <w:proofErr w:type="spellStart"/>
      <w:r w:rsidRPr="00E7246A">
        <w:rPr>
          <w:rFonts w:ascii="Cambria" w:hAnsi="Cambria" w:cs="Segoe UI Emoji"/>
        </w:rPr>
        <w:t>pd.get_dummies</w:t>
      </w:r>
      <w:proofErr w:type="spellEnd"/>
      <w:r w:rsidRPr="00E7246A">
        <w:rPr>
          <w:rFonts w:ascii="Cambria" w:hAnsi="Cambria" w:cs="Segoe UI Emoji"/>
          <w:b/>
          <w:bCs/>
        </w:rPr>
        <w:t>):</w:t>
      </w:r>
      <w:r w:rsidRPr="00E7246A">
        <w:rPr>
          <w:rFonts w:ascii="Cambria" w:hAnsi="Cambria" w:cs="Segoe UI Emoji"/>
        </w:rPr>
        <w:t xml:space="preserve"> Machine learning only understands numbers. This technique converts text categories (like "Department") into brand new binary columns (1s and 0s).</w:t>
      </w:r>
    </w:p>
    <w:p w14:paraId="3F6A2B4F" w14:textId="77777777" w:rsidR="00E7246A" w:rsidRPr="00E7246A" w:rsidRDefault="00E7246A" w:rsidP="00E7246A">
      <w:pPr>
        <w:rPr>
          <w:rFonts w:ascii="Cambria" w:hAnsi="Cambria" w:cs="Segoe UI Emoji"/>
        </w:rPr>
      </w:pPr>
    </w:p>
    <w:p w14:paraId="670C3D41" w14:textId="77777777" w:rsidR="00E7246A" w:rsidRPr="00E7246A" w:rsidRDefault="00E7246A" w:rsidP="00E7246A">
      <w:pPr>
        <w:numPr>
          <w:ilvl w:val="0"/>
          <w:numId w:val="4"/>
        </w:numPr>
        <w:rPr>
          <w:rFonts w:ascii="Cambria" w:hAnsi="Cambria" w:cs="Segoe UI Emoji"/>
        </w:rPr>
      </w:pPr>
      <w:r w:rsidRPr="00E7246A">
        <w:rPr>
          <w:rFonts w:ascii="Cambria" w:hAnsi="Cambria" w:cs="Segoe UI Emoji"/>
          <w:b/>
          <w:bCs/>
        </w:rPr>
        <w:t>Dummy Variable Trap:</w:t>
      </w:r>
      <w:r w:rsidRPr="00E7246A">
        <w:rPr>
          <w:rFonts w:ascii="Cambria" w:hAnsi="Cambria" w:cs="Segoe UI Emoji"/>
        </w:rPr>
        <w:t xml:space="preserve"> If you have 3 departments (Sales, HR, R&amp;D), you only need 2 columns. If Sales=0 and R&amp;D=0, the math automatically deduces the person is in HR. Including all 3 causes multicollinearity. We avoid this by explicitly using </w:t>
      </w:r>
      <w:proofErr w:type="spellStart"/>
      <w:r w:rsidRPr="00E7246A">
        <w:rPr>
          <w:rFonts w:ascii="Cambria" w:hAnsi="Cambria" w:cs="Segoe UI Emoji"/>
        </w:rPr>
        <w:t>drop_first</w:t>
      </w:r>
      <w:proofErr w:type="spellEnd"/>
      <w:r w:rsidRPr="00E7246A">
        <w:rPr>
          <w:rFonts w:ascii="Cambria" w:hAnsi="Cambria" w:cs="Segoe UI Emoji"/>
        </w:rPr>
        <w:t>=True.</w:t>
      </w:r>
    </w:p>
    <w:p w14:paraId="5B96D25C" w14:textId="77777777" w:rsidR="00E7246A" w:rsidRPr="00E7246A" w:rsidRDefault="00E7246A" w:rsidP="00E7246A">
      <w:pPr>
        <w:rPr>
          <w:rFonts w:ascii="Cambria" w:hAnsi="Cambria" w:cs="Segoe UI Emoji"/>
        </w:rPr>
      </w:pPr>
    </w:p>
    <w:p w14:paraId="4410F4E7" w14:textId="77777777" w:rsidR="00E7246A" w:rsidRPr="00E7246A" w:rsidRDefault="00E7246A" w:rsidP="00E7246A">
      <w:pPr>
        <w:rPr>
          <w:rFonts w:ascii="Cambria" w:hAnsi="Cambria" w:cs="Segoe UI Emoji"/>
          <w:b/>
          <w:bCs/>
        </w:rPr>
      </w:pPr>
      <w:r w:rsidRPr="00E7246A">
        <w:rPr>
          <w:rFonts w:ascii="Segoe UI Emoji" w:hAnsi="Segoe UI Emoji" w:cs="Segoe UI Emoji"/>
          <w:b/>
          <w:bCs/>
        </w:rPr>
        <w:t>🛠️</w:t>
      </w:r>
      <w:r w:rsidRPr="00E7246A">
        <w:rPr>
          <w:rFonts w:ascii="Cambria" w:hAnsi="Cambria" w:cs="Segoe UI Emoji"/>
          <w:b/>
          <w:bCs/>
        </w:rPr>
        <w:t xml:space="preserve"> 4. Scikit-Learn Mechanics</w:t>
      </w:r>
    </w:p>
    <w:p w14:paraId="599027D2" w14:textId="77777777" w:rsidR="00E7246A" w:rsidRPr="00E7246A" w:rsidRDefault="00E7246A" w:rsidP="00E7246A">
      <w:pPr>
        <w:numPr>
          <w:ilvl w:val="0"/>
          <w:numId w:val="5"/>
        </w:numPr>
        <w:rPr>
          <w:rFonts w:ascii="Cambria" w:hAnsi="Cambria" w:cs="Segoe UI Emoji"/>
        </w:rPr>
      </w:pPr>
      <w:r w:rsidRPr="00E7246A">
        <w:rPr>
          <w:rFonts w:ascii="Cambria" w:hAnsi="Cambria" w:cs="Segoe UI Emoji"/>
        </w:rPr>
        <w:t>stratify=y</w:t>
      </w:r>
      <w:r w:rsidRPr="00E7246A">
        <w:rPr>
          <w:rFonts w:ascii="Cambria" w:hAnsi="Cambria" w:cs="Segoe UI Emoji"/>
          <w:b/>
          <w:bCs/>
        </w:rPr>
        <w:t>:</w:t>
      </w:r>
      <w:r w:rsidRPr="00E7246A">
        <w:rPr>
          <w:rFonts w:ascii="Cambria" w:hAnsi="Cambria" w:cs="Segoe UI Emoji"/>
        </w:rPr>
        <w:t xml:space="preserve"> When using </w:t>
      </w:r>
      <w:proofErr w:type="spellStart"/>
      <w:r w:rsidRPr="00E7246A">
        <w:rPr>
          <w:rFonts w:ascii="Cambria" w:hAnsi="Cambria" w:cs="Segoe UI Emoji"/>
        </w:rPr>
        <w:t>train_test_split</w:t>
      </w:r>
      <w:proofErr w:type="spellEnd"/>
      <w:r w:rsidRPr="00E7246A">
        <w:rPr>
          <w:rFonts w:ascii="Cambria" w:hAnsi="Cambria" w:cs="Segoe UI Emoji"/>
        </w:rPr>
        <w:t xml:space="preserve"> on imbalanced data (e.g., 84% stay, 16% leave), stratify ensures that both your Training data and your Testing data maintain that exact 84/16 split. Without it, you might randomly get a training batch where 0 people left, completely breaking the learning process.</w:t>
      </w:r>
    </w:p>
    <w:p w14:paraId="0A547E55" w14:textId="77777777" w:rsidR="00E7246A" w:rsidRPr="00E7246A" w:rsidRDefault="00E7246A" w:rsidP="00E7246A">
      <w:pPr>
        <w:rPr>
          <w:rFonts w:ascii="Cambria" w:hAnsi="Cambria" w:cs="Segoe UI Emoji"/>
        </w:rPr>
      </w:pPr>
    </w:p>
    <w:p w14:paraId="667F2A97" w14:textId="77777777" w:rsidR="00E7246A" w:rsidRPr="00E7246A" w:rsidRDefault="00E7246A" w:rsidP="00E7246A">
      <w:pPr>
        <w:numPr>
          <w:ilvl w:val="0"/>
          <w:numId w:val="5"/>
        </w:numPr>
        <w:rPr>
          <w:rFonts w:ascii="Cambria" w:hAnsi="Cambria" w:cs="Segoe UI Emoji"/>
        </w:rPr>
      </w:pPr>
      <w:r w:rsidRPr="00E7246A">
        <w:rPr>
          <w:rFonts w:ascii="Cambria" w:hAnsi="Cambria" w:cs="Segoe UI Emoji"/>
        </w:rPr>
        <w:t>fit</w:t>
      </w:r>
      <w:r w:rsidRPr="00E7246A">
        <w:rPr>
          <w:rFonts w:ascii="Cambria" w:hAnsi="Cambria" w:cs="Segoe UI Emoji"/>
          <w:b/>
          <w:bCs/>
        </w:rPr>
        <w:t xml:space="preserve"> vs. </w:t>
      </w:r>
      <w:r w:rsidRPr="00E7246A">
        <w:rPr>
          <w:rFonts w:ascii="Cambria" w:hAnsi="Cambria" w:cs="Segoe UI Emoji"/>
        </w:rPr>
        <w:t>transform</w:t>
      </w:r>
      <w:r w:rsidRPr="00E7246A">
        <w:rPr>
          <w:rFonts w:ascii="Cambria" w:hAnsi="Cambria" w:cs="Segoe UI Emoji"/>
          <w:b/>
          <w:bCs/>
        </w:rPr>
        <w:t xml:space="preserve"> vs. </w:t>
      </w:r>
      <w:proofErr w:type="spellStart"/>
      <w:r w:rsidRPr="00E7246A">
        <w:rPr>
          <w:rFonts w:ascii="Cambria" w:hAnsi="Cambria" w:cs="Segoe UI Emoji"/>
        </w:rPr>
        <w:t>fit_transform</w:t>
      </w:r>
      <w:proofErr w:type="spellEnd"/>
      <w:r w:rsidRPr="00E7246A">
        <w:rPr>
          <w:rFonts w:ascii="Cambria" w:hAnsi="Cambria" w:cs="Segoe UI Emoji"/>
          <w:b/>
          <w:bCs/>
        </w:rPr>
        <w:t>:</w:t>
      </w:r>
    </w:p>
    <w:p w14:paraId="3791C709" w14:textId="77777777" w:rsidR="00E7246A" w:rsidRPr="00E7246A" w:rsidRDefault="00E7246A" w:rsidP="00E7246A">
      <w:pPr>
        <w:rPr>
          <w:rFonts w:ascii="Cambria" w:hAnsi="Cambria" w:cs="Segoe UI Emoji"/>
        </w:rPr>
      </w:pPr>
      <w:r w:rsidRPr="00E7246A">
        <w:rPr>
          <w:rFonts w:ascii="Cambria" w:hAnsi="Cambria" w:cs="Segoe UI Emoji"/>
        </w:rPr>
        <w:br/>
      </w:r>
    </w:p>
    <w:p w14:paraId="6E8D787D" w14:textId="77777777" w:rsidR="00E7246A" w:rsidRPr="00E7246A" w:rsidRDefault="00E7246A" w:rsidP="00E7246A">
      <w:pPr>
        <w:numPr>
          <w:ilvl w:val="1"/>
          <w:numId w:val="5"/>
        </w:numPr>
        <w:rPr>
          <w:rFonts w:ascii="Cambria" w:hAnsi="Cambria" w:cs="Segoe UI Emoji"/>
        </w:rPr>
      </w:pPr>
      <w:r w:rsidRPr="00E7246A">
        <w:rPr>
          <w:rFonts w:ascii="Cambria" w:hAnsi="Cambria" w:cs="Segoe UI Emoji"/>
        </w:rPr>
        <w:t>fit: The scaler looks at the data and calculates the math (finds the mean and standard deviation).</w:t>
      </w:r>
    </w:p>
    <w:p w14:paraId="4454338B" w14:textId="77777777" w:rsidR="00E7246A" w:rsidRPr="00E7246A" w:rsidRDefault="00E7246A" w:rsidP="00E7246A">
      <w:pPr>
        <w:rPr>
          <w:rFonts w:ascii="Cambria" w:hAnsi="Cambria" w:cs="Segoe UI Emoji"/>
        </w:rPr>
      </w:pPr>
    </w:p>
    <w:p w14:paraId="6D4A3722" w14:textId="77777777" w:rsidR="00E7246A" w:rsidRPr="00E7246A" w:rsidRDefault="00E7246A" w:rsidP="00E7246A">
      <w:pPr>
        <w:numPr>
          <w:ilvl w:val="1"/>
          <w:numId w:val="5"/>
        </w:numPr>
        <w:rPr>
          <w:rFonts w:ascii="Cambria" w:hAnsi="Cambria" w:cs="Segoe UI Emoji"/>
        </w:rPr>
      </w:pPr>
      <w:r w:rsidRPr="00E7246A">
        <w:rPr>
          <w:rFonts w:ascii="Cambria" w:hAnsi="Cambria" w:cs="Segoe UI Emoji"/>
        </w:rPr>
        <w:t>transform: The scaler applies the math to scale the numbers.</w:t>
      </w:r>
    </w:p>
    <w:p w14:paraId="5331F2CF" w14:textId="77777777" w:rsidR="00E7246A" w:rsidRPr="00E7246A" w:rsidRDefault="00E7246A" w:rsidP="00E7246A">
      <w:pPr>
        <w:rPr>
          <w:rFonts w:ascii="Cambria" w:hAnsi="Cambria" w:cs="Segoe UI Emoji"/>
        </w:rPr>
      </w:pPr>
    </w:p>
    <w:p w14:paraId="3E3CD8EC" w14:textId="77777777" w:rsidR="00E7246A" w:rsidRPr="00E7246A" w:rsidRDefault="00E7246A" w:rsidP="00E7246A">
      <w:pPr>
        <w:numPr>
          <w:ilvl w:val="1"/>
          <w:numId w:val="5"/>
        </w:numPr>
        <w:rPr>
          <w:rFonts w:ascii="Cambria" w:hAnsi="Cambria" w:cs="Segoe UI Emoji"/>
        </w:rPr>
      </w:pPr>
      <w:proofErr w:type="spellStart"/>
      <w:r w:rsidRPr="00E7246A">
        <w:rPr>
          <w:rFonts w:ascii="Cambria" w:hAnsi="Cambria" w:cs="Segoe UI Emoji"/>
        </w:rPr>
        <w:t>fit_transform</w:t>
      </w:r>
      <w:proofErr w:type="spellEnd"/>
      <w:r w:rsidRPr="00E7246A">
        <w:rPr>
          <w:rFonts w:ascii="Cambria" w:hAnsi="Cambria" w:cs="Segoe UI Emoji"/>
        </w:rPr>
        <w:t>: Does both in one step.</w:t>
      </w:r>
    </w:p>
    <w:p w14:paraId="3F5ABAE3" w14:textId="77777777" w:rsidR="00E7246A" w:rsidRPr="00E7246A" w:rsidRDefault="00E7246A" w:rsidP="00E7246A">
      <w:pPr>
        <w:rPr>
          <w:rFonts w:ascii="Cambria" w:hAnsi="Cambria" w:cs="Segoe UI Emoji"/>
        </w:rPr>
      </w:pPr>
    </w:p>
    <w:p w14:paraId="16C0788C" w14:textId="77777777" w:rsidR="00E7246A" w:rsidRPr="00E7246A" w:rsidRDefault="00E7246A" w:rsidP="00E7246A">
      <w:pPr>
        <w:numPr>
          <w:ilvl w:val="1"/>
          <w:numId w:val="5"/>
        </w:numPr>
        <w:rPr>
          <w:rFonts w:ascii="Cambria" w:hAnsi="Cambria" w:cs="Segoe UI Emoji"/>
        </w:rPr>
      </w:pPr>
      <w:r w:rsidRPr="00E7246A">
        <w:rPr>
          <w:rFonts w:ascii="Cambria" w:hAnsi="Cambria" w:cs="Segoe UI Emoji"/>
          <w:b/>
          <w:bCs/>
        </w:rPr>
        <w:t>The Golden Rule:</w:t>
      </w:r>
      <w:r w:rsidRPr="00E7246A">
        <w:rPr>
          <w:rFonts w:ascii="Cambria" w:hAnsi="Cambria" w:cs="Segoe UI Emoji"/>
        </w:rPr>
        <w:t xml:space="preserve"> Only </w:t>
      </w:r>
      <w:proofErr w:type="spellStart"/>
      <w:r w:rsidRPr="00E7246A">
        <w:rPr>
          <w:rFonts w:ascii="Cambria" w:hAnsi="Cambria" w:cs="Segoe UI Emoji"/>
        </w:rPr>
        <w:t>fit_transform</w:t>
      </w:r>
      <w:proofErr w:type="spellEnd"/>
      <w:r w:rsidRPr="00E7246A">
        <w:rPr>
          <w:rFonts w:ascii="Cambria" w:hAnsi="Cambria" w:cs="Segoe UI Emoji"/>
        </w:rPr>
        <w:t xml:space="preserve"> the Training data. You must only transform the Test data. If you let the scaler look at the Test data to calculate the mean, you commit </w:t>
      </w:r>
      <w:r w:rsidRPr="00E7246A">
        <w:rPr>
          <w:rFonts w:ascii="Cambria" w:hAnsi="Cambria" w:cs="Segoe UI Emoji"/>
          <w:b/>
          <w:bCs/>
        </w:rPr>
        <w:t>Data Leakage</w:t>
      </w:r>
      <w:r w:rsidRPr="00E7246A">
        <w:rPr>
          <w:rFonts w:ascii="Cambria" w:hAnsi="Cambria" w:cs="Segoe UI Emoji"/>
        </w:rPr>
        <w:t xml:space="preserve"> (the model cheated by looking at the test answers before the exam).</w:t>
      </w:r>
    </w:p>
    <w:p w14:paraId="70DD63C7" w14:textId="77777777" w:rsidR="00E7246A" w:rsidRPr="00E7246A" w:rsidRDefault="00E7246A" w:rsidP="00E7246A">
      <w:pPr>
        <w:rPr>
          <w:rFonts w:ascii="Cambria" w:hAnsi="Cambria" w:cs="Segoe UI Emoji"/>
        </w:rPr>
      </w:pPr>
    </w:p>
    <w:p w14:paraId="7849D016" w14:textId="77777777" w:rsidR="00E7246A" w:rsidRPr="00E7246A" w:rsidRDefault="00E7246A" w:rsidP="00E7246A">
      <w:pPr>
        <w:rPr>
          <w:rFonts w:ascii="Cambria" w:hAnsi="Cambria" w:cs="Segoe UI Emoji"/>
          <w:b/>
          <w:bCs/>
        </w:rPr>
      </w:pPr>
      <w:r w:rsidRPr="00E7246A">
        <w:rPr>
          <w:rFonts w:ascii="Segoe UI Emoji" w:hAnsi="Segoe UI Emoji" w:cs="Segoe UI Emoji"/>
          <w:b/>
          <w:bCs/>
        </w:rPr>
        <w:t>⚖️</w:t>
      </w:r>
      <w:r w:rsidRPr="00E7246A">
        <w:rPr>
          <w:rFonts w:ascii="Cambria" w:hAnsi="Cambria" w:cs="Segoe UI Emoji"/>
          <w:b/>
          <w:bCs/>
        </w:rPr>
        <w:t xml:space="preserve"> 5. Evaluation &amp; Class Imbalance</w:t>
      </w:r>
    </w:p>
    <w:p w14:paraId="42C0D381" w14:textId="77777777" w:rsidR="00E7246A" w:rsidRPr="00E7246A" w:rsidRDefault="00E7246A" w:rsidP="00E7246A">
      <w:pPr>
        <w:numPr>
          <w:ilvl w:val="0"/>
          <w:numId w:val="6"/>
        </w:numPr>
        <w:rPr>
          <w:rFonts w:ascii="Cambria" w:hAnsi="Cambria" w:cs="Segoe UI Emoji"/>
        </w:rPr>
      </w:pPr>
      <w:r w:rsidRPr="00E7246A">
        <w:rPr>
          <w:rFonts w:ascii="Cambria" w:hAnsi="Cambria" w:cs="Segoe UI Emoji"/>
          <w:b/>
          <w:bCs/>
        </w:rPr>
        <w:lastRenderedPageBreak/>
        <w:t>The Accuracy Trap:</w:t>
      </w:r>
      <w:r w:rsidRPr="00E7246A">
        <w:rPr>
          <w:rFonts w:ascii="Cambria" w:hAnsi="Cambria" w:cs="Segoe UI Emoji"/>
        </w:rPr>
        <w:t xml:space="preserve"> If a dataset has 99 loyal employees and 1 flight risk, a model that predicts "everyone is loyal" is 99% accurate, but entirely useless for business. Accuracy is a terrible evaluation metric for highly imbalanced data.</w:t>
      </w:r>
    </w:p>
    <w:p w14:paraId="7A7ECAE9" w14:textId="77777777" w:rsidR="00E7246A" w:rsidRPr="00E7246A" w:rsidRDefault="00E7246A" w:rsidP="00E7246A">
      <w:pPr>
        <w:rPr>
          <w:rFonts w:ascii="Cambria" w:hAnsi="Cambria" w:cs="Segoe UI Emoji"/>
        </w:rPr>
      </w:pPr>
    </w:p>
    <w:p w14:paraId="6D3B3EAF" w14:textId="77777777" w:rsidR="00E7246A" w:rsidRPr="00E7246A" w:rsidRDefault="00E7246A" w:rsidP="00E7246A">
      <w:pPr>
        <w:numPr>
          <w:ilvl w:val="0"/>
          <w:numId w:val="6"/>
        </w:numPr>
        <w:rPr>
          <w:rFonts w:ascii="Cambria" w:hAnsi="Cambria" w:cs="Segoe UI Emoji"/>
        </w:rPr>
      </w:pPr>
      <w:r w:rsidRPr="00E7246A">
        <w:rPr>
          <w:rFonts w:ascii="Cambria" w:hAnsi="Cambria" w:cs="Segoe UI Emoji"/>
          <w:b/>
          <w:bCs/>
        </w:rPr>
        <w:t>Recall:</w:t>
      </w:r>
      <w:r w:rsidRPr="00E7246A">
        <w:rPr>
          <w:rFonts w:ascii="Cambria" w:hAnsi="Cambria" w:cs="Segoe UI Emoji"/>
        </w:rPr>
        <w:t xml:space="preserve"> The metric that actually drives business value in this scenario. Out of all the people who </w:t>
      </w:r>
      <w:r w:rsidRPr="00E7246A">
        <w:rPr>
          <w:rFonts w:ascii="Cambria" w:hAnsi="Cambria" w:cs="Segoe UI Emoji"/>
          <w:i/>
          <w:iCs/>
        </w:rPr>
        <w:t>actually</w:t>
      </w:r>
      <w:r w:rsidRPr="00E7246A">
        <w:rPr>
          <w:rFonts w:ascii="Cambria" w:hAnsi="Cambria" w:cs="Segoe UI Emoji"/>
        </w:rPr>
        <w:t xml:space="preserve"> quit, how many did our model successfully catch?</w:t>
      </w:r>
    </w:p>
    <w:p w14:paraId="14E0AB19" w14:textId="77777777" w:rsidR="00E7246A" w:rsidRPr="00E7246A" w:rsidRDefault="00E7246A" w:rsidP="00E7246A">
      <w:pPr>
        <w:rPr>
          <w:rFonts w:ascii="Cambria" w:hAnsi="Cambria" w:cs="Segoe UI Emoji"/>
        </w:rPr>
      </w:pPr>
    </w:p>
    <w:p w14:paraId="0A10AABD" w14:textId="77777777" w:rsidR="00E7246A" w:rsidRPr="00E7246A" w:rsidRDefault="00E7246A" w:rsidP="00E7246A">
      <w:pPr>
        <w:numPr>
          <w:ilvl w:val="0"/>
          <w:numId w:val="6"/>
        </w:numPr>
        <w:rPr>
          <w:rFonts w:ascii="Cambria" w:hAnsi="Cambria" w:cs="Segoe UI Emoji"/>
        </w:rPr>
      </w:pPr>
      <w:r w:rsidRPr="00E7246A">
        <w:rPr>
          <w:rFonts w:ascii="Cambria" w:hAnsi="Cambria" w:cs="Segoe UI Emoji"/>
          <w:b/>
          <w:bCs/>
        </w:rPr>
        <w:t>Class Weights (</w:t>
      </w:r>
      <w:proofErr w:type="spellStart"/>
      <w:r w:rsidRPr="00E7246A">
        <w:rPr>
          <w:rFonts w:ascii="Cambria" w:hAnsi="Cambria" w:cs="Segoe UI Emoji"/>
        </w:rPr>
        <w:t>class_weight</w:t>
      </w:r>
      <w:proofErr w:type="spellEnd"/>
      <w:r w:rsidRPr="00E7246A">
        <w:rPr>
          <w:rFonts w:ascii="Cambria" w:hAnsi="Cambria" w:cs="Segoe UI Emoji"/>
        </w:rPr>
        <w:t>='balanced'</w:t>
      </w:r>
      <w:r w:rsidRPr="00E7246A">
        <w:rPr>
          <w:rFonts w:ascii="Cambria" w:hAnsi="Cambria" w:cs="Segoe UI Emoji"/>
          <w:b/>
          <w:bCs/>
        </w:rPr>
        <w:t>):</w:t>
      </w:r>
      <w:r w:rsidRPr="00E7246A">
        <w:rPr>
          <w:rFonts w:ascii="Cambria" w:hAnsi="Cambria" w:cs="Segoe UI Emoji"/>
        </w:rPr>
        <w:t xml:space="preserve"> The mathematical fix for imbalanced data. It alters the gradient descent cost function, penalizing the algorithm heavily if it misses a minority class prediction (a False Negative). This forces the algorithm to prioritize catching the flight-risk employees rather than padding its overall accuracy score.</w:t>
      </w:r>
    </w:p>
    <w:p w14:paraId="5E1A32F9" w14:textId="436C17E4" w:rsidR="00C70E22" w:rsidRPr="00E7246A" w:rsidRDefault="00C70E22" w:rsidP="00E7246A">
      <w:pPr>
        <w:rPr>
          <w:rFonts w:ascii="Cambria" w:hAnsi="Cambria"/>
        </w:rPr>
      </w:pPr>
    </w:p>
    <w:sectPr w:rsidR="00C70E22" w:rsidRPr="00E72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E5810"/>
    <w:multiLevelType w:val="multilevel"/>
    <w:tmpl w:val="2A04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931EB"/>
    <w:multiLevelType w:val="multilevel"/>
    <w:tmpl w:val="95A6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C080E"/>
    <w:multiLevelType w:val="multilevel"/>
    <w:tmpl w:val="4550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51B61"/>
    <w:multiLevelType w:val="multilevel"/>
    <w:tmpl w:val="1660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E0289"/>
    <w:multiLevelType w:val="multilevel"/>
    <w:tmpl w:val="EF82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0548B0"/>
    <w:multiLevelType w:val="multilevel"/>
    <w:tmpl w:val="B2F0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489744">
    <w:abstractNumId w:val="1"/>
  </w:num>
  <w:num w:numId="2" w16cid:durableId="1587835640">
    <w:abstractNumId w:val="3"/>
  </w:num>
  <w:num w:numId="3" w16cid:durableId="2091341738">
    <w:abstractNumId w:val="0"/>
  </w:num>
  <w:num w:numId="4" w16cid:durableId="1573545562">
    <w:abstractNumId w:val="5"/>
  </w:num>
  <w:num w:numId="5" w16cid:durableId="856584053">
    <w:abstractNumId w:val="4"/>
  </w:num>
  <w:num w:numId="6" w16cid:durableId="3632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AA5"/>
    <w:rsid w:val="00084356"/>
    <w:rsid w:val="00363E07"/>
    <w:rsid w:val="003D46F9"/>
    <w:rsid w:val="005A5538"/>
    <w:rsid w:val="007F0AA5"/>
    <w:rsid w:val="00B40CE0"/>
    <w:rsid w:val="00BB0358"/>
    <w:rsid w:val="00C70E22"/>
    <w:rsid w:val="00D86947"/>
    <w:rsid w:val="00E7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F3F67"/>
  <w15:chartTrackingRefBased/>
  <w15:docId w15:val="{88E86BC1-5D76-4216-A9C5-52E84D66E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2026-08-15T03:29:00Z</dcterms:created>
  <dcterms:modified xsi:type="dcterms:W3CDTF">2026-08-15T03:29:00Z</dcterms:modified>
</cp:coreProperties>
</file>