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7910" w14:textId="77777777" w:rsidR="00234D2A" w:rsidRPr="00F202AC" w:rsidRDefault="00E32F47">
      <w:pPr>
        <w:spacing w:after="0" w:line="240" w:lineRule="auto"/>
        <w:jc w:val="center"/>
        <w:rPr>
          <w:rFonts w:ascii="Times New Roman" w:eastAsia="Cambria Math" w:hAnsi="Times New Roman" w:cs="Times New Roman"/>
          <w:sz w:val="24"/>
          <w:szCs w:val="24"/>
        </w:rPr>
      </w:pPr>
      <w:r w:rsidRPr="00F202AC">
        <w:rPr>
          <w:rFonts w:ascii="Times New Roman" w:eastAsia="Cambria Math" w:hAnsi="Times New Roman" w:cs="Times New Roman"/>
          <w:b/>
          <w:color w:val="000000"/>
          <w:sz w:val="24"/>
          <w:szCs w:val="24"/>
        </w:rPr>
        <w:t>Range-based DCC models for value-at-risk forecasting:</w:t>
      </w:r>
    </w:p>
    <w:p w14:paraId="2E484DE7" w14:textId="77777777" w:rsidR="00234D2A" w:rsidRPr="00F202AC" w:rsidRDefault="00E32F47">
      <w:pPr>
        <w:spacing w:after="0" w:line="240" w:lineRule="auto"/>
        <w:jc w:val="center"/>
        <w:rPr>
          <w:rFonts w:ascii="Times New Roman" w:eastAsia="Cambria Math" w:hAnsi="Times New Roman" w:cs="Times New Roman"/>
          <w:sz w:val="24"/>
          <w:szCs w:val="24"/>
        </w:rPr>
      </w:pPr>
      <w:r w:rsidRPr="00F202AC">
        <w:rPr>
          <w:rFonts w:ascii="Times New Roman" w:eastAsia="Cambria Math" w:hAnsi="Times New Roman" w:cs="Times New Roman"/>
          <w:b/>
          <w:color w:val="000000"/>
          <w:sz w:val="24"/>
          <w:szCs w:val="24"/>
        </w:rPr>
        <w:t>Evidence from India</w:t>
      </w:r>
    </w:p>
    <w:p w14:paraId="26E170C2" w14:textId="77777777" w:rsidR="00234D2A" w:rsidRPr="00F202AC" w:rsidRDefault="00234D2A">
      <w:pPr>
        <w:spacing w:after="0" w:line="240" w:lineRule="auto"/>
        <w:rPr>
          <w:rFonts w:ascii="Times New Roman" w:eastAsia="Cambria Math" w:hAnsi="Times New Roman" w:cs="Times New Roman"/>
          <w:sz w:val="24"/>
          <w:szCs w:val="24"/>
        </w:rPr>
      </w:pPr>
    </w:p>
    <w:p w14:paraId="31AF9426" w14:textId="77777777" w:rsidR="00234D2A" w:rsidRPr="00F202AC" w:rsidRDefault="00234D2A">
      <w:pPr>
        <w:spacing w:after="0" w:line="240" w:lineRule="auto"/>
        <w:rPr>
          <w:rFonts w:ascii="Times New Roman" w:eastAsia="Cambria Math" w:hAnsi="Times New Roman" w:cs="Times New Roman"/>
          <w:sz w:val="24"/>
          <w:szCs w:val="24"/>
        </w:rPr>
      </w:pPr>
    </w:p>
    <w:p w14:paraId="37D34F32" w14:textId="77777777" w:rsidR="00234D2A" w:rsidRPr="00F202AC" w:rsidRDefault="00234D2A">
      <w:pPr>
        <w:spacing w:after="0" w:line="240" w:lineRule="auto"/>
        <w:rPr>
          <w:rFonts w:ascii="Times New Roman" w:eastAsia="Cambria Math" w:hAnsi="Times New Roman" w:cs="Times New Roman"/>
          <w:sz w:val="24"/>
          <w:szCs w:val="24"/>
        </w:rPr>
      </w:pPr>
    </w:p>
    <w:p w14:paraId="4091FF64" w14:textId="77777777" w:rsidR="00234D2A" w:rsidRPr="00F202AC" w:rsidRDefault="00234D2A">
      <w:pPr>
        <w:spacing w:after="0" w:line="240" w:lineRule="auto"/>
        <w:rPr>
          <w:rFonts w:ascii="Times New Roman" w:eastAsia="Cambria Math" w:hAnsi="Times New Roman" w:cs="Times New Roman"/>
          <w:sz w:val="24"/>
          <w:szCs w:val="24"/>
        </w:rPr>
      </w:pPr>
    </w:p>
    <w:p w14:paraId="3BFF6B15" w14:textId="77777777" w:rsidR="00234D2A" w:rsidRPr="00F202AC" w:rsidRDefault="00234D2A">
      <w:pPr>
        <w:spacing w:after="0" w:line="240" w:lineRule="auto"/>
        <w:rPr>
          <w:rFonts w:ascii="Times New Roman" w:eastAsia="Cambria Math" w:hAnsi="Times New Roman" w:cs="Times New Roman"/>
          <w:sz w:val="24"/>
          <w:szCs w:val="24"/>
        </w:rPr>
      </w:pPr>
    </w:p>
    <w:p w14:paraId="50BBD09B" w14:textId="77777777" w:rsidR="00234D2A" w:rsidRPr="00F202AC" w:rsidRDefault="00234D2A">
      <w:pPr>
        <w:spacing w:after="0" w:line="240" w:lineRule="auto"/>
        <w:rPr>
          <w:rFonts w:ascii="Times New Roman" w:eastAsia="Cambria Math" w:hAnsi="Times New Roman" w:cs="Times New Roman"/>
          <w:sz w:val="24"/>
          <w:szCs w:val="24"/>
        </w:rPr>
      </w:pPr>
    </w:p>
    <w:p w14:paraId="503EAB31" w14:textId="77777777" w:rsidR="00234D2A" w:rsidRPr="00F202AC" w:rsidRDefault="00E32F47">
      <w:pPr>
        <w:spacing w:after="0" w:line="240" w:lineRule="auto"/>
        <w:jc w:val="center"/>
        <w:rPr>
          <w:rFonts w:ascii="Times New Roman" w:eastAsia="Cambria Math" w:hAnsi="Times New Roman" w:cs="Times New Roman"/>
          <w:sz w:val="24"/>
          <w:szCs w:val="24"/>
        </w:rPr>
      </w:pPr>
      <w:r w:rsidRPr="00F202AC">
        <w:rPr>
          <w:rFonts w:ascii="Times New Roman" w:eastAsia="Cambria Math" w:hAnsi="Times New Roman" w:cs="Times New Roman"/>
          <w:b/>
          <w:color w:val="000000"/>
          <w:sz w:val="24"/>
          <w:szCs w:val="24"/>
        </w:rPr>
        <w:t> </w:t>
      </w:r>
      <w:r w:rsidRPr="00F202AC">
        <w:rPr>
          <w:rFonts w:ascii="Times New Roman" w:eastAsia="Cambria Math" w:hAnsi="Times New Roman" w:cs="Times New Roman"/>
          <w:b/>
          <w:noProof/>
          <w:color w:val="000000"/>
          <w:sz w:val="24"/>
          <w:szCs w:val="24"/>
        </w:rPr>
        <w:drawing>
          <wp:inline distT="0" distB="0" distL="0" distR="0" wp14:anchorId="551FD2A2" wp14:editId="40E07734">
            <wp:extent cx="3257550" cy="3257550"/>
            <wp:effectExtent l="0" t="0" r="0" b="0"/>
            <wp:docPr id="2"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9"/>
                    <a:srcRect/>
                    <a:stretch>
                      <a:fillRect/>
                    </a:stretch>
                  </pic:blipFill>
                  <pic:spPr>
                    <a:xfrm>
                      <a:off x="0" y="0"/>
                      <a:ext cx="3257550" cy="3257550"/>
                    </a:xfrm>
                    <a:prstGeom prst="rect">
                      <a:avLst/>
                    </a:prstGeom>
                    <a:ln/>
                  </pic:spPr>
                </pic:pic>
              </a:graphicData>
            </a:graphic>
          </wp:inline>
        </w:drawing>
      </w:r>
    </w:p>
    <w:p w14:paraId="0F3A4B53" w14:textId="77777777" w:rsidR="00234D2A" w:rsidRPr="00F202AC" w:rsidRDefault="00234D2A">
      <w:pPr>
        <w:spacing w:after="0" w:line="240" w:lineRule="auto"/>
        <w:rPr>
          <w:rFonts w:ascii="Times New Roman" w:eastAsia="Cambria Math" w:hAnsi="Times New Roman" w:cs="Times New Roman"/>
          <w:sz w:val="24"/>
          <w:szCs w:val="24"/>
        </w:rPr>
      </w:pPr>
    </w:p>
    <w:p w14:paraId="4A685E6F" w14:textId="77777777" w:rsidR="00234D2A" w:rsidRPr="00F202AC" w:rsidRDefault="00E32F47">
      <w:pPr>
        <w:spacing w:after="0" w:line="240" w:lineRule="auto"/>
        <w:jc w:val="center"/>
        <w:rPr>
          <w:rFonts w:ascii="Times New Roman" w:eastAsia="Cambria Math" w:hAnsi="Times New Roman" w:cs="Times New Roman"/>
          <w:sz w:val="24"/>
          <w:szCs w:val="24"/>
        </w:rPr>
      </w:pPr>
      <w:r w:rsidRPr="00F202AC">
        <w:rPr>
          <w:rFonts w:ascii="Times New Roman" w:eastAsia="Cambria Math" w:hAnsi="Times New Roman" w:cs="Times New Roman"/>
          <w:b/>
          <w:color w:val="0000FF"/>
          <w:sz w:val="24"/>
          <w:szCs w:val="24"/>
        </w:rPr>
        <w:t>Prepared by:</w:t>
      </w:r>
    </w:p>
    <w:p w14:paraId="20FB9368" w14:textId="77777777" w:rsidR="00234D2A" w:rsidRPr="00F202AC" w:rsidRDefault="00234D2A">
      <w:pPr>
        <w:spacing w:after="0" w:line="240" w:lineRule="auto"/>
        <w:rPr>
          <w:rFonts w:ascii="Times New Roman" w:eastAsia="Cambria Math" w:hAnsi="Times New Roman" w:cs="Times New Roman"/>
          <w:sz w:val="24"/>
          <w:szCs w:val="24"/>
        </w:rPr>
      </w:pPr>
    </w:p>
    <w:p w14:paraId="6E52B068" w14:textId="77777777" w:rsidR="00234D2A" w:rsidRPr="00F202AC" w:rsidRDefault="00E32F47">
      <w:pPr>
        <w:spacing w:after="0" w:line="240" w:lineRule="auto"/>
        <w:ind w:left="720" w:firstLine="720"/>
        <w:rPr>
          <w:rFonts w:ascii="Times New Roman" w:eastAsia="Cambria Math" w:hAnsi="Times New Roman" w:cs="Times New Roman"/>
          <w:sz w:val="24"/>
          <w:szCs w:val="24"/>
        </w:rPr>
      </w:pPr>
      <w:r w:rsidRPr="00F202AC">
        <w:rPr>
          <w:rFonts w:ascii="Times New Roman" w:eastAsia="Cambria Math" w:hAnsi="Times New Roman" w:cs="Times New Roman"/>
          <w:b/>
          <w:color w:val="000000"/>
          <w:sz w:val="24"/>
          <w:szCs w:val="24"/>
        </w:rPr>
        <w:t xml:space="preserve">Mihir Dinesh Mahajan              </w:t>
      </w:r>
      <w:r w:rsidRPr="00F202AC">
        <w:rPr>
          <w:rFonts w:ascii="Times New Roman" w:eastAsia="Cambria Math" w:hAnsi="Times New Roman" w:cs="Times New Roman"/>
          <w:b/>
          <w:color w:val="000000"/>
          <w:sz w:val="24"/>
          <w:szCs w:val="24"/>
        </w:rPr>
        <w:tab/>
      </w:r>
      <w:r w:rsidRPr="00F202AC">
        <w:rPr>
          <w:rFonts w:ascii="Times New Roman" w:eastAsia="Cambria Math" w:hAnsi="Times New Roman" w:cs="Times New Roman"/>
          <w:b/>
          <w:color w:val="000000"/>
          <w:sz w:val="24"/>
          <w:szCs w:val="24"/>
        </w:rPr>
        <w:tab/>
      </w:r>
      <w:r w:rsidRPr="00F202AC">
        <w:rPr>
          <w:rFonts w:ascii="Times New Roman" w:eastAsia="Cambria Math" w:hAnsi="Times New Roman" w:cs="Times New Roman"/>
          <w:b/>
          <w:color w:val="000000"/>
          <w:sz w:val="24"/>
          <w:szCs w:val="24"/>
        </w:rPr>
        <w:tab/>
        <w:t>2018B3A70285G</w:t>
      </w:r>
    </w:p>
    <w:p w14:paraId="75466563" w14:textId="77777777" w:rsidR="00234D2A" w:rsidRPr="00F202AC" w:rsidRDefault="00E32F47">
      <w:pPr>
        <w:spacing w:after="0" w:line="240" w:lineRule="auto"/>
        <w:ind w:left="720" w:firstLine="720"/>
        <w:rPr>
          <w:rFonts w:ascii="Times New Roman" w:eastAsia="Cambria Math" w:hAnsi="Times New Roman" w:cs="Times New Roman"/>
          <w:sz w:val="24"/>
          <w:szCs w:val="24"/>
        </w:rPr>
      </w:pPr>
      <w:r w:rsidRPr="00F202AC">
        <w:rPr>
          <w:rFonts w:ascii="Times New Roman" w:eastAsia="Cambria Math" w:hAnsi="Times New Roman" w:cs="Times New Roman"/>
          <w:b/>
          <w:color w:val="000000"/>
          <w:sz w:val="24"/>
          <w:szCs w:val="24"/>
        </w:rPr>
        <w:t xml:space="preserve">Rahul Mittal                                     </w:t>
      </w:r>
      <w:r w:rsidRPr="00F202AC">
        <w:rPr>
          <w:rFonts w:ascii="Times New Roman" w:eastAsia="Cambria Math" w:hAnsi="Times New Roman" w:cs="Times New Roman"/>
          <w:b/>
          <w:color w:val="000000"/>
          <w:sz w:val="24"/>
          <w:szCs w:val="24"/>
        </w:rPr>
        <w:tab/>
      </w:r>
      <w:r w:rsidRPr="00F202AC">
        <w:rPr>
          <w:rFonts w:ascii="Times New Roman" w:eastAsia="Cambria Math" w:hAnsi="Times New Roman" w:cs="Times New Roman"/>
          <w:b/>
          <w:color w:val="000000"/>
          <w:sz w:val="24"/>
          <w:szCs w:val="24"/>
        </w:rPr>
        <w:tab/>
        <w:t>2018B3A40749G</w:t>
      </w:r>
    </w:p>
    <w:p w14:paraId="28AC7E7A" w14:textId="77777777" w:rsidR="00234D2A" w:rsidRPr="00F202AC" w:rsidRDefault="00E32F47">
      <w:pPr>
        <w:spacing w:after="0" w:line="240" w:lineRule="auto"/>
        <w:ind w:left="720" w:firstLine="720"/>
        <w:rPr>
          <w:rFonts w:ascii="Times New Roman" w:eastAsia="Cambria Math" w:hAnsi="Times New Roman" w:cs="Times New Roman"/>
          <w:sz w:val="24"/>
          <w:szCs w:val="24"/>
        </w:rPr>
      </w:pPr>
      <w:r w:rsidRPr="00F202AC">
        <w:rPr>
          <w:rFonts w:ascii="Times New Roman" w:eastAsia="Cambria Math" w:hAnsi="Times New Roman" w:cs="Times New Roman"/>
          <w:b/>
          <w:color w:val="000000"/>
          <w:sz w:val="24"/>
          <w:szCs w:val="24"/>
        </w:rPr>
        <w:t xml:space="preserve">Sarthak Dalmia                  </w:t>
      </w:r>
      <w:r w:rsidRPr="00F202AC">
        <w:rPr>
          <w:rFonts w:ascii="Times New Roman" w:eastAsia="Cambria Math" w:hAnsi="Times New Roman" w:cs="Times New Roman"/>
          <w:b/>
          <w:color w:val="000000"/>
          <w:sz w:val="24"/>
          <w:szCs w:val="24"/>
        </w:rPr>
        <w:tab/>
      </w:r>
      <w:r w:rsidRPr="00F202AC">
        <w:rPr>
          <w:rFonts w:ascii="Times New Roman" w:eastAsia="Cambria Math" w:hAnsi="Times New Roman" w:cs="Times New Roman"/>
          <w:b/>
          <w:color w:val="000000"/>
          <w:sz w:val="24"/>
          <w:szCs w:val="24"/>
        </w:rPr>
        <w:tab/>
      </w:r>
      <w:r w:rsidRPr="00F202AC">
        <w:rPr>
          <w:rFonts w:ascii="Times New Roman" w:eastAsia="Cambria Math" w:hAnsi="Times New Roman" w:cs="Times New Roman"/>
          <w:b/>
          <w:color w:val="000000"/>
          <w:sz w:val="24"/>
          <w:szCs w:val="24"/>
        </w:rPr>
        <w:tab/>
        <w:t>2018B3A70290G</w:t>
      </w:r>
    </w:p>
    <w:p w14:paraId="7C7CDD5E" w14:textId="77777777" w:rsidR="00234D2A" w:rsidRPr="00F202AC" w:rsidRDefault="00E32F47">
      <w:pPr>
        <w:spacing w:after="0" w:line="240" w:lineRule="auto"/>
        <w:rPr>
          <w:rFonts w:ascii="Times New Roman" w:eastAsia="Cambria Math" w:hAnsi="Times New Roman" w:cs="Times New Roman"/>
          <w:sz w:val="24"/>
          <w:szCs w:val="24"/>
        </w:rPr>
      </w:pPr>
      <w:r w:rsidRPr="00F202AC">
        <w:rPr>
          <w:rFonts w:ascii="Times New Roman" w:eastAsia="Cambria Math" w:hAnsi="Times New Roman" w:cs="Times New Roman"/>
          <w:b/>
          <w:color w:val="000000"/>
          <w:sz w:val="24"/>
          <w:szCs w:val="24"/>
        </w:rPr>
        <w:t>      </w:t>
      </w:r>
      <w:r w:rsidRPr="00F202AC">
        <w:rPr>
          <w:rFonts w:ascii="Times New Roman" w:eastAsia="Cambria Math" w:hAnsi="Times New Roman" w:cs="Times New Roman"/>
          <w:b/>
          <w:color w:val="000000"/>
          <w:sz w:val="24"/>
          <w:szCs w:val="24"/>
        </w:rPr>
        <w:tab/>
      </w:r>
      <w:r w:rsidRPr="00F202AC">
        <w:rPr>
          <w:rFonts w:ascii="Times New Roman" w:eastAsia="Cambria Math" w:hAnsi="Times New Roman" w:cs="Times New Roman"/>
          <w:b/>
          <w:color w:val="000000"/>
          <w:sz w:val="24"/>
          <w:szCs w:val="24"/>
        </w:rPr>
        <w:tab/>
      </w:r>
      <w:proofErr w:type="spellStart"/>
      <w:r w:rsidRPr="00F202AC">
        <w:rPr>
          <w:rFonts w:ascii="Times New Roman" w:eastAsia="Cambria Math" w:hAnsi="Times New Roman" w:cs="Times New Roman"/>
          <w:b/>
          <w:color w:val="000000"/>
          <w:sz w:val="24"/>
          <w:szCs w:val="24"/>
        </w:rPr>
        <w:t>Shaswat</w:t>
      </w:r>
      <w:proofErr w:type="spellEnd"/>
      <w:r w:rsidRPr="00F202AC">
        <w:rPr>
          <w:rFonts w:ascii="Times New Roman" w:eastAsia="Cambria Math" w:hAnsi="Times New Roman" w:cs="Times New Roman"/>
          <w:b/>
          <w:color w:val="000000"/>
          <w:sz w:val="24"/>
          <w:szCs w:val="24"/>
        </w:rPr>
        <w:t xml:space="preserve"> Ghosh              </w:t>
      </w:r>
      <w:r w:rsidRPr="00F202AC">
        <w:rPr>
          <w:rFonts w:ascii="Times New Roman" w:eastAsia="Cambria Math" w:hAnsi="Times New Roman" w:cs="Times New Roman"/>
          <w:b/>
          <w:color w:val="000000"/>
          <w:sz w:val="24"/>
          <w:szCs w:val="24"/>
        </w:rPr>
        <w:tab/>
        <w:t xml:space="preserve">    </w:t>
      </w:r>
      <w:r w:rsidRPr="00F202AC">
        <w:rPr>
          <w:rFonts w:ascii="Times New Roman" w:eastAsia="Cambria Math" w:hAnsi="Times New Roman" w:cs="Times New Roman"/>
          <w:b/>
          <w:color w:val="000000"/>
          <w:sz w:val="24"/>
          <w:szCs w:val="24"/>
        </w:rPr>
        <w:tab/>
      </w:r>
      <w:r w:rsidRPr="00F202AC">
        <w:rPr>
          <w:rFonts w:ascii="Times New Roman" w:eastAsia="Cambria Math" w:hAnsi="Times New Roman" w:cs="Times New Roman"/>
          <w:b/>
          <w:color w:val="000000"/>
          <w:sz w:val="24"/>
          <w:szCs w:val="24"/>
        </w:rPr>
        <w:tab/>
      </w:r>
      <w:r w:rsidRPr="00F202AC">
        <w:rPr>
          <w:rFonts w:ascii="Times New Roman" w:eastAsia="Cambria Math" w:hAnsi="Times New Roman" w:cs="Times New Roman"/>
          <w:b/>
          <w:color w:val="000000"/>
          <w:sz w:val="24"/>
          <w:szCs w:val="24"/>
        </w:rPr>
        <w:tab/>
        <w:t>2018B3A30862G</w:t>
      </w:r>
    </w:p>
    <w:p w14:paraId="5D455130" w14:textId="77777777" w:rsidR="00234D2A" w:rsidRPr="00F202AC" w:rsidRDefault="00E32F47">
      <w:pPr>
        <w:spacing w:after="0" w:line="240" w:lineRule="auto"/>
        <w:rPr>
          <w:rFonts w:ascii="Times New Roman" w:eastAsia="Cambria Math" w:hAnsi="Times New Roman" w:cs="Times New Roman"/>
          <w:sz w:val="24"/>
          <w:szCs w:val="24"/>
        </w:rPr>
      </w:pPr>
      <w:r w:rsidRPr="00F202AC">
        <w:rPr>
          <w:rFonts w:ascii="Times New Roman" w:eastAsia="Cambria Math" w:hAnsi="Times New Roman" w:cs="Times New Roman"/>
          <w:b/>
          <w:color w:val="000000"/>
          <w:sz w:val="24"/>
          <w:szCs w:val="24"/>
        </w:rPr>
        <w:t>      </w:t>
      </w:r>
    </w:p>
    <w:p w14:paraId="474889F6" w14:textId="77777777" w:rsidR="00234D2A" w:rsidRPr="00F202AC" w:rsidRDefault="00234D2A">
      <w:pPr>
        <w:spacing w:after="0" w:line="240" w:lineRule="auto"/>
        <w:rPr>
          <w:rFonts w:ascii="Times New Roman" w:eastAsia="Cambria Math" w:hAnsi="Times New Roman" w:cs="Times New Roman"/>
          <w:sz w:val="24"/>
          <w:szCs w:val="24"/>
        </w:rPr>
      </w:pPr>
    </w:p>
    <w:p w14:paraId="44E16EF2" w14:textId="77777777" w:rsidR="00234D2A" w:rsidRPr="00F202AC" w:rsidRDefault="00234D2A">
      <w:pPr>
        <w:spacing w:after="0" w:line="240" w:lineRule="auto"/>
        <w:rPr>
          <w:rFonts w:ascii="Times New Roman" w:eastAsia="Cambria Math" w:hAnsi="Times New Roman" w:cs="Times New Roman"/>
          <w:sz w:val="24"/>
          <w:szCs w:val="24"/>
        </w:rPr>
      </w:pPr>
    </w:p>
    <w:p w14:paraId="176A05D2" w14:textId="77777777" w:rsidR="00234D2A" w:rsidRPr="00F202AC" w:rsidRDefault="00E32F47">
      <w:pPr>
        <w:spacing w:after="0" w:line="240" w:lineRule="auto"/>
        <w:jc w:val="center"/>
        <w:rPr>
          <w:rFonts w:ascii="Times New Roman" w:eastAsia="Cambria Math" w:hAnsi="Times New Roman" w:cs="Times New Roman"/>
          <w:sz w:val="24"/>
          <w:szCs w:val="24"/>
        </w:rPr>
      </w:pPr>
      <w:r w:rsidRPr="00F202AC">
        <w:rPr>
          <w:rFonts w:ascii="Times New Roman" w:eastAsia="Cambria Math" w:hAnsi="Times New Roman" w:cs="Times New Roman"/>
          <w:b/>
          <w:color w:val="0000FF"/>
          <w:sz w:val="24"/>
          <w:szCs w:val="24"/>
        </w:rPr>
        <w:t>Submitted as a part of partial fulfilment of the course</w:t>
      </w:r>
    </w:p>
    <w:p w14:paraId="596DFCD7" w14:textId="77777777" w:rsidR="00234D2A" w:rsidRPr="00F202AC" w:rsidRDefault="00E32F47">
      <w:pPr>
        <w:spacing w:after="0" w:line="240" w:lineRule="auto"/>
        <w:jc w:val="center"/>
        <w:rPr>
          <w:rFonts w:ascii="Times New Roman" w:eastAsia="Cambria Math" w:hAnsi="Times New Roman" w:cs="Times New Roman"/>
          <w:sz w:val="24"/>
          <w:szCs w:val="24"/>
        </w:rPr>
      </w:pPr>
      <w:r w:rsidRPr="00F202AC">
        <w:rPr>
          <w:rFonts w:ascii="Times New Roman" w:eastAsia="Cambria Math" w:hAnsi="Times New Roman" w:cs="Times New Roman"/>
          <w:b/>
          <w:color w:val="0000FF"/>
          <w:sz w:val="24"/>
          <w:szCs w:val="24"/>
        </w:rPr>
        <w:t>Financial Risk Analytics and Management (FIN F414)</w:t>
      </w:r>
    </w:p>
    <w:p w14:paraId="6B899CBE" w14:textId="77777777" w:rsidR="00234D2A" w:rsidRPr="00F202AC" w:rsidRDefault="00E32F47">
      <w:pPr>
        <w:spacing w:after="0" w:line="240" w:lineRule="auto"/>
        <w:jc w:val="center"/>
        <w:rPr>
          <w:rFonts w:ascii="Times New Roman" w:eastAsia="Cambria Math" w:hAnsi="Times New Roman" w:cs="Times New Roman"/>
          <w:sz w:val="24"/>
          <w:szCs w:val="24"/>
        </w:rPr>
      </w:pPr>
      <w:r w:rsidRPr="00F202AC">
        <w:rPr>
          <w:rFonts w:ascii="Times New Roman" w:eastAsia="Cambria Math" w:hAnsi="Times New Roman" w:cs="Times New Roman"/>
          <w:b/>
          <w:color w:val="0000FF"/>
          <w:sz w:val="24"/>
          <w:szCs w:val="24"/>
        </w:rPr>
        <w:t>Group 1</w:t>
      </w:r>
    </w:p>
    <w:p w14:paraId="194F20A8" w14:textId="77777777" w:rsidR="00234D2A" w:rsidRPr="00F202AC" w:rsidRDefault="00234D2A">
      <w:pPr>
        <w:rPr>
          <w:rFonts w:ascii="Times New Roman" w:eastAsia="Cambria Math" w:hAnsi="Times New Roman" w:cs="Times New Roman"/>
          <w:sz w:val="24"/>
          <w:szCs w:val="24"/>
        </w:rPr>
      </w:pPr>
    </w:p>
    <w:p w14:paraId="0BA49BC9" w14:textId="77777777" w:rsidR="00234D2A" w:rsidRPr="00F202AC" w:rsidRDefault="00234D2A">
      <w:pPr>
        <w:rPr>
          <w:rFonts w:ascii="Times New Roman" w:eastAsia="Cambria Math" w:hAnsi="Times New Roman" w:cs="Times New Roman"/>
          <w:sz w:val="24"/>
          <w:szCs w:val="24"/>
        </w:rPr>
      </w:pPr>
    </w:p>
    <w:p w14:paraId="44F91DD3" w14:textId="77777777" w:rsidR="00234D2A" w:rsidRPr="00F202AC" w:rsidRDefault="00234D2A">
      <w:pPr>
        <w:rPr>
          <w:rFonts w:ascii="Times New Roman" w:eastAsia="Cambria Math" w:hAnsi="Times New Roman" w:cs="Times New Roman"/>
          <w:sz w:val="24"/>
          <w:szCs w:val="24"/>
        </w:rPr>
      </w:pPr>
    </w:p>
    <w:p w14:paraId="23F9FD26" w14:textId="77777777" w:rsidR="00234D2A" w:rsidRPr="00F202AC" w:rsidRDefault="00234D2A">
      <w:pPr>
        <w:rPr>
          <w:rFonts w:ascii="Times New Roman" w:eastAsia="Cambria Math" w:hAnsi="Times New Roman" w:cs="Times New Roman"/>
          <w:sz w:val="24"/>
          <w:szCs w:val="24"/>
        </w:rPr>
      </w:pPr>
    </w:p>
    <w:p w14:paraId="487157F2" w14:textId="77777777" w:rsidR="00234D2A" w:rsidRPr="00F202AC" w:rsidRDefault="00234D2A">
      <w:pPr>
        <w:rPr>
          <w:rFonts w:ascii="Times New Roman" w:eastAsia="Cambria Math" w:hAnsi="Times New Roman" w:cs="Times New Roman"/>
          <w:sz w:val="24"/>
          <w:szCs w:val="24"/>
        </w:rPr>
      </w:pPr>
    </w:p>
    <w:p w14:paraId="27C1AB6C" w14:textId="56DC38AB" w:rsidR="00C51626" w:rsidRPr="00F202AC" w:rsidRDefault="00C51626">
      <w:pPr>
        <w:spacing w:after="0" w:line="240" w:lineRule="auto"/>
        <w:jc w:val="both"/>
        <w:rPr>
          <w:rFonts w:ascii="Times New Roman" w:eastAsia="Cambria Math" w:hAnsi="Times New Roman" w:cs="Times New Roman"/>
          <w:b/>
          <w:sz w:val="24"/>
          <w:szCs w:val="24"/>
        </w:rPr>
      </w:pPr>
    </w:p>
    <w:p w14:paraId="5976EC09" w14:textId="4249EF09" w:rsidR="009F2E36" w:rsidRPr="00F202AC" w:rsidRDefault="009F2E36">
      <w:pPr>
        <w:spacing w:after="0" w:line="240" w:lineRule="auto"/>
        <w:jc w:val="both"/>
        <w:rPr>
          <w:rFonts w:ascii="Times New Roman" w:eastAsia="Cambria Math" w:hAnsi="Times New Roman" w:cs="Times New Roman"/>
          <w:b/>
          <w:sz w:val="24"/>
          <w:szCs w:val="24"/>
        </w:rPr>
      </w:pPr>
    </w:p>
    <w:sdt>
      <w:sdtPr>
        <w:rPr>
          <w:rFonts w:ascii="Times New Roman" w:hAnsi="Times New Roman" w:cs="Times New Roman"/>
        </w:rPr>
        <w:id w:val="-564639633"/>
        <w:docPartObj>
          <w:docPartGallery w:val="Table of Contents"/>
          <w:docPartUnique/>
        </w:docPartObj>
      </w:sdtPr>
      <w:sdtEndPr>
        <w:rPr>
          <w:rFonts w:eastAsia="Calibri"/>
          <w:b/>
          <w:bCs/>
          <w:noProof/>
          <w:color w:val="auto"/>
          <w:sz w:val="22"/>
          <w:szCs w:val="22"/>
          <w:lang w:val="en-IN"/>
        </w:rPr>
      </w:sdtEndPr>
      <w:sdtContent>
        <w:p w14:paraId="72594B77" w14:textId="67136C40" w:rsidR="00625682" w:rsidRPr="00F202AC" w:rsidRDefault="00625682">
          <w:pPr>
            <w:pStyle w:val="TOCHeading"/>
            <w:rPr>
              <w:rFonts w:ascii="Times New Roman" w:hAnsi="Times New Roman" w:cs="Times New Roman"/>
            </w:rPr>
          </w:pPr>
          <w:r w:rsidRPr="00F202AC">
            <w:rPr>
              <w:rFonts w:ascii="Times New Roman" w:hAnsi="Times New Roman" w:cs="Times New Roman"/>
            </w:rPr>
            <w:t>Table of Contents</w:t>
          </w:r>
        </w:p>
        <w:p w14:paraId="3A69064B" w14:textId="5C1268DF" w:rsidR="00A0262E" w:rsidRPr="00F202AC" w:rsidRDefault="00625682">
          <w:pPr>
            <w:pStyle w:val="TOC1"/>
            <w:tabs>
              <w:tab w:val="left" w:pos="440"/>
              <w:tab w:val="right" w:leader="dot" w:pos="9016"/>
            </w:tabs>
            <w:rPr>
              <w:rFonts w:ascii="Times New Roman" w:eastAsiaTheme="minorEastAsia" w:hAnsi="Times New Roman" w:cs="Times New Roman"/>
              <w:noProof/>
              <w:lang w:val="en-US"/>
            </w:rPr>
          </w:pPr>
          <w:r w:rsidRPr="00F202AC">
            <w:rPr>
              <w:rFonts w:ascii="Times New Roman" w:hAnsi="Times New Roman" w:cs="Times New Roman"/>
            </w:rPr>
            <w:fldChar w:fldCharType="begin"/>
          </w:r>
          <w:r w:rsidRPr="00F202AC">
            <w:rPr>
              <w:rFonts w:ascii="Times New Roman" w:hAnsi="Times New Roman" w:cs="Times New Roman"/>
            </w:rPr>
            <w:instrText xml:space="preserve"> TOC \o "1-3" \h \z \u </w:instrText>
          </w:r>
          <w:r w:rsidRPr="00F202AC">
            <w:rPr>
              <w:rFonts w:ascii="Times New Roman" w:hAnsi="Times New Roman" w:cs="Times New Roman"/>
            </w:rPr>
            <w:fldChar w:fldCharType="separate"/>
          </w:r>
          <w:hyperlink w:anchor="_Toc89740871" w:history="1">
            <w:r w:rsidR="00A0262E" w:rsidRPr="00F202AC">
              <w:rPr>
                <w:rStyle w:val="Hyperlink"/>
                <w:rFonts w:ascii="Times New Roman" w:hAnsi="Times New Roman" w:cs="Times New Roman"/>
                <w:noProof/>
              </w:rPr>
              <w:t>1.</w:t>
            </w:r>
            <w:r w:rsidR="00A0262E" w:rsidRPr="00F202AC">
              <w:rPr>
                <w:rFonts w:ascii="Times New Roman" w:eastAsiaTheme="minorEastAsia" w:hAnsi="Times New Roman" w:cs="Times New Roman"/>
                <w:noProof/>
                <w:lang w:val="en-US"/>
              </w:rPr>
              <w:tab/>
            </w:r>
            <w:r w:rsidR="00A0262E" w:rsidRPr="00F202AC">
              <w:rPr>
                <w:rStyle w:val="Hyperlink"/>
                <w:rFonts w:ascii="Times New Roman" w:hAnsi="Times New Roman" w:cs="Times New Roman"/>
                <w:noProof/>
              </w:rPr>
              <w:t>OBJECTIVES</w:t>
            </w:r>
            <w:r w:rsidR="00A0262E" w:rsidRPr="00F202AC">
              <w:rPr>
                <w:rFonts w:ascii="Times New Roman" w:hAnsi="Times New Roman" w:cs="Times New Roman"/>
                <w:noProof/>
                <w:webHidden/>
              </w:rPr>
              <w:tab/>
            </w:r>
            <w:r w:rsidR="00A0262E" w:rsidRPr="00F202AC">
              <w:rPr>
                <w:rFonts w:ascii="Times New Roman" w:hAnsi="Times New Roman" w:cs="Times New Roman"/>
                <w:noProof/>
                <w:webHidden/>
              </w:rPr>
              <w:fldChar w:fldCharType="begin"/>
            </w:r>
            <w:r w:rsidR="00A0262E" w:rsidRPr="00F202AC">
              <w:rPr>
                <w:rFonts w:ascii="Times New Roman" w:hAnsi="Times New Roman" w:cs="Times New Roman"/>
                <w:noProof/>
                <w:webHidden/>
              </w:rPr>
              <w:instrText xml:space="preserve"> PAGEREF _Toc89740871 \h </w:instrText>
            </w:r>
            <w:r w:rsidR="00A0262E" w:rsidRPr="00F202AC">
              <w:rPr>
                <w:rFonts w:ascii="Times New Roman" w:hAnsi="Times New Roman" w:cs="Times New Roman"/>
                <w:noProof/>
                <w:webHidden/>
              </w:rPr>
            </w:r>
            <w:r w:rsidR="00A0262E" w:rsidRPr="00F202AC">
              <w:rPr>
                <w:rFonts w:ascii="Times New Roman" w:hAnsi="Times New Roman" w:cs="Times New Roman"/>
                <w:noProof/>
                <w:webHidden/>
              </w:rPr>
              <w:fldChar w:fldCharType="separate"/>
            </w:r>
            <w:r w:rsidR="00A0262E" w:rsidRPr="00F202AC">
              <w:rPr>
                <w:rFonts w:ascii="Times New Roman" w:hAnsi="Times New Roman" w:cs="Times New Roman"/>
                <w:noProof/>
                <w:webHidden/>
              </w:rPr>
              <w:t>2</w:t>
            </w:r>
            <w:r w:rsidR="00A0262E" w:rsidRPr="00F202AC">
              <w:rPr>
                <w:rFonts w:ascii="Times New Roman" w:hAnsi="Times New Roman" w:cs="Times New Roman"/>
                <w:noProof/>
                <w:webHidden/>
              </w:rPr>
              <w:fldChar w:fldCharType="end"/>
            </w:r>
          </w:hyperlink>
        </w:p>
        <w:p w14:paraId="6A232BE8" w14:textId="3FB852CE" w:rsidR="00A0262E" w:rsidRPr="00F202AC" w:rsidRDefault="00A0262E">
          <w:pPr>
            <w:pStyle w:val="TOC1"/>
            <w:tabs>
              <w:tab w:val="left" w:pos="440"/>
              <w:tab w:val="right" w:leader="dot" w:pos="9016"/>
            </w:tabs>
            <w:rPr>
              <w:rFonts w:ascii="Times New Roman" w:eastAsiaTheme="minorEastAsia" w:hAnsi="Times New Roman" w:cs="Times New Roman"/>
              <w:noProof/>
              <w:lang w:val="en-US"/>
            </w:rPr>
          </w:pPr>
          <w:hyperlink w:anchor="_Toc89740872" w:history="1">
            <w:r w:rsidRPr="00F202AC">
              <w:rPr>
                <w:rStyle w:val="Hyperlink"/>
                <w:rFonts w:ascii="Times New Roman" w:hAnsi="Times New Roman" w:cs="Times New Roman"/>
                <w:noProof/>
              </w:rPr>
              <w:t>2.</w:t>
            </w:r>
            <w:r w:rsidRPr="00F202AC">
              <w:rPr>
                <w:rFonts w:ascii="Times New Roman" w:eastAsiaTheme="minorEastAsia" w:hAnsi="Times New Roman" w:cs="Times New Roman"/>
                <w:noProof/>
                <w:lang w:val="en-US"/>
              </w:rPr>
              <w:tab/>
            </w:r>
            <w:r w:rsidRPr="00F202AC">
              <w:rPr>
                <w:rStyle w:val="Hyperlink"/>
                <w:rFonts w:ascii="Times New Roman" w:hAnsi="Times New Roman" w:cs="Times New Roman"/>
                <w:noProof/>
              </w:rPr>
              <w:t>INTRODUCTION</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_Toc89740872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3</w:t>
            </w:r>
            <w:r w:rsidRPr="00F202AC">
              <w:rPr>
                <w:rFonts w:ascii="Times New Roman" w:hAnsi="Times New Roman" w:cs="Times New Roman"/>
                <w:noProof/>
                <w:webHidden/>
              </w:rPr>
              <w:fldChar w:fldCharType="end"/>
            </w:r>
          </w:hyperlink>
        </w:p>
        <w:p w14:paraId="62585A1E" w14:textId="021CFEE3" w:rsidR="00A0262E" w:rsidRPr="00F202AC" w:rsidRDefault="00A0262E">
          <w:pPr>
            <w:pStyle w:val="TOC1"/>
            <w:tabs>
              <w:tab w:val="left" w:pos="440"/>
              <w:tab w:val="right" w:leader="dot" w:pos="9016"/>
            </w:tabs>
            <w:rPr>
              <w:rFonts w:ascii="Times New Roman" w:eastAsiaTheme="minorEastAsia" w:hAnsi="Times New Roman" w:cs="Times New Roman"/>
              <w:noProof/>
              <w:lang w:val="en-US"/>
            </w:rPr>
          </w:pPr>
          <w:hyperlink w:anchor="_Toc89740873" w:history="1">
            <w:r w:rsidRPr="00F202AC">
              <w:rPr>
                <w:rStyle w:val="Hyperlink"/>
                <w:rFonts w:ascii="Times New Roman" w:hAnsi="Times New Roman" w:cs="Times New Roman"/>
                <w:noProof/>
              </w:rPr>
              <w:t>3.</w:t>
            </w:r>
            <w:r w:rsidRPr="00F202AC">
              <w:rPr>
                <w:rFonts w:ascii="Times New Roman" w:eastAsiaTheme="minorEastAsia" w:hAnsi="Times New Roman" w:cs="Times New Roman"/>
                <w:noProof/>
                <w:lang w:val="en-US"/>
              </w:rPr>
              <w:tab/>
            </w:r>
            <w:r w:rsidRPr="00F202AC">
              <w:rPr>
                <w:rStyle w:val="Hyperlink"/>
                <w:rFonts w:ascii="Times New Roman" w:hAnsi="Times New Roman" w:cs="Times New Roman"/>
                <w:noProof/>
              </w:rPr>
              <w:t>LITERATURE REVIEW</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_Toc89740873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3</w:t>
            </w:r>
            <w:r w:rsidRPr="00F202AC">
              <w:rPr>
                <w:rFonts w:ascii="Times New Roman" w:hAnsi="Times New Roman" w:cs="Times New Roman"/>
                <w:noProof/>
                <w:webHidden/>
              </w:rPr>
              <w:fldChar w:fldCharType="end"/>
            </w:r>
          </w:hyperlink>
        </w:p>
        <w:p w14:paraId="72860DE2" w14:textId="4ECC2AB0" w:rsidR="00A0262E" w:rsidRPr="00F202AC" w:rsidRDefault="00A0262E">
          <w:pPr>
            <w:pStyle w:val="TOC2"/>
            <w:tabs>
              <w:tab w:val="right" w:leader="dot" w:pos="9016"/>
            </w:tabs>
            <w:rPr>
              <w:rFonts w:ascii="Times New Roman" w:eastAsiaTheme="minorEastAsia" w:hAnsi="Times New Roman" w:cs="Times New Roman"/>
              <w:noProof/>
              <w:lang w:val="en-US"/>
            </w:rPr>
          </w:pPr>
          <w:hyperlink w:anchor="_Toc89740874" w:history="1">
            <w:r w:rsidRPr="00F202AC">
              <w:rPr>
                <w:rStyle w:val="Hyperlink"/>
                <w:rFonts w:ascii="Times New Roman" w:hAnsi="Times New Roman" w:cs="Times New Roman"/>
                <w:noProof/>
              </w:rPr>
              <w:t>2.1 Research Gaps</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_Toc89740874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7</w:t>
            </w:r>
            <w:r w:rsidRPr="00F202AC">
              <w:rPr>
                <w:rFonts w:ascii="Times New Roman" w:hAnsi="Times New Roman" w:cs="Times New Roman"/>
                <w:noProof/>
                <w:webHidden/>
              </w:rPr>
              <w:fldChar w:fldCharType="end"/>
            </w:r>
          </w:hyperlink>
        </w:p>
        <w:p w14:paraId="1BCF80E7" w14:textId="39E520A1" w:rsidR="00A0262E" w:rsidRPr="00F202AC" w:rsidRDefault="00A0262E">
          <w:pPr>
            <w:pStyle w:val="TOC1"/>
            <w:tabs>
              <w:tab w:val="left" w:pos="440"/>
              <w:tab w:val="right" w:leader="dot" w:pos="9016"/>
            </w:tabs>
            <w:rPr>
              <w:rFonts w:ascii="Times New Roman" w:eastAsiaTheme="minorEastAsia" w:hAnsi="Times New Roman" w:cs="Times New Roman"/>
              <w:noProof/>
              <w:lang w:val="en-US"/>
            </w:rPr>
          </w:pPr>
          <w:hyperlink w:anchor="_Toc89740875" w:history="1">
            <w:r w:rsidRPr="00F202AC">
              <w:rPr>
                <w:rStyle w:val="Hyperlink"/>
                <w:rFonts w:ascii="Times New Roman" w:hAnsi="Times New Roman" w:cs="Times New Roman"/>
                <w:noProof/>
              </w:rPr>
              <w:t>4.</w:t>
            </w:r>
            <w:r w:rsidRPr="00F202AC">
              <w:rPr>
                <w:rFonts w:ascii="Times New Roman" w:eastAsiaTheme="minorEastAsia" w:hAnsi="Times New Roman" w:cs="Times New Roman"/>
                <w:noProof/>
                <w:lang w:val="en-US"/>
              </w:rPr>
              <w:tab/>
            </w:r>
            <w:r w:rsidRPr="00F202AC">
              <w:rPr>
                <w:rStyle w:val="Hyperlink"/>
                <w:rFonts w:ascii="Times New Roman" w:hAnsi="Times New Roman" w:cs="Times New Roman"/>
                <w:noProof/>
              </w:rPr>
              <w:t>METHODOLOGY</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_Toc89740875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8</w:t>
            </w:r>
            <w:r w:rsidRPr="00F202AC">
              <w:rPr>
                <w:rFonts w:ascii="Times New Roman" w:hAnsi="Times New Roman" w:cs="Times New Roman"/>
                <w:noProof/>
                <w:webHidden/>
              </w:rPr>
              <w:fldChar w:fldCharType="end"/>
            </w:r>
          </w:hyperlink>
        </w:p>
        <w:p w14:paraId="0290E3AE" w14:textId="7FA94E9C" w:rsidR="00A0262E" w:rsidRPr="00F202AC" w:rsidRDefault="00A0262E">
          <w:pPr>
            <w:pStyle w:val="TOC2"/>
            <w:tabs>
              <w:tab w:val="right" w:leader="dot" w:pos="9016"/>
            </w:tabs>
            <w:rPr>
              <w:rFonts w:ascii="Times New Roman" w:eastAsiaTheme="minorEastAsia" w:hAnsi="Times New Roman" w:cs="Times New Roman"/>
              <w:noProof/>
              <w:lang w:val="en-US"/>
            </w:rPr>
          </w:pPr>
          <w:hyperlink w:anchor="_Toc89740876" w:history="1">
            <w:r w:rsidRPr="00F202AC">
              <w:rPr>
                <w:rStyle w:val="Hyperlink"/>
                <w:rFonts w:ascii="Times New Roman" w:hAnsi="Times New Roman" w:cs="Times New Roman"/>
                <w:noProof/>
              </w:rPr>
              <w:t>4.1 The DCC-GARCH model:</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_Toc89740876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8</w:t>
            </w:r>
            <w:r w:rsidRPr="00F202AC">
              <w:rPr>
                <w:rFonts w:ascii="Times New Roman" w:hAnsi="Times New Roman" w:cs="Times New Roman"/>
                <w:noProof/>
                <w:webHidden/>
              </w:rPr>
              <w:fldChar w:fldCharType="end"/>
            </w:r>
          </w:hyperlink>
        </w:p>
        <w:p w14:paraId="0B7B41D0" w14:textId="318A822D" w:rsidR="00A0262E" w:rsidRPr="00F202AC" w:rsidRDefault="00A0262E">
          <w:pPr>
            <w:pStyle w:val="TOC2"/>
            <w:tabs>
              <w:tab w:val="right" w:leader="dot" w:pos="9016"/>
            </w:tabs>
            <w:rPr>
              <w:rFonts w:ascii="Times New Roman" w:eastAsiaTheme="minorEastAsia" w:hAnsi="Times New Roman" w:cs="Times New Roman"/>
              <w:noProof/>
              <w:lang w:val="en-US"/>
            </w:rPr>
          </w:pPr>
          <w:hyperlink w:anchor="_Toc89740877" w:history="1">
            <w:r w:rsidRPr="00F202AC">
              <w:rPr>
                <w:rStyle w:val="Hyperlink"/>
                <w:rFonts w:ascii="Times New Roman" w:hAnsi="Times New Roman" w:cs="Times New Roman"/>
                <w:noProof/>
              </w:rPr>
              <w:t>4.2 The Range-GARCH model:</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_Toc89740877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10</w:t>
            </w:r>
            <w:r w:rsidRPr="00F202AC">
              <w:rPr>
                <w:rFonts w:ascii="Times New Roman" w:hAnsi="Times New Roman" w:cs="Times New Roman"/>
                <w:noProof/>
                <w:webHidden/>
              </w:rPr>
              <w:fldChar w:fldCharType="end"/>
            </w:r>
          </w:hyperlink>
        </w:p>
        <w:p w14:paraId="12987380" w14:textId="250E7FF8" w:rsidR="00A0262E" w:rsidRPr="00F202AC" w:rsidRDefault="00A0262E">
          <w:pPr>
            <w:pStyle w:val="TOC2"/>
            <w:tabs>
              <w:tab w:val="right" w:leader="dot" w:pos="9016"/>
            </w:tabs>
            <w:rPr>
              <w:rFonts w:ascii="Times New Roman" w:eastAsiaTheme="minorEastAsia" w:hAnsi="Times New Roman" w:cs="Times New Roman"/>
              <w:noProof/>
              <w:lang w:val="en-US"/>
            </w:rPr>
          </w:pPr>
          <w:hyperlink w:anchor="_Toc89740878" w:history="1">
            <w:r w:rsidRPr="00F202AC">
              <w:rPr>
                <w:rStyle w:val="Hyperlink"/>
                <w:rFonts w:ascii="Times New Roman" w:hAnsi="Times New Roman" w:cs="Times New Roman"/>
                <w:noProof/>
              </w:rPr>
              <w:t>4.3 The DCC-Range-GARCH model:</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_Toc89740878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11</w:t>
            </w:r>
            <w:r w:rsidRPr="00F202AC">
              <w:rPr>
                <w:rFonts w:ascii="Times New Roman" w:hAnsi="Times New Roman" w:cs="Times New Roman"/>
                <w:noProof/>
                <w:webHidden/>
              </w:rPr>
              <w:fldChar w:fldCharType="end"/>
            </w:r>
          </w:hyperlink>
        </w:p>
        <w:p w14:paraId="7D93C30A" w14:textId="51732730" w:rsidR="00A0262E" w:rsidRPr="00F202AC" w:rsidRDefault="00A0262E">
          <w:pPr>
            <w:pStyle w:val="TOC1"/>
            <w:tabs>
              <w:tab w:val="left" w:pos="440"/>
              <w:tab w:val="right" w:leader="dot" w:pos="9016"/>
            </w:tabs>
            <w:rPr>
              <w:rFonts w:ascii="Times New Roman" w:eastAsiaTheme="minorEastAsia" w:hAnsi="Times New Roman" w:cs="Times New Roman"/>
              <w:noProof/>
              <w:lang w:val="en-US"/>
            </w:rPr>
          </w:pPr>
          <w:hyperlink w:anchor="_Toc89740879" w:history="1">
            <w:r w:rsidRPr="00F202AC">
              <w:rPr>
                <w:rStyle w:val="Hyperlink"/>
                <w:rFonts w:ascii="Times New Roman" w:hAnsi="Times New Roman" w:cs="Times New Roman"/>
                <w:noProof/>
              </w:rPr>
              <w:t>5.</w:t>
            </w:r>
            <w:r w:rsidRPr="00F202AC">
              <w:rPr>
                <w:rFonts w:ascii="Times New Roman" w:eastAsiaTheme="minorEastAsia" w:hAnsi="Times New Roman" w:cs="Times New Roman"/>
                <w:noProof/>
                <w:lang w:val="en-US"/>
              </w:rPr>
              <w:tab/>
            </w:r>
            <w:r w:rsidRPr="00F202AC">
              <w:rPr>
                <w:rStyle w:val="Hyperlink"/>
                <w:rFonts w:ascii="Times New Roman" w:hAnsi="Times New Roman" w:cs="Times New Roman"/>
                <w:noProof/>
              </w:rPr>
              <w:t>DATA</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_Toc89740879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13</w:t>
            </w:r>
            <w:r w:rsidRPr="00F202AC">
              <w:rPr>
                <w:rFonts w:ascii="Times New Roman" w:hAnsi="Times New Roman" w:cs="Times New Roman"/>
                <w:noProof/>
                <w:webHidden/>
              </w:rPr>
              <w:fldChar w:fldCharType="end"/>
            </w:r>
          </w:hyperlink>
        </w:p>
        <w:p w14:paraId="28AE4784" w14:textId="10CF99A2" w:rsidR="00A0262E" w:rsidRPr="00F202AC" w:rsidRDefault="00A0262E">
          <w:pPr>
            <w:pStyle w:val="TOC3"/>
            <w:tabs>
              <w:tab w:val="right" w:leader="dot" w:pos="9016"/>
            </w:tabs>
            <w:rPr>
              <w:rFonts w:ascii="Times New Roman" w:eastAsiaTheme="minorEastAsia" w:hAnsi="Times New Roman" w:cs="Times New Roman"/>
              <w:noProof/>
              <w:lang w:val="en-US"/>
            </w:rPr>
          </w:pPr>
          <w:hyperlink w:anchor="_Toc89740880" w:history="1">
            <w:r w:rsidRPr="00F202AC">
              <w:rPr>
                <w:rStyle w:val="Hyperlink"/>
                <w:rFonts w:ascii="Times New Roman" w:hAnsi="Times New Roman" w:cs="Times New Roman"/>
                <w:smallCaps/>
                <w:noProof/>
              </w:rPr>
              <w:t>Table 1</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_Toc89740880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13</w:t>
            </w:r>
            <w:r w:rsidRPr="00F202AC">
              <w:rPr>
                <w:rFonts w:ascii="Times New Roman" w:hAnsi="Times New Roman" w:cs="Times New Roman"/>
                <w:noProof/>
                <w:webHidden/>
              </w:rPr>
              <w:fldChar w:fldCharType="end"/>
            </w:r>
          </w:hyperlink>
        </w:p>
        <w:p w14:paraId="40FA4BF9" w14:textId="30DAB08A" w:rsidR="00A0262E" w:rsidRPr="00F202AC" w:rsidRDefault="00A0262E">
          <w:pPr>
            <w:pStyle w:val="TOC1"/>
            <w:tabs>
              <w:tab w:val="right" w:leader="dot" w:pos="9016"/>
            </w:tabs>
            <w:rPr>
              <w:rFonts w:ascii="Times New Roman" w:eastAsiaTheme="minorEastAsia" w:hAnsi="Times New Roman" w:cs="Times New Roman"/>
              <w:noProof/>
              <w:lang w:val="en-US"/>
            </w:rPr>
          </w:pPr>
          <w:hyperlink w:anchor="_Toc89740881" w:history="1">
            <w:r w:rsidRPr="00F202AC">
              <w:rPr>
                <w:rStyle w:val="Hyperlink"/>
                <w:rFonts w:ascii="Times New Roman" w:hAnsi="Times New Roman" w:cs="Times New Roman"/>
                <w:noProof/>
              </w:rPr>
              <w:t>6.      RESULTS</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_Toc89740881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14</w:t>
            </w:r>
            <w:r w:rsidRPr="00F202AC">
              <w:rPr>
                <w:rFonts w:ascii="Times New Roman" w:hAnsi="Times New Roman" w:cs="Times New Roman"/>
                <w:noProof/>
                <w:webHidden/>
              </w:rPr>
              <w:fldChar w:fldCharType="end"/>
            </w:r>
          </w:hyperlink>
        </w:p>
        <w:p w14:paraId="5D417210" w14:textId="3F97AA66" w:rsidR="00A0262E" w:rsidRPr="00F202AC" w:rsidRDefault="00A0262E">
          <w:pPr>
            <w:pStyle w:val="TOC2"/>
            <w:tabs>
              <w:tab w:val="right" w:leader="dot" w:pos="9016"/>
            </w:tabs>
            <w:rPr>
              <w:rFonts w:ascii="Times New Roman" w:eastAsiaTheme="minorEastAsia" w:hAnsi="Times New Roman" w:cs="Times New Roman"/>
              <w:noProof/>
              <w:lang w:val="en-US"/>
            </w:rPr>
          </w:pPr>
          <w:hyperlink w:anchor="_Toc89740882" w:history="1">
            <w:r w:rsidRPr="00F202AC">
              <w:rPr>
                <w:rStyle w:val="Hyperlink"/>
                <w:rFonts w:ascii="Times New Roman" w:hAnsi="Times New Roman" w:cs="Times New Roman"/>
                <w:noProof/>
              </w:rPr>
              <w:t>6.1 In-sample comparison of models</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_Toc89740882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14</w:t>
            </w:r>
            <w:r w:rsidRPr="00F202AC">
              <w:rPr>
                <w:rFonts w:ascii="Times New Roman" w:hAnsi="Times New Roman" w:cs="Times New Roman"/>
                <w:noProof/>
                <w:webHidden/>
              </w:rPr>
              <w:fldChar w:fldCharType="end"/>
            </w:r>
          </w:hyperlink>
        </w:p>
        <w:p w14:paraId="32C1AB27" w14:textId="1421A0EF" w:rsidR="00A0262E" w:rsidRPr="00F202AC" w:rsidRDefault="00A0262E">
          <w:pPr>
            <w:pStyle w:val="TOC3"/>
            <w:tabs>
              <w:tab w:val="right" w:leader="dot" w:pos="9016"/>
            </w:tabs>
            <w:rPr>
              <w:rFonts w:ascii="Times New Roman" w:eastAsiaTheme="minorEastAsia" w:hAnsi="Times New Roman" w:cs="Times New Roman"/>
              <w:noProof/>
              <w:lang w:val="en-US"/>
            </w:rPr>
          </w:pPr>
          <w:hyperlink w:anchor="_Toc89740883" w:history="1">
            <w:r w:rsidRPr="00F202AC">
              <w:rPr>
                <w:rStyle w:val="Hyperlink"/>
                <w:rFonts w:ascii="Times New Roman" w:hAnsi="Times New Roman" w:cs="Times New Roman"/>
                <w:smallCaps/>
                <w:noProof/>
              </w:rPr>
              <w:t>Table 2</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_Toc89740883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14</w:t>
            </w:r>
            <w:r w:rsidRPr="00F202AC">
              <w:rPr>
                <w:rFonts w:ascii="Times New Roman" w:hAnsi="Times New Roman" w:cs="Times New Roman"/>
                <w:noProof/>
                <w:webHidden/>
              </w:rPr>
              <w:fldChar w:fldCharType="end"/>
            </w:r>
          </w:hyperlink>
        </w:p>
        <w:p w14:paraId="4ACFBAC1" w14:textId="2FA82FD0" w:rsidR="00A0262E" w:rsidRPr="00F202AC" w:rsidRDefault="00A0262E">
          <w:pPr>
            <w:pStyle w:val="TOC3"/>
            <w:tabs>
              <w:tab w:val="right" w:leader="dot" w:pos="9016"/>
            </w:tabs>
            <w:rPr>
              <w:rFonts w:ascii="Times New Roman" w:eastAsiaTheme="minorEastAsia" w:hAnsi="Times New Roman" w:cs="Times New Roman"/>
              <w:noProof/>
              <w:lang w:val="en-US"/>
            </w:rPr>
          </w:pPr>
          <w:hyperlink w:anchor="_Toc89740884" w:history="1">
            <w:r w:rsidRPr="00F202AC">
              <w:rPr>
                <w:rStyle w:val="Hyperlink"/>
                <w:rFonts w:ascii="Times New Roman" w:hAnsi="Times New Roman" w:cs="Times New Roman"/>
                <w:smallCaps/>
                <w:noProof/>
              </w:rPr>
              <w:t>Table 3</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_Toc89740884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15</w:t>
            </w:r>
            <w:r w:rsidRPr="00F202AC">
              <w:rPr>
                <w:rFonts w:ascii="Times New Roman" w:hAnsi="Times New Roman" w:cs="Times New Roman"/>
                <w:noProof/>
                <w:webHidden/>
              </w:rPr>
              <w:fldChar w:fldCharType="end"/>
            </w:r>
          </w:hyperlink>
        </w:p>
        <w:p w14:paraId="1E3C51D0" w14:textId="65D1E4DE" w:rsidR="00A0262E" w:rsidRPr="00F202AC" w:rsidRDefault="00A0262E">
          <w:pPr>
            <w:pStyle w:val="TOC3"/>
            <w:tabs>
              <w:tab w:val="right" w:leader="dot" w:pos="9016"/>
            </w:tabs>
            <w:rPr>
              <w:rFonts w:ascii="Times New Roman" w:eastAsiaTheme="minorEastAsia" w:hAnsi="Times New Roman" w:cs="Times New Roman"/>
              <w:noProof/>
              <w:lang w:val="en-US"/>
            </w:rPr>
          </w:pPr>
          <w:hyperlink w:anchor="_Toc89740885" w:history="1">
            <w:r w:rsidRPr="00F202AC">
              <w:rPr>
                <w:rStyle w:val="Hyperlink"/>
                <w:rFonts w:ascii="Times New Roman" w:hAnsi="Times New Roman" w:cs="Times New Roman"/>
                <w:smallCaps/>
                <w:noProof/>
              </w:rPr>
              <w:t>Table 4</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_Toc89740885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16</w:t>
            </w:r>
            <w:r w:rsidRPr="00F202AC">
              <w:rPr>
                <w:rFonts w:ascii="Times New Roman" w:hAnsi="Times New Roman" w:cs="Times New Roman"/>
                <w:noProof/>
                <w:webHidden/>
              </w:rPr>
              <w:fldChar w:fldCharType="end"/>
            </w:r>
          </w:hyperlink>
        </w:p>
        <w:p w14:paraId="0B1B47EC" w14:textId="43298A44" w:rsidR="00A0262E" w:rsidRPr="00F202AC" w:rsidRDefault="00A0262E">
          <w:pPr>
            <w:pStyle w:val="TOC2"/>
            <w:tabs>
              <w:tab w:val="right" w:leader="dot" w:pos="9016"/>
            </w:tabs>
            <w:rPr>
              <w:rFonts w:ascii="Times New Roman" w:eastAsiaTheme="minorEastAsia" w:hAnsi="Times New Roman" w:cs="Times New Roman"/>
              <w:noProof/>
              <w:lang w:val="en-US"/>
            </w:rPr>
          </w:pPr>
          <w:hyperlink w:anchor="_Toc89740886" w:history="1">
            <w:r w:rsidRPr="00F202AC">
              <w:rPr>
                <w:rStyle w:val="Hyperlink"/>
                <w:rFonts w:ascii="Times New Roman" w:hAnsi="Times New Roman" w:cs="Times New Roman"/>
                <w:noProof/>
              </w:rPr>
              <w:t>6.2 Comparison of variance forecasts</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_Toc89740886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17</w:t>
            </w:r>
            <w:r w:rsidRPr="00F202AC">
              <w:rPr>
                <w:rFonts w:ascii="Times New Roman" w:hAnsi="Times New Roman" w:cs="Times New Roman"/>
                <w:noProof/>
                <w:webHidden/>
              </w:rPr>
              <w:fldChar w:fldCharType="end"/>
            </w:r>
          </w:hyperlink>
        </w:p>
        <w:p w14:paraId="30A2D46B" w14:textId="2F2DF1AE" w:rsidR="00A0262E" w:rsidRPr="00F202AC" w:rsidRDefault="00A0262E">
          <w:pPr>
            <w:pStyle w:val="TOC3"/>
            <w:tabs>
              <w:tab w:val="right" w:leader="dot" w:pos="9016"/>
            </w:tabs>
            <w:rPr>
              <w:rFonts w:ascii="Times New Roman" w:eastAsiaTheme="minorEastAsia" w:hAnsi="Times New Roman" w:cs="Times New Roman"/>
              <w:noProof/>
              <w:lang w:val="en-US"/>
            </w:rPr>
          </w:pPr>
          <w:hyperlink w:anchor="_Toc89740887" w:history="1">
            <w:r w:rsidRPr="00F202AC">
              <w:rPr>
                <w:rStyle w:val="Hyperlink"/>
                <w:rFonts w:ascii="Times New Roman" w:hAnsi="Times New Roman" w:cs="Times New Roman"/>
                <w:smallCaps/>
                <w:noProof/>
              </w:rPr>
              <w:t>Table 5</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_Toc89740887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17</w:t>
            </w:r>
            <w:r w:rsidRPr="00F202AC">
              <w:rPr>
                <w:rFonts w:ascii="Times New Roman" w:hAnsi="Times New Roman" w:cs="Times New Roman"/>
                <w:noProof/>
                <w:webHidden/>
              </w:rPr>
              <w:fldChar w:fldCharType="end"/>
            </w:r>
          </w:hyperlink>
        </w:p>
        <w:p w14:paraId="71BBE2BC" w14:textId="3C43CAAE" w:rsidR="00A0262E" w:rsidRPr="00F202AC" w:rsidRDefault="00A0262E">
          <w:pPr>
            <w:pStyle w:val="TOC3"/>
            <w:tabs>
              <w:tab w:val="right" w:leader="dot" w:pos="9016"/>
            </w:tabs>
            <w:rPr>
              <w:rFonts w:ascii="Times New Roman" w:eastAsiaTheme="minorEastAsia" w:hAnsi="Times New Roman" w:cs="Times New Roman"/>
              <w:noProof/>
              <w:lang w:val="en-US"/>
            </w:rPr>
          </w:pPr>
          <w:hyperlink w:anchor="_Toc89740888" w:history="1">
            <w:r w:rsidRPr="00F202AC">
              <w:rPr>
                <w:rStyle w:val="Hyperlink"/>
                <w:rFonts w:ascii="Times New Roman" w:hAnsi="Times New Roman" w:cs="Times New Roman"/>
                <w:smallCaps/>
                <w:noProof/>
              </w:rPr>
              <w:t>Table 6</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_Toc89740888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17</w:t>
            </w:r>
            <w:r w:rsidRPr="00F202AC">
              <w:rPr>
                <w:rFonts w:ascii="Times New Roman" w:hAnsi="Times New Roman" w:cs="Times New Roman"/>
                <w:noProof/>
                <w:webHidden/>
              </w:rPr>
              <w:fldChar w:fldCharType="end"/>
            </w:r>
          </w:hyperlink>
        </w:p>
        <w:p w14:paraId="4FF64CA5" w14:textId="3DB950E0" w:rsidR="00A0262E" w:rsidRPr="00F202AC" w:rsidRDefault="00A0262E">
          <w:pPr>
            <w:pStyle w:val="TOC3"/>
            <w:tabs>
              <w:tab w:val="right" w:leader="dot" w:pos="9016"/>
            </w:tabs>
            <w:rPr>
              <w:rFonts w:ascii="Times New Roman" w:eastAsiaTheme="minorEastAsia" w:hAnsi="Times New Roman" w:cs="Times New Roman"/>
              <w:noProof/>
              <w:lang w:val="en-US"/>
            </w:rPr>
          </w:pPr>
          <w:hyperlink w:anchor="_Toc89740889" w:history="1">
            <w:r w:rsidRPr="00F202AC">
              <w:rPr>
                <w:rStyle w:val="Hyperlink"/>
                <w:rFonts w:ascii="Times New Roman" w:hAnsi="Times New Roman" w:cs="Times New Roman"/>
                <w:smallCaps/>
                <w:noProof/>
              </w:rPr>
              <w:t>Table 7</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_Toc89740889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18</w:t>
            </w:r>
            <w:r w:rsidRPr="00F202AC">
              <w:rPr>
                <w:rFonts w:ascii="Times New Roman" w:hAnsi="Times New Roman" w:cs="Times New Roman"/>
                <w:noProof/>
                <w:webHidden/>
              </w:rPr>
              <w:fldChar w:fldCharType="end"/>
            </w:r>
          </w:hyperlink>
        </w:p>
        <w:p w14:paraId="36E723A5" w14:textId="3E472F36" w:rsidR="00A0262E" w:rsidRPr="00F202AC" w:rsidRDefault="00A0262E">
          <w:pPr>
            <w:pStyle w:val="TOC2"/>
            <w:tabs>
              <w:tab w:val="right" w:leader="dot" w:pos="9016"/>
            </w:tabs>
            <w:rPr>
              <w:rFonts w:ascii="Times New Roman" w:eastAsiaTheme="minorEastAsia" w:hAnsi="Times New Roman" w:cs="Times New Roman"/>
              <w:noProof/>
              <w:lang w:val="en-US"/>
            </w:rPr>
          </w:pPr>
          <w:hyperlink w:anchor="_Toc89740890" w:history="1">
            <w:r w:rsidRPr="00F202AC">
              <w:rPr>
                <w:rStyle w:val="Hyperlink"/>
                <w:rFonts w:ascii="Times New Roman" w:hAnsi="Times New Roman" w:cs="Times New Roman"/>
                <w:noProof/>
              </w:rPr>
              <w:t>6.3 Comparison of covariance forecasts</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_Toc89740890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19</w:t>
            </w:r>
            <w:r w:rsidRPr="00F202AC">
              <w:rPr>
                <w:rFonts w:ascii="Times New Roman" w:hAnsi="Times New Roman" w:cs="Times New Roman"/>
                <w:noProof/>
                <w:webHidden/>
              </w:rPr>
              <w:fldChar w:fldCharType="end"/>
            </w:r>
          </w:hyperlink>
        </w:p>
        <w:p w14:paraId="5C4F3247" w14:textId="4C09D45C" w:rsidR="00A0262E" w:rsidRPr="00F202AC" w:rsidRDefault="00A0262E">
          <w:pPr>
            <w:pStyle w:val="TOC3"/>
            <w:tabs>
              <w:tab w:val="right" w:leader="dot" w:pos="9016"/>
            </w:tabs>
            <w:rPr>
              <w:rFonts w:ascii="Times New Roman" w:eastAsiaTheme="minorEastAsia" w:hAnsi="Times New Roman" w:cs="Times New Roman"/>
              <w:noProof/>
              <w:lang w:val="en-US"/>
            </w:rPr>
          </w:pPr>
          <w:hyperlink w:anchor="_Toc89740891" w:history="1">
            <w:r w:rsidRPr="00F202AC">
              <w:rPr>
                <w:rStyle w:val="Hyperlink"/>
                <w:rFonts w:ascii="Times New Roman" w:hAnsi="Times New Roman" w:cs="Times New Roman"/>
                <w:smallCaps/>
                <w:noProof/>
              </w:rPr>
              <w:t>Table 8</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_Toc89740891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19</w:t>
            </w:r>
            <w:r w:rsidRPr="00F202AC">
              <w:rPr>
                <w:rFonts w:ascii="Times New Roman" w:hAnsi="Times New Roman" w:cs="Times New Roman"/>
                <w:noProof/>
                <w:webHidden/>
              </w:rPr>
              <w:fldChar w:fldCharType="end"/>
            </w:r>
          </w:hyperlink>
        </w:p>
        <w:p w14:paraId="6548B69E" w14:textId="03B0CE66" w:rsidR="00A0262E" w:rsidRPr="00F202AC" w:rsidRDefault="00A0262E">
          <w:pPr>
            <w:pStyle w:val="TOC3"/>
            <w:tabs>
              <w:tab w:val="right" w:leader="dot" w:pos="9016"/>
            </w:tabs>
            <w:rPr>
              <w:rFonts w:ascii="Times New Roman" w:eastAsiaTheme="minorEastAsia" w:hAnsi="Times New Roman" w:cs="Times New Roman"/>
              <w:noProof/>
              <w:lang w:val="en-US"/>
            </w:rPr>
          </w:pPr>
          <w:hyperlink w:anchor="_Toc89740892" w:history="1">
            <w:r w:rsidRPr="00F202AC">
              <w:rPr>
                <w:rStyle w:val="Hyperlink"/>
                <w:rFonts w:ascii="Times New Roman" w:hAnsi="Times New Roman" w:cs="Times New Roman"/>
                <w:smallCaps/>
                <w:noProof/>
              </w:rPr>
              <w:t>Table 9</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_Toc89740892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20</w:t>
            </w:r>
            <w:r w:rsidRPr="00F202AC">
              <w:rPr>
                <w:rFonts w:ascii="Times New Roman" w:hAnsi="Times New Roman" w:cs="Times New Roman"/>
                <w:noProof/>
                <w:webHidden/>
              </w:rPr>
              <w:fldChar w:fldCharType="end"/>
            </w:r>
          </w:hyperlink>
        </w:p>
        <w:p w14:paraId="3192A9A9" w14:textId="76223D60" w:rsidR="00A0262E" w:rsidRPr="00F202AC" w:rsidRDefault="00A0262E">
          <w:pPr>
            <w:pStyle w:val="TOC1"/>
            <w:tabs>
              <w:tab w:val="left" w:pos="440"/>
              <w:tab w:val="right" w:leader="dot" w:pos="9016"/>
            </w:tabs>
            <w:rPr>
              <w:rFonts w:ascii="Times New Roman" w:eastAsiaTheme="minorEastAsia" w:hAnsi="Times New Roman" w:cs="Times New Roman"/>
              <w:noProof/>
              <w:lang w:val="en-US"/>
            </w:rPr>
          </w:pPr>
          <w:hyperlink w:anchor="_Toc89740893" w:history="1">
            <w:r w:rsidRPr="00F202AC">
              <w:rPr>
                <w:rStyle w:val="Hyperlink"/>
                <w:rFonts w:ascii="Times New Roman" w:hAnsi="Times New Roman" w:cs="Times New Roman"/>
                <w:noProof/>
              </w:rPr>
              <w:t>7.</w:t>
            </w:r>
            <w:r w:rsidRPr="00F202AC">
              <w:rPr>
                <w:rFonts w:ascii="Times New Roman" w:eastAsiaTheme="minorEastAsia" w:hAnsi="Times New Roman" w:cs="Times New Roman"/>
                <w:noProof/>
                <w:lang w:val="en-US"/>
              </w:rPr>
              <w:tab/>
            </w:r>
            <w:r w:rsidRPr="00F202AC">
              <w:rPr>
                <w:rStyle w:val="Hyperlink"/>
                <w:rFonts w:ascii="Times New Roman" w:hAnsi="Times New Roman" w:cs="Times New Roman"/>
                <w:noProof/>
              </w:rPr>
              <w:t>CONCLUSION</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_Toc89740893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20</w:t>
            </w:r>
            <w:r w:rsidRPr="00F202AC">
              <w:rPr>
                <w:rFonts w:ascii="Times New Roman" w:hAnsi="Times New Roman" w:cs="Times New Roman"/>
                <w:noProof/>
                <w:webHidden/>
              </w:rPr>
              <w:fldChar w:fldCharType="end"/>
            </w:r>
          </w:hyperlink>
        </w:p>
        <w:p w14:paraId="62837F33" w14:textId="31149345" w:rsidR="00A0262E" w:rsidRPr="00F202AC" w:rsidRDefault="00A0262E">
          <w:pPr>
            <w:pStyle w:val="TOC1"/>
            <w:tabs>
              <w:tab w:val="left" w:pos="440"/>
              <w:tab w:val="right" w:leader="dot" w:pos="9016"/>
            </w:tabs>
            <w:rPr>
              <w:rFonts w:ascii="Times New Roman" w:eastAsiaTheme="minorEastAsia" w:hAnsi="Times New Roman" w:cs="Times New Roman"/>
              <w:noProof/>
              <w:lang w:val="en-US"/>
            </w:rPr>
          </w:pPr>
          <w:hyperlink w:anchor="_Toc89740894" w:history="1">
            <w:r w:rsidRPr="00F202AC">
              <w:rPr>
                <w:rStyle w:val="Hyperlink"/>
                <w:rFonts w:ascii="Times New Roman" w:hAnsi="Times New Roman" w:cs="Times New Roman"/>
                <w:noProof/>
              </w:rPr>
              <w:t>8.</w:t>
            </w:r>
            <w:r w:rsidRPr="00F202AC">
              <w:rPr>
                <w:rFonts w:ascii="Times New Roman" w:eastAsiaTheme="minorEastAsia" w:hAnsi="Times New Roman" w:cs="Times New Roman"/>
                <w:noProof/>
                <w:lang w:val="en-US"/>
              </w:rPr>
              <w:tab/>
            </w:r>
            <w:r w:rsidRPr="00F202AC">
              <w:rPr>
                <w:rStyle w:val="Hyperlink"/>
                <w:rFonts w:ascii="Times New Roman" w:hAnsi="Times New Roman" w:cs="Times New Roman"/>
                <w:noProof/>
              </w:rPr>
              <w:t>REFERENCES</w:t>
            </w:r>
            <w:r w:rsidRPr="00F202AC">
              <w:rPr>
                <w:rFonts w:ascii="Times New Roman" w:hAnsi="Times New Roman" w:cs="Times New Roman"/>
                <w:noProof/>
                <w:webHidden/>
              </w:rPr>
              <w:tab/>
            </w:r>
            <w:r w:rsidRPr="00F202AC">
              <w:rPr>
                <w:rFonts w:ascii="Times New Roman" w:hAnsi="Times New Roman" w:cs="Times New Roman"/>
                <w:noProof/>
                <w:webHidden/>
              </w:rPr>
              <w:fldChar w:fldCharType="begin"/>
            </w:r>
            <w:r w:rsidRPr="00F202AC">
              <w:rPr>
                <w:rFonts w:ascii="Times New Roman" w:hAnsi="Times New Roman" w:cs="Times New Roman"/>
                <w:noProof/>
                <w:webHidden/>
              </w:rPr>
              <w:instrText xml:space="preserve"> PAGEREF _Toc89740894 \h </w:instrText>
            </w:r>
            <w:r w:rsidRPr="00F202AC">
              <w:rPr>
                <w:rFonts w:ascii="Times New Roman" w:hAnsi="Times New Roman" w:cs="Times New Roman"/>
                <w:noProof/>
                <w:webHidden/>
              </w:rPr>
            </w:r>
            <w:r w:rsidRPr="00F202AC">
              <w:rPr>
                <w:rFonts w:ascii="Times New Roman" w:hAnsi="Times New Roman" w:cs="Times New Roman"/>
                <w:noProof/>
                <w:webHidden/>
              </w:rPr>
              <w:fldChar w:fldCharType="separate"/>
            </w:r>
            <w:r w:rsidRPr="00F202AC">
              <w:rPr>
                <w:rFonts w:ascii="Times New Roman" w:hAnsi="Times New Roman" w:cs="Times New Roman"/>
                <w:noProof/>
                <w:webHidden/>
              </w:rPr>
              <w:t>20</w:t>
            </w:r>
            <w:r w:rsidRPr="00F202AC">
              <w:rPr>
                <w:rFonts w:ascii="Times New Roman" w:hAnsi="Times New Roman" w:cs="Times New Roman"/>
                <w:noProof/>
                <w:webHidden/>
              </w:rPr>
              <w:fldChar w:fldCharType="end"/>
            </w:r>
          </w:hyperlink>
        </w:p>
        <w:p w14:paraId="66B10FC9" w14:textId="69B3BA51" w:rsidR="00625682" w:rsidRPr="00F202AC" w:rsidRDefault="00625682">
          <w:pPr>
            <w:rPr>
              <w:rFonts w:ascii="Times New Roman" w:hAnsi="Times New Roman" w:cs="Times New Roman"/>
            </w:rPr>
          </w:pPr>
          <w:r w:rsidRPr="00F202AC">
            <w:rPr>
              <w:rFonts w:ascii="Times New Roman" w:hAnsi="Times New Roman" w:cs="Times New Roman"/>
              <w:b/>
              <w:bCs/>
              <w:noProof/>
            </w:rPr>
            <w:fldChar w:fldCharType="end"/>
          </w:r>
        </w:p>
      </w:sdtContent>
    </w:sdt>
    <w:p w14:paraId="2963F6FA" w14:textId="77777777" w:rsidR="009F2E36" w:rsidRPr="00F202AC" w:rsidRDefault="009F2E36">
      <w:pPr>
        <w:spacing w:after="0" w:line="240" w:lineRule="auto"/>
        <w:jc w:val="both"/>
        <w:rPr>
          <w:rFonts w:ascii="Times New Roman" w:eastAsia="Cambria Math" w:hAnsi="Times New Roman" w:cs="Times New Roman"/>
          <w:b/>
          <w:sz w:val="24"/>
          <w:szCs w:val="24"/>
        </w:rPr>
      </w:pPr>
    </w:p>
    <w:p w14:paraId="3EC9874D" w14:textId="77777777" w:rsidR="00234D2A" w:rsidRPr="00F202AC" w:rsidRDefault="00234D2A">
      <w:pPr>
        <w:rPr>
          <w:rFonts w:ascii="Times New Roman" w:hAnsi="Times New Roman" w:cs="Times New Roman"/>
          <w:sz w:val="24"/>
          <w:szCs w:val="24"/>
        </w:rPr>
      </w:pPr>
    </w:p>
    <w:p w14:paraId="54586D2A" w14:textId="77777777" w:rsidR="00234D2A" w:rsidRPr="00F202AC" w:rsidRDefault="00234D2A">
      <w:pPr>
        <w:spacing w:after="0" w:line="240" w:lineRule="auto"/>
        <w:jc w:val="both"/>
        <w:rPr>
          <w:rFonts w:ascii="Times New Roman" w:eastAsia="Cambria Math" w:hAnsi="Times New Roman" w:cs="Times New Roman"/>
          <w:b/>
          <w:sz w:val="24"/>
          <w:szCs w:val="24"/>
        </w:rPr>
      </w:pPr>
    </w:p>
    <w:p w14:paraId="5F60B614" w14:textId="4D9A722C" w:rsidR="00234D2A" w:rsidRPr="00F202AC" w:rsidRDefault="00E32F47" w:rsidP="00C51626">
      <w:pPr>
        <w:pStyle w:val="Heading1"/>
        <w:numPr>
          <w:ilvl w:val="0"/>
          <w:numId w:val="3"/>
        </w:numPr>
        <w:rPr>
          <w:rFonts w:ascii="Times New Roman" w:hAnsi="Times New Roman" w:cs="Times New Roman"/>
        </w:rPr>
      </w:pPr>
      <w:bookmarkStart w:id="0" w:name="_Toc89740871"/>
      <w:r w:rsidRPr="00F202AC">
        <w:rPr>
          <w:rFonts w:ascii="Times New Roman" w:hAnsi="Times New Roman" w:cs="Times New Roman"/>
        </w:rPr>
        <w:t>OBJECTIVES</w:t>
      </w:r>
      <w:bookmarkEnd w:id="0"/>
    </w:p>
    <w:p w14:paraId="1C360498" w14:textId="77777777" w:rsidR="00234D2A" w:rsidRPr="00F202AC" w:rsidRDefault="00234D2A">
      <w:pPr>
        <w:rPr>
          <w:rFonts w:ascii="Times New Roman" w:eastAsia="Cambria Math" w:hAnsi="Times New Roman" w:cs="Times New Roman"/>
          <w:b/>
          <w:sz w:val="24"/>
          <w:szCs w:val="24"/>
        </w:rPr>
      </w:pPr>
    </w:p>
    <w:p w14:paraId="5F5B0133" w14:textId="77777777" w:rsidR="00234D2A" w:rsidRPr="00F202AC" w:rsidRDefault="00E32F47">
      <w:pPr>
        <w:ind w:left="360"/>
        <w:jc w:val="both"/>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It is evident that incorporating high and low prices in the estimation of volatility and covariance forecasts lead to more robust estimates (</w:t>
      </w:r>
      <w:proofErr w:type="spellStart"/>
      <w:r w:rsidRPr="00F202AC">
        <w:rPr>
          <w:rFonts w:ascii="Times New Roman" w:eastAsia="Cambria Math" w:hAnsi="Times New Roman" w:cs="Times New Roman"/>
          <w:sz w:val="24"/>
          <w:szCs w:val="24"/>
        </w:rPr>
        <w:t>Fiszeder</w:t>
      </w:r>
      <w:proofErr w:type="spellEnd"/>
      <w:r w:rsidRPr="00F202AC">
        <w:rPr>
          <w:rFonts w:ascii="Times New Roman" w:eastAsia="Cambria Math" w:hAnsi="Times New Roman" w:cs="Times New Roman"/>
          <w:sz w:val="24"/>
          <w:szCs w:val="24"/>
        </w:rPr>
        <w:t xml:space="preserve"> and </w:t>
      </w:r>
      <w:proofErr w:type="spellStart"/>
      <w:r w:rsidRPr="00F202AC">
        <w:rPr>
          <w:rFonts w:ascii="Times New Roman" w:eastAsia="Cambria Math" w:hAnsi="Times New Roman" w:cs="Times New Roman"/>
          <w:sz w:val="24"/>
          <w:szCs w:val="24"/>
        </w:rPr>
        <w:t>Perczak</w:t>
      </w:r>
      <w:proofErr w:type="spellEnd"/>
      <w:r w:rsidRPr="00F202AC">
        <w:rPr>
          <w:rFonts w:ascii="Times New Roman" w:eastAsia="Cambria Math" w:hAnsi="Times New Roman" w:cs="Times New Roman"/>
          <w:sz w:val="24"/>
          <w:szCs w:val="24"/>
        </w:rPr>
        <w:t>, 2016; Molnar 2016; etc.)</w:t>
      </w:r>
    </w:p>
    <w:p w14:paraId="4149F465" w14:textId="77777777" w:rsidR="00234D2A" w:rsidRPr="00F202AC" w:rsidRDefault="00E32F47">
      <w:pPr>
        <w:ind w:left="360"/>
        <w:jc w:val="both"/>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lastRenderedPageBreak/>
        <w:t>To involve OHCL data of a given day to calculate volatility estimates using the DCC Framework, we suggest the following:</w:t>
      </w:r>
    </w:p>
    <w:p w14:paraId="4D318BA0" w14:textId="77777777" w:rsidR="00234D2A" w:rsidRPr="00F202AC" w:rsidRDefault="00E32F47">
      <w:pPr>
        <w:numPr>
          <w:ilvl w:val="0"/>
          <w:numId w:val="1"/>
        </w:numPr>
        <w:pBdr>
          <w:top w:val="nil"/>
          <w:left w:val="nil"/>
          <w:bottom w:val="nil"/>
          <w:right w:val="nil"/>
          <w:between w:val="nil"/>
        </w:pBdr>
        <w:spacing w:after="0"/>
        <w:jc w:val="both"/>
        <w:rPr>
          <w:rFonts w:ascii="Times New Roman" w:eastAsia="Cambria Math" w:hAnsi="Times New Roman" w:cs="Times New Roman"/>
          <w:color w:val="000000"/>
          <w:sz w:val="24"/>
          <w:szCs w:val="24"/>
        </w:rPr>
      </w:pPr>
      <w:r w:rsidRPr="00F202AC">
        <w:rPr>
          <w:rFonts w:ascii="Times New Roman" w:eastAsia="Cambria Math" w:hAnsi="Times New Roman" w:cs="Times New Roman"/>
          <w:color w:val="000000"/>
          <w:sz w:val="24"/>
          <w:szCs w:val="24"/>
        </w:rPr>
        <w:t>Improve on the DCC Model using the DCC-Range-GARCH Model by incorporating the high and low prices.</w:t>
      </w:r>
    </w:p>
    <w:p w14:paraId="00C6572A" w14:textId="77777777" w:rsidR="00234D2A" w:rsidRPr="00F202AC" w:rsidRDefault="00E32F47">
      <w:pPr>
        <w:numPr>
          <w:ilvl w:val="0"/>
          <w:numId w:val="1"/>
        </w:numPr>
        <w:pBdr>
          <w:top w:val="nil"/>
          <w:left w:val="nil"/>
          <w:bottom w:val="nil"/>
          <w:right w:val="nil"/>
          <w:between w:val="nil"/>
        </w:pBdr>
        <w:spacing w:after="0"/>
        <w:jc w:val="both"/>
        <w:rPr>
          <w:rFonts w:ascii="Times New Roman" w:eastAsia="Cambria Math" w:hAnsi="Times New Roman" w:cs="Times New Roman"/>
          <w:color w:val="000000"/>
          <w:sz w:val="24"/>
          <w:szCs w:val="24"/>
        </w:rPr>
      </w:pPr>
      <w:r w:rsidRPr="00F202AC">
        <w:rPr>
          <w:rFonts w:ascii="Times New Roman" w:eastAsia="Cambria Math" w:hAnsi="Times New Roman" w:cs="Times New Roman"/>
          <w:color w:val="000000"/>
          <w:sz w:val="24"/>
          <w:szCs w:val="24"/>
        </w:rPr>
        <w:t>To compare the performance of DCC-GARCH</w:t>
      </w:r>
      <w:r w:rsidRPr="00F202AC">
        <w:rPr>
          <w:rFonts w:ascii="Times New Roman" w:eastAsia="Cambria Math" w:hAnsi="Times New Roman" w:cs="Times New Roman"/>
          <w:sz w:val="24"/>
          <w:szCs w:val="24"/>
        </w:rPr>
        <w:t xml:space="preserve"> and </w:t>
      </w:r>
      <w:r w:rsidRPr="00F202AC">
        <w:rPr>
          <w:rFonts w:ascii="Times New Roman" w:eastAsia="Cambria Math" w:hAnsi="Times New Roman" w:cs="Times New Roman"/>
          <w:color w:val="000000"/>
          <w:sz w:val="24"/>
          <w:szCs w:val="24"/>
        </w:rPr>
        <w:t>DCC-RGARCH models in accurately predicting volatility.</w:t>
      </w:r>
    </w:p>
    <w:p w14:paraId="540A9829" w14:textId="77777777" w:rsidR="00234D2A" w:rsidRPr="00F202AC" w:rsidRDefault="00E32F47">
      <w:pPr>
        <w:numPr>
          <w:ilvl w:val="0"/>
          <w:numId w:val="1"/>
        </w:numPr>
        <w:pBdr>
          <w:top w:val="nil"/>
          <w:left w:val="nil"/>
          <w:bottom w:val="nil"/>
          <w:right w:val="nil"/>
          <w:between w:val="nil"/>
        </w:pBdr>
        <w:spacing w:after="0"/>
        <w:jc w:val="both"/>
        <w:rPr>
          <w:rFonts w:ascii="Times New Roman" w:eastAsia="Cambria Math" w:hAnsi="Times New Roman" w:cs="Times New Roman"/>
          <w:color w:val="000000"/>
          <w:sz w:val="24"/>
          <w:szCs w:val="24"/>
        </w:rPr>
      </w:pPr>
      <w:r w:rsidRPr="00F202AC">
        <w:rPr>
          <w:rFonts w:ascii="Times New Roman" w:eastAsia="Cambria Math" w:hAnsi="Times New Roman" w:cs="Times New Roman"/>
          <w:color w:val="000000"/>
          <w:sz w:val="24"/>
          <w:szCs w:val="24"/>
        </w:rPr>
        <w:t xml:space="preserve">To forecast the </w:t>
      </w:r>
      <w:proofErr w:type="gramStart"/>
      <w:r w:rsidRPr="00F202AC">
        <w:rPr>
          <w:rFonts w:ascii="Times New Roman" w:eastAsia="Cambria Math" w:hAnsi="Times New Roman" w:cs="Times New Roman"/>
          <w:color w:val="000000"/>
          <w:sz w:val="24"/>
          <w:szCs w:val="24"/>
        </w:rPr>
        <w:t>volatility(</w:t>
      </w:r>
      <w:proofErr w:type="spellStart"/>
      <w:proofErr w:type="gramEnd"/>
      <w:r w:rsidRPr="00F202AC">
        <w:rPr>
          <w:rFonts w:ascii="Times New Roman" w:eastAsia="Cambria Math" w:hAnsi="Times New Roman" w:cs="Times New Roman"/>
          <w:color w:val="000000"/>
          <w:sz w:val="24"/>
          <w:szCs w:val="24"/>
        </w:rPr>
        <w:t>VaR</w:t>
      </w:r>
      <w:proofErr w:type="spellEnd"/>
      <w:r w:rsidRPr="00F202AC">
        <w:rPr>
          <w:rFonts w:ascii="Times New Roman" w:eastAsia="Cambria Math" w:hAnsi="Times New Roman" w:cs="Times New Roman"/>
          <w:color w:val="000000"/>
          <w:sz w:val="24"/>
          <w:szCs w:val="24"/>
        </w:rPr>
        <w:t>) and covariance estimates by using the best model proposed by the model suggested by objective 2.</w:t>
      </w:r>
    </w:p>
    <w:p w14:paraId="357C35B0" w14:textId="77777777" w:rsidR="00234D2A" w:rsidRPr="00F202AC" w:rsidRDefault="00234D2A">
      <w:pPr>
        <w:pBdr>
          <w:top w:val="nil"/>
          <w:left w:val="nil"/>
          <w:bottom w:val="nil"/>
          <w:right w:val="nil"/>
          <w:between w:val="nil"/>
        </w:pBdr>
        <w:spacing w:after="0"/>
        <w:jc w:val="both"/>
        <w:rPr>
          <w:rFonts w:ascii="Times New Roman" w:eastAsia="Cambria Math" w:hAnsi="Times New Roman" w:cs="Times New Roman"/>
          <w:sz w:val="24"/>
          <w:szCs w:val="24"/>
        </w:rPr>
      </w:pPr>
    </w:p>
    <w:p w14:paraId="7924693D" w14:textId="77777777" w:rsidR="00234D2A" w:rsidRPr="00F202AC" w:rsidRDefault="00234D2A">
      <w:pPr>
        <w:pBdr>
          <w:top w:val="nil"/>
          <w:left w:val="nil"/>
          <w:bottom w:val="nil"/>
          <w:right w:val="nil"/>
          <w:between w:val="nil"/>
        </w:pBdr>
        <w:spacing w:after="0"/>
        <w:jc w:val="both"/>
        <w:rPr>
          <w:rFonts w:ascii="Times New Roman" w:eastAsia="Cambria Math" w:hAnsi="Times New Roman" w:cs="Times New Roman"/>
          <w:sz w:val="24"/>
          <w:szCs w:val="24"/>
        </w:rPr>
      </w:pPr>
    </w:p>
    <w:p w14:paraId="04E6543B" w14:textId="77777777" w:rsidR="00234D2A" w:rsidRPr="00F202AC" w:rsidRDefault="00234D2A">
      <w:pPr>
        <w:pBdr>
          <w:top w:val="nil"/>
          <w:left w:val="nil"/>
          <w:bottom w:val="nil"/>
          <w:right w:val="nil"/>
          <w:between w:val="nil"/>
        </w:pBdr>
        <w:spacing w:after="0"/>
        <w:jc w:val="both"/>
        <w:rPr>
          <w:rFonts w:ascii="Times New Roman" w:eastAsia="Cambria Math" w:hAnsi="Times New Roman" w:cs="Times New Roman"/>
          <w:sz w:val="24"/>
          <w:szCs w:val="24"/>
        </w:rPr>
      </w:pPr>
    </w:p>
    <w:p w14:paraId="133A13B5" w14:textId="1BEDEE3C" w:rsidR="00234D2A" w:rsidRPr="00F202AC" w:rsidRDefault="00E32F47" w:rsidP="00C51626">
      <w:pPr>
        <w:pStyle w:val="Heading1"/>
        <w:numPr>
          <w:ilvl w:val="0"/>
          <w:numId w:val="3"/>
        </w:numPr>
        <w:rPr>
          <w:rFonts w:ascii="Times New Roman" w:hAnsi="Times New Roman" w:cs="Times New Roman"/>
        </w:rPr>
      </w:pPr>
      <w:bookmarkStart w:id="1" w:name="_Toc89740872"/>
      <w:r w:rsidRPr="00F202AC">
        <w:rPr>
          <w:rFonts w:ascii="Times New Roman" w:hAnsi="Times New Roman" w:cs="Times New Roman"/>
        </w:rPr>
        <w:t>INTRODUCTION</w:t>
      </w:r>
      <w:bookmarkEnd w:id="1"/>
    </w:p>
    <w:p w14:paraId="3612CA0A" w14:textId="77777777" w:rsidR="00234D2A" w:rsidRPr="00F202AC" w:rsidRDefault="00234D2A">
      <w:pPr>
        <w:spacing w:after="0" w:line="276" w:lineRule="auto"/>
        <w:rPr>
          <w:rFonts w:ascii="Times New Roman" w:eastAsia="Lora" w:hAnsi="Times New Roman" w:cs="Times New Roman"/>
          <w:b/>
          <w:sz w:val="24"/>
          <w:szCs w:val="24"/>
        </w:rPr>
      </w:pPr>
    </w:p>
    <w:p w14:paraId="09DDBFD2" w14:textId="77777777" w:rsidR="00234D2A" w:rsidRPr="00F202AC" w:rsidRDefault="00E32F47">
      <w:pPr>
        <w:spacing w:after="0" w:line="276" w:lineRule="auto"/>
        <w:jc w:val="both"/>
        <w:rPr>
          <w:rFonts w:ascii="Times New Roman" w:eastAsia="Lora" w:hAnsi="Times New Roman" w:cs="Times New Roman"/>
          <w:sz w:val="24"/>
          <w:szCs w:val="24"/>
        </w:rPr>
      </w:pPr>
      <w:r w:rsidRPr="00F202AC">
        <w:rPr>
          <w:rFonts w:ascii="Times New Roman" w:eastAsia="Lora" w:hAnsi="Times New Roman" w:cs="Times New Roman"/>
          <w:sz w:val="24"/>
          <w:szCs w:val="24"/>
        </w:rPr>
        <w:t xml:space="preserve">Models that can describe the dynamic properties of two or more asset returns play an important role in finance and financial econometrics. Multivariate volatility models, right from the basic calculation of standard deviation as a measure of volatility to Implied Standard </w:t>
      </w:r>
      <w:proofErr w:type="gramStart"/>
      <w:r w:rsidRPr="00F202AC">
        <w:rPr>
          <w:rFonts w:ascii="Times New Roman" w:eastAsia="Lora" w:hAnsi="Times New Roman" w:cs="Times New Roman"/>
          <w:sz w:val="24"/>
          <w:szCs w:val="24"/>
        </w:rPr>
        <w:t>Deviation(</w:t>
      </w:r>
      <w:proofErr w:type="gramEnd"/>
      <w:r w:rsidRPr="00F202AC">
        <w:rPr>
          <w:rFonts w:ascii="Times New Roman" w:eastAsia="Lora" w:hAnsi="Times New Roman" w:cs="Times New Roman"/>
          <w:sz w:val="24"/>
          <w:szCs w:val="24"/>
        </w:rPr>
        <w:t>ISD) models can be very useful to predict and test the temporal dependence of asset returns.</w:t>
      </w:r>
    </w:p>
    <w:p w14:paraId="1B149B21" w14:textId="77777777" w:rsidR="00234D2A" w:rsidRPr="00F202AC" w:rsidRDefault="00234D2A">
      <w:pPr>
        <w:spacing w:after="0" w:line="276" w:lineRule="auto"/>
        <w:jc w:val="both"/>
        <w:rPr>
          <w:rFonts w:ascii="Times New Roman" w:eastAsia="Lora" w:hAnsi="Times New Roman" w:cs="Times New Roman"/>
          <w:sz w:val="24"/>
          <w:szCs w:val="24"/>
        </w:rPr>
      </w:pPr>
    </w:p>
    <w:p w14:paraId="0090118A" w14:textId="77777777" w:rsidR="00234D2A" w:rsidRPr="00F202AC" w:rsidRDefault="00E32F47">
      <w:pPr>
        <w:pBdr>
          <w:top w:val="nil"/>
          <w:left w:val="nil"/>
          <w:bottom w:val="nil"/>
          <w:right w:val="nil"/>
          <w:between w:val="nil"/>
        </w:pBdr>
        <w:spacing w:after="0"/>
        <w:jc w:val="both"/>
        <w:rPr>
          <w:rFonts w:ascii="Times New Roman" w:eastAsia="Lora" w:hAnsi="Times New Roman" w:cs="Times New Roman"/>
          <w:sz w:val="24"/>
          <w:szCs w:val="24"/>
        </w:rPr>
      </w:pPr>
      <w:r w:rsidRPr="00F202AC">
        <w:rPr>
          <w:rFonts w:ascii="Times New Roman" w:eastAsia="Lora" w:hAnsi="Times New Roman" w:cs="Times New Roman"/>
          <w:sz w:val="24"/>
          <w:szCs w:val="24"/>
        </w:rPr>
        <w:t xml:space="preserve">One of the most popular multivariate volatility models is the dynamic conditional correlation (DCC) model introduced by Engle (2002) and </w:t>
      </w:r>
      <w:proofErr w:type="spellStart"/>
      <w:r w:rsidRPr="00F202AC">
        <w:rPr>
          <w:rFonts w:ascii="Times New Roman" w:eastAsia="Lora" w:hAnsi="Times New Roman" w:cs="Times New Roman"/>
          <w:sz w:val="24"/>
          <w:szCs w:val="24"/>
        </w:rPr>
        <w:t>Tse</w:t>
      </w:r>
      <w:proofErr w:type="spellEnd"/>
      <w:r w:rsidRPr="00F202AC">
        <w:rPr>
          <w:rFonts w:ascii="Times New Roman" w:eastAsia="Lora" w:hAnsi="Times New Roman" w:cs="Times New Roman"/>
          <w:sz w:val="24"/>
          <w:szCs w:val="24"/>
        </w:rPr>
        <w:t xml:space="preserve"> and </w:t>
      </w:r>
      <w:proofErr w:type="spellStart"/>
      <w:r w:rsidRPr="00F202AC">
        <w:rPr>
          <w:rFonts w:ascii="Times New Roman" w:eastAsia="Lora" w:hAnsi="Times New Roman" w:cs="Times New Roman"/>
          <w:sz w:val="24"/>
          <w:szCs w:val="24"/>
        </w:rPr>
        <w:t>Tsui</w:t>
      </w:r>
      <w:proofErr w:type="spellEnd"/>
      <w:r w:rsidRPr="00F202AC">
        <w:rPr>
          <w:rFonts w:ascii="Times New Roman" w:eastAsia="Lora" w:hAnsi="Times New Roman" w:cs="Times New Roman"/>
          <w:sz w:val="24"/>
          <w:szCs w:val="24"/>
        </w:rPr>
        <w:t xml:space="preserve"> (2002). The advantages of the DCC model are the positive definiteness of the conditional covariance matrices and the ability to describe time-varying conditional correlations and covariances in a parsimonious way. The parameters of the DCC model can be estimated in two stages, which makes this approach relatively simple and possible to apply even for very large portfolios. The DCC model has become extremely popular and has been widely applied and modified (</w:t>
      </w:r>
      <w:proofErr w:type="gramStart"/>
      <w:r w:rsidRPr="00F202AC">
        <w:rPr>
          <w:rFonts w:ascii="Times New Roman" w:eastAsia="Lora" w:hAnsi="Times New Roman" w:cs="Times New Roman"/>
          <w:sz w:val="24"/>
          <w:szCs w:val="24"/>
        </w:rPr>
        <w:t>e.g.</w:t>
      </w:r>
      <w:proofErr w:type="gramEnd"/>
      <w:r w:rsidRPr="00F202AC">
        <w:rPr>
          <w:rFonts w:ascii="Times New Roman" w:eastAsia="Lora" w:hAnsi="Times New Roman" w:cs="Times New Roman"/>
          <w:sz w:val="24"/>
          <w:szCs w:val="24"/>
        </w:rPr>
        <w:t xml:space="preserve"> Heaney and </w:t>
      </w:r>
      <w:proofErr w:type="spellStart"/>
      <w:r w:rsidRPr="00F202AC">
        <w:rPr>
          <w:rFonts w:ascii="Times New Roman" w:eastAsia="Lora" w:hAnsi="Times New Roman" w:cs="Times New Roman"/>
          <w:sz w:val="24"/>
          <w:szCs w:val="24"/>
        </w:rPr>
        <w:t>Sriananthakumar</w:t>
      </w:r>
      <w:proofErr w:type="spellEnd"/>
      <w:r w:rsidRPr="00F202AC">
        <w:rPr>
          <w:rFonts w:ascii="Times New Roman" w:eastAsia="Lora" w:hAnsi="Times New Roman" w:cs="Times New Roman"/>
          <w:sz w:val="24"/>
          <w:szCs w:val="24"/>
        </w:rPr>
        <w:t xml:space="preserve">, 2012; </w:t>
      </w:r>
      <w:proofErr w:type="spellStart"/>
      <w:r w:rsidRPr="00F202AC">
        <w:rPr>
          <w:rFonts w:ascii="Times New Roman" w:eastAsia="Lora" w:hAnsi="Times New Roman" w:cs="Times New Roman"/>
          <w:sz w:val="24"/>
          <w:szCs w:val="24"/>
        </w:rPr>
        <w:t>Lehkonen</w:t>
      </w:r>
      <w:proofErr w:type="spellEnd"/>
      <w:r w:rsidRPr="00F202AC">
        <w:rPr>
          <w:rFonts w:ascii="Times New Roman" w:eastAsia="Lora" w:hAnsi="Times New Roman" w:cs="Times New Roman"/>
          <w:sz w:val="24"/>
          <w:szCs w:val="24"/>
        </w:rPr>
        <w:t xml:space="preserve"> and </w:t>
      </w:r>
      <w:proofErr w:type="spellStart"/>
      <w:r w:rsidRPr="00F202AC">
        <w:rPr>
          <w:rFonts w:ascii="Times New Roman" w:eastAsia="Lora" w:hAnsi="Times New Roman" w:cs="Times New Roman"/>
          <w:sz w:val="24"/>
          <w:szCs w:val="24"/>
        </w:rPr>
        <w:t>Heimonen</w:t>
      </w:r>
      <w:proofErr w:type="spellEnd"/>
      <w:r w:rsidRPr="00F202AC">
        <w:rPr>
          <w:rFonts w:ascii="Times New Roman" w:eastAsia="Lora" w:hAnsi="Times New Roman" w:cs="Times New Roman"/>
          <w:sz w:val="24"/>
          <w:szCs w:val="24"/>
        </w:rPr>
        <w:t xml:space="preserve">, 2014; </w:t>
      </w:r>
      <w:proofErr w:type="spellStart"/>
      <w:r w:rsidRPr="00F202AC">
        <w:rPr>
          <w:rFonts w:ascii="Times New Roman" w:eastAsia="Lora" w:hAnsi="Times New Roman" w:cs="Times New Roman"/>
          <w:sz w:val="24"/>
          <w:szCs w:val="24"/>
        </w:rPr>
        <w:t>Bouri</w:t>
      </w:r>
      <w:proofErr w:type="spellEnd"/>
      <w:r w:rsidRPr="00F202AC">
        <w:rPr>
          <w:rFonts w:ascii="Times New Roman" w:eastAsia="Lora" w:hAnsi="Times New Roman" w:cs="Times New Roman"/>
          <w:sz w:val="24"/>
          <w:szCs w:val="24"/>
        </w:rPr>
        <w:t xml:space="preserve"> et al., 2017; </w:t>
      </w:r>
      <w:proofErr w:type="spellStart"/>
      <w:r w:rsidRPr="00F202AC">
        <w:rPr>
          <w:rFonts w:ascii="Times New Roman" w:eastAsia="Lora" w:hAnsi="Times New Roman" w:cs="Times New Roman"/>
          <w:sz w:val="24"/>
          <w:szCs w:val="24"/>
        </w:rPr>
        <w:t>Bernardi</w:t>
      </w:r>
      <w:proofErr w:type="spellEnd"/>
      <w:r w:rsidRPr="00F202AC">
        <w:rPr>
          <w:rFonts w:ascii="Times New Roman" w:eastAsia="Lora" w:hAnsi="Times New Roman" w:cs="Times New Roman"/>
          <w:sz w:val="24"/>
          <w:szCs w:val="24"/>
        </w:rPr>
        <w:t xml:space="preserve"> and Catania, 2018; Dark, 2018; </w:t>
      </w:r>
      <w:proofErr w:type="spellStart"/>
      <w:r w:rsidRPr="00F202AC">
        <w:rPr>
          <w:rFonts w:ascii="Times New Roman" w:eastAsia="Lora" w:hAnsi="Times New Roman" w:cs="Times New Roman"/>
          <w:sz w:val="24"/>
          <w:szCs w:val="24"/>
        </w:rPr>
        <w:t>Karanasos</w:t>
      </w:r>
      <w:proofErr w:type="spellEnd"/>
      <w:r w:rsidRPr="00F202AC">
        <w:rPr>
          <w:rFonts w:ascii="Times New Roman" w:eastAsia="Lora" w:hAnsi="Times New Roman" w:cs="Times New Roman"/>
          <w:sz w:val="24"/>
          <w:szCs w:val="24"/>
        </w:rPr>
        <w:t xml:space="preserve"> et al., 2018). Most volatility models are return-based models, </w:t>
      </w:r>
      <w:proofErr w:type="gramStart"/>
      <w:r w:rsidRPr="00F202AC">
        <w:rPr>
          <w:rFonts w:ascii="Times New Roman" w:eastAsia="Lora" w:hAnsi="Times New Roman" w:cs="Times New Roman"/>
          <w:sz w:val="24"/>
          <w:szCs w:val="24"/>
        </w:rPr>
        <w:t>i.e.</w:t>
      </w:r>
      <w:proofErr w:type="gramEnd"/>
      <w:r w:rsidRPr="00F202AC">
        <w:rPr>
          <w:rFonts w:ascii="Times New Roman" w:eastAsia="Lora" w:hAnsi="Times New Roman" w:cs="Times New Roman"/>
          <w:sz w:val="24"/>
          <w:szCs w:val="24"/>
        </w:rPr>
        <w:t xml:space="preserve"> they are estimated on returns, which are calculated based only on closing prices. Meanwhile, the use of daily low and high prices leads to more accurate estimates and forecasts of variances (see </w:t>
      </w:r>
      <w:proofErr w:type="gramStart"/>
      <w:r w:rsidRPr="00F202AC">
        <w:rPr>
          <w:rFonts w:ascii="Times New Roman" w:eastAsia="Lora" w:hAnsi="Times New Roman" w:cs="Times New Roman"/>
          <w:sz w:val="24"/>
          <w:szCs w:val="24"/>
        </w:rPr>
        <w:t>e.g.</w:t>
      </w:r>
      <w:proofErr w:type="gramEnd"/>
      <w:r w:rsidRPr="00F202AC">
        <w:rPr>
          <w:rFonts w:ascii="Times New Roman" w:eastAsia="Lora" w:hAnsi="Times New Roman" w:cs="Times New Roman"/>
          <w:sz w:val="24"/>
          <w:szCs w:val="24"/>
        </w:rPr>
        <w:t xml:space="preserve"> Chou, 2005; Brandt and Jones, 2006; Lin et al., 2012; </w:t>
      </w:r>
      <w:proofErr w:type="spellStart"/>
      <w:r w:rsidRPr="00F202AC">
        <w:rPr>
          <w:rFonts w:ascii="Times New Roman" w:eastAsia="Lora" w:hAnsi="Times New Roman" w:cs="Times New Roman"/>
          <w:sz w:val="24"/>
          <w:szCs w:val="24"/>
        </w:rPr>
        <w:t>Fiszeder</w:t>
      </w:r>
      <w:proofErr w:type="spellEnd"/>
      <w:r w:rsidRPr="00F202AC">
        <w:rPr>
          <w:rFonts w:ascii="Times New Roman" w:eastAsia="Lora" w:hAnsi="Times New Roman" w:cs="Times New Roman"/>
          <w:sz w:val="24"/>
          <w:szCs w:val="24"/>
        </w:rPr>
        <w:t xml:space="preserve"> and </w:t>
      </w:r>
      <w:proofErr w:type="spellStart"/>
      <w:r w:rsidRPr="00F202AC">
        <w:rPr>
          <w:rFonts w:ascii="Times New Roman" w:eastAsia="Lora" w:hAnsi="Times New Roman" w:cs="Times New Roman"/>
          <w:sz w:val="24"/>
          <w:szCs w:val="24"/>
        </w:rPr>
        <w:t>Perczak</w:t>
      </w:r>
      <w:proofErr w:type="spellEnd"/>
      <w:r w:rsidRPr="00F202AC">
        <w:rPr>
          <w:rFonts w:ascii="Times New Roman" w:eastAsia="Lora" w:hAnsi="Times New Roman" w:cs="Times New Roman"/>
          <w:sz w:val="24"/>
          <w:szCs w:val="24"/>
        </w:rPr>
        <w:t xml:space="preserve">, 2016; </w:t>
      </w:r>
      <w:proofErr w:type="spellStart"/>
      <w:r w:rsidRPr="00F202AC">
        <w:rPr>
          <w:rFonts w:ascii="Times New Roman" w:eastAsia="Lora" w:hAnsi="Times New Roman" w:cs="Times New Roman"/>
          <w:sz w:val="24"/>
          <w:szCs w:val="24"/>
        </w:rPr>
        <w:t>Molnár</w:t>
      </w:r>
      <w:proofErr w:type="spellEnd"/>
      <w:r w:rsidRPr="00F202AC">
        <w:rPr>
          <w:rFonts w:ascii="Times New Roman" w:eastAsia="Lora" w:hAnsi="Times New Roman" w:cs="Times New Roman"/>
          <w:sz w:val="24"/>
          <w:szCs w:val="24"/>
        </w:rPr>
        <w:t xml:space="preserve">, 2016) and covariances (see e.g. Chou et al., 2009; </w:t>
      </w:r>
      <w:proofErr w:type="spellStart"/>
      <w:r w:rsidRPr="00F202AC">
        <w:rPr>
          <w:rFonts w:ascii="Times New Roman" w:eastAsia="Lora" w:hAnsi="Times New Roman" w:cs="Times New Roman"/>
          <w:sz w:val="24"/>
          <w:szCs w:val="24"/>
        </w:rPr>
        <w:t>Fiszeder</w:t>
      </w:r>
      <w:proofErr w:type="spellEnd"/>
      <w:r w:rsidRPr="00F202AC">
        <w:rPr>
          <w:rFonts w:ascii="Times New Roman" w:eastAsia="Lora" w:hAnsi="Times New Roman" w:cs="Times New Roman"/>
          <w:sz w:val="24"/>
          <w:szCs w:val="24"/>
        </w:rPr>
        <w:t xml:space="preserve">, 2018). Daily low and high prices are almost always available alongside closing </w:t>
      </w:r>
      <w:r w:rsidRPr="00F202AC">
        <w:rPr>
          <w:rFonts w:ascii="Times New Roman" w:eastAsia="Cambria Math" w:hAnsi="Times New Roman" w:cs="Times New Roman"/>
          <w:sz w:val="24"/>
          <w:szCs w:val="24"/>
        </w:rPr>
        <w:t>prices</w:t>
      </w:r>
      <w:r w:rsidRPr="00F202AC">
        <w:rPr>
          <w:rFonts w:ascii="Times New Roman" w:eastAsia="Lora" w:hAnsi="Times New Roman" w:cs="Times New Roman"/>
          <w:sz w:val="24"/>
          <w:szCs w:val="24"/>
        </w:rPr>
        <w:t xml:space="preserve"> in financial series. Therefore, making use of them in volatility models is very important from a practical viewpoint.</w:t>
      </w:r>
    </w:p>
    <w:p w14:paraId="31FD98BA" w14:textId="6E3E1F8E" w:rsidR="00234D2A" w:rsidRPr="00F202AC" w:rsidRDefault="00234D2A">
      <w:pPr>
        <w:spacing w:after="0" w:line="276" w:lineRule="auto"/>
        <w:jc w:val="both"/>
        <w:rPr>
          <w:rFonts w:ascii="Times New Roman" w:eastAsia="Lora" w:hAnsi="Times New Roman" w:cs="Times New Roman"/>
          <w:sz w:val="24"/>
          <w:szCs w:val="24"/>
        </w:rPr>
      </w:pPr>
    </w:p>
    <w:p w14:paraId="604D76DB" w14:textId="77777777" w:rsidR="00621122" w:rsidRPr="00F202AC" w:rsidRDefault="00621122">
      <w:pPr>
        <w:spacing w:after="0" w:line="276" w:lineRule="auto"/>
        <w:jc w:val="both"/>
        <w:rPr>
          <w:rFonts w:ascii="Times New Roman" w:eastAsia="Lora" w:hAnsi="Times New Roman" w:cs="Times New Roman"/>
          <w:sz w:val="24"/>
          <w:szCs w:val="24"/>
        </w:rPr>
      </w:pPr>
    </w:p>
    <w:p w14:paraId="68D8D6E2" w14:textId="16641EFA" w:rsidR="00234D2A" w:rsidRPr="00F202AC" w:rsidRDefault="00A0262E" w:rsidP="00C51626">
      <w:pPr>
        <w:pStyle w:val="Heading1"/>
        <w:numPr>
          <w:ilvl w:val="0"/>
          <w:numId w:val="3"/>
        </w:numPr>
        <w:rPr>
          <w:rFonts w:ascii="Times New Roman" w:hAnsi="Times New Roman" w:cs="Times New Roman"/>
        </w:rPr>
      </w:pPr>
      <w:bookmarkStart w:id="2" w:name="_Toc89740873"/>
      <w:r w:rsidRPr="00F202AC">
        <w:rPr>
          <w:rFonts w:ascii="Times New Roman" w:hAnsi="Times New Roman" w:cs="Times New Roman"/>
        </w:rPr>
        <w:t>LITERATURE REVIEW</w:t>
      </w:r>
      <w:bookmarkEnd w:id="2"/>
    </w:p>
    <w:p w14:paraId="61B89419" w14:textId="77777777" w:rsidR="00234D2A" w:rsidRPr="00F202AC" w:rsidRDefault="00234D2A">
      <w:pPr>
        <w:spacing w:after="0" w:line="276" w:lineRule="auto"/>
        <w:rPr>
          <w:rFonts w:ascii="Times New Roman" w:eastAsia="Lora" w:hAnsi="Times New Roman" w:cs="Times New Roman"/>
          <w:b/>
          <w:sz w:val="24"/>
          <w:szCs w:val="24"/>
        </w:rPr>
      </w:pPr>
    </w:p>
    <w:p w14:paraId="01166C23" w14:textId="77777777" w:rsidR="00234D2A" w:rsidRPr="00F202AC" w:rsidRDefault="00E32F47">
      <w:pPr>
        <w:spacing w:after="0" w:line="276" w:lineRule="auto"/>
        <w:jc w:val="both"/>
        <w:rPr>
          <w:rFonts w:ascii="Times New Roman" w:eastAsia="Lora" w:hAnsi="Times New Roman" w:cs="Times New Roman"/>
          <w:b/>
          <w:sz w:val="24"/>
          <w:szCs w:val="24"/>
        </w:rPr>
      </w:pPr>
      <w:r w:rsidRPr="00F202AC">
        <w:rPr>
          <w:rFonts w:ascii="Times New Roman" w:eastAsia="Lora" w:hAnsi="Times New Roman" w:cs="Times New Roman"/>
          <w:sz w:val="24"/>
          <w:szCs w:val="24"/>
        </w:rPr>
        <w:lastRenderedPageBreak/>
        <w:t xml:space="preserve">This paper looks into various volatility models like the DCC model, DCC-GARCH model, DCC-RGARCH as well as DCC-Range-GARCH model and analyses which ones perform with better robustness by analysing their models as well as volatility forecasts. It follows the methodology provided by </w:t>
      </w:r>
      <w:proofErr w:type="spellStart"/>
      <w:r w:rsidRPr="00F202AC">
        <w:rPr>
          <w:rFonts w:ascii="Times New Roman" w:eastAsia="Lora" w:hAnsi="Times New Roman" w:cs="Times New Roman"/>
          <w:sz w:val="24"/>
          <w:szCs w:val="24"/>
        </w:rPr>
        <w:t>Fiszeder</w:t>
      </w:r>
      <w:proofErr w:type="spellEnd"/>
      <w:r w:rsidRPr="00F202AC">
        <w:rPr>
          <w:rFonts w:ascii="Times New Roman" w:eastAsia="Lora" w:hAnsi="Times New Roman" w:cs="Times New Roman"/>
          <w:sz w:val="24"/>
          <w:szCs w:val="24"/>
        </w:rPr>
        <w:t xml:space="preserve"> </w:t>
      </w:r>
      <w:proofErr w:type="gramStart"/>
      <w:r w:rsidRPr="00F202AC">
        <w:rPr>
          <w:rFonts w:ascii="Times New Roman" w:eastAsia="Lora" w:hAnsi="Times New Roman" w:cs="Times New Roman"/>
          <w:sz w:val="24"/>
          <w:szCs w:val="24"/>
        </w:rPr>
        <w:t>et al.(</w:t>
      </w:r>
      <w:proofErr w:type="gramEnd"/>
      <w:r w:rsidRPr="00F202AC">
        <w:rPr>
          <w:rFonts w:ascii="Times New Roman" w:eastAsia="Lora" w:hAnsi="Times New Roman" w:cs="Times New Roman"/>
          <w:sz w:val="24"/>
          <w:szCs w:val="24"/>
        </w:rPr>
        <w:t xml:space="preserve">2019) as mentioned in the Methodology section. We try to improve upon their result by using other estimation methods like the one given by Garman and </w:t>
      </w:r>
      <w:proofErr w:type="spellStart"/>
      <w:proofErr w:type="gramStart"/>
      <w:r w:rsidRPr="00F202AC">
        <w:rPr>
          <w:rFonts w:ascii="Times New Roman" w:eastAsia="Lora" w:hAnsi="Times New Roman" w:cs="Times New Roman"/>
          <w:sz w:val="24"/>
          <w:szCs w:val="24"/>
        </w:rPr>
        <w:t>Klass</w:t>
      </w:r>
      <w:proofErr w:type="spellEnd"/>
      <w:r w:rsidRPr="00F202AC">
        <w:rPr>
          <w:rFonts w:ascii="Times New Roman" w:eastAsia="Lora" w:hAnsi="Times New Roman" w:cs="Times New Roman"/>
          <w:sz w:val="24"/>
          <w:szCs w:val="24"/>
        </w:rPr>
        <w:t>(</w:t>
      </w:r>
      <w:proofErr w:type="gramEnd"/>
      <w:r w:rsidRPr="00F202AC">
        <w:rPr>
          <w:rFonts w:ascii="Times New Roman" w:eastAsia="Lora" w:hAnsi="Times New Roman" w:cs="Times New Roman"/>
          <w:sz w:val="24"/>
          <w:szCs w:val="24"/>
        </w:rPr>
        <w:t>1980) and Rogers and Satchell(1991) as opposed to the standard Parkinson(1980) estimator used in the paper.</w:t>
      </w:r>
    </w:p>
    <w:p w14:paraId="543F2127" w14:textId="77777777" w:rsidR="00234D2A" w:rsidRPr="00F202AC" w:rsidRDefault="00234D2A">
      <w:pPr>
        <w:spacing w:after="0" w:line="276" w:lineRule="auto"/>
        <w:jc w:val="both"/>
        <w:rPr>
          <w:rFonts w:ascii="Times New Roman" w:eastAsia="Lora" w:hAnsi="Times New Roman" w:cs="Times New Roman"/>
          <w:sz w:val="24"/>
          <w:szCs w:val="24"/>
        </w:rPr>
      </w:pPr>
    </w:p>
    <w:p w14:paraId="14E7B5FB" w14:textId="77777777" w:rsidR="00234D2A" w:rsidRPr="00F202AC" w:rsidRDefault="00E32F47">
      <w:pPr>
        <w:spacing w:after="0" w:line="276" w:lineRule="auto"/>
        <w:jc w:val="both"/>
        <w:rPr>
          <w:rFonts w:ascii="Times New Roman" w:eastAsia="Lora" w:hAnsi="Times New Roman" w:cs="Times New Roman"/>
          <w:sz w:val="24"/>
          <w:szCs w:val="24"/>
        </w:rPr>
      </w:pPr>
      <w:r w:rsidRPr="00F202AC">
        <w:rPr>
          <w:rFonts w:ascii="Times New Roman" w:eastAsia="Lora" w:hAnsi="Times New Roman" w:cs="Times New Roman"/>
          <w:sz w:val="24"/>
          <w:szCs w:val="24"/>
        </w:rPr>
        <w:t xml:space="preserve">Diebold and </w:t>
      </w:r>
      <w:proofErr w:type="gramStart"/>
      <w:r w:rsidRPr="00F202AC">
        <w:rPr>
          <w:rFonts w:ascii="Times New Roman" w:eastAsia="Lora" w:hAnsi="Times New Roman" w:cs="Times New Roman"/>
          <w:sz w:val="24"/>
          <w:szCs w:val="24"/>
        </w:rPr>
        <w:t>Mariano(</w:t>
      </w:r>
      <w:proofErr w:type="gramEnd"/>
      <w:r w:rsidRPr="00F202AC">
        <w:rPr>
          <w:rFonts w:ascii="Times New Roman" w:eastAsia="Lora" w:hAnsi="Times New Roman" w:cs="Times New Roman"/>
          <w:sz w:val="24"/>
          <w:szCs w:val="24"/>
        </w:rPr>
        <w:t xml:space="preserve">1995) proposed and evaluated explicit tests of the null hypothesis of no difference in the accuracy of two competing forecasts. Other authors before them like Chinn and </w:t>
      </w:r>
      <w:proofErr w:type="gramStart"/>
      <w:r w:rsidRPr="00F202AC">
        <w:rPr>
          <w:rFonts w:ascii="Times New Roman" w:eastAsia="Lora" w:hAnsi="Times New Roman" w:cs="Times New Roman"/>
          <w:sz w:val="24"/>
          <w:szCs w:val="24"/>
        </w:rPr>
        <w:t>Meese(</w:t>
      </w:r>
      <w:proofErr w:type="gramEnd"/>
      <w:r w:rsidRPr="00F202AC">
        <w:rPr>
          <w:rFonts w:ascii="Times New Roman" w:eastAsia="Lora" w:hAnsi="Times New Roman" w:cs="Times New Roman"/>
          <w:sz w:val="24"/>
          <w:szCs w:val="24"/>
        </w:rPr>
        <w:t>1991) stressed upon the direction of change, Cumby and Modest(1987) stressed market and country timings, etc. The authors however allowed for forecast errors to be non-Gaussian with non-zero mean and with both serial and contemporaneous correlation; and their tests are applicable to a very wide range of loss functions and structures.</w:t>
      </w:r>
    </w:p>
    <w:p w14:paraId="183D10D6" w14:textId="77777777" w:rsidR="00234D2A" w:rsidRPr="00F202AC" w:rsidRDefault="00234D2A">
      <w:pPr>
        <w:spacing w:after="0" w:line="276" w:lineRule="auto"/>
        <w:jc w:val="both"/>
        <w:rPr>
          <w:rFonts w:ascii="Times New Roman" w:eastAsia="Lora" w:hAnsi="Times New Roman" w:cs="Times New Roman"/>
          <w:sz w:val="24"/>
          <w:szCs w:val="24"/>
        </w:rPr>
      </w:pPr>
    </w:p>
    <w:p w14:paraId="79BBB37C" w14:textId="77777777" w:rsidR="00234D2A" w:rsidRPr="00F202AC" w:rsidRDefault="00E32F47">
      <w:pPr>
        <w:spacing w:after="0" w:line="276" w:lineRule="auto"/>
        <w:jc w:val="both"/>
        <w:rPr>
          <w:rFonts w:ascii="Times New Roman" w:eastAsia="Lora" w:hAnsi="Times New Roman" w:cs="Times New Roman"/>
          <w:sz w:val="24"/>
          <w:szCs w:val="24"/>
        </w:rPr>
      </w:pPr>
      <w:r w:rsidRPr="00F202AC">
        <w:rPr>
          <w:rFonts w:ascii="Times New Roman" w:eastAsia="Lora" w:hAnsi="Times New Roman" w:cs="Times New Roman"/>
          <w:sz w:val="24"/>
          <w:szCs w:val="24"/>
        </w:rPr>
        <w:t xml:space="preserve">Harvey et </w:t>
      </w:r>
      <w:proofErr w:type="gramStart"/>
      <w:r w:rsidRPr="00F202AC">
        <w:rPr>
          <w:rFonts w:ascii="Times New Roman" w:eastAsia="Lora" w:hAnsi="Times New Roman" w:cs="Times New Roman"/>
          <w:sz w:val="24"/>
          <w:szCs w:val="24"/>
        </w:rPr>
        <w:t>al(</w:t>
      </w:r>
      <w:proofErr w:type="gramEnd"/>
      <w:r w:rsidRPr="00F202AC">
        <w:rPr>
          <w:rFonts w:ascii="Times New Roman" w:eastAsia="Lora" w:hAnsi="Times New Roman" w:cs="Times New Roman"/>
          <w:sz w:val="24"/>
          <w:szCs w:val="24"/>
        </w:rPr>
        <w:t xml:space="preserve">1997) </w:t>
      </w:r>
      <w:proofErr w:type="spellStart"/>
      <w:r w:rsidRPr="00F202AC">
        <w:rPr>
          <w:rFonts w:ascii="Times New Roman" w:eastAsia="Lora" w:hAnsi="Times New Roman" w:cs="Times New Roman"/>
          <w:sz w:val="24"/>
          <w:szCs w:val="24"/>
        </w:rPr>
        <w:t>analyzed</w:t>
      </w:r>
      <w:proofErr w:type="spellEnd"/>
      <w:r w:rsidRPr="00F202AC">
        <w:rPr>
          <w:rFonts w:ascii="Times New Roman" w:eastAsia="Lora" w:hAnsi="Times New Roman" w:cs="Times New Roman"/>
          <w:sz w:val="24"/>
          <w:szCs w:val="24"/>
        </w:rPr>
        <w:t xml:space="preserve"> the hypothesis of equal accuracy in forecast performance, given two forecasts of the same quantity. They point out drawbacks in the Diebold and </w:t>
      </w:r>
      <w:proofErr w:type="gramStart"/>
      <w:r w:rsidRPr="00F202AC">
        <w:rPr>
          <w:rFonts w:ascii="Times New Roman" w:eastAsia="Lora" w:hAnsi="Times New Roman" w:cs="Times New Roman"/>
          <w:sz w:val="24"/>
          <w:szCs w:val="24"/>
        </w:rPr>
        <w:t>Mariano(</w:t>
      </w:r>
      <w:proofErr w:type="gramEnd"/>
      <w:r w:rsidRPr="00F202AC">
        <w:rPr>
          <w:rFonts w:ascii="Times New Roman" w:eastAsia="Lora" w:hAnsi="Times New Roman" w:cs="Times New Roman"/>
          <w:sz w:val="24"/>
          <w:szCs w:val="24"/>
        </w:rPr>
        <w:t>1995) test statistic, stating that the test can be seriously over-sized, even for very large samples, when the forecast errors are generated by heavy-tail distributions. They then suggest modifications to the Diebold-Mariano and the Morgan-Granger-Newbold tests, which apply to forecasts more than one step ahead, as well as not relying on the assumption of forecast unbiasedness.</w:t>
      </w:r>
    </w:p>
    <w:p w14:paraId="30E1A2C5" w14:textId="77777777" w:rsidR="00234D2A" w:rsidRPr="00F202AC" w:rsidRDefault="00234D2A">
      <w:pPr>
        <w:spacing w:after="0" w:line="276" w:lineRule="auto"/>
        <w:jc w:val="both"/>
        <w:rPr>
          <w:rFonts w:ascii="Times New Roman" w:eastAsia="Lora" w:hAnsi="Times New Roman" w:cs="Times New Roman"/>
          <w:sz w:val="24"/>
          <w:szCs w:val="24"/>
        </w:rPr>
      </w:pPr>
    </w:p>
    <w:p w14:paraId="5B2E29D2" w14:textId="77777777" w:rsidR="00234D2A" w:rsidRPr="00F202AC" w:rsidRDefault="00E32F47">
      <w:pPr>
        <w:spacing w:after="0" w:line="276" w:lineRule="auto"/>
        <w:jc w:val="both"/>
        <w:rPr>
          <w:rFonts w:ascii="Times New Roman" w:eastAsia="Lora" w:hAnsi="Times New Roman" w:cs="Times New Roman"/>
          <w:sz w:val="24"/>
          <w:szCs w:val="24"/>
        </w:rPr>
      </w:pPr>
      <w:r w:rsidRPr="00F202AC">
        <w:rPr>
          <w:rFonts w:ascii="Times New Roman" w:eastAsia="Lora" w:hAnsi="Times New Roman" w:cs="Times New Roman"/>
          <w:sz w:val="24"/>
          <w:szCs w:val="24"/>
        </w:rPr>
        <w:t xml:space="preserve">Pagan and </w:t>
      </w:r>
      <w:proofErr w:type="spellStart"/>
      <w:proofErr w:type="gramStart"/>
      <w:r w:rsidRPr="00F202AC">
        <w:rPr>
          <w:rFonts w:ascii="Times New Roman" w:eastAsia="Lora" w:hAnsi="Times New Roman" w:cs="Times New Roman"/>
          <w:sz w:val="24"/>
          <w:szCs w:val="24"/>
        </w:rPr>
        <w:t>Schwert</w:t>
      </w:r>
      <w:proofErr w:type="spellEnd"/>
      <w:r w:rsidRPr="00F202AC">
        <w:rPr>
          <w:rFonts w:ascii="Times New Roman" w:eastAsia="Lora" w:hAnsi="Times New Roman" w:cs="Times New Roman"/>
          <w:sz w:val="24"/>
          <w:szCs w:val="24"/>
        </w:rPr>
        <w:t>(</w:t>
      </w:r>
      <w:proofErr w:type="gramEnd"/>
      <w:r w:rsidRPr="00F202AC">
        <w:rPr>
          <w:rFonts w:ascii="Times New Roman" w:eastAsia="Lora" w:hAnsi="Times New Roman" w:cs="Times New Roman"/>
          <w:sz w:val="24"/>
          <w:szCs w:val="24"/>
        </w:rPr>
        <w:t xml:space="preserve">1990) </w:t>
      </w:r>
      <w:proofErr w:type="spellStart"/>
      <w:r w:rsidRPr="00F202AC">
        <w:rPr>
          <w:rFonts w:ascii="Times New Roman" w:eastAsia="Lora" w:hAnsi="Times New Roman" w:cs="Times New Roman"/>
          <w:sz w:val="24"/>
          <w:szCs w:val="24"/>
        </w:rPr>
        <w:t>analyzed</w:t>
      </w:r>
      <w:proofErr w:type="spellEnd"/>
      <w:r w:rsidRPr="00F202AC">
        <w:rPr>
          <w:rFonts w:ascii="Times New Roman" w:eastAsia="Lora" w:hAnsi="Times New Roman" w:cs="Times New Roman"/>
          <w:sz w:val="24"/>
          <w:szCs w:val="24"/>
        </w:rPr>
        <w:t xml:space="preserve"> and compared various statistical models for monthly stock return volatility. They bring out the importance of nonlinearities in the behaviour of most stocks, which cannot be captured by any conventional ARCH or GARCH models, especially due to the nonstationary nature of stock volatility, implying that the standard parametric models are not sufficiently extensive. Non parametric models provide more robust results because they can reflect asymmetric relationships between volatility and past returns.</w:t>
      </w:r>
    </w:p>
    <w:p w14:paraId="1507375B" w14:textId="77777777" w:rsidR="00234D2A" w:rsidRPr="00F202AC" w:rsidRDefault="00234D2A">
      <w:pPr>
        <w:spacing w:after="0" w:line="276" w:lineRule="auto"/>
        <w:jc w:val="both"/>
        <w:rPr>
          <w:rFonts w:ascii="Times New Roman" w:eastAsia="Lora" w:hAnsi="Times New Roman" w:cs="Times New Roman"/>
          <w:sz w:val="24"/>
          <w:szCs w:val="24"/>
        </w:rPr>
      </w:pPr>
    </w:p>
    <w:p w14:paraId="50E35E45" w14:textId="77777777" w:rsidR="00234D2A" w:rsidRPr="00F202AC" w:rsidRDefault="00E32F47">
      <w:pPr>
        <w:spacing w:after="0" w:line="276" w:lineRule="auto"/>
        <w:jc w:val="both"/>
        <w:rPr>
          <w:rFonts w:ascii="Times New Roman" w:eastAsia="Lora" w:hAnsi="Times New Roman" w:cs="Times New Roman"/>
          <w:sz w:val="24"/>
          <w:szCs w:val="24"/>
          <w:highlight w:val="yellow"/>
        </w:rPr>
      </w:pPr>
      <w:proofErr w:type="gramStart"/>
      <w:r w:rsidRPr="00F202AC">
        <w:rPr>
          <w:rFonts w:ascii="Times New Roman" w:eastAsia="Lora" w:hAnsi="Times New Roman" w:cs="Times New Roman"/>
          <w:sz w:val="24"/>
          <w:szCs w:val="24"/>
        </w:rPr>
        <w:t>Engle(</w:t>
      </w:r>
      <w:proofErr w:type="gramEnd"/>
      <w:r w:rsidRPr="00F202AC">
        <w:rPr>
          <w:rFonts w:ascii="Times New Roman" w:eastAsia="Lora" w:hAnsi="Times New Roman" w:cs="Times New Roman"/>
          <w:sz w:val="24"/>
          <w:szCs w:val="24"/>
        </w:rPr>
        <w:t xml:space="preserve">2002) in his paper, developed the DCC-GARCH model where parameters were estimated using closing prices. This model has the flexibility of a univariate GARCH model coupled with the parsimonious parametric models for correlations. </w:t>
      </w:r>
    </w:p>
    <w:p w14:paraId="3DA47075" w14:textId="77777777" w:rsidR="00234D2A" w:rsidRPr="00F202AC" w:rsidRDefault="00234D2A">
      <w:pPr>
        <w:spacing w:after="0" w:line="276" w:lineRule="auto"/>
        <w:jc w:val="both"/>
        <w:rPr>
          <w:rFonts w:ascii="Times New Roman" w:eastAsia="Lora" w:hAnsi="Times New Roman" w:cs="Times New Roman"/>
          <w:sz w:val="24"/>
          <w:szCs w:val="24"/>
          <w:highlight w:val="yellow"/>
        </w:rPr>
      </w:pPr>
    </w:p>
    <w:p w14:paraId="687B07DA" w14:textId="77777777" w:rsidR="00234D2A" w:rsidRPr="00F202AC" w:rsidRDefault="00E32F47">
      <w:pPr>
        <w:spacing w:after="0" w:line="276" w:lineRule="auto"/>
        <w:jc w:val="both"/>
        <w:rPr>
          <w:rFonts w:ascii="Times New Roman" w:eastAsia="Lora" w:hAnsi="Times New Roman" w:cs="Times New Roman"/>
          <w:b/>
          <w:sz w:val="24"/>
          <w:szCs w:val="24"/>
        </w:rPr>
      </w:pPr>
      <w:proofErr w:type="spellStart"/>
      <w:r w:rsidRPr="00F202AC">
        <w:rPr>
          <w:rFonts w:ascii="Times New Roman" w:eastAsia="Lora" w:hAnsi="Times New Roman" w:cs="Times New Roman"/>
          <w:sz w:val="24"/>
          <w:szCs w:val="24"/>
        </w:rPr>
        <w:t>Glosten</w:t>
      </w:r>
      <w:proofErr w:type="spellEnd"/>
      <w:r w:rsidRPr="00F202AC">
        <w:rPr>
          <w:rFonts w:ascii="Times New Roman" w:eastAsia="Lora" w:hAnsi="Times New Roman" w:cs="Times New Roman"/>
          <w:sz w:val="24"/>
          <w:szCs w:val="24"/>
        </w:rPr>
        <w:t xml:space="preserve"> et. al. (1993) </w:t>
      </w:r>
      <w:proofErr w:type="gramStart"/>
      <w:r w:rsidRPr="00F202AC">
        <w:rPr>
          <w:rFonts w:ascii="Times New Roman" w:eastAsia="Lora" w:hAnsi="Times New Roman" w:cs="Times New Roman"/>
          <w:sz w:val="24"/>
          <w:szCs w:val="24"/>
        </w:rPr>
        <w:t>use</w:t>
      </w:r>
      <w:proofErr w:type="gramEnd"/>
      <w:r w:rsidRPr="00F202AC">
        <w:rPr>
          <w:rFonts w:ascii="Times New Roman" w:eastAsia="Lora" w:hAnsi="Times New Roman" w:cs="Times New Roman"/>
          <w:sz w:val="24"/>
          <w:szCs w:val="24"/>
        </w:rPr>
        <w:t xml:space="preserve"> a modified GARCH-M model popularly known as the GJR model to find a relation between expected value and volatility of the nominal excess return on stocks. They found results supporting that there is a negative relationship between conditional expected monthly return and the conditional variance of monthly return. Nelson (1991) also developed another asymmetric GARCH model called an EGARCH model. The two models above can be used to construct DCC models namely the DCC-EGARCH and the DCC-GJR model.</w:t>
      </w:r>
    </w:p>
    <w:p w14:paraId="52E91DBF" w14:textId="77777777" w:rsidR="00234D2A" w:rsidRPr="00F202AC" w:rsidRDefault="00E32F47">
      <w:pPr>
        <w:spacing w:before="240" w:after="240" w:line="276" w:lineRule="auto"/>
        <w:jc w:val="both"/>
        <w:rPr>
          <w:rFonts w:ascii="Times New Roman" w:eastAsia="Lora" w:hAnsi="Times New Roman" w:cs="Times New Roman"/>
          <w:b/>
          <w:sz w:val="24"/>
          <w:szCs w:val="24"/>
        </w:rPr>
      </w:pPr>
      <w:r w:rsidRPr="00F202AC">
        <w:rPr>
          <w:rFonts w:ascii="Times New Roman" w:eastAsia="Lora" w:hAnsi="Times New Roman" w:cs="Times New Roman"/>
          <w:sz w:val="24"/>
          <w:szCs w:val="24"/>
        </w:rPr>
        <w:t xml:space="preserve">Molnar (2016) formulated the Range-GARCH model. This incorporated the high and low prices along with the traditional return from closing prices in the simple GARCH model. The </w:t>
      </w:r>
      <w:r w:rsidRPr="00F202AC">
        <w:rPr>
          <w:rFonts w:ascii="Times New Roman" w:eastAsia="Lora" w:hAnsi="Times New Roman" w:cs="Times New Roman"/>
          <w:sz w:val="24"/>
          <w:szCs w:val="24"/>
        </w:rPr>
        <w:lastRenderedPageBreak/>
        <w:t xml:space="preserve">paper also showed that the Range-GARCH is in-fact superior to the simple GARCH model based on closing prices. This Range-GARCH model is used as a basis to specify the DCC model proposed by Engle (2002) in this paper, to give a new specification of DCC, the DCC-Range-GARCH model or DCC-RGARCH model.  </w:t>
      </w:r>
    </w:p>
    <w:p w14:paraId="54270346" w14:textId="77777777" w:rsidR="00234D2A" w:rsidRPr="00F202AC" w:rsidRDefault="00E32F47">
      <w:pPr>
        <w:spacing w:before="240" w:after="240" w:line="276" w:lineRule="auto"/>
        <w:jc w:val="both"/>
        <w:rPr>
          <w:rFonts w:ascii="Times New Roman" w:eastAsia="Lora" w:hAnsi="Times New Roman" w:cs="Times New Roman"/>
          <w:sz w:val="24"/>
          <w:szCs w:val="24"/>
        </w:rPr>
      </w:pPr>
      <w:r w:rsidRPr="00F202AC">
        <w:rPr>
          <w:rFonts w:ascii="Times New Roman" w:eastAsia="Lora" w:hAnsi="Times New Roman" w:cs="Times New Roman"/>
          <w:sz w:val="24"/>
          <w:szCs w:val="24"/>
        </w:rPr>
        <w:t xml:space="preserve">Andersen </w:t>
      </w:r>
      <w:proofErr w:type="gramStart"/>
      <w:r w:rsidRPr="00F202AC">
        <w:rPr>
          <w:rFonts w:ascii="Times New Roman" w:eastAsia="Lora" w:hAnsi="Times New Roman" w:cs="Times New Roman"/>
          <w:sz w:val="24"/>
          <w:szCs w:val="24"/>
        </w:rPr>
        <w:t>et al.(</w:t>
      </w:r>
      <w:proofErr w:type="gramEnd"/>
      <w:r w:rsidRPr="00F202AC">
        <w:rPr>
          <w:rFonts w:ascii="Times New Roman" w:eastAsia="Lora" w:hAnsi="Times New Roman" w:cs="Times New Roman"/>
          <w:sz w:val="24"/>
          <w:szCs w:val="24"/>
        </w:rPr>
        <w:t xml:space="preserve">2003), demonstrate the use of simple Gaussian vector autoregressive models to forecast the high daily and lower frequency return volatilities and return distributions using integrated high-frequency intraday data. They also demonstrated the fact that their models work better than simple GARCH models and attributed this to the fact that the GARCH model presents a slow response to sudden changes in the market. Same fact is furthered by Hansen </w:t>
      </w:r>
      <w:proofErr w:type="gramStart"/>
      <w:r w:rsidRPr="00F202AC">
        <w:rPr>
          <w:rFonts w:ascii="Times New Roman" w:eastAsia="Lora" w:hAnsi="Times New Roman" w:cs="Times New Roman"/>
          <w:sz w:val="24"/>
          <w:szCs w:val="24"/>
        </w:rPr>
        <w:t>et al.(</w:t>
      </w:r>
      <w:proofErr w:type="gramEnd"/>
      <w:r w:rsidRPr="00F202AC">
        <w:rPr>
          <w:rFonts w:ascii="Times New Roman" w:eastAsia="Lora" w:hAnsi="Times New Roman" w:cs="Times New Roman"/>
          <w:sz w:val="24"/>
          <w:szCs w:val="24"/>
        </w:rPr>
        <w:t>2012). They introduce a new framework named Realized GARCH which is used to model both returns and realized volatility together. Empirical application on Dow Jones Industrial Average stocks and exchange traded funds showed a significant improvement over a simple GARCH model.</w:t>
      </w:r>
    </w:p>
    <w:p w14:paraId="77B57AEE" w14:textId="77777777" w:rsidR="00234D2A" w:rsidRPr="00F202AC" w:rsidRDefault="00234D2A">
      <w:pPr>
        <w:spacing w:after="0" w:line="276" w:lineRule="auto"/>
        <w:jc w:val="both"/>
        <w:rPr>
          <w:rFonts w:ascii="Times New Roman" w:eastAsia="Lora" w:hAnsi="Times New Roman" w:cs="Times New Roman"/>
          <w:sz w:val="24"/>
          <w:szCs w:val="24"/>
        </w:rPr>
      </w:pPr>
    </w:p>
    <w:p w14:paraId="0839E8E3" w14:textId="77777777" w:rsidR="00234D2A" w:rsidRPr="00F202AC" w:rsidRDefault="00E32F47">
      <w:pPr>
        <w:spacing w:after="0" w:line="276" w:lineRule="auto"/>
        <w:jc w:val="both"/>
        <w:rPr>
          <w:rFonts w:ascii="Times New Roman" w:eastAsia="Lora" w:hAnsi="Times New Roman" w:cs="Times New Roman"/>
          <w:sz w:val="24"/>
          <w:szCs w:val="24"/>
        </w:rPr>
      </w:pPr>
      <w:r w:rsidRPr="00F202AC">
        <w:rPr>
          <w:rFonts w:ascii="Times New Roman" w:eastAsia="Lora" w:hAnsi="Times New Roman" w:cs="Times New Roman"/>
          <w:sz w:val="24"/>
          <w:szCs w:val="24"/>
        </w:rPr>
        <w:t xml:space="preserve">Poon and </w:t>
      </w:r>
      <w:proofErr w:type="gramStart"/>
      <w:r w:rsidRPr="00F202AC">
        <w:rPr>
          <w:rFonts w:ascii="Times New Roman" w:eastAsia="Lora" w:hAnsi="Times New Roman" w:cs="Times New Roman"/>
          <w:sz w:val="24"/>
          <w:szCs w:val="24"/>
        </w:rPr>
        <w:t>Granger(</w:t>
      </w:r>
      <w:proofErr w:type="gramEnd"/>
      <w:r w:rsidRPr="00F202AC">
        <w:rPr>
          <w:rFonts w:ascii="Times New Roman" w:eastAsia="Lora" w:hAnsi="Times New Roman" w:cs="Times New Roman"/>
          <w:sz w:val="24"/>
          <w:szCs w:val="24"/>
        </w:rPr>
        <w:t xml:space="preserve">2003) conduct an analysis of the several volatility models in terms of their forecast accuracy, by </w:t>
      </w:r>
      <w:proofErr w:type="spellStart"/>
      <w:r w:rsidRPr="00F202AC">
        <w:rPr>
          <w:rFonts w:ascii="Times New Roman" w:eastAsia="Lora" w:hAnsi="Times New Roman" w:cs="Times New Roman"/>
          <w:sz w:val="24"/>
          <w:szCs w:val="24"/>
        </w:rPr>
        <w:t>analyzing</w:t>
      </w:r>
      <w:proofErr w:type="spellEnd"/>
      <w:r w:rsidRPr="00F202AC">
        <w:rPr>
          <w:rFonts w:ascii="Times New Roman" w:eastAsia="Lora" w:hAnsi="Times New Roman" w:cs="Times New Roman"/>
          <w:sz w:val="24"/>
          <w:szCs w:val="24"/>
        </w:rPr>
        <w:t xml:space="preserve"> 93 relevant papers and building upon various models, right from the basic ARIMA models to the ISD(Implied Standard Deviation) and the SV(Stochastic Volatility) model forecasts. They found out that ISD methods provide the best forecasting ahead of Historic </w:t>
      </w:r>
      <w:proofErr w:type="gramStart"/>
      <w:r w:rsidRPr="00F202AC">
        <w:rPr>
          <w:rFonts w:ascii="Times New Roman" w:eastAsia="Lora" w:hAnsi="Times New Roman" w:cs="Times New Roman"/>
          <w:sz w:val="24"/>
          <w:szCs w:val="24"/>
        </w:rPr>
        <w:t>Volatility(</w:t>
      </w:r>
      <w:proofErr w:type="gramEnd"/>
      <w:r w:rsidRPr="00F202AC">
        <w:rPr>
          <w:rFonts w:ascii="Times New Roman" w:eastAsia="Lora" w:hAnsi="Times New Roman" w:cs="Times New Roman"/>
          <w:sz w:val="24"/>
          <w:szCs w:val="24"/>
        </w:rPr>
        <w:t>HISVOL) models and GARCH models, especially because ISDs use a richer dataset involving option prices as well.</w:t>
      </w:r>
    </w:p>
    <w:p w14:paraId="30A7F9A6" w14:textId="77777777" w:rsidR="00234D2A" w:rsidRPr="00F202AC" w:rsidRDefault="00234D2A">
      <w:pPr>
        <w:spacing w:after="0" w:line="276" w:lineRule="auto"/>
        <w:jc w:val="both"/>
        <w:rPr>
          <w:rFonts w:ascii="Times New Roman" w:eastAsia="Lora" w:hAnsi="Times New Roman" w:cs="Times New Roman"/>
          <w:sz w:val="24"/>
          <w:szCs w:val="24"/>
        </w:rPr>
      </w:pPr>
    </w:p>
    <w:p w14:paraId="37211D16" w14:textId="77777777" w:rsidR="00234D2A" w:rsidRPr="00F202AC" w:rsidRDefault="00E32F47">
      <w:pPr>
        <w:spacing w:after="0" w:line="276" w:lineRule="auto"/>
        <w:jc w:val="both"/>
        <w:rPr>
          <w:rFonts w:ascii="Times New Roman" w:eastAsia="Lora" w:hAnsi="Times New Roman" w:cs="Times New Roman"/>
          <w:sz w:val="24"/>
          <w:szCs w:val="24"/>
        </w:rPr>
      </w:pPr>
      <w:proofErr w:type="spellStart"/>
      <w:r w:rsidRPr="00F202AC">
        <w:rPr>
          <w:rFonts w:ascii="Times New Roman" w:eastAsia="Lora" w:hAnsi="Times New Roman" w:cs="Times New Roman"/>
          <w:sz w:val="24"/>
          <w:szCs w:val="24"/>
        </w:rPr>
        <w:t>Su</w:t>
      </w:r>
      <w:proofErr w:type="spellEnd"/>
      <w:r w:rsidRPr="00F202AC">
        <w:rPr>
          <w:rFonts w:ascii="Times New Roman" w:eastAsia="Lora" w:hAnsi="Times New Roman" w:cs="Times New Roman"/>
          <w:sz w:val="24"/>
          <w:szCs w:val="24"/>
        </w:rPr>
        <w:t xml:space="preserve"> and Wu(2014) suggest a new range-based Markov-switching dynamic conditional correlation (MS - DCC) model to be used for estimating minimum variance hedging ratios, which addresses the limitations of the linear functional forms of the standard conditional covariance estimation methods, with both in-sample and out-of-sample performance indicating that the use of range-based MS-DCC model for hedging is superior to using the standard OLD regression, return-based DCC, range-based DCC and return-based MS-DCC models.</w:t>
      </w:r>
    </w:p>
    <w:p w14:paraId="0C65AF49" w14:textId="77777777" w:rsidR="00234D2A" w:rsidRPr="00F202AC" w:rsidRDefault="00234D2A">
      <w:pPr>
        <w:spacing w:after="0" w:line="276" w:lineRule="auto"/>
        <w:jc w:val="both"/>
        <w:rPr>
          <w:rFonts w:ascii="Times New Roman" w:eastAsia="Lora" w:hAnsi="Times New Roman" w:cs="Times New Roman"/>
          <w:sz w:val="24"/>
          <w:szCs w:val="24"/>
        </w:rPr>
      </w:pPr>
    </w:p>
    <w:p w14:paraId="34023247" w14:textId="77777777" w:rsidR="00234D2A" w:rsidRPr="00F202AC" w:rsidRDefault="00234D2A">
      <w:pPr>
        <w:spacing w:after="0" w:line="276" w:lineRule="auto"/>
        <w:jc w:val="both"/>
        <w:rPr>
          <w:rFonts w:ascii="Times New Roman" w:eastAsia="Lora" w:hAnsi="Times New Roman" w:cs="Times New Roman"/>
          <w:b/>
          <w:sz w:val="24"/>
          <w:szCs w:val="24"/>
        </w:rPr>
      </w:pPr>
    </w:p>
    <w:p w14:paraId="534F8E75" w14:textId="77777777" w:rsidR="00234D2A" w:rsidRPr="00F202AC" w:rsidRDefault="00E32F47">
      <w:pPr>
        <w:spacing w:after="0" w:line="276" w:lineRule="auto"/>
        <w:jc w:val="both"/>
        <w:rPr>
          <w:rFonts w:ascii="Times New Roman" w:eastAsia="Lora" w:hAnsi="Times New Roman" w:cs="Times New Roman"/>
          <w:sz w:val="24"/>
          <w:szCs w:val="24"/>
        </w:rPr>
      </w:pPr>
      <w:r w:rsidRPr="00F202AC">
        <w:rPr>
          <w:rFonts w:ascii="Times New Roman" w:eastAsia="Lora" w:hAnsi="Times New Roman" w:cs="Times New Roman"/>
          <w:sz w:val="24"/>
          <w:szCs w:val="24"/>
        </w:rPr>
        <w:t xml:space="preserve">L. C. G. Rogers and </w:t>
      </w:r>
      <w:proofErr w:type="spellStart"/>
      <w:r w:rsidRPr="00F202AC">
        <w:rPr>
          <w:rFonts w:ascii="Times New Roman" w:eastAsia="Lora" w:hAnsi="Times New Roman" w:cs="Times New Roman"/>
          <w:sz w:val="24"/>
          <w:szCs w:val="24"/>
        </w:rPr>
        <w:t>Fanyin</w:t>
      </w:r>
      <w:proofErr w:type="spellEnd"/>
      <w:r w:rsidRPr="00F202AC">
        <w:rPr>
          <w:rFonts w:ascii="Times New Roman" w:eastAsia="Lora" w:hAnsi="Times New Roman" w:cs="Times New Roman"/>
          <w:sz w:val="24"/>
          <w:szCs w:val="24"/>
        </w:rPr>
        <w:t xml:space="preserve"> Zhou (2008) mention that no doubt that volatility is a central concept in the theory and application of quantitative finance. It is always worth computing the new estimator, if only as a comparison with the simple open-close estimator. Widely differing numerical values may indicate a departure from log-normality that requires further investigation. It is clear that if we are trying to produce an estimate of the covariance matrix of more than two Brownian motions, estimating each entry, then the matrix will be rank 2 and nonnegative definite. Simulation experiments showed that the estimator behaved as expected for log-Brownian data, but that the performance on simulated variance gamma data was poor.</w:t>
      </w:r>
    </w:p>
    <w:p w14:paraId="2E18EEFA" w14:textId="77777777" w:rsidR="00234D2A" w:rsidRPr="00F202AC" w:rsidRDefault="00234D2A">
      <w:pPr>
        <w:spacing w:after="0" w:line="276" w:lineRule="auto"/>
        <w:jc w:val="both"/>
        <w:rPr>
          <w:rFonts w:ascii="Times New Roman" w:eastAsia="Lora" w:hAnsi="Times New Roman" w:cs="Times New Roman"/>
          <w:sz w:val="24"/>
          <w:szCs w:val="24"/>
        </w:rPr>
      </w:pPr>
    </w:p>
    <w:p w14:paraId="0D94C9CF" w14:textId="77777777" w:rsidR="00234D2A" w:rsidRPr="00F202AC" w:rsidRDefault="00E32F47">
      <w:pPr>
        <w:spacing w:after="0" w:line="276" w:lineRule="auto"/>
        <w:jc w:val="both"/>
        <w:rPr>
          <w:rFonts w:ascii="Times New Roman" w:eastAsia="Lora" w:hAnsi="Times New Roman" w:cs="Times New Roman"/>
          <w:sz w:val="24"/>
          <w:szCs w:val="24"/>
        </w:rPr>
      </w:pPr>
      <w:r w:rsidRPr="00F202AC">
        <w:rPr>
          <w:rFonts w:ascii="Times New Roman" w:eastAsia="Lora" w:hAnsi="Times New Roman" w:cs="Times New Roman"/>
          <w:sz w:val="24"/>
          <w:szCs w:val="24"/>
        </w:rPr>
        <w:t>Peter Molnar (2012) reviews alternative price range estimators and discusses their empirical properties and limitations. Volatility modelling and forecasting become one of the most developed parts of financial econometrics. Range, the difference between high and low prices is a natural candidate for the volatility estimation.</w:t>
      </w:r>
    </w:p>
    <w:p w14:paraId="200ECDA3" w14:textId="77777777" w:rsidR="00234D2A" w:rsidRPr="00F202AC" w:rsidRDefault="00234D2A">
      <w:pPr>
        <w:spacing w:after="0" w:line="276" w:lineRule="auto"/>
        <w:jc w:val="both"/>
        <w:rPr>
          <w:rFonts w:ascii="Times New Roman" w:eastAsia="Lora" w:hAnsi="Times New Roman" w:cs="Times New Roman"/>
          <w:sz w:val="24"/>
          <w:szCs w:val="24"/>
        </w:rPr>
      </w:pPr>
    </w:p>
    <w:p w14:paraId="72F3ABF8" w14:textId="77777777" w:rsidR="00234D2A" w:rsidRPr="00F202AC" w:rsidRDefault="00E32F47">
      <w:pPr>
        <w:spacing w:after="0" w:line="276" w:lineRule="auto"/>
        <w:jc w:val="both"/>
        <w:rPr>
          <w:rFonts w:ascii="Times New Roman" w:eastAsia="Lora" w:hAnsi="Times New Roman" w:cs="Times New Roman"/>
          <w:sz w:val="24"/>
          <w:szCs w:val="24"/>
        </w:rPr>
      </w:pPr>
      <w:r w:rsidRPr="00F202AC">
        <w:rPr>
          <w:rFonts w:ascii="Times New Roman" w:eastAsia="Lora" w:hAnsi="Times New Roman" w:cs="Times New Roman"/>
          <w:sz w:val="24"/>
          <w:szCs w:val="24"/>
        </w:rPr>
        <w:t>The Garman-</w:t>
      </w:r>
      <w:proofErr w:type="spellStart"/>
      <w:r w:rsidRPr="00F202AC">
        <w:rPr>
          <w:rFonts w:ascii="Times New Roman" w:eastAsia="Lora" w:hAnsi="Times New Roman" w:cs="Times New Roman"/>
          <w:sz w:val="24"/>
          <w:szCs w:val="24"/>
        </w:rPr>
        <w:t>Klass</w:t>
      </w:r>
      <w:proofErr w:type="spellEnd"/>
      <w:r w:rsidRPr="00F202AC">
        <w:rPr>
          <w:rFonts w:ascii="Times New Roman" w:eastAsia="Lora" w:hAnsi="Times New Roman" w:cs="Times New Roman"/>
          <w:sz w:val="24"/>
          <w:szCs w:val="24"/>
        </w:rPr>
        <w:t xml:space="preserve"> volatility estimator combines the Parkinson volatility estimator with simple squared return. Range-based volatility estimators were derived to be as precise volatility estimators as possible. Andersen, </w:t>
      </w:r>
      <w:proofErr w:type="spellStart"/>
      <w:r w:rsidRPr="00F202AC">
        <w:rPr>
          <w:rFonts w:ascii="Times New Roman" w:eastAsia="Lora" w:hAnsi="Times New Roman" w:cs="Times New Roman"/>
          <w:sz w:val="24"/>
          <w:szCs w:val="24"/>
        </w:rPr>
        <w:t>Bollerslev</w:t>
      </w:r>
      <w:proofErr w:type="spellEnd"/>
      <w:r w:rsidRPr="00F202AC">
        <w:rPr>
          <w:rFonts w:ascii="Times New Roman" w:eastAsia="Lora" w:hAnsi="Times New Roman" w:cs="Times New Roman"/>
          <w:sz w:val="24"/>
          <w:szCs w:val="24"/>
        </w:rPr>
        <w:t xml:space="preserve">, Diebold, and </w:t>
      </w:r>
      <w:proofErr w:type="spellStart"/>
      <w:r w:rsidRPr="00F202AC">
        <w:rPr>
          <w:rFonts w:ascii="Times New Roman" w:eastAsia="Lora" w:hAnsi="Times New Roman" w:cs="Times New Roman"/>
          <w:sz w:val="24"/>
          <w:szCs w:val="24"/>
        </w:rPr>
        <w:t>Ebens</w:t>
      </w:r>
      <w:proofErr w:type="spellEnd"/>
      <w:r w:rsidRPr="00F202AC">
        <w:rPr>
          <w:rFonts w:ascii="Times New Roman" w:eastAsia="Lora" w:hAnsi="Times New Roman" w:cs="Times New Roman"/>
          <w:sz w:val="24"/>
          <w:szCs w:val="24"/>
        </w:rPr>
        <w:t xml:space="preserve"> (2001) find </w:t>
      </w:r>
      <w:proofErr w:type="gramStart"/>
      <w:r w:rsidRPr="00F202AC">
        <w:rPr>
          <w:rFonts w:ascii="Times New Roman" w:eastAsia="Lora" w:hAnsi="Times New Roman" w:cs="Times New Roman"/>
          <w:sz w:val="24"/>
          <w:szCs w:val="24"/>
        </w:rPr>
        <w:t>that ”although</w:t>
      </w:r>
      <w:proofErr w:type="gramEnd"/>
      <w:r w:rsidRPr="00F202AC">
        <w:rPr>
          <w:rFonts w:ascii="Times New Roman" w:eastAsia="Lora" w:hAnsi="Times New Roman" w:cs="Times New Roman"/>
          <w:sz w:val="24"/>
          <w:szCs w:val="24"/>
        </w:rPr>
        <w:t xml:space="preserve"> the unconditional daily return distributions are leptokurtic, the daily returns normalized by the realized standard deviations are close to normal.” But the conclusion is that these models cannot estimate volatility precisely enough and the noise in the volatility estimates causes the heavy tails.</w:t>
      </w:r>
    </w:p>
    <w:p w14:paraId="09194D6C" w14:textId="77777777" w:rsidR="00234D2A" w:rsidRPr="00F202AC" w:rsidRDefault="00234D2A">
      <w:pPr>
        <w:spacing w:after="0" w:line="276" w:lineRule="auto"/>
        <w:jc w:val="both"/>
        <w:rPr>
          <w:rFonts w:ascii="Times New Roman" w:eastAsia="Lora" w:hAnsi="Times New Roman" w:cs="Times New Roman"/>
          <w:sz w:val="24"/>
          <w:szCs w:val="24"/>
        </w:rPr>
      </w:pPr>
    </w:p>
    <w:p w14:paraId="2ABBD352" w14:textId="77777777" w:rsidR="00234D2A" w:rsidRPr="00F202AC" w:rsidRDefault="00E32F47">
      <w:pPr>
        <w:spacing w:after="0" w:line="276" w:lineRule="auto"/>
        <w:jc w:val="both"/>
        <w:rPr>
          <w:rFonts w:ascii="Times New Roman" w:eastAsia="Lora" w:hAnsi="Times New Roman" w:cs="Times New Roman"/>
          <w:sz w:val="24"/>
          <w:szCs w:val="24"/>
        </w:rPr>
      </w:pPr>
      <w:r w:rsidRPr="00F202AC">
        <w:rPr>
          <w:rFonts w:ascii="Times New Roman" w:eastAsia="Lora" w:hAnsi="Times New Roman" w:cs="Times New Roman"/>
          <w:sz w:val="24"/>
          <w:szCs w:val="24"/>
        </w:rPr>
        <w:t xml:space="preserve">Mark B. Garman and Michael J. </w:t>
      </w:r>
      <w:proofErr w:type="spellStart"/>
      <w:r w:rsidRPr="00F202AC">
        <w:rPr>
          <w:rFonts w:ascii="Times New Roman" w:eastAsia="Lora" w:hAnsi="Times New Roman" w:cs="Times New Roman"/>
          <w:sz w:val="24"/>
          <w:szCs w:val="24"/>
        </w:rPr>
        <w:t>Klass</w:t>
      </w:r>
      <w:proofErr w:type="spellEnd"/>
      <w:r w:rsidRPr="00F202AC">
        <w:rPr>
          <w:rFonts w:ascii="Times New Roman" w:eastAsia="Lora" w:hAnsi="Times New Roman" w:cs="Times New Roman"/>
          <w:sz w:val="24"/>
          <w:szCs w:val="24"/>
        </w:rPr>
        <w:t xml:space="preserve"> (1980) examines the problem of estimating capital asset price volatility parameters from the most available forms of public data. Their purpose is to develop the estimation consequences of the model, given the data restrictions. Classical estimator advantages are its simplicity of usage and its freedom from obvious sources of error or bias and principal disadvantage is the fact that it ignores other readily available information which may contribute to estimator efficiency. One criticism of the High/Low Estimators which are based solely on the quantity (u-d) is that they ignore the joint effects between the quantities u, d, and c, which may be utilized to further increase efficiency. But an estimator is "best" when it has minimum variance and is unbiased.</w:t>
      </w:r>
    </w:p>
    <w:p w14:paraId="02A6B547" w14:textId="77777777" w:rsidR="00234D2A" w:rsidRPr="00F202AC" w:rsidRDefault="00234D2A">
      <w:pPr>
        <w:spacing w:after="0" w:line="276" w:lineRule="auto"/>
        <w:jc w:val="both"/>
        <w:rPr>
          <w:rFonts w:ascii="Times New Roman" w:eastAsia="Lora" w:hAnsi="Times New Roman" w:cs="Times New Roman"/>
          <w:sz w:val="24"/>
          <w:szCs w:val="24"/>
        </w:rPr>
      </w:pPr>
    </w:p>
    <w:p w14:paraId="50851904" w14:textId="77777777" w:rsidR="00234D2A" w:rsidRPr="00F202AC" w:rsidRDefault="00E32F47">
      <w:pPr>
        <w:spacing w:after="0" w:line="276" w:lineRule="auto"/>
        <w:jc w:val="both"/>
        <w:rPr>
          <w:rFonts w:ascii="Times New Roman" w:eastAsia="Lora" w:hAnsi="Times New Roman" w:cs="Times New Roman"/>
          <w:sz w:val="24"/>
          <w:szCs w:val="24"/>
          <w:u w:val="single"/>
        </w:rPr>
      </w:pPr>
      <w:r w:rsidRPr="00F202AC">
        <w:rPr>
          <w:rFonts w:ascii="Times New Roman" w:eastAsia="Lora" w:hAnsi="Times New Roman" w:cs="Times New Roman"/>
          <w:sz w:val="24"/>
          <w:szCs w:val="24"/>
        </w:rPr>
        <w:t xml:space="preserve">Piotr </w:t>
      </w:r>
      <w:proofErr w:type="spellStart"/>
      <w:r w:rsidRPr="00F202AC">
        <w:rPr>
          <w:rFonts w:ascii="Times New Roman" w:eastAsia="Lora" w:hAnsi="Times New Roman" w:cs="Times New Roman"/>
          <w:sz w:val="24"/>
          <w:szCs w:val="24"/>
        </w:rPr>
        <w:t>Fiszeder</w:t>
      </w:r>
      <w:proofErr w:type="spellEnd"/>
      <w:r w:rsidRPr="00F202AC">
        <w:rPr>
          <w:rFonts w:ascii="Times New Roman" w:eastAsia="Lora" w:hAnsi="Times New Roman" w:cs="Times New Roman"/>
          <w:sz w:val="24"/>
          <w:szCs w:val="24"/>
        </w:rPr>
        <w:t xml:space="preserve"> and Grzegorz </w:t>
      </w:r>
      <w:proofErr w:type="spellStart"/>
      <w:r w:rsidRPr="00F202AC">
        <w:rPr>
          <w:rFonts w:ascii="Times New Roman" w:eastAsia="Lora" w:hAnsi="Times New Roman" w:cs="Times New Roman"/>
          <w:sz w:val="24"/>
          <w:szCs w:val="24"/>
        </w:rPr>
        <w:t>Perczak</w:t>
      </w:r>
      <w:proofErr w:type="spellEnd"/>
      <w:r w:rsidRPr="00F202AC">
        <w:rPr>
          <w:rFonts w:ascii="Times New Roman" w:eastAsia="Lora" w:hAnsi="Times New Roman" w:cs="Times New Roman"/>
          <w:sz w:val="24"/>
          <w:szCs w:val="24"/>
        </w:rPr>
        <w:t xml:space="preserve"> took a new look at variance estimation based on low, high and closing prices. It has been a subject of plenty of studies, Anderson and </w:t>
      </w:r>
      <w:proofErr w:type="spellStart"/>
      <w:r w:rsidRPr="00F202AC">
        <w:rPr>
          <w:rFonts w:ascii="Times New Roman" w:eastAsia="Lora" w:hAnsi="Times New Roman" w:cs="Times New Roman"/>
          <w:sz w:val="24"/>
          <w:szCs w:val="24"/>
        </w:rPr>
        <w:t>Bollerslev</w:t>
      </w:r>
      <w:proofErr w:type="spellEnd"/>
      <w:r w:rsidRPr="00F202AC">
        <w:rPr>
          <w:rFonts w:ascii="Times New Roman" w:eastAsia="Lora" w:hAnsi="Times New Roman" w:cs="Times New Roman"/>
          <w:sz w:val="24"/>
          <w:szCs w:val="24"/>
        </w:rPr>
        <w:t xml:space="preserve"> (1998) have shown us that daily squared return is an inefficient estimator. The best-known volatility measures constructed on the basis of open, low, high and closing prices estimators of Parkinson (1980), Garman and </w:t>
      </w:r>
      <w:proofErr w:type="spellStart"/>
      <w:r w:rsidRPr="00F202AC">
        <w:rPr>
          <w:rFonts w:ascii="Times New Roman" w:eastAsia="Lora" w:hAnsi="Times New Roman" w:cs="Times New Roman"/>
          <w:sz w:val="24"/>
          <w:szCs w:val="24"/>
        </w:rPr>
        <w:t>Klass</w:t>
      </w:r>
      <w:proofErr w:type="spellEnd"/>
      <w:r w:rsidRPr="00F202AC">
        <w:rPr>
          <w:rFonts w:ascii="Times New Roman" w:eastAsia="Lora" w:hAnsi="Times New Roman" w:cs="Times New Roman"/>
          <w:sz w:val="24"/>
          <w:szCs w:val="24"/>
        </w:rPr>
        <w:t xml:space="preserve"> (1980), Rogers and Satchell (1991) and Yang and Zhang (2000) these are more than seven times more efficient than the daily squared return estimator. Authors estimate the bias and analytically assess effectiveness of various, popular estimators of variance </w:t>
      </w:r>
      <w:proofErr w:type="gramStart"/>
      <w:r w:rsidRPr="00F202AC">
        <w:rPr>
          <w:rFonts w:ascii="Times New Roman" w:eastAsia="Lora" w:hAnsi="Times New Roman" w:cs="Times New Roman"/>
          <w:sz w:val="24"/>
          <w:szCs w:val="24"/>
        </w:rPr>
        <w:t>in  paper</w:t>
      </w:r>
      <w:proofErr w:type="gramEnd"/>
      <w:r w:rsidRPr="00F202AC">
        <w:rPr>
          <w:rFonts w:ascii="Times New Roman" w:eastAsia="Lora" w:hAnsi="Times New Roman" w:cs="Times New Roman"/>
          <w:sz w:val="24"/>
          <w:szCs w:val="24"/>
        </w:rPr>
        <w:t xml:space="preserve">. Density and characteristic functions are used to evaluate well known and density and characteristic functions. </w:t>
      </w:r>
      <w:proofErr w:type="gramStart"/>
      <w:r w:rsidRPr="00F202AC">
        <w:rPr>
          <w:rFonts w:ascii="Times New Roman" w:eastAsia="Lora" w:hAnsi="Times New Roman" w:cs="Times New Roman"/>
          <w:sz w:val="24"/>
          <w:szCs w:val="24"/>
        </w:rPr>
        <w:t>However</w:t>
      </w:r>
      <w:proofErr w:type="gramEnd"/>
      <w:r w:rsidRPr="00F202AC">
        <w:rPr>
          <w:rFonts w:ascii="Times New Roman" w:eastAsia="Lora" w:hAnsi="Times New Roman" w:cs="Times New Roman"/>
          <w:sz w:val="24"/>
          <w:szCs w:val="24"/>
        </w:rPr>
        <w:t xml:space="preserve"> in many studies the issue of the joint density of the random vector (Ct, </w:t>
      </w:r>
      <w:proofErr w:type="spellStart"/>
      <w:r w:rsidRPr="00F202AC">
        <w:rPr>
          <w:rFonts w:ascii="Times New Roman" w:eastAsia="Lora" w:hAnsi="Times New Roman" w:cs="Times New Roman"/>
          <w:sz w:val="24"/>
          <w:szCs w:val="24"/>
        </w:rPr>
        <w:t>Xt</w:t>
      </w:r>
      <w:proofErr w:type="spellEnd"/>
      <w:r w:rsidRPr="00F202AC">
        <w:rPr>
          <w:rFonts w:ascii="Times New Roman" w:eastAsia="Lora" w:hAnsi="Times New Roman" w:cs="Times New Roman"/>
          <w:sz w:val="24"/>
          <w:szCs w:val="24"/>
        </w:rPr>
        <w:t xml:space="preserve">) is considered </w:t>
      </w:r>
      <w:proofErr w:type="spellStart"/>
      <w:r w:rsidRPr="00F202AC">
        <w:rPr>
          <w:rFonts w:ascii="Times New Roman" w:eastAsia="Lora" w:hAnsi="Times New Roman" w:cs="Times New Roman"/>
          <w:sz w:val="24"/>
          <w:szCs w:val="24"/>
        </w:rPr>
        <w:t>Eg.</w:t>
      </w:r>
      <w:proofErr w:type="spellEnd"/>
      <w:r w:rsidRPr="00F202AC">
        <w:rPr>
          <w:rFonts w:ascii="Times New Roman" w:eastAsia="Lora" w:hAnsi="Times New Roman" w:cs="Times New Roman"/>
          <w:sz w:val="24"/>
          <w:szCs w:val="24"/>
        </w:rPr>
        <w:t xml:space="preserve"> Cox and Miller (1965) and </w:t>
      </w:r>
      <w:proofErr w:type="gramStart"/>
      <w:r w:rsidRPr="00F202AC">
        <w:rPr>
          <w:rFonts w:ascii="Times New Roman" w:eastAsia="Lora" w:hAnsi="Times New Roman" w:cs="Times New Roman"/>
          <w:sz w:val="24"/>
          <w:szCs w:val="24"/>
        </w:rPr>
        <w:t>Harrison(</w:t>
      </w:r>
      <w:proofErr w:type="gramEnd"/>
      <w:r w:rsidRPr="00F202AC">
        <w:rPr>
          <w:rFonts w:ascii="Times New Roman" w:eastAsia="Lora" w:hAnsi="Times New Roman" w:cs="Times New Roman"/>
          <w:sz w:val="24"/>
          <w:szCs w:val="24"/>
        </w:rPr>
        <w:t>1985). Estimators based on low, high and closing prices can be applied in the future to the construction of the GARCH models; it will be possible to obtain even more accurate volatility estimates.</w:t>
      </w:r>
    </w:p>
    <w:p w14:paraId="1D1D9F73" w14:textId="77777777" w:rsidR="00234D2A" w:rsidRPr="00F202AC" w:rsidRDefault="00E32F47">
      <w:pPr>
        <w:spacing w:before="240" w:after="240" w:line="276" w:lineRule="auto"/>
        <w:jc w:val="both"/>
        <w:rPr>
          <w:rFonts w:ascii="Times New Roman" w:eastAsia="Lora" w:hAnsi="Times New Roman" w:cs="Times New Roman"/>
          <w:sz w:val="24"/>
          <w:szCs w:val="24"/>
        </w:rPr>
      </w:pPr>
      <w:r w:rsidRPr="00F202AC">
        <w:rPr>
          <w:rFonts w:ascii="Times New Roman" w:eastAsia="Lora" w:hAnsi="Times New Roman" w:cs="Times New Roman"/>
          <w:sz w:val="24"/>
          <w:szCs w:val="24"/>
        </w:rPr>
        <w:t xml:space="preserve">To test the significance of differences in the likelihood function of various models, two tests have been taken. First, is the </w:t>
      </w:r>
      <w:r w:rsidRPr="00F202AC">
        <w:rPr>
          <w:rFonts w:ascii="Times New Roman" w:eastAsia="Lora" w:hAnsi="Times New Roman" w:cs="Times New Roman"/>
          <w:b/>
          <w:sz w:val="24"/>
          <w:szCs w:val="24"/>
        </w:rPr>
        <w:t xml:space="preserve">Rivers and </w:t>
      </w:r>
      <w:proofErr w:type="spellStart"/>
      <w:r w:rsidRPr="00F202AC">
        <w:rPr>
          <w:rFonts w:ascii="Times New Roman" w:eastAsia="Lora" w:hAnsi="Times New Roman" w:cs="Times New Roman"/>
          <w:b/>
          <w:sz w:val="24"/>
          <w:szCs w:val="24"/>
        </w:rPr>
        <w:t>Vuong</w:t>
      </w:r>
      <w:proofErr w:type="spellEnd"/>
      <w:r w:rsidRPr="00F202AC">
        <w:rPr>
          <w:rFonts w:ascii="Times New Roman" w:eastAsia="Lora" w:hAnsi="Times New Roman" w:cs="Times New Roman"/>
          <w:b/>
          <w:sz w:val="24"/>
          <w:szCs w:val="24"/>
        </w:rPr>
        <w:t xml:space="preserve"> (2002)</w:t>
      </w:r>
      <w:r w:rsidRPr="00F202AC">
        <w:rPr>
          <w:rFonts w:ascii="Times New Roman" w:eastAsia="Lora" w:hAnsi="Times New Roman" w:cs="Times New Roman"/>
          <w:sz w:val="24"/>
          <w:szCs w:val="24"/>
        </w:rPr>
        <w:t xml:space="preserve"> test for non-nested model selection. Second is the</w:t>
      </w:r>
      <w:r w:rsidRPr="00F202AC">
        <w:rPr>
          <w:rFonts w:ascii="Times New Roman" w:eastAsia="Lora" w:hAnsi="Times New Roman" w:cs="Times New Roman"/>
          <w:b/>
          <w:sz w:val="24"/>
          <w:szCs w:val="24"/>
        </w:rPr>
        <w:t xml:space="preserve"> Clarke (2007) </w:t>
      </w:r>
      <w:r w:rsidRPr="00F202AC">
        <w:rPr>
          <w:rFonts w:ascii="Times New Roman" w:eastAsia="Lora" w:hAnsi="Times New Roman" w:cs="Times New Roman"/>
          <w:sz w:val="24"/>
          <w:szCs w:val="24"/>
        </w:rPr>
        <w:t xml:space="preserve">test for non-nested model selection. The latter test has been proven to be more efficient than the </w:t>
      </w:r>
      <w:proofErr w:type="spellStart"/>
      <w:r w:rsidRPr="00F202AC">
        <w:rPr>
          <w:rFonts w:ascii="Times New Roman" w:eastAsia="Lora" w:hAnsi="Times New Roman" w:cs="Times New Roman"/>
          <w:sz w:val="24"/>
          <w:szCs w:val="24"/>
        </w:rPr>
        <w:t>Vuong</w:t>
      </w:r>
      <w:proofErr w:type="spellEnd"/>
      <w:r w:rsidRPr="00F202AC">
        <w:rPr>
          <w:rFonts w:ascii="Times New Roman" w:eastAsia="Lora" w:hAnsi="Times New Roman" w:cs="Times New Roman"/>
          <w:sz w:val="24"/>
          <w:szCs w:val="24"/>
        </w:rPr>
        <w:t xml:space="preserve"> test when distribution of individual log-likelihood ratios is highly peaked.</w:t>
      </w:r>
    </w:p>
    <w:p w14:paraId="147AC5F6" w14:textId="77777777" w:rsidR="00234D2A" w:rsidRPr="00F202AC" w:rsidRDefault="00234D2A">
      <w:pPr>
        <w:spacing w:after="0" w:line="276" w:lineRule="auto"/>
        <w:jc w:val="both"/>
        <w:rPr>
          <w:rFonts w:ascii="Times New Roman" w:eastAsia="Lora" w:hAnsi="Times New Roman" w:cs="Times New Roman"/>
          <w:sz w:val="24"/>
          <w:szCs w:val="24"/>
          <w:highlight w:val="yellow"/>
        </w:rPr>
      </w:pPr>
    </w:p>
    <w:p w14:paraId="45093746" w14:textId="77777777" w:rsidR="00234D2A" w:rsidRPr="00F202AC" w:rsidRDefault="00234D2A">
      <w:pPr>
        <w:spacing w:after="0" w:line="276" w:lineRule="auto"/>
        <w:jc w:val="both"/>
        <w:rPr>
          <w:rFonts w:ascii="Times New Roman" w:eastAsia="Lora" w:hAnsi="Times New Roman" w:cs="Times New Roman"/>
          <w:sz w:val="24"/>
          <w:szCs w:val="24"/>
          <w:highlight w:val="yellow"/>
        </w:rPr>
      </w:pPr>
    </w:p>
    <w:p w14:paraId="0D9A4828" w14:textId="03E92216" w:rsidR="00234D2A" w:rsidRPr="00F202AC" w:rsidRDefault="00C51626" w:rsidP="00C51626">
      <w:pPr>
        <w:pStyle w:val="Heading2"/>
        <w:rPr>
          <w:rFonts w:ascii="Times New Roman" w:hAnsi="Times New Roman" w:cs="Times New Roman"/>
        </w:rPr>
      </w:pPr>
      <w:bookmarkStart w:id="3" w:name="_Toc89740874"/>
      <w:r w:rsidRPr="00F202AC">
        <w:rPr>
          <w:rFonts w:ascii="Times New Roman" w:hAnsi="Times New Roman" w:cs="Times New Roman"/>
        </w:rPr>
        <w:t xml:space="preserve">2.1 </w:t>
      </w:r>
      <w:r w:rsidR="00E32F47" w:rsidRPr="00F202AC">
        <w:rPr>
          <w:rFonts w:ascii="Times New Roman" w:hAnsi="Times New Roman" w:cs="Times New Roman"/>
        </w:rPr>
        <w:t>Research Gaps</w:t>
      </w:r>
      <w:bookmarkEnd w:id="3"/>
    </w:p>
    <w:p w14:paraId="72CEE432" w14:textId="77777777" w:rsidR="00234D2A" w:rsidRPr="00F202AC" w:rsidRDefault="00234D2A">
      <w:pPr>
        <w:spacing w:after="0" w:line="276" w:lineRule="auto"/>
        <w:jc w:val="both"/>
        <w:rPr>
          <w:rFonts w:ascii="Times New Roman" w:eastAsia="Lora" w:hAnsi="Times New Roman" w:cs="Times New Roman"/>
          <w:sz w:val="24"/>
          <w:szCs w:val="24"/>
        </w:rPr>
      </w:pPr>
    </w:p>
    <w:p w14:paraId="06153ED0" w14:textId="77777777" w:rsidR="00234D2A" w:rsidRPr="00F202AC" w:rsidRDefault="00E32F47">
      <w:pPr>
        <w:spacing w:after="0" w:line="276" w:lineRule="auto"/>
        <w:jc w:val="both"/>
        <w:rPr>
          <w:rFonts w:ascii="Times New Roman" w:eastAsia="Lora" w:hAnsi="Times New Roman" w:cs="Times New Roman"/>
          <w:sz w:val="24"/>
          <w:szCs w:val="24"/>
        </w:rPr>
      </w:pPr>
      <w:r w:rsidRPr="00F202AC">
        <w:rPr>
          <w:rFonts w:ascii="Times New Roman" w:eastAsia="Lora" w:hAnsi="Times New Roman" w:cs="Times New Roman"/>
          <w:sz w:val="24"/>
          <w:szCs w:val="24"/>
        </w:rPr>
        <w:lastRenderedPageBreak/>
        <w:t xml:space="preserve">The estimator used for variance in the given paper is based on the </w:t>
      </w:r>
      <w:proofErr w:type="gramStart"/>
      <w:r w:rsidRPr="00F202AC">
        <w:rPr>
          <w:rFonts w:ascii="Times New Roman" w:eastAsia="Lora" w:hAnsi="Times New Roman" w:cs="Times New Roman"/>
          <w:sz w:val="24"/>
          <w:szCs w:val="24"/>
        </w:rPr>
        <w:t>Parkinson(</w:t>
      </w:r>
      <w:proofErr w:type="gramEnd"/>
      <w:r w:rsidRPr="00F202AC">
        <w:rPr>
          <w:rFonts w:ascii="Times New Roman" w:eastAsia="Lora" w:hAnsi="Times New Roman" w:cs="Times New Roman"/>
          <w:sz w:val="24"/>
          <w:szCs w:val="24"/>
        </w:rPr>
        <w:t xml:space="preserve">1980) estimator, which takes into account only the High and Low prices of that particular time frame, fail to take into account the joint effects between the high, low and closing prices which could be used to further improve the robustness and efficiency as it leaves the crucial data about opening and closing prices. Some more robust estimators like the Garman and </w:t>
      </w:r>
      <w:proofErr w:type="spellStart"/>
      <w:proofErr w:type="gramStart"/>
      <w:r w:rsidRPr="00F202AC">
        <w:rPr>
          <w:rFonts w:ascii="Times New Roman" w:eastAsia="Lora" w:hAnsi="Times New Roman" w:cs="Times New Roman"/>
          <w:sz w:val="24"/>
          <w:szCs w:val="24"/>
        </w:rPr>
        <w:t>Klass</w:t>
      </w:r>
      <w:proofErr w:type="spellEnd"/>
      <w:r w:rsidRPr="00F202AC">
        <w:rPr>
          <w:rFonts w:ascii="Times New Roman" w:eastAsia="Lora" w:hAnsi="Times New Roman" w:cs="Times New Roman"/>
          <w:sz w:val="24"/>
          <w:szCs w:val="24"/>
        </w:rPr>
        <w:t>(</w:t>
      </w:r>
      <w:proofErr w:type="gramEnd"/>
      <w:r w:rsidRPr="00F202AC">
        <w:rPr>
          <w:rFonts w:ascii="Times New Roman" w:eastAsia="Lora" w:hAnsi="Times New Roman" w:cs="Times New Roman"/>
          <w:sz w:val="24"/>
          <w:szCs w:val="24"/>
        </w:rPr>
        <w:t>1980) estimator which do take into account all the above mentioned data as well as volume effects and the Rogers and Satchell(1991) estimator improves upon both the previous results as it assumes the presence of a drift term ‘c’, which helps in creating an unbiased estimator.</w:t>
      </w:r>
    </w:p>
    <w:p w14:paraId="781773B9" w14:textId="77777777" w:rsidR="00234D2A" w:rsidRPr="00F202AC" w:rsidRDefault="00234D2A">
      <w:pPr>
        <w:spacing w:after="0" w:line="276" w:lineRule="auto"/>
        <w:jc w:val="both"/>
        <w:rPr>
          <w:rFonts w:ascii="Times New Roman" w:eastAsia="Lora" w:hAnsi="Times New Roman" w:cs="Times New Roman"/>
          <w:sz w:val="24"/>
          <w:szCs w:val="24"/>
        </w:rPr>
      </w:pPr>
    </w:p>
    <w:p w14:paraId="36BF68F5" w14:textId="77777777" w:rsidR="00234D2A" w:rsidRPr="00F202AC" w:rsidRDefault="00E32F47">
      <w:pPr>
        <w:spacing w:after="0" w:line="276" w:lineRule="auto"/>
        <w:jc w:val="both"/>
        <w:rPr>
          <w:rFonts w:ascii="Times New Roman" w:eastAsia="Lora" w:hAnsi="Times New Roman" w:cs="Times New Roman"/>
          <w:sz w:val="24"/>
          <w:szCs w:val="24"/>
        </w:rPr>
      </w:pPr>
      <w:r w:rsidRPr="00F202AC">
        <w:rPr>
          <w:rFonts w:ascii="Times New Roman" w:eastAsia="Lora" w:hAnsi="Times New Roman" w:cs="Times New Roman"/>
          <w:sz w:val="24"/>
          <w:szCs w:val="24"/>
        </w:rPr>
        <w:t xml:space="preserve">It is well known that GARCH model tends to overestimate the persistence </w:t>
      </w:r>
      <w:proofErr w:type="gramStart"/>
      <w:r w:rsidRPr="00F202AC">
        <w:rPr>
          <w:rFonts w:ascii="Times New Roman" w:eastAsia="Lora" w:hAnsi="Times New Roman" w:cs="Times New Roman"/>
          <w:sz w:val="24"/>
          <w:szCs w:val="24"/>
        </w:rPr>
        <w:t>value(</w:t>
      </w:r>
      <w:proofErr w:type="gramEnd"/>
      <m:oMath>
        <m:r>
          <w:rPr>
            <w:rFonts w:ascii="Cambria Math" w:hAnsi="Cambria Math" w:cs="Times New Roman"/>
            <w:sz w:val="24"/>
            <w:szCs w:val="24"/>
          </w:rPr>
          <m:t>α</m:t>
        </m:r>
        <m:r>
          <w:rPr>
            <w:rFonts w:ascii="Cambria Math" w:eastAsia="Lora" w:hAnsi="Cambria Math" w:cs="Times New Roman"/>
            <w:sz w:val="24"/>
            <w:szCs w:val="24"/>
          </w:rPr>
          <m:t>1 + β1)</m:t>
        </m:r>
      </m:oMath>
      <w:r w:rsidRPr="00F202AC">
        <w:rPr>
          <w:rFonts w:ascii="Times New Roman" w:eastAsia="Lora" w:hAnsi="Times New Roman" w:cs="Times New Roman"/>
          <w:sz w:val="24"/>
          <w:szCs w:val="24"/>
        </w:rPr>
        <w:t xml:space="preserve"> in periods of sudden jumps or dips in the market. This creates a possibility of wrong predictions. </w:t>
      </w:r>
      <w:proofErr w:type="gramStart"/>
      <w:r w:rsidRPr="00F202AC">
        <w:rPr>
          <w:rFonts w:ascii="Times New Roman" w:eastAsia="Lora" w:hAnsi="Times New Roman" w:cs="Times New Roman"/>
          <w:sz w:val="24"/>
          <w:szCs w:val="24"/>
        </w:rPr>
        <w:t>Thus</w:t>
      </w:r>
      <w:proofErr w:type="gramEnd"/>
      <w:r w:rsidRPr="00F202AC">
        <w:rPr>
          <w:rFonts w:ascii="Times New Roman" w:eastAsia="Lora" w:hAnsi="Times New Roman" w:cs="Times New Roman"/>
          <w:sz w:val="24"/>
          <w:szCs w:val="24"/>
        </w:rPr>
        <w:t xml:space="preserve"> improvements over the traditional GARCH model are needed. These regime shifts have to be incorporated into the model to get more accurate predictions.</w:t>
      </w:r>
    </w:p>
    <w:p w14:paraId="682A5671" w14:textId="77777777" w:rsidR="00234D2A" w:rsidRPr="00F202AC" w:rsidRDefault="00234D2A">
      <w:pPr>
        <w:spacing w:after="0" w:line="276" w:lineRule="auto"/>
        <w:jc w:val="both"/>
        <w:rPr>
          <w:rFonts w:ascii="Times New Roman" w:eastAsia="Lora" w:hAnsi="Times New Roman" w:cs="Times New Roman"/>
          <w:sz w:val="24"/>
          <w:szCs w:val="24"/>
        </w:rPr>
      </w:pPr>
    </w:p>
    <w:p w14:paraId="3B432C48" w14:textId="77777777" w:rsidR="00234D2A" w:rsidRPr="00F202AC" w:rsidRDefault="00E32F47">
      <w:pPr>
        <w:spacing w:after="0" w:line="276" w:lineRule="auto"/>
        <w:jc w:val="both"/>
        <w:rPr>
          <w:rFonts w:ascii="Times New Roman" w:eastAsia="Lora" w:hAnsi="Times New Roman" w:cs="Times New Roman"/>
          <w:sz w:val="24"/>
          <w:szCs w:val="24"/>
        </w:rPr>
      </w:pPr>
      <w:r w:rsidRPr="00F202AC">
        <w:rPr>
          <w:rFonts w:ascii="Times New Roman" w:eastAsia="Lora" w:hAnsi="Times New Roman" w:cs="Times New Roman"/>
          <w:sz w:val="24"/>
          <w:szCs w:val="24"/>
        </w:rPr>
        <w:t>The DCC-</w:t>
      </w:r>
      <w:proofErr w:type="spellStart"/>
      <w:r w:rsidRPr="00F202AC">
        <w:rPr>
          <w:rFonts w:ascii="Times New Roman" w:eastAsia="Lora" w:hAnsi="Times New Roman" w:cs="Times New Roman"/>
          <w:sz w:val="24"/>
          <w:szCs w:val="24"/>
        </w:rPr>
        <w:t>Garch</w:t>
      </w:r>
      <w:proofErr w:type="spellEnd"/>
      <w:r w:rsidRPr="00F202AC">
        <w:rPr>
          <w:rFonts w:ascii="Times New Roman" w:eastAsia="Lora" w:hAnsi="Times New Roman" w:cs="Times New Roman"/>
          <w:sz w:val="24"/>
          <w:szCs w:val="24"/>
        </w:rPr>
        <w:t xml:space="preserve"> model utilises only the closing prices to calculate its parameters. However, the high and low prices of the day contain more information about volatility than just the closing prices and thus a new specification of the DCC model called the DCC-Range-GARCH can be used to get more robust results. </w:t>
      </w:r>
    </w:p>
    <w:p w14:paraId="1B0689F8" w14:textId="77777777" w:rsidR="00234D2A" w:rsidRPr="00F202AC" w:rsidRDefault="00234D2A">
      <w:pPr>
        <w:spacing w:after="0" w:line="276" w:lineRule="auto"/>
        <w:ind w:left="720"/>
        <w:jc w:val="both"/>
        <w:rPr>
          <w:rFonts w:ascii="Times New Roman" w:eastAsia="Lora" w:hAnsi="Times New Roman" w:cs="Times New Roman"/>
          <w:sz w:val="24"/>
          <w:szCs w:val="24"/>
        </w:rPr>
      </w:pPr>
    </w:p>
    <w:p w14:paraId="64E7B154" w14:textId="77777777" w:rsidR="00234D2A" w:rsidRPr="00F202AC" w:rsidRDefault="00234D2A">
      <w:pPr>
        <w:pBdr>
          <w:top w:val="nil"/>
          <w:left w:val="nil"/>
          <w:bottom w:val="nil"/>
          <w:right w:val="nil"/>
          <w:between w:val="nil"/>
        </w:pBdr>
        <w:spacing w:after="0"/>
        <w:jc w:val="both"/>
        <w:rPr>
          <w:rFonts w:ascii="Times New Roman" w:eastAsia="Cambria Math" w:hAnsi="Times New Roman" w:cs="Times New Roman"/>
          <w:sz w:val="24"/>
          <w:szCs w:val="24"/>
        </w:rPr>
      </w:pPr>
    </w:p>
    <w:p w14:paraId="278AD33C" w14:textId="77777777" w:rsidR="00234D2A" w:rsidRPr="00F202AC" w:rsidRDefault="00234D2A">
      <w:pPr>
        <w:rPr>
          <w:rFonts w:ascii="Times New Roman" w:eastAsia="Cambria Math" w:hAnsi="Times New Roman" w:cs="Times New Roman"/>
          <w:b/>
          <w:sz w:val="24"/>
          <w:szCs w:val="24"/>
        </w:rPr>
      </w:pPr>
    </w:p>
    <w:p w14:paraId="13D677F8" w14:textId="77777777" w:rsidR="00234D2A" w:rsidRPr="00F202AC" w:rsidRDefault="00234D2A">
      <w:pPr>
        <w:rPr>
          <w:rFonts w:ascii="Times New Roman" w:eastAsia="Cambria Math" w:hAnsi="Times New Roman" w:cs="Times New Roman"/>
          <w:b/>
          <w:sz w:val="24"/>
          <w:szCs w:val="24"/>
        </w:rPr>
      </w:pPr>
    </w:p>
    <w:p w14:paraId="25C53066" w14:textId="77777777" w:rsidR="00234D2A" w:rsidRPr="00F202AC" w:rsidRDefault="00234D2A">
      <w:pPr>
        <w:rPr>
          <w:rFonts w:ascii="Times New Roman" w:eastAsia="Cambria Math" w:hAnsi="Times New Roman" w:cs="Times New Roman"/>
          <w:b/>
          <w:sz w:val="24"/>
          <w:szCs w:val="24"/>
        </w:rPr>
      </w:pPr>
    </w:p>
    <w:p w14:paraId="18DE8197" w14:textId="77777777" w:rsidR="00234D2A" w:rsidRPr="00F202AC" w:rsidRDefault="00234D2A">
      <w:pPr>
        <w:rPr>
          <w:rFonts w:ascii="Times New Roman" w:eastAsia="Cambria Math" w:hAnsi="Times New Roman" w:cs="Times New Roman"/>
          <w:b/>
          <w:sz w:val="24"/>
          <w:szCs w:val="24"/>
        </w:rPr>
      </w:pPr>
    </w:p>
    <w:p w14:paraId="2B1E2ABD" w14:textId="77777777" w:rsidR="00234D2A" w:rsidRPr="00F202AC" w:rsidRDefault="00234D2A">
      <w:pPr>
        <w:rPr>
          <w:rFonts w:ascii="Times New Roman" w:eastAsia="Cambria Math" w:hAnsi="Times New Roman" w:cs="Times New Roman"/>
          <w:b/>
          <w:sz w:val="24"/>
          <w:szCs w:val="24"/>
        </w:rPr>
      </w:pPr>
    </w:p>
    <w:p w14:paraId="3F5A66EF" w14:textId="77777777" w:rsidR="00234D2A" w:rsidRPr="00F202AC" w:rsidRDefault="00234D2A">
      <w:pPr>
        <w:rPr>
          <w:rFonts w:ascii="Times New Roman" w:eastAsia="Cambria Math" w:hAnsi="Times New Roman" w:cs="Times New Roman"/>
          <w:b/>
          <w:sz w:val="24"/>
          <w:szCs w:val="24"/>
        </w:rPr>
      </w:pPr>
    </w:p>
    <w:p w14:paraId="77E1DC1A" w14:textId="77777777" w:rsidR="00234D2A" w:rsidRPr="00F202AC" w:rsidRDefault="00234D2A">
      <w:pPr>
        <w:rPr>
          <w:rFonts w:ascii="Times New Roman" w:eastAsia="Cambria Math" w:hAnsi="Times New Roman" w:cs="Times New Roman"/>
          <w:b/>
          <w:sz w:val="24"/>
          <w:szCs w:val="24"/>
        </w:rPr>
      </w:pPr>
    </w:p>
    <w:p w14:paraId="2EC5C2E3" w14:textId="68AC8CC4" w:rsidR="00234D2A" w:rsidRPr="00F202AC" w:rsidRDefault="00E32F47" w:rsidP="00C51626">
      <w:pPr>
        <w:pStyle w:val="Heading1"/>
        <w:numPr>
          <w:ilvl w:val="0"/>
          <w:numId w:val="3"/>
        </w:numPr>
        <w:rPr>
          <w:rFonts w:ascii="Times New Roman" w:hAnsi="Times New Roman" w:cs="Times New Roman"/>
        </w:rPr>
      </w:pPr>
      <w:bookmarkStart w:id="4" w:name="_Toc89740875"/>
      <w:r w:rsidRPr="00F202AC">
        <w:rPr>
          <w:rFonts w:ascii="Times New Roman" w:hAnsi="Times New Roman" w:cs="Times New Roman"/>
        </w:rPr>
        <w:t>METHODOLOGY</w:t>
      </w:r>
      <w:bookmarkEnd w:id="4"/>
    </w:p>
    <w:p w14:paraId="73D2589A" w14:textId="77777777" w:rsidR="00234D2A" w:rsidRPr="00F202AC" w:rsidRDefault="00E32F47" w:rsidP="00C51626">
      <w:pPr>
        <w:spacing w:after="0" w:line="240" w:lineRule="auto"/>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This paper involves the following models, described as follows:</w:t>
      </w:r>
      <w:r w:rsidRPr="00F202AC">
        <w:rPr>
          <w:rFonts w:ascii="Times New Roman" w:eastAsia="Cambria Math" w:hAnsi="Times New Roman" w:cs="Times New Roman"/>
          <w:sz w:val="24"/>
          <w:szCs w:val="24"/>
        </w:rPr>
        <w:br/>
      </w:r>
    </w:p>
    <w:p w14:paraId="679DF97D" w14:textId="193DF0C3" w:rsidR="00234D2A" w:rsidRPr="00F202AC" w:rsidRDefault="00C51626" w:rsidP="00C51626">
      <w:pPr>
        <w:pStyle w:val="Heading2"/>
        <w:rPr>
          <w:rFonts w:ascii="Times New Roman" w:hAnsi="Times New Roman" w:cs="Times New Roman"/>
        </w:rPr>
      </w:pPr>
      <w:bookmarkStart w:id="5" w:name="_Toc89740876"/>
      <w:r w:rsidRPr="00F202AC">
        <w:rPr>
          <w:rFonts w:ascii="Times New Roman" w:hAnsi="Times New Roman" w:cs="Times New Roman"/>
        </w:rPr>
        <w:t xml:space="preserve">4.1 </w:t>
      </w:r>
      <w:r w:rsidR="00E32F47" w:rsidRPr="00F202AC">
        <w:rPr>
          <w:rFonts w:ascii="Times New Roman" w:hAnsi="Times New Roman" w:cs="Times New Roman"/>
        </w:rPr>
        <w:t>The DCC-GARCH model:</w:t>
      </w:r>
      <w:bookmarkEnd w:id="5"/>
    </w:p>
    <w:p w14:paraId="32791FD4" w14:textId="77777777" w:rsidR="00234D2A" w:rsidRPr="00F202AC" w:rsidRDefault="00234D2A">
      <w:pPr>
        <w:spacing w:after="0" w:line="240" w:lineRule="auto"/>
        <w:rPr>
          <w:rFonts w:ascii="Times New Roman" w:eastAsia="Cambria Math" w:hAnsi="Times New Roman" w:cs="Times New Roman"/>
          <w:sz w:val="24"/>
          <w:szCs w:val="24"/>
        </w:rPr>
      </w:pPr>
    </w:p>
    <w:p w14:paraId="6BC6E5AC"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In this paper we extend the DCC model by Engle (2002) by introducing the range (the difference between low and high prices) to the model. First, we present the standard DCC model based on closing prices. In order to better distinguish this model from its competitors used in the paper, which are based on different univariate models, we will refer to it as the DCC-GARCH model.</w:t>
      </w:r>
    </w:p>
    <w:p w14:paraId="4865F9A2" w14:textId="77777777" w:rsidR="00234D2A" w:rsidRPr="00F202AC" w:rsidRDefault="00234D2A">
      <w:pPr>
        <w:spacing w:after="0" w:line="240" w:lineRule="auto"/>
        <w:rPr>
          <w:rFonts w:ascii="Times New Roman" w:eastAsia="Cambria Math" w:hAnsi="Times New Roman" w:cs="Times New Roman"/>
          <w:sz w:val="24"/>
          <w:szCs w:val="24"/>
        </w:rPr>
      </w:pPr>
    </w:p>
    <w:p w14:paraId="0B26A953" w14:textId="77777777" w:rsidR="00234D2A" w:rsidRPr="00F202AC" w:rsidRDefault="00E32F47">
      <w:pPr>
        <w:spacing w:after="0" w:line="240" w:lineRule="auto"/>
        <w:ind w:firstLine="720"/>
        <w:jc w:val="both"/>
        <w:rPr>
          <w:rFonts w:ascii="Times New Roman" w:eastAsia="Cambria Math" w:hAnsi="Times New Roman" w:cs="Times New Roman"/>
          <w:color w:val="000000"/>
          <w:sz w:val="24"/>
          <w:szCs w:val="24"/>
        </w:rPr>
      </w:pPr>
      <w:r w:rsidRPr="00F202AC">
        <w:rPr>
          <w:rFonts w:ascii="Times New Roman" w:eastAsia="Cambria Math" w:hAnsi="Times New Roman" w:cs="Times New Roman"/>
          <w:color w:val="000000"/>
          <w:sz w:val="24"/>
          <w:szCs w:val="24"/>
        </w:rPr>
        <w:lastRenderedPageBreak/>
        <w:t xml:space="preserve">Let us assume that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ϵ</m:t>
            </m:r>
          </m:e>
          <m:sub>
            <m:r>
              <w:rPr>
                <w:rFonts w:ascii="Cambria Math" w:eastAsia="Cambria Math" w:hAnsi="Cambria Math" w:cs="Times New Roman"/>
                <w:sz w:val="24"/>
                <w:szCs w:val="24"/>
              </w:rPr>
              <m:t>t</m:t>
            </m:r>
          </m:sub>
        </m:sSub>
      </m:oMath>
      <w:r w:rsidRPr="00F202AC">
        <w:rPr>
          <w:rFonts w:ascii="Times New Roman" w:eastAsia="Cambria Math" w:hAnsi="Times New Roman" w:cs="Times New Roman"/>
          <w:sz w:val="24"/>
          <w:szCs w:val="24"/>
        </w:rPr>
        <w:t xml:space="preserve"> (</w:t>
      </w:r>
      <w:r w:rsidRPr="00F202AC">
        <w:rPr>
          <w:rFonts w:ascii="Cambria Math" w:eastAsia="Cambria Math" w:hAnsi="Cambria Math" w:cs="Cambria Math"/>
          <w:sz w:val="24"/>
          <w:szCs w:val="24"/>
        </w:rPr>
        <w:t>𝑁</w:t>
      </w:r>
      <w:r w:rsidRPr="00F202AC">
        <w:rPr>
          <w:rFonts w:ascii="Times New Roman" w:eastAsia="Cambria Math" w:hAnsi="Times New Roman" w:cs="Times New Roman"/>
          <w:sz w:val="24"/>
          <w:szCs w:val="24"/>
        </w:rPr>
        <w:t xml:space="preserve"> × 1</w:t>
      </w:r>
      <w:r w:rsidRPr="00F202AC">
        <w:rPr>
          <w:rFonts w:ascii="Times New Roman" w:eastAsia="Cambria Math" w:hAnsi="Times New Roman" w:cs="Times New Roman"/>
          <w:color w:val="000000"/>
          <w:sz w:val="24"/>
          <w:szCs w:val="24"/>
        </w:rPr>
        <w:t xml:space="preserve"> vector) is the innovation process for the conditional mean and can be written as:</w:t>
      </w:r>
    </w:p>
    <w:p w14:paraId="653A9716" w14:textId="77777777" w:rsidR="00234D2A" w:rsidRPr="00F202AC" w:rsidRDefault="00234D2A">
      <w:pPr>
        <w:spacing w:after="0" w:line="240" w:lineRule="auto"/>
        <w:ind w:firstLine="720"/>
        <w:jc w:val="both"/>
        <w:rPr>
          <w:rFonts w:ascii="Times New Roman" w:eastAsia="Cambria Math" w:hAnsi="Times New Roman" w:cs="Times New Roman"/>
          <w:color w:val="000000"/>
          <w:sz w:val="24"/>
          <w:szCs w:val="24"/>
        </w:rPr>
      </w:pPr>
    </w:p>
    <w:p w14:paraId="13C32134" w14:textId="77777777" w:rsidR="00234D2A" w:rsidRPr="00F202AC" w:rsidRDefault="001C6E87">
      <w:pPr>
        <w:jc w:val="right"/>
        <w:rPr>
          <w:rFonts w:ascii="Times New Roman" w:eastAsia="Cambria Math" w:hAnsi="Times New Roman" w:cs="Times New Roman"/>
          <w:color w:val="000000"/>
          <w:sz w:val="24"/>
          <w:szCs w:val="24"/>
        </w:rPr>
      </w:pPr>
      <m:oMathPara>
        <m:oMath>
          <m:sSub>
            <m:sSubPr>
              <m:ctrlPr>
                <w:rPr>
                  <w:rFonts w:ascii="Cambria Math" w:eastAsia="Cambria Math" w:hAnsi="Cambria Math" w:cs="Times New Roman"/>
                  <w:sz w:val="24"/>
                  <w:szCs w:val="24"/>
                </w:rPr>
              </m:ctrlPr>
            </m:sSubPr>
            <m:e>
              <m:r>
                <w:rPr>
                  <w:rFonts w:ascii="Cambria Math" w:hAnsi="Cambria Math" w:cs="Times New Roman"/>
                  <w:sz w:val="24"/>
                  <w:szCs w:val="24"/>
                </w:rPr>
                <m:t>ϵ</m:t>
              </m:r>
            </m:e>
            <m:sub>
              <m:r>
                <w:rPr>
                  <w:rFonts w:ascii="Cambria Math" w:eastAsia="Cambria Math" w:hAnsi="Cambria Math" w:cs="Times New Roman"/>
                  <w:sz w:val="24"/>
                  <w:szCs w:val="24"/>
                </w:rPr>
                <m:t>t</m:t>
              </m:r>
            </m:sub>
          </m:sSub>
          <m:r>
            <w:rPr>
              <w:rFonts w:ascii="Cambria Math" w:eastAsia="Cambria Math" w:hAnsi="Cambria Math" w:cs="Times New Roman"/>
              <w:sz w:val="24"/>
              <w:szCs w:val="24"/>
            </w:rPr>
            <m:t>|</m:t>
          </m:r>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sz w:val="24"/>
                  <w:szCs w:val="24"/>
                </w:rPr>
                <m:t>ψ</m:t>
              </m:r>
            </m:e>
            <m:sub>
              <m:r>
                <w:rPr>
                  <w:rFonts w:ascii="Cambria Math" w:eastAsia="Cambria Math" w:hAnsi="Cambria Math" w:cs="Times New Roman"/>
                  <w:color w:val="000000"/>
                  <w:sz w:val="24"/>
                  <w:szCs w:val="24"/>
                  <w:vertAlign w:val="subscript"/>
                </w:rPr>
                <m:t>t-1</m:t>
              </m:r>
            </m:sub>
          </m:sSub>
          <m:r>
            <w:rPr>
              <w:rFonts w:ascii="Cambria Math" w:eastAsia="Cambria Math" w:hAnsi="Cambria Math" w:cs="Times New Roman"/>
              <w:color w:val="000000"/>
              <w:sz w:val="24"/>
              <w:szCs w:val="24"/>
            </w:rPr>
            <m:t xml:space="preserve"> ~ Normal</m:t>
          </m:r>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0, co</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v</m:t>
                  </m:r>
                </m:e>
                <m:sub>
                  <m:r>
                    <w:rPr>
                      <w:rFonts w:ascii="Cambria Math" w:eastAsia="Cambria Math" w:hAnsi="Cambria Math" w:cs="Times New Roman"/>
                      <w:color w:val="000000"/>
                      <w:sz w:val="24"/>
                      <w:szCs w:val="24"/>
                    </w:rPr>
                    <m:t>t</m:t>
                  </m:r>
                </m:sub>
              </m:sSub>
            </m:e>
          </m:d>
          <m:r>
            <w:rPr>
              <w:rFonts w:ascii="Cambria Math" w:eastAsia="Cambria Math" w:hAnsi="Cambria Math" w:cs="Times New Roman"/>
              <w:color w:val="000000"/>
              <w:sz w:val="24"/>
              <w:szCs w:val="24"/>
            </w:rPr>
            <m:t xml:space="preserve">                                                              (1)</m:t>
          </m:r>
        </m:oMath>
      </m:oMathPara>
    </w:p>
    <w:p w14:paraId="3FDD852F" w14:textId="77777777" w:rsidR="00234D2A" w:rsidRPr="00F202AC" w:rsidRDefault="00234D2A">
      <w:pPr>
        <w:spacing w:after="0" w:line="240" w:lineRule="auto"/>
        <w:rPr>
          <w:rFonts w:ascii="Times New Roman" w:eastAsia="Cambria Math" w:hAnsi="Times New Roman" w:cs="Times New Roman"/>
          <w:sz w:val="24"/>
          <w:szCs w:val="24"/>
        </w:rPr>
      </w:pPr>
    </w:p>
    <w:p w14:paraId="304B25E1" w14:textId="77777777" w:rsidR="00234D2A" w:rsidRPr="00F202AC" w:rsidRDefault="00234D2A">
      <w:pPr>
        <w:spacing w:after="0" w:line="240" w:lineRule="auto"/>
        <w:jc w:val="both"/>
        <w:rPr>
          <w:rFonts w:ascii="Times New Roman" w:eastAsia="Cambria Math" w:hAnsi="Times New Roman" w:cs="Times New Roman"/>
          <w:sz w:val="24"/>
          <w:szCs w:val="24"/>
        </w:rPr>
      </w:pPr>
    </w:p>
    <w:p w14:paraId="4DF8FF5B" w14:textId="77777777" w:rsidR="00234D2A" w:rsidRPr="00F202AC" w:rsidRDefault="00E32F47">
      <w:pPr>
        <w:spacing w:after="0" w:line="240" w:lineRule="auto"/>
        <w:jc w:val="both"/>
        <w:rPr>
          <w:rFonts w:ascii="Times New Roman" w:eastAsia="Cambria Math" w:hAnsi="Times New Roman" w:cs="Times New Roman"/>
          <w:color w:val="000000"/>
          <w:sz w:val="24"/>
          <w:szCs w:val="24"/>
        </w:rPr>
      </w:pPr>
      <w:r w:rsidRPr="00F202AC">
        <w:rPr>
          <w:rFonts w:ascii="Times New Roman" w:eastAsia="Cambria Math" w:hAnsi="Times New Roman" w:cs="Times New Roman"/>
          <w:color w:val="000000"/>
          <w:sz w:val="24"/>
          <w:szCs w:val="24"/>
        </w:rPr>
        <w:t xml:space="preserve">Where:  </w:t>
      </w:r>
      <w:r w:rsidRPr="00F202AC">
        <w:rPr>
          <w:rFonts w:ascii="Times New Roman" w:eastAsia="Cambria Math" w:hAnsi="Times New Roman" w:cs="Times New Roman"/>
          <w:color w:val="000000"/>
          <w:sz w:val="24"/>
          <w:szCs w:val="24"/>
        </w:rPr>
        <w:tab/>
      </w:r>
      <m:oMath>
        <m:sSub>
          <m:sSubPr>
            <m:ctrlPr>
              <w:rPr>
                <w:rFonts w:ascii="Cambria Math" w:eastAsia="Cambria Math" w:hAnsi="Cambria Math" w:cs="Times New Roman"/>
                <w:color w:val="000000"/>
                <w:sz w:val="24"/>
                <w:szCs w:val="24"/>
                <w:vertAlign w:val="subscript"/>
              </w:rPr>
            </m:ctrlPr>
          </m:sSubPr>
          <m:e>
            <m:r>
              <w:rPr>
                <w:rFonts w:ascii="Cambria Math" w:hAnsi="Cambria Math" w:cs="Times New Roman"/>
                <w:sz w:val="24"/>
                <w:szCs w:val="24"/>
              </w:rPr>
              <m:t>ψ</m:t>
            </m:r>
          </m:e>
          <m:sub>
            <m:r>
              <w:rPr>
                <w:rFonts w:ascii="Cambria Math" w:eastAsia="Cambria Math" w:hAnsi="Cambria Math" w:cs="Times New Roman"/>
                <w:color w:val="000000"/>
                <w:sz w:val="24"/>
                <w:szCs w:val="24"/>
                <w:vertAlign w:val="subscript"/>
              </w:rPr>
              <m:t>t-1</m:t>
            </m:r>
          </m:sub>
        </m:sSub>
      </m:oMath>
      <w:r w:rsidRPr="00F202AC">
        <w:rPr>
          <w:rFonts w:ascii="Times New Roman" w:eastAsia="Cambria Math" w:hAnsi="Times New Roman" w:cs="Times New Roman"/>
          <w:color w:val="000000"/>
          <w:sz w:val="24"/>
          <w:szCs w:val="24"/>
        </w:rPr>
        <w:t xml:space="preserve"> is the set of all information available at time t − 1,</w:t>
      </w:r>
    </w:p>
    <w:p w14:paraId="64691EFF" w14:textId="77777777" w:rsidR="00234D2A" w:rsidRPr="00F202AC" w:rsidRDefault="00E32F47">
      <w:pPr>
        <w:spacing w:after="0" w:line="240" w:lineRule="auto"/>
        <w:ind w:left="720" w:firstLine="720"/>
        <w:jc w:val="both"/>
        <w:rPr>
          <w:rFonts w:ascii="Times New Roman" w:eastAsia="Cambria Math" w:hAnsi="Times New Roman" w:cs="Times New Roman"/>
          <w:sz w:val="24"/>
          <w:szCs w:val="24"/>
        </w:rPr>
      </w:pPr>
      <m:oMath>
        <m:r>
          <w:rPr>
            <w:rFonts w:ascii="Cambria Math" w:eastAsia="Cambria Math" w:hAnsi="Cambria Math" w:cs="Times New Roman"/>
            <w:color w:val="000000"/>
            <w:sz w:val="24"/>
            <w:szCs w:val="24"/>
          </w:rPr>
          <m:t>Normal</m:t>
        </m:r>
      </m:oMath>
      <w:r w:rsidRPr="00F202AC">
        <w:rPr>
          <w:rFonts w:ascii="Times New Roman" w:eastAsia="Cambria Math" w:hAnsi="Times New Roman" w:cs="Times New Roman"/>
          <w:color w:val="000000"/>
          <w:sz w:val="24"/>
          <w:szCs w:val="24"/>
        </w:rPr>
        <w:t xml:space="preserve"> is the multivariate normal distribution </w:t>
      </w:r>
      <w:proofErr w:type="gramStart"/>
      <w:r w:rsidRPr="00F202AC">
        <w:rPr>
          <w:rFonts w:ascii="Times New Roman" w:eastAsia="Cambria Math" w:hAnsi="Times New Roman" w:cs="Times New Roman"/>
          <w:color w:val="000000"/>
          <w:sz w:val="24"/>
          <w:szCs w:val="24"/>
        </w:rPr>
        <w:t>and</w:t>
      </w:r>
      <w:proofErr w:type="gramEnd"/>
      <w:r w:rsidRPr="00F202AC">
        <w:rPr>
          <w:rFonts w:ascii="Times New Roman" w:eastAsia="Cambria Math" w:hAnsi="Times New Roman" w:cs="Times New Roman"/>
          <w:color w:val="000000"/>
          <w:sz w:val="24"/>
          <w:szCs w:val="24"/>
        </w:rPr>
        <w:t> </w:t>
      </w:r>
    </w:p>
    <w:p w14:paraId="2FD70DC8" w14:textId="77777777" w:rsidR="00234D2A" w:rsidRPr="00F202AC" w:rsidRDefault="001C6E87">
      <w:pPr>
        <w:spacing w:after="0" w:line="240" w:lineRule="auto"/>
        <w:ind w:left="720" w:firstLine="720"/>
        <w:jc w:val="both"/>
        <w:rPr>
          <w:rFonts w:ascii="Times New Roman" w:eastAsia="Cambria Math" w:hAnsi="Times New Roman" w:cs="Times New Roman"/>
          <w:sz w:val="24"/>
          <w:szCs w:val="24"/>
        </w:rPr>
      </w:pPr>
      <m:oMath>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color w:val="000000"/>
                <w:sz w:val="24"/>
                <w:szCs w:val="24"/>
              </w:rPr>
              <m:t>cov</m:t>
            </m:r>
          </m:e>
          <m:sub>
            <m:r>
              <w:rPr>
                <w:rFonts w:ascii="Cambria Math" w:eastAsia="Cambria Math" w:hAnsi="Cambria Math" w:cs="Times New Roman"/>
                <w:color w:val="000000"/>
                <w:sz w:val="24"/>
                <w:szCs w:val="24"/>
                <w:vertAlign w:val="subscript"/>
              </w:rPr>
              <m:t>t</m:t>
            </m:r>
          </m:sub>
        </m:sSub>
      </m:oMath>
      <w:r w:rsidR="00E32F47" w:rsidRPr="00F202AC">
        <w:rPr>
          <w:rFonts w:ascii="Times New Roman" w:eastAsia="Cambria Math" w:hAnsi="Times New Roman" w:cs="Times New Roman"/>
          <w:color w:val="000000"/>
          <w:sz w:val="24"/>
          <w:szCs w:val="24"/>
        </w:rPr>
        <w:t xml:space="preserve"> is the </w:t>
      </w:r>
      <w:r w:rsidR="00E32F47" w:rsidRPr="00F202AC">
        <w:rPr>
          <w:rFonts w:ascii="Cambria Math" w:eastAsia="Cambria Math" w:hAnsi="Cambria Math" w:cs="Cambria Math"/>
          <w:color w:val="000000"/>
          <w:sz w:val="24"/>
          <w:szCs w:val="24"/>
        </w:rPr>
        <w:t>𝑁</w:t>
      </w:r>
      <w:r w:rsidR="00E32F47" w:rsidRPr="00F202AC">
        <w:rPr>
          <w:rFonts w:ascii="Times New Roman" w:eastAsia="Cambria Math" w:hAnsi="Times New Roman" w:cs="Times New Roman"/>
          <w:color w:val="000000"/>
          <w:sz w:val="24"/>
          <w:szCs w:val="24"/>
        </w:rPr>
        <w:t xml:space="preserve"> ×</w:t>
      </w:r>
      <w:r w:rsidR="00E32F47" w:rsidRPr="00F202AC">
        <w:rPr>
          <w:rFonts w:ascii="Cambria Math" w:eastAsia="Cambria Math" w:hAnsi="Cambria Math" w:cs="Cambria Math"/>
          <w:color w:val="000000"/>
          <w:sz w:val="24"/>
          <w:szCs w:val="24"/>
        </w:rPr>
        <w:t>𝑁</w:t>
      </w:r>
      <w:r w:rsidR="00E32F47" w:rsidRPr="00F202AC">
        <w:rPr>
          <w:rFonts w:ascii="Times New Roman" w:eastAsia="Cambria Math" w:hAnsi="Times New Roman" w:cs="Times New Roman"/>
          <w:color w:val="000000"/>
          <w:sz w:val="24"/>
          <w:szCs w:val="24"/>
        </w:rPr>
        <w:t xml:space="preserve"> symmetric conditional covariance matrix.</w:t>
      </w:r>
    </w:p>
    <w:p w14:paraId="68386FC5" w14:textId="77777777" w:rsidR="00234D2A" w:rsidRPr="00F202AC" w:rsidRDefault="00234D2A">
      <w:pPr>
        <w:spacing w:after="0" w:line="240" w:lineRule="auto"/>
        <w:rPr>
          <w:rFonts w:ascii="Times New Roman" w:eastAsia="Cambria Math" w:hAnsi="Times New Roman" w:cs="Times New Roman"/>
          <w:sz w:val="24"/>
          <w:szCs w:val="24"/>
        </w:rPr>
      </w:pPr>
    </w:p>
    <w:p w14:paraId="5824C8A8"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 xml:space="preserve">The </w:t>
      </w:r>
      <w:proofErr w:type="gramStart"/>
      <w:r w:rsidRPr="00F202AC">
        <w:rPr>
          <w:rFonts w:ascii="Times New Roman" w:eastAsia="Cambria Math" w:hAnsi="Times New Roman" w:cs="Times New Roman"/>
          <w:color w:val="000000"/>
          <w:sz w:val="24"/>
          <w:szCs w:val="24"/>
        </w:rPr>
        <w:t>DCC(</w:t>
      </w:r>
      <w:proofErr w:type="gramEnd"/>
      <w:r w:rsidRPr="00F202AC">
        <w:rPr>
          <w:rFonts w:ascii="Cambria Math" w:eastAsia="Cambria Math" w:hAnsi="Cambria Math" w:cs="Cambria Math"/>
          <w:color w:val="000000"/>
          <w:sz w:val="24"/>
          <w:szCs w:val="24"/>
        </w:rPr>
        <w:t>𝑃</w:t>
      </w:r>
      <w:r w:rsidRPr="00F202AC">
        <w:rPr>
          <w:rFonts w:ascii="Times New Roman" w:eastAsia="Cambria Math" w:hAnsi="Times New Roman" w:cs="Times New Roman"/>
          <w:color w:val="000000"/>
          <w:sz w:val="24"/>
          <w:szCs w:val="24"/>
        </w:rPr>
        <w:t xml:space="preserve">, </w:t>
      </w:r>
      <w:r w:rsidRPr="00F202AC">
        <w:rPr>
          <w:rFonts w:ascii="Cambria Math" w:eastAsia="Cambria Math" w:hAnsi="Cambria Math" w:cs="Cambria Math"/>
          <w:color w:val="000000"/>
          <w:sz w:val="24"/>
          <w:szCs w:val="24"/>
        </w:rPr>
        <w:t>𝑄</w:t>
      </w:r>
      <w:r w:rsidRPr="00F202AC">
        <w:rPr>
          <w:rFonts w:ascii="Times New Roman" w:eastAsia="Cambria Math" w:hAnsi="Times New Roman" w:cs="Times New Roman"/>
          <w:color w:val="000000"/>
          <w:sz w:val="24"/>
          <w:szCs w:val="24"/>
        </w:rPr>
        <w:t>)-GARCH(</w:t>
      </w:r>
      <w:r w:rsidRPr="00F202AC">
        <w:rPr>
          <w:rFonts w:ascii="Cambria Math" w:eastAsia="Cambria Math" w:hAnsi="Cambria Math" w:cs="Cambria Math"/>
          <w:color w:val="000000"/>
          <w:sz w:val="24"/>
          <w:szCs w:val="24"/>
        </w:rPr>
        <w:t>𝑝</w:t>
      </w:r>
      <w:r w:rsidRPr="00F202AC">
        <w:rPr>
          <w:rFonts w:ascii="Times New Roman" w:eastAsia="Cambria Math" w:hAnsi="Times New Roman" w:cs="Times New Roman"/>
          <w:color w:val="000000"/>
          <w:sz w:val="24"/>
          <w:szCs w:val="24"/>
        </w:rPr>
        <w:t xml:space="preserve">, </w:t>
      </w:r>
      <w:r w:rsidRPr="00F202AC">
        <w:rPr>
          <w:rFonts w:ascii="Cambria Math" w:eastAsia="Cambria Math" w:hAnsi="Cambria Math" w:cs="Cambria Math"/>
          <w:color w:val="000000"/>
          <w:sz w:val="24"/>
          <w:szCs w:val="24"/>
        </w:rPr>
        <w:t>𝑞</w:t>
      </w:r>
      <w:r w:rsidRPr="00F202AC">
        <w:rPr>
          <w:rFonts w:ascii="Times New Roman" w:eastAsia="Cambria Math" w:hAnsi="Times New Roman" w:cs="Times New Roman"/>
          <w:color w:val="000000"/>
          <w:sz w:val="24"/>
          <w:szCs w:val="24"/>
        </w:rPr>
        <w:t>) model by Engle (2002) is as follows:</w:t>
      </w:r>
    </w:p>
    <w:p w14:paraId="1632CB0C" w14:textId="77777777" w:rsidR="00234D2A" w:rsidRPr="00F202AC" w:rsidRDefault="00234D2A">
      <w:pPr>
        <w:spacing w:after="0" w:line="240" w:lineRule="auto"/>
        <w:jc w:val="both"/>
        <w:rPr>
          <w:rFonts w:ascii="Times New Roman" w:eastAsia="Cambria Math" w:hAnsi="Times New Roman" w:cs="Times New Roman"/>
          <w:sz w:val="24"/>
          <w:szCs w:val="24"/>
        </w:rPr>
      </w:pPr>
    </w:p>
    <w:p w14:paraId="35A4420F" w14:textId="77777777" w:rsidR="00234D2A" w:rsidRPr="00F202AC" w:rsidRDefault="00E32F47">
      <w:pPr>
        <w:jc w:val="right"/>
        <w:rPr>
          <w:rFonts w:ascii="Times New Roman" w:eastAsia="Cambria Math" w:hAnsi="Times New Roman" w:cs="Times New Roman"/>
          <w:sz w:val="24"/>
          <w:szCs w:val="24"/>
        </w:rPr>
      </w:pPr>
      <m:oMathPara>
        <m:oMath>
          <m:r>
            <w:rPr>
              <w:rFonts w:ascii="Cambria Math" w:eastAsia="Cambria Math" w:hAnsi="Cambria Math" w:cs="Times New Roman"/>
              <w:sz w:val="24"/>
              <w:szCs w:val="24"/>
            </w:rPr>
            <m:t>co</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t</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t</m:t>
              </m:r>
            </m:sub>
          </m:sSub>
          <m:r>
            <w:rPr>
              <w:rFonts w:ascii="Cambria Math" w:eastAsia="Cambria Math" w:hAnsi="Cambria Math" w:cs="Times New Roman"/>
              <w:sz w:val="24"/>
              <w:szCs w:val="24"/>
            </w:rPr>
            <m:t>co</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t</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t</m:t>
              </m:r>
            </m:sub>
          </m:sSub>
          <m:r>
            <w:rPr>
              <w:rFonts w:ascii="Cambria Math" w:eastAsia="Cambria Math" w:hAnsi="Cambria Math" w:cs="Times New Roman"/>
              <w:sz w:val="24"/>
              <w:szCs w:val="24"/>
            </w:rPr>
            <m:t xml:space="preserve">                                                                         (2)</m:t>
          </m:r>
        </m:oMath>
      </m:oMathPara>
    </w:p>
    <w:p w14:paraId="798703DA" w14:textId="77777777" w:rsidR="00234D2A" w:rsidRPr="00F202AC" w:rsidRDefault="00E32F47">
      <w:pPr>
        <w:jc w:val="right"/>
        <w:rPr>
          <w:rFonts w:ascii="Times New Roman" w:eastAsia="Cambria Math" w:hAnsi="Times New Roman" w:cs="Times New Roman"/>
          <w:sz w:val="24"/>
          <w:szCs w:val="24"/>
        </w:rPr>
      </w:pPr>
      <m:oMathPara>
        <m:oMath>
          <m:r>
            <w:rPr>
              <w:rFonts w:ascii="Cambria Math" w:eastAsia="Cambria Math" w:hAnsi="Cambria Math" w:cs="Times New Roman"/>
              <w:sz w:val="24"/>
              <w:szCs w:val="24"/>
            </w:rPr>
            <m:t>co</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t</m:t>
              </m:r>
            </m:sub>
          </m:sSub>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Q</m:t>
              </m:r>
            </m:e>
            <m:sub>
              <m:r>
                <w:rPr>
                  <w:rFonts w:ascii="Cambria Math" w:eastAsia="Cambria Math" w:hAnsi="Cambria Math" w:cs="Times New Roman"/>
                  <w:sz w:val="24"/>
                  <w:szCs w:val="24"/>
                </w:rPr>
                <m:t>t</m:t>
              </m:r>
            </m:sub>
            <m:sup>
              <m:r>
                <w:rPr>
                  <w:rFonts w:ascii="Cambria Math" w:eastAsia="Cambria Math" w:hAnsi="Cambria Math" w:cs="Times New Roman"/>
                  <w:sz w:val="24"/>
                  <w:szCs w:val="24"/>
                </w:rPr>
                <m:t>*-1</m:t>
              </m:r>
            </m:sup>
          </m:sSub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Q</m:t>
              </m:r>
            </m:e>
            <m:sub>
              <m:r>
                <w:rPr>
                  <w:rFonts w:ascii="Cambria Math" w:eastAsia="Cambria Math" w:hAnsi="Cambria Math" w:cs="Times New Roman"/>
                  <w:sz w:val="24"/>
                  <w:szCs w:val="24"/>
                </w:rPr>
                <m:t>t</m:t>
              </m:r>
            </m:sub>
          </m:sSub>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Q</m:t>
              </m:r>
            </m:e>
            <m:sub>
              <m:r>
                <w:rPr>
                  <w:rFonts w:ascii="Cambria Math" w:eastAsia="Cambria Math" w:hAnsi="Cambria Math" w:cs="Times New Roman"/>
                  <w:sz w:val="24"/>
                  <w:szCs w:val="24"/>
                </w:rPr>
                <m:t>t</m:t>
              </m:r>
            </m:sub>
            <m:sup>
              <m:r>
                <w:rPr>
                  <w:rFonts w:ascii="Cambria Math" w:eastAsia="Cambria Math" w:hAnsi="Cambria Math" w:cs="Times New Roman"/>
                  <w:sz w:val="24"/>
                  <w:szCs w:val="24"/>
                </w:rPr>
                <m:t>*-1</m:t>
              </m:r>
            </m:sup>
          </m:sSubSup>
          <m:r>
            <w:rPr>
              <w:rFonts w:ascii="Cambria Math" w:eastAsia="Cambria Math" w:hAnsi="Cambria Math" w:cs="Times New Roman"/>
              <w:sz w:val="24"/>
              <w:szCs w:val="24"/>
            </w:rPr>
            <m:t xml:space="preserve">                                                                     (3)</m:t>
          </m:r>
        </m:oMath>
      </m:oMathPara>
    </w:p>
    <w:p w14:paraId="4BABAA32" w14:textId="77777777" w:rsidR="00234D2A" w:rsidRPr="00F202AC" w:rsidRDefault="001C6E87">
      <w:pPr>
        <w:jc w:val="right"/>
        <w:rPr>
          <w:rFonts w:ascii="Times New Roman" w:eastAsia="Cambria Math" w:hAnsi="Times New Roman" w:cs="Times New Roman"/>
          <w:sz w:val="24"/>
          <w:szCs w:val="24"/>
        </w:rPr>
      </w:pPr>
      <m:oMathPara>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Q</m:t>
              </m:r>
            </m:e>
            <m:sub>
              <m:r>
                <w:rPr>
                  <w:rFonts w:ascii="Cambria Math" w:eastAsia="Cambria Math" w:hAnsi="Cambria Math" w:cs="Times New Roman"/>
                  <w:sz w:val="24"/>
                  <w:szCs w:val="24"/>
                </w:rPr>
                <m:t>t</m:t>
              </m:r>
            </m:sub>
          </m:sSub>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Q</m:t>
                  </m:r>
                </m:sup>
                <m:e/>
              </m:nary>
              <m:sSub>
                <m:sSubPr>
                  <m:ctrlPr>
                    <w:rPr>
                      <w:rFonts w:ascii="Cambria Math" w:eastAsia="Cambria Math" w:hAnsi="Cambria Math" w:cs="Times New Roman"/>
                      <w:color w:val="000000"/>
                      <w:sz w:val="24"/>
                      <w:szCs w:val="24"/>
                    </w:rPr>
                  </m:ctrlPr>
                </m:sSubPr>
                <m:e>
                  <m:r>
                    <w:rPr>
                      <w:rFonts w:ascii="Cambria Math" w:eastAsia="Cambria Math" w:hAnsi="Cambria Math" w:cs="Times New Roman"/>
                      <w:sz w:val="24"/>
                      <w:szCs w:val="24"/>
                    </w:rPr>
                    <m:t>ζ</m:t>
                  </m:r>
                </m:e>
                <m:sub>
                  <m:r>
                    <w:rPr>
                      <w:rFonts w:ascii="Cambria Math" w:eastAsia="Cambria Math" w:hAnsi="Cambria Math" w:cs="Times New Roman"/>
                      <w:color w:val="000000"/>
                      <w:sz w:val="24"/>
                      <w:szCs w:val="24"/>
                    </w:rPr>
                    <m:t>i</m:t>
                  </m:r>
                </m:sub>
              </m:sSub>
              <m:r>
                <w:rPr>
                  <w:rFonts w:ascii="Cambria Math" w:eastAsia="Cambria Math" w:hAnsi="Cambria Math" w:cs="Times New Roman"/>
                  <w:sz w:val="24"/>
                  <w:szCs w:val="24"/>
                </w:rPr>
                <m:t xml:space="preserve">-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j=1</m:t>
                  </m:r>
                </m:sub>
                <m:sup>
                  <m:r>
                    <w:rPr>
                      <w:rFonts w:ascii="Cambria Math" w:eastAsia="Cambria Math" w:hAnsi="Cambria Math" w:cs="Times New Roman"/>
                      <w:sz w:val="24"/>
                      <w:szCs w:val="24"/>
                    </w:rPr>
                    <m:t>P</m:t>
                  </m:r>
                </m:sup>
                <m:e/>
              </m:nary>
              <m:sSub>
                <m:sSubPr>
                  <m:ctrlPr>
                    <w:rPr>
                      <w:rFonts w:ascii="Cambria Math" w:eastAsia="Cambria Math" w:hAnsi="Cambria Math" w:cs="Times New Roman"/>
                      <w:color w:val="000000"/>
                      <w:sz w:val="24"/>
                      <w:szCs w:val="24"/>
                    </w:rPr>
                  </m:ctrlPr>
                </m:sSubPr>
                <m:e>
                  <m:r>
                    <w:rPr>
                      <w:rFonts w:ascii="Cambria Math" w:eastAsia="Cambria Math" w:hAnsi="Cambria Math" w:cs="Times New Roman"/>
                      <w:sz w:val="24"/>
                      <w:szCs w:val="24"/>
                    </w:rPr>
                    <m:t>θ</m:t>
                  </m:r>
                </m:e>
                <m:sub>
                  <m:r>
                    <w:rPr>
                      <w:rFonts w:ascii="Cambria Math" w:eastAsia="Cambria Math" w:hAnsi="Cambria Math" w:cs="Times New Roman"/>
                      <w:color w:val="000000"/>
                      <w:sz w:val="24"/>
                      <w:szCs w:val="24"/>
                    </w:rPr>
                    <m:t>j</m:t>
                  </m:r>
                </m:sub>
              </m:sSub>
            </m:e>
          </m:d>
          <m:r>
            <w:rPr>
              <w:rFonts w:ascii="Cambria Math" w:eastAsia="Cambria Math" w:hAnsi="Cambria Math" w:cs="Times New Roman"/>
              <w:sz w:val="24"/>
              <w:szCs w:val="24"/>
            </w:rPr>
            <m:t xml:space="preserve">S+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Q</m:t>
              </m:r>
            </m:sup>
            <m:e/>
          </m:nary>
          <m:sSub>
            <m:sSubPr>
              <m:ctrlPr>
                <w:rPr>
                  <w:rFonts w:ascii="Cambria Math" w:eastAsia="Cambria Math" w:hAnsi="Cambria Math" w:cs="Times New Roman"/>
                  <w:color w:val="000000"/>
                  <w:sz w:val="24"/>
                  <w:szCs w:val="24"/>
                </w:rPr>
              </m:ctrlPr>
            </m:sSubPr>
            <m:e>
              <m:r>
                <w:rPr>
                  <w:rFonts w:ascii="Cambria Math" w:eastAsia="Cambria Math" w:hAnsi="Cambria Math" w:cs="Times New Roman"/>
                  <w:sz w:val="24"/>
                  <w:szCs w:val="24"/>
                </w:rPr>
                <m:t>ζ</m:t>
              </m:r>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t-i</m:t>
              </m:r>
            </m:sub>
          </m:sSub>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t-i</m:t>
              </m:r>
            </m:sub>
            <m:sup>
              <m:r>
                <w:rPr>
                  <w:rFonts w:ascii="Cambria Math" w:eastAsia="Cambria Math" w:hAnsi="Cambria Math" w:cs="Times New Roman"/>
                  <w:color w:val="000000"/>
                  <w:sz w:val="24"/>
                  <w:szCs w:val="24"/>
                </w:rPr>
                <m:t>'</m:t>
              </m:r>
            </m:sup>
          </m:sSubSup>
          <m:r>
            <w:rPr>
              <w:rFonts w:ascii="Cambria Math" w:eastAsia="Cambria Math" w:hAnsi="Cambria Math" w:cs="Times New Roman"/>
              <w:sz w:val="24"/>
              <w:szCs w:val="24"/>
            </w:rPr>
            <m:t xml:space="preserve">)+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j=1</m:t>
              </m:r>
            </m:sub>
            <m:sup>
              <m:r>
                <w:rPr>
                  <w:rFonts w:ascii="Cambria Math" w:eastAsia="Cambria Math" w:hAnsi="Cambria Math" w:cs="Times New Roman"/>
                  <w:sz w:val="24"/>
                  <w:szCs w:val="24"/>
                </w:rPr>
                <m:t>P</m:t>
              </m:r>
            </m:sup>
            <m:e/>
          </m:nary>
          <m:sSub>
            <m:sSubPr>
              <m:ctrlPr>
                <w:rPr>
                  <w:rFonts w:ascii="Cambria Math" w:eastAsia="Cambria Math" w:hAnsi="Cambria Math" w:cs="Times New Roman"/>
                  <w:color w:val="000000"/>
                  <w:sz w:val="24"/>
                  <w:szCs w:val="24"/>
                </w:rPr>
              </m:ctrlPr>
            </m:sSubPr>
            <m:e>
              <m:r>
                <w:rPr>
                  <w:rFonts w:ascii="Cambria Math" w:eastAsia="Cambria Math" w:hAnsi="Cambria Math" w:cs="Times New Roman"/>
                  <w:sz w:val="24"/>
                  <w:szCs w:val="24"/>
                </w:rPr>
                <m:t>θ</m:t>
              </m:r>
            </m:e>
            <m:sub>
              <m:r>
                <w:rPr>
                  <w:rFonts w:ascii="Cambria Math" w:eastAsia="Cambria Math" w:hAnsi="Cambria Math" w:cs="Times New Roman"/>
                  <w:color w:val="000000"/>
                  <w:sz w:val="24"/>
                  <w:szCs w:val="24"/>
                </w:rPr>
                <m:t>j</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Q</m:t>
              </m:r>
            </m:e>
            <m:sub>
              <m:r>
                <w:rPr>
                  <w:rFonts w:ascii="Cambria Math" w:eastAsia="Cambria Math" w:hAnsi="Cambria Math" w:cs="Times New Roman"/>
                  <w:sz w:val="24"/>
                  <w:szCs w:val="24"/>
                </w:rPr>
                <m:t>t-j</m:t>
              </m:r>
            </m:sub>
          </m:sSub>
          <m:r>
            <w:rPr>
              <w:rFonts w:ascii="Cambria Math" w:eastAsia="Cambria Math" w:hAnsi="Cambria Math" w:cs="Times New Roman"/>
              <w:sz w:val="24"/>
              <w:szCs w:val="24"/>
            </w:rPr>
            <m:t xml:space="preserve">                              (4)</m:t>
          </m:r>
        </m:oMath>
      </m:oMathPara>
    </w:p>
    <w:p w14:paraId="13AD1E80" w14:textId="77777777" w:rsidR="00234D2A" w:rsidRPr="00F202AC" w:rsidRDefault="00234D2A">
      <w:pPr>
        <w:spacing w:after="0" w:line="240" w:lineRule="auto"/>
        <w:jc w:val="both"/>
        <w:rPr>
          <w:rFonts w:ascii="Times New Roman" w:eastAsia="Cambria Math" w:hAnsi="Times New Roman" w:cs="Times New Roman"/>
          <w:sz w:val="24"/>
          <w:szCs w:val="24"/>
        </w:rPr>
      </w:pPr>
    </w:p>
    <w:p w14:paraId="7377E246"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 xml:space="preserve">where: </w:t>
      </w:r>
      <w:r w:rsidRPr="00F202AC">
        <w:rPr>
          <w:rFonts w:ascii="Times New Roman" w:eastAsia="Cambria Math" w:hAnsi="Times New Roman" w:cs="Times New Roman"/>
          <w:color w:val="000000"/>
          <w:sz w:val="24"/>
          <w:szCs w:val="24"/>
        </w:rPr>
        <w:tab/>
      </w:r>
    </w:p>
    <w:p w14:paraId="59308619" w14:textId="77777777" w:rsidR="00234D2A" w:rsidRPr="00F202AC" w:rsidRDefault="001C6E87">
      <w:pPr>
        <w:spacing w:after="0" w:line="240" w:lineRule="auto"/>
        <w:ind w:left="1440"/>
        <w:jc w:val="both"/>
        <w:rPr>
          <w:rFonts w:ascii="Times New Roman" w:eastAsia="Cambria Math" w:hAnsi="Times New Roman" w:cs="Times New Roman"/>
          <w:color w:val="000000"/>
          <w:sz w:val="24"/>
          <w:szCs w:val="24"/>
        </w:rPr>
      </w:pP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D</m:t>
            </m:r>
          </m:e>
          <m:sub>
            <m:r>
              <w:rPr>
                <w:rFonts w:ascii="Cambria Math" w:eastAsia="Cambria Math" w:hAnsi="Cambria Math" w:cs="Times New Roman"/>
                <w:color w:val="000000"/>
                <w:sz w:val="24"/>
                <w:szCs w:val="24"/>
              </w:rPr>
              <m:t>t</m:t>
            </m:r>
          </m:sub>
        </m:sSub>
        <m:r>
          <w:rPr>
            <w:rFonts w:ascii="Cambria Math" w:eastAsia="Cambria Math" w:hAnsi="Cambria Math" w:cs="Times New Roman"/>
            <w:color w:val="000000"/>
            <w:sz w:val="24"/>
            <w:szCs w:val="24"/>
          </w:rPr>
          <m:t>=diag(</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rPr>
              <m:t>1t</m:t>
            </m:r>
          </m:sub>
          <m:sup>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1</m:t>
                </m:r>
              </m:num>
              <m:den>
                <m:r>
                  <w:rPr>
                    <w:rFonts w:ascii="Cambria Math" w:eastAsia="Cambria Math" w:hAnsi="Cambria Math" w:cs="Times New Roman"/>
                    <w:color w:val="000000"/>
                    <w:sz w:val="24"/>
                    <w:szCs w:val="24"/>
                  </w:rPr>
                  <m:t>2</m:t>
                </m:r>
              </m:den>
            </m:f>
          </m:sup>
        </m:sSubSup>
        <m:r>
          <w:rPr>
            <w:rFonts w:ascii="Cambria Math" w:eastAsia="Cambria Math" w:hAnsi="Cambria Math" w:cs="Times New Roman"/>
            <w:color w:val="000000"/>
            <w:sz w:val="24"/>
            <w:szCs w:val="24"/>
          </w:rPr>
          <m:t>,</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rPr>
              <m:t>2t</m:t>
            </m:r>
          </m:sub>
          <m:sup>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1</m:t>
                </m:r>
              </m:num>
              <m:den>
                <m:r>
                  <w:rPr>
                    <w:rFonts w:ascii="Cambria Math" w:eastAsia="Cambria Math" w:hAnsi="Cambria Math" w:cs="Times New Roman"/>
                    <w:color w:val="000000"/>
                    <w:sz w:val="24"/>
                    <w:szCs w:val="24"/>
                  </w:rPr>
                  <m:t>2</m:t>
                </m:r>
              </m:den>
            </m:f>
          </m:sup>
        </m:sSubSup>
        <m:r>
          <w:rPr>
            <w:rFonts w:ascii="Cambria Math" w:eastAsia="Cambria Math" w:hAnsi="Cambria Math" w:cs="Times New Roman"/>
            <w:color w:val="000000"/>
            <w:sz w:val="24"/>
            <w:szCs w:val="24"/>
          </w:rPr>
          <m:t>,….,</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rPr>
              <m:t>Nt</m:t>
            </m:r>
          </m:sub>
          <m:sup>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1</m:t>
                </m:r>
              </m:num>
              <m:den>
                <m:r>
                  <w:rPr>
                    <w:rFonts w:ascii="Cambria Math" w:eastAsia="Cambria Math" w:hAnsi="Cambria Math" w:cs="Times New Roman"/>
                    <w:color w:val="000000"/>
                    <w:sz w:val="24"/>
                    <w:szCs w:val="24"/>
                  </w:rPr>
                  <m:t>2</m:t>
                </m:r>
              </m:den>
            </m:f>
          </m:sup>
        </m:sSubSup>
        <m:r>
          <w:rPr>
            <w:rFonts w:ascii="Cambria Math" w:eastAsia="Cambria Math" w:hAnsi="Cambria Math" w:cs="Times New Roman"/>
            <w:color w:val="000000"/>
            <w:sz w:val="24"/>
            <w:szCs w:val="24"/>
          </w:rPr>
          <m:t>)</m:t>
        </m:r>
      </m:oMath>
      <w:r w:rsidR="00E32F47" w:rsidRPr="00F202AC">
        <w:rPr>
          <w:rFonts w:ascii="Times New Roman" w:eastAsia="Cambria Math" w:hAnsi="Times New Roman" w:cs="Times New Roman"/>
          <w:color w:val="000000"/>
          <w:sz w:val="24"/>
          <w:szCs w:val="24"/>
        </w:rPr>
        <w:t>,</w:t>
      </w:r>
    </w:p>
    <w:p w14:paraId="359551DD" w14:textId="77777777" w:rsidR="00234D2A" w:rsidRPr="00F202AC" w:rsidRDefault="00E32F47">
      <w:pPr>
        <w:spacing w:after="0" w:line="240" w:lineRule="auto"/>
        <w:ind w:left="1440"/>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 xml:space="preserve">conditional variances </w:t>
      </w:r>
      <m:oMath>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vertAlign w:val="subscript"/>
              </w:rPr>
              <m:t>kt</m:t>
            </m:r>
          </m:sub>
        </m:sSub>
      </m:oMath>
      <w:r w:rsidRPr="00F202AC">
        <w:rPr>
          <w:rFonts w:ascii="Times New Roman" w:eastAsia="Cambria Math" w:hAnsi="Times New Roman" w:cs="Times New Roman"/>
          <w:color w:val="000000"/>
          <w:sz w:val="24"/>
          <w:szCs w:val="24"/>
        </w:rPr>
        <w:t xml:space="preserve"> (for </w:t>
      </w:r>
      <w:r w:rsidRPr="00F202AC">
        <w:rPr>
          <w:rFonts w:ascii="Cambria Math" w:eastAsia="Cambria Math" w:hAnsi="Cambria Math" w:cs="Cambria Math"/>
          <w:color w:val="000000"/>
          <w:sz w:val="24"/>
          <w:szCs w:val="24"/>
        </w:rPr>
        <w:t>𝑘</w:t>
      </w:r>
      <w:r w:rsidRPr="00F202AC">
        <w:rPr>
          <w:rFonts w:ascii="Times New Roman" w:eastAsia="Cambria Math" w:hAnsi="Times New Roman" w:cs="Times New Roman"/>
          <w:color w:val="000000"/>
          <w:sz w:val="24"/>
          <w:szCs w:val="24"/>
        </w:rPr>
        <w:t xml:space="preserve"> = 1, 2, …, </w:t>
      </w:r>
      <w:r w:rsidRPr="00F202AC">
        <w:rPr>
          <w:rFonts w:ascii="Cambria Math" w:eastAsia="Cambria Math" w:hAnsi="Cambria Math" w:cs="Cambria Math"/>
          <w:color w:val="000000"/>
          <w:sz w:val="24"/>
          <w:szCs w:val="24"/>
        </w:rPr>
        <w:t>𝑁</w:t>
      </w:r>
      <w:r w:rsidRPr="00F202AC">
        <w:rPr>
          <w:rFonts w:ascii="Times New Roman" w:eastAsia="Cambria Math" w:hAnsi="Times New Roman" w:cs="Times New Roman"/>
          <w:color w:val="000000"/>
          <w:sz w:val="24"/>
          <w:szCs w:val="24"/>
        </w:rPr>
        <w:t>) are described as univariate GARCH models (Eqns. (5) – (6)), </w:t>
      </w:r>
    </w:p>
    <w:p w14:paraId="3C724A86" w14:textId="77777777" w:rsidR="00234D2A" w:rsidRPr="00F202AC" w:rsidRDefault="001C6E87">
      <w:pPr>
        <w:spacing w:after="0" w:line="240" w:lineRule="auto"/>
        <w:ind w:left="1440"/>
        <w:jc w:val="both"/>
        <w:rPr>
          <w:rFonts w:ascii="Times New Roman" w:eastAsia="Cambria Math" w:hAnsi="Times New Roman" w:cs="Times New Roman"/>
          <w:sz w:val="24"/>
          <w:szCs w:val="24"/>
        </w:rPr>
      </w:pP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t</m:t>
            </m:r>
          </m:sub>
        </m:sSub>
      </m:oMath>
      <w:r w:rsidR="00E32F47" w:rsidRPr="00F202AC">
        <w:rPr>
          <w:rFonts w:ascii="Times New Roman" w:eastAsia="Cambria Math" w:hAnsi="Times New Roman" w:cs="Times New Roman"/>
          <w:color w:val="000000"/>
          <w:sz w:val="24"/>
          <w:szCs w:val="24"/>
        </w:rPr>
        <w:t xml:space="preserve"> is the standardized </w:t>
      </w:r>
      <w:r w:rsidR="00E32F47" w:rsidRPr="00F202AC">
        <w:rPr>
          <w:rFonts w:ascii="Cambria Math" w:eastAsia="Cambria Math" w:hAnsi="Cambria Math" w:cs="Cambria Math"/>
          <w:color w:val="000000"/>
          <w:sz w:val="24"/>
          <w:szCs w:val="24"/>
        </w:rPr>
        <w:t>𝑁</w:t>
      </w:r>
      <w:r w:rsidR="00E32F47" w:rsidRPr="00F202AC">
        <w:rPr>
          <w:rFonts w:ascii="Times New Roman" w:eastAsia="Cambria Math" w:hAnsi="Times New Roman" w:cs="Times New Roman"/>
          <w:color w:val="000000"/>
          <w:sz w:val="24"/>
          <w:szCs w:val="24"/>
        </w:rPr>
        <w:t xml:space="preserve">×1 residual vector assumed to be serially independently distributed given as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t</m:t>
            </m:r>
          </m:sub>
        </m:sSub>
        <m:r>
          <w:rPr>
            <w:rFonts w:ascii="Cambria Math" w:eastAsia="Cambria Math" w:hAnsi="Cambria Math" w:cs="Times New Roman"/>
            <w:color w:val="000000"/>
            <w:sz w:val="24"/>
            <w:szCs w:val="24"/>
          </w:rPr>
          <m:t xml:space="preserve"> = </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D</m:t>
            </m:r>
          </m:e>
          <m:sub>
            <m:r>
              <w:rPr>
                <w:rFonts w:ascii="Cambria Math" w:eastAsia="Cambria Math" w:hAnsi="Cambria Math" w:cs="Times New Roman"/>
                <w:color w:val="000000"/>
                <w:sz w:val="24"/>
                <w:szCs w:val="24"/>
                <w:vertAlign w:val="subscript"/>
              </w:rPr>
              <m:t>t</m:t>
            </m:r>
          </m:sub>
          <m:sup>
            <m:r>
              <w:rPr>
                <w:rFonts w:ascii="Cambria Math" w:eastAsia="Cambria Math" w:hAnsi="Cambria Math" w:cs="Times New Roman"/>
                <w:color w:val="000000"/>
                <w:sz w:val="24"/>
                <w:szCs w:val="24"/>
              </w:rPr>
              <m:t>-1</m:t>
            </m:r>
          </m:sup>
        </m:sSubSup>
        <m:r>
          <w:rPr>
            <w:rFonts w:ascii="Cambria Math" w:eastAsia="Cambria Math" w:hAnsi="Cambria Math" w:cs="Times New Roman"/>
            <w:color w:val="000000"/>
            <w:sz w:val="24"/>
            <w:szCs w:val="24"/>
          </w:rPr>
          <m:t xml:space="preserve"> </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ε</m:t>
            </m:r>
          </m:e>
          <m:sub>
            <m:r>
              <w:rPr>
                <w:rFonts w:ascii="Cambria Math" w:eastAsia="Cambria Math" w:hAnsi="Cambria Math" w:cs="Times New Roman"/>
                <w:color w:val="000000"/>
                <w:sz w:val="24"/>
                <w:szCs w:val="24"/>
              </w:rPr>
              <m:t>t</m:t>
            </m:r>
          </m:sub>
        </m:sSub>
      </m:oMath>
      <w:r w:rsidR="00E32F47" w:rsidRPr="00F202AC">
        <w:rPr>
          <w:rFonts w:ascii="Times New Roman" w:eastAsia="Cambria Math" w:hAnsi="Times New Roman" w:cs="Times New Roman"/>
          <w:color w:val="000000"/>
          <w:sz w:val="24"/>
          <w:szCs w:val="24"/>
        </w:rPr>
        <w:t> ,</w:t>
      </w:r>
    </w:p>
    <w:p w14:paraId="07A1DC36" w14:textId="77777777" w:rsidR="00234D2A" w:rsidRPr="00F202AC" w:rsidRDefault="00E32F47">
      <w:pPr>
        <w:spacing w:after="0" w:line="240" w:lineRule="auto"/>
        <w:ind w:left="1440"/>
        <w:jc w:val="both"/>
        <w:rPr>
          <w:rFonts w:ascii="Times New Roman" w:eastAsia="Cambria Math" w:hAnsi="Times New Roman" w:cs="Times New Roman"/>
          <w:sz w:val="24"/>
          <w:szCs w:val="24"/>
        </w:rPr>
      </w:pPr>
      <m:oMath>
        <m:r>
          <w:rPr>
            <w:rFonts w:ascii="Cambria Math" w:eastAsia="Cambria Math" w:hAnsi="Cambria Math" w:cs="Times New Roman"/>
            <w:color w:val="000000"/>
            <w:sz w:val="24"/>
            <w:szCs w:val="24"/>
          </w:rPr>
          <m:t>co</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r</m:t>
            </m:r>
          </m:e>
          <m:sub>
            <m:r>
              <w:rPr>
                <w:rFonts w:ascii="Cambria Math" w:eastAsia="Cambria Math" w:hAnsi="Cambria Math" w:cs="Times New Roman"/>
                <w:color w:val="000000"/>
                <w:sz w:val="24"/>
                <w:szCs w:val="24"/>
              </w:rPr>
              <m:t>t</m:t>
            </m:r>
          </m:sub>
        </m:sSub>
      </m:oMath>
      <w:r w:rsidRPr="00F202AC">
        <w:rPr>
          <w:rFonts w:ascii="Times New Roman" w:eastAsia="Cambria Math" w:hAnsi="Times New Roman" w:cs="Times New Roman"/>
          <w:color w:val="000000"/>
          <w:sz w:val="24"/>
          <w:szCs w:val="24"/>
          <w:vertAlign w:val="subscript"/>
        </w:rPr>
        <w:t xml:space="preserve"> </w:t>
      </w:r>
      <w:r w:rsidRPr="00F202AC">
        <w:rPr>
          <w:rFonts w:ascii="Times New Roman" w:eastAsia="Cambria Math" w:hAnsi="Times New Roman" w:cs="Times New Roman"/>
          <w:color w:val="000000"/>
          <w:sz w:val="24"/>
          <w:szCs w:val="24"/>
        </w:rPr>
        <w:t xml:space="preserve">is the time varying </w:t>
      </w:r>
      <w:r w:rsidRPr="00F202AC">
        <w:rPr>
          <w:rFonts w:ascii="Cambria Math" w:eastAsia="Cambria Math" w:hAnsi="Cambria Math" w:cs="Cambria Math"/>
          <w:color w:val="000000"/>
          <w:sz w:val="24"/>
          <w:szCs w:val="24"/>
        </w:rPr>
        <w:t>𝑁</w:t>
      </w:r>
      <w:r w:rsidRPr="00F202AC">
        <w:rPr>
          <w:rFonts w:ascii="Times New Roman" w:eastAsia="Cambria Math" w:hAnsi="Times New Roman" w:cs="Times New Roman"/>
          <w:color w:val="000000"/>
          <w:sz w:val="24"/>
          <w:szCs w:val="24"/>
        </w:rPr>
        <w:t>×</w:t>
      </w:r>
      <w:r w:rsidRPr="00F202AC">
        <w:rPr>
          <w:rFonts w:ascii="Cambria Math" w:eastAsia="Cambria Math" w:hAnsi="Cambria Math" w:cs="Cambria Math"/>
          <w:color w:val="000000"/>
          <w:sz w:val="24"/>
          <w:szCs w:val="24"/>
        </w:rPr>
        <w:t>𝑁</w:t>
      </w:r>
      <w:r w:rsidRPr="00F202AC">
        <w:rPr>
          <w:rFonts w:ascii="Times New Roman" w:eastAsia="Cambria Math" w:hAnsi="Times New Roman" w:cs="Times New Roman"/>
          <w:color w:val="000000"/>
          <w:sz w:val="24"/>
          <w:szCs w:val="24"/>
        </w:rPr>
        <w:t xml:space="preserve"> conditional correlation matrix of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t</m:t>
            </m:r>
          </m:sub>
        </m:sSub>
      </m:oMath>
      <w:r w:rsidRPr="00F202AC">
        <w:rPr>
          <w:rFonts w:ascii="Times New Roman" w:eastAsia="Cambria Math" w:hAnsi="Times New Roman" w:cs="Times New Roman"/>
          <w:color w:val="000000"/>
          <w:sz w:val="24"/>
          <w:szCs w:val="24"/>
        </w:rPr>
        <w:t>,</w:t>
      </w:r>
    </w:p>
    <w:p w14:paraId="6789BBD0" w14:textId="77777777" w:rsidR="00234D2A" w:rsidRPr="00F202AC" w:rsidRDefault="00E32F47">
      <w:pPr>
        <w:spacing w:after="0" w:line="240" w:lineRule="auto"/>
        <w:ind w:left="1440"/>
        <w:jc w:val="both"/>
        <w:rPr>
          <w:rFonts w:ascii="Times New Roman" w:eastAsia="Cambria Math" w:hAnsi="Times New Roman" w:cs="Times New Roman"/>
          <w:sz w:val="24"/>
          <w:szCs w:val="24"/>
        </w:rPr>
      </w:pPr>
      <m:oMath>
        <m:r>
          <w:rPr>
            <w:rFonts w:ascii="Cambria Math" w:eastAsia="Cambria Math" w:hAnsi="Cambria Math" w:cs="Times New Roman"/>
            <w:color w:val="000000"/>
            <w:sz w:val="24"/>
            <w:szCs w:val="24"/>
          </w:rPr>
          <m:t>S</m:t>
        </m:r>
      </m:oMath>
      <w:r w:rsidRPr="00F202AC">
        <w:rPr>
          <w:rFonts w:ascii="Times New Roman" w:eastAsia="Cambria Math" w:hAnsi="Times New Roman" w:cs="Times New Roman"/>
          <w:color w:val="000000"/>
          <w:sz w:val="24"/>
          <w:szCs w:val="24"/>
        </w:rPr>
        <w:t xml:space="preserve"> is the unconditional </w:t>
      </w:r>
      <w:r w:rsidRPr="00F202AC">
        <w:rPr>
          <w:rFonts w:ascii="Cambria Math" w:eastAsia="Cambria Math" w:hAnsi="Cambria Math" w:cs="Cambria Math"/>
          <w:color w:val="000000"/>
          <w:sz w:val="24"/>
          <w:szCs w:val="24"/>
        </w:rPr>
        <w:t>𝑁</w:t>
      </w:r>
      <w:r w:rsidRPr="00F202AC">
        <w:rPr>
          <w:rFonts w:ascii="Times New Roman" w:eastAsia="Cambria Math" w:hAnsi="Times New Roman" w:cs="Times New Roman"/>
          <w:color w:val="000000"/>
          <w:sz w:val="24"/>
          <w:szCs w:val="24"/>
        </w:rPr>
        <w:t>×</w:t>
      </w:r>
      <w:r w:rsidRPr="00F202AC">
        <w:rPr>
          <w:rFonts w:ascii="Cambria Math" w:eastAsia="Cambria Math" w:hAnsi="Cambria Math" w:cs="Cambria Math"/>
          <w:color w:val="000000"/>
          <w:sz w:val="24"/>
          <w:szCs w:val="24"/>
        </w:rPr>
        <w:t>𝑁</w:t>
      </w:r>
      <w:r w:rsidRPr="00F202AC">
        <w:rPr>
          <w:rFonts w:ascii="Times New Roman" w:eastAsia="Cambria Math" w:hAnsi="Times New Roman" w:cs="Times New Roman"/>
          <w:color w:val="000000"/>
          <w:sz w:val="24"/>
          <w:szCs w:val="24"/>
        </w:rPr>
        <w:t xml:space="preserve"> covariance matrix of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t</m:t>
            </m:r>
          </m:sub>
        </m:sSub>
      </m:oMath>
      <w:r w:rsidRPr="00F202AC">
        <w:rPr>
          <w:rFonts w:ascii="Times New Roman" w:eastAsia="Cambria Math" w:hAnsi="Times New Roman" w:cs="Times New Roman"/>
          <w:color w:val="000000"/>
          <w:sz w:val="24"/>
          <w:szCs w:val="24"/>
        </w:rPr>
        <w:t xml:space="preserve"> (according to Engle, 2002) and</w:t>
      </w:r>
    </w:p>
    <w:p w14:paraId="29F6FD3F" w14:textId="77777777" w:rsidR="00234D2A" w:rsidRPr="00F202AC" w:rsidRDefault="001C6E87">
      <w:pPr>
        <w:spacing w:after="0" w:line="240" w:lineRule="auto"/>
        <w:ind w:left="1440"/>
        <w:jc w:val="both"/>
        <w:rPr>
          <w:rFonts w:ascii="Times New Roman" w:eastAsia="Cambria Math" w:hAnsi="Times New Roman" w:cs="Times New Roman"/>
          <w:color w:val="000000"/>
          <w:sz w:val="24"/>
          <w:szCs w:val="24"/>
        </w:rPr>
      </w:pPr>
      <m:oMath>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Q</m:t>
            </m:r>
          </m:e>
          <m:sub>
            <m:r>
              <w:rPr>
                <w:rFonts w:ascii="Cambria Math" w:eastAsia="Cambria Math" w:hAnsi="Cambria Math" w:cs="Times New Roman"/>
                <w:color w:val="000000"/>
                <w:sz w:val="24"/>
                <w:szCs w:val="24"/>
                <w:vertAlign w:val="subscript"/>
              </w:rPr>
              <m:t>t</m:t>
            </m:r>
          </m:sub>
          <m:sup>
            <m:r>
              <w:rPr>
                <w:rFonts w:ascii="Cambria Math" w:eastAsia="Cambria Math" w:hAnsi="Cambria Math" w:cs="Times New Roman"/>
                <w:color w:val="000000"/>
                <w:sz w:val="24"/>
                <w:szCs w:val="24"/>
              </w:rPr>
              <m:t>*</m:t>
            </m:r>
          </m:sup>
        </m:sSubSup>
      </m:oMath>
      <w:r w:rsidR="00E32F47" w:rsidRPr="00F202AC">
        <w:rPr>
          <w:rFonts w:ascii="Times New Roman" w:eastAsia="Cambria Math" w:hAnsi="Times New Roman" w:cs="Times New Roman"/>
          <w:color w:val="000000"/>
          <w:sz w:val="24"/>
          <w:szCs w:val="24"/>
          <w:vertAlign w:val="subscript"/>
        </w:rPr>
        <w:t xml:space="preserve"> </w:t>
      </w:r>
      <w:r w:rsidR="00E32F47" w:rsidRPr="00F202AC">
        <w:rPr>
          <w:rFonts w:ascii="Times New Roman" w:eastAsia="Cambria Math" w:hAnsi="Times New Roman" w:cs="Times New Roman"/>
          <w:color w:val="000000"/>
          <w:sz w:val="24"/>
          <w:szCs w:val="24"/>
        </w:rPr>
        <w:t xml:space="preserve">is the diagonal </w:t>
      </w:r>
      <w:r w:rsidR="00E32F47" w:rsidRPr="00F202AC">
        <w:rPr>
          <w:rFonts w:ascii="Cambria Math" w:eastAsia="Cambria Math" w:hAnsi="Cambria Math" w:cs="Cambria Math"/>
          <w:color w:val="000000"/>
          <w:sz w:val="24"/>
          <w:szCs w:val="24"/>
        </w:rPr>
        <w:t>𝑁</w:t>
      </w:r>
      <w:r w:rsidR="00E32F47" w:rsidRPr="00F202AC">
        <w:rPr>
          <w:rFonts w:ascii="Times New Roman" w:eastAsia="Cambria Math" w:hAnsi="Times New Roman" w:cs="Times New Roman"/>
          <w:color w:val="000000"/>
          <w:sz w:val="24"/>
          <w:szCs w:val="24"/>
        </w:rPr>
        <w:t>×</w:t>
      </w:r>
      <w:r w:rsidR="00E32F47" w:rsidRPr="00F202AC">
        <w:rPr>
          <w:rFonts w:ascii="Cambria Math" w:eastAsia="Cambria Math" w:hAnsi="Cambria Math" w:cs="Cambria Math"/>
          <w:color w:val="000000"/>
          <w:sz w:val="24"/>
          <w:szCs w:val="24"/>
        </w:rPr>
        <w:t>𝑁</w:t>
      </w:r>
      <w:r w:rsidR="00E32F47" w:rsidRPr="00F202AC">
        <w:rPr>
          <w:rFonts w:ascii="Times New Roman" w:eastAsia="Cambria Math" w:hAnsi="Times New Roman" w:cs="Times New Roman"/>
          <w:color w:val="000000"/>
          <w:sz w:val="24"/>
          <w:szCs w:val="24"/>
        </w:rPr>
        <w:t xml:space="preserve"> matrix composed of the square root of the diagonal elements of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Q</m:t>
            </m:r>
          </m:e>
          <m:sub>
            <m:r>
              <w:rPr>
                <w:rFonts w:ascii="Cambria Math" w:eastAsia="Cambria Math" w:hAnsi="Cambria Math" w:cs="Times New Roman"/>
                <w:sz w:val="24"/>
                <w:szCs w:val="24"/>
              </w:rPr>
              <m:t>t</m:t>
            </m:r>
          </m:sub>
        </m:sSub>
      </m:oMath>
      <w:r w:rsidR="00E32F47" w:rsidRPr="00F202AC">
        <w:rPr>
          <w:rFonts w:ascii="Times New Roman" w:eastAsia="Cambria Math" w:hAnsi="Times New Roman" w:cs="Times New Roman"/>
          <w:color w:val="000000"/>
          <w:sz w:val="24"/>
          <w:szCs w:val="24"/>
        </w:rPr>
        <w:t>. </w:t>
      </w:r>
    </w:p>
    <w:p w14:paraId="035E15D5" w14:textId="77777777" w:rsidR="00234D2A" w:rsidRPr="00F202AC" w:rsidRDefault="00234D2A">
      <w:pPr>
        <w:spacing w:after="0" w:line="240" w:lineRule="auto"/>
        <w:ind w:left="1440"/>
        <w:jc w:val="both"/>
        <w:rPr>
          <w:rFonts w:ascii="Times New Roman" w:eastAsia="Cambria Math" w:hAnsi="Times New Roman" w:cs="Times New Roman"/>
          <w:sz w:val="24"/>
          <w:szCs w:val="24"/>
        </w:rPr>
      </w:pPr>
    </w:p>
    <w:p w14:paraId="4B784BD8"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 xml:space="preserve">The parameters </w:t>
      </w:r>
      <m:oMath>
        <m:sSub>
          <m:sSubPr>
            <m:ctrlPr>
              <w:rPr>
                <w:rFonts w:ascii="Cambria Math" w:eastAsia="Cambria Math" w:hAnsi="Cambria Math" w:cs="Times New Roman"/>
                <w:color w:val="000000"/>
                <w:sz w:val="24"/>
                <w:szCs w:val="24"/>
                <w:vertAlign w:val="subscript"/>
              </w:rPr>
            </m:ctrlPr>
          </m:sSubPr>
          <m:e>
            <m:r>
              <w:rPr>
                <w:rFonts w:ascii="Cambria Math" w:hAnsi="Cambria Math" w:cs="Times New Roman"/>
                <w:sz w:val="24"/>
                <w:szCs w:val="24"/>
              </w:rPr>
              <m:t>ζ</m:t>
            </m:r>
          </m:e>
          <m:sub>
            <m:r>
              <w:rPr>
                <w:rFonts w:ascii="Cambria Math" w:eastAsia="Cambria Math" w:hAnsi="Cambria Math" w:cs="Times New Roman"/>
                <w:color w:val="000000"/>
                <w:sz w:val="24"/>
                <w:szCs w:val="24"/>
                <w:vertAlign w:val="subscript"/>
              </w:rPr>
              <m:t>i</m:t>
            </m:r>
          </m:sub>
        </m:sSub>
        <m:r>
          <w:rPr>
            <w:rFonts w:ascii="Cambria Math" w:eastAsia="Cambria Math" w:hAnsi="Cambria Math" w:cs="Times New Roman"/>
            <w:color w:val="000000"/>
            <w:sz w:val="24"/>
            <w:szCs w:val="24"/>
            <w:vertAlign w:val="subscript"/>
          </w:rPr>
          <m:t xml:space="preserve"> </m:t>
        </m:r>
        <m:r>
          <w:rPr>
            <w:rFonts w:ascii="Cambria Math" w:eastAsia="Cambria Math" w:hAnsi="Cambria Math" w:cs="Times New Roman"/>
            <w:color w:val="000000"/>
            <w:sz w:val="24"/>
            <w:szCs w:val="24"/>
          </w:rPr>
          <m:t xml:space="preserve">(for i = 1, 2,…,Q),  </m:t>
        </m:r>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color w:val="000000"/>
                <w:sz w:val="24"/>
                <w:szCs w:val="24"/>
              </w:rPr>
              <m:t>θ</m:t>
            </m:r>
          </m:e>
          <m:sub>
            <m:r>
              <w:rPr>
                <w:rFonts w:ascii="Cambria Math" w:eastAsia="Cambria Math" w:hAnsi="Cambria Math" w:cs="Times New Roman"/>
                <w:color w:val="000000"/>
                <w:sz w:val="24"/>
                <w:szCs w:val="24"/>
                <w:vertAlign w:val="subscript"/>
              </w:rPr>
              <m:t>j</m:t>
            </m:r>
          </m:sub>
        </m:sSub>
        <m:r>
          <w:rPr>
            <w:rFonts w:ascii="Cambria Math" w:eastAsia="Cambria Math" w:hAnsi="Cambria Math" w:cs="Times New Roman"/>
            <w:color w:val="000000"/>
            <w:sz w:val="24"/>
            <w:szCs w:val="24"/>
          </w:rPr>
          <m:t xml:space="preserve"> (for j = 1, 2,…, P)</m:t>
        </m:r>
      </m:oMath>
      <w:r w:rsidRPr="00F202AC">
        <w:rPr>
          <w:rFonts w:ascii="Times New Roman" w:eastAsia="Cambria Math" w:hAnsi="Times New Roman" w:cs="Times New Roman"/>
          <w:color w:val="000000"/>
          <w:sz w:val="24"/>
          <w:szCs w:val="24"/>
        </w:rPr>
        <w:t xml:space="preserve"> are non-negative and satisfy the condition    </w:t>
      </w:r>
      <m:oMath>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Q</m:t>
            </m:r>
          </m:sup>
          <m:e/>
        </m:nary>
        <m:sSub>
          <m:sSubPr>
            <m:ctrlPr>
              <w:rPr>
                <w:rFonts w:ascii="Cambria Math" w:eastAsia="Cambria Math" w:hAnsi="Cambria Math" w:cs="Times New Roman"/>
                <w:color w:val="000000"/>
                <w:sz w:val="24"/>
                <w:szCs w:val="24"/>
              </w:rPr>
            </m:ctrlPr>
          </m:sSubPr>
          <m:e>
            <m:r>
              <w:rPr>
                <w:rFonts w:ascii="Cambria Math" w:eastAsia="Cambria Math" w:hAnsi="Cambria Math" w:cs="Times New Roman"/>
                <w:sz w:val="24"/>
                <w:szCs w:val="24"/>
              </w:rPr>
              <m:t>ζ</m:t>
            </m:r>
          </m:e>
          <m:sub>
            <m:r>
              <w:rPr>
                <w:rFonts w:ascii="Cambria Math" w:eastAsia="Cambria Math" w:hAnsi="Cambria Math" w:cs="Times New Roman"/>
                <w:color w:val="000000"/>
                <w:sz w:val="24"/>
                <w:szCs w:val="24"/>
              </w:rPr>
              <m:t>i</m:t>
            </m:r>
          </m:sub>
        </m:sSub>
        <m:r>
          <w:rPr>
            <w:rFonts w:ascii="Cambria Math" w:eastAsia="Cambria Math" w:hAnsi="Cambria Math" w:cs="Times New Roman"/>
            <w:sz w:val="24"/>
            <w:szCs w:val="24"/>
          </w:rPr>
          <m:t xml:space="preserve">+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j=1</m:t>
            </m:r>
          </m:sub>
          <m:sup>
            <m:r>
              <w:rPr>
                <w:rFonts w:ascii="Cambria Math" w:eastAsia="Cambria Math" w:hAnsi="Cambria Math" w:cs="Times New Roman"/>
                <w:sz w:val="24"/>
                <w:szCs w:val="24"/>
              </w:rPr>
              <m:t>P</m:t>
            </m:r>
          </m:sup>
          <m:e/>
        </m:nary>
        <m:sSub>
          <m:sSubPr>
            <m:ctrlPr>
              <w:rPr>
                <w:rFonts w:ascii="Cambria Math" w:eastAsia="Cambria Math" w:hAnsi="Cambria Math" w:cs="Times New Roman"/>
                <w:color w:val="000000"/>
                <w:sz w:val="24"/>
                <w:szCs w:val="24"/>
              </w:rPr>
            </m:ctrlPr>
          </m:sSubPr>
          <m:e>
            <m:r>
              <w:rPr>
                <w:rFonts w:ascii="Cambria Math" w:eastAsia="Cambria Math" w:hAnsi="Cambria Math" w:cs="Times New Roman"/>
                <w:sz w:val="24"/>
                <w:szCs w:val="24"/>
              </w:rPr>
              <m:t>θ</m:t>
            </m:r>
          </m:e>
          <m:sub>
            <m:r>
              <w:rPr>
                <w:rFonts w:ascii="Cambria Math" w:eastAsia="Cambria Math" w:hAnsi="Cambria Math" w:cs="Times New Roman"/>
                <w:color w:val="000000"/>
                <w:sz w:val="24"/>
                <w:szCs w:val="24"/>
              </w:rPr>
              <m:t>j</m:t>
            </m:r>
          </m:sub>
        </m:sSub>
        <m:r>
          <w:rPr>
            <w:rFonts w:ascii="Cambria Math" w:eastAsia="Cambria Math" w:hAnsi="Cambria Math" w:cs="Times New Roman"/>
            <w:color w:val="000000"/>
            <w:sz w:val="24"/>
            <w:szCs w:val="24"/>
          </w:rPr>
          <m:t xml:space="preserve"> &lt; 1</m:t>
        </m:r>
      </m:oMath>
      <w:r w:rsidRPr="00F202AC">
        <w:rPr>
          <w:rFonts w:ascii="Times New Roman" w:eastAsia="Cambria Math" w:hAnsi="Times New Roman" w:cs="Times New Roman"/>
          <w:i/>
          <w:color w:val="000000"/>
          <w:sz w:val="24"/>
          <w:szCs w:val="24"/>
        </w:rPr>
        <w:t>.</w:t>
      </w:r>
    </w:p>
    <w:p w14:paraId="61027189" w14:textId="77777777" w:rsidR="00234D2A" w:rsidRPr="00F202AC" w:rsidRDefault="00234D2A">
      <w:pPr>
        <w:spacing w:after="0" w:line="240" w:lineRule="auto"/>
        <w:rPr>
          <w:rFonts w:ascii="Times New Roman" w:eastAsia="Cambria Math" w:hAnsi="Times New Roman" w:cs="Times New Roman"/>
          <w:sz w:val="24"/>
          <w:szCs w:val="24"/>
        </w:rPr>
      </w:pPr>
    </w:p>
    <w:p w14:paraId="35CA8D55"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 xml:space="preserve">The univariate </w:t>
      </w:r>
      <w:proofErr w:type="gramStart"/>
      <w:r w:rsidRPr="00F202AC">
        <w:rPr>
          <w:rFonts w:ascii="Times New Roman" w:eastAsia="Cambria Math" w:hAnsi="Times New Roman" w:cs="Times New Roman"/>
          <w:color w:val="000000"/>
          <w:sz w:val="24"/>
          <w:szCs w:val="24"/>
        </w:rPr>
        <w:t>GARCH(</w:t>
      </w:r>
      <w:proofErr w:type="gramEnd"/>
      <w:r w:rsidRPr="00F202AC">
        <w:rPr>
          <w:rFonts w:ascii="Cambria Math" w:eastAsia="Cambria Math" w:hAnsi="Cambria Math" w:cs="Cambria Math"/>
          <w:color w:val="000000"/>
          <w:sz w:val="24"/>
          <w:szCs w:val="24"/>
        </w:rPr>
        <w:t>𝑝</w:t>
      </w:r>
      <w:r w:rsidRPr="00F202AC">
        <w:rPr>
          <w:rFonts w:ascii="Times New Roman" w:eastAsia="Cambria Math" w:hAnsi="Times New Roman" w:cs="Times New Roman"/>
          <w:color w:val="000000"/>
          <w:sz w:val="24"/>
          <w:szCs w:val="24"/>
        </w:rPr>
        <w:t xml:space="preserve">, </w:t>
      </w:r>
      <w:r w:rsidRPr="00F202AC">
        <w:rPr>
          <w:rFonts w:ascii="Cambria Math" w:eastAsia="Cambria Math" w:hAnsi="Cambria Math" w:cs="Cambria Math"/>
          <w:color w:val="000000"/>
          <w:sz w:val="24"/>
          <w:szCs w:val="24"/>
        </w:rPr>
        <w:t>𝑞</w:t>
      </w:r>
      <w:r w:rsidRPr="00F202AC">
        <w:rPr>
          <w:rFonts w:ascii="Times New Roman" w:eastAsia="Cambria Math" w:hAnsi="Times New Roman" w:cs="Times New Roman"/>
          <w:color w:val="000000"/>
          <w:sz w:val="24"/>
          <w:szCs w:val="24"/>
        </w:rPr>
        <w:t>) model applied in the DCC-GARCH model can be written as:</w:t>
      </w:r>
    </w:p>
    <w:p w14:paraId="369CB352" w14:textId="77777777" w:rsidR="00234D2A" w:rsidRPr="00F202AC" w:rsidRDefault="001C6E87">
      <w:pPr>
        <w:jc w:val="right"/>
        <w:rPr>
          <w:rFonts w:ascii="Times New Roman" w:eastAsia="Cambria Math" w:hAnsi="Times New Roman" w:cs="Times New Roman"/>
          <w:color w:val="000000"/>
          <w:sz w:val="24"/>
          <w:szCs w:val="24"/>
        </w:rPr>
      </w:pPr>
      <m:oMathPara>
        <m:oMath>
          <m:sSub>
            <m:sSubPr>
              <m:ctrlPr>
                <w:rPr>
                  <w:rFonts w:ascii="Cambria Math" w:eastAsia="Cambria Math" w:hAnsi="Cambria Math" w:cs="Times New Roman"/>
                  <w:sz w:val="24"/>
                  <w:szCs w:val="24"/>
                </w:rPr>
              </m:ctrlPr>
            </m:sSubPr>
            <m:e>
              <m:r>
                <w:rPr>
                  <w:rFonts w:ascii="Cambria Math" w:hAnsi="Cambria Math" w:cs="Times New Roman"/>
                  <w:sz w:val="24"/>
                  <w:szCs w:val="24"/>
                </w:rPr>
                <m:t>ϵ</m:t>
              </m:r>
            </m:e>
            <m:sub>
              <m:r>
                <w:rPr>
                  <w:rFonts w:ascii="Cambria Math" w:eastAsia="Cambria Math" w:hAnsi="Cambria Math" w:cs="Times New Roman"/>
                  <w:sz w:val="24"/>
                  <w:szCs w:val="24"/>
                </w:rPr>
                <m:t>t</m:t>
              </m:r>
            </m:sub>
          </m:sSub>
          <m:r>
            <w:rPr>
              <w:rFonts w:ascii="Cambria Math" w:eastAsia="Cambria Math" w:hAnsi="Cambria Math" w:cs="Times New Roman"/>
              <w:sz w:val="24"/>
              <w:szCs w:val="24"/>
            </w:rPr>
            <m:t>|</m:t>
          </m:r>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sz w:val="24"/>
                  <w:szCs w:val="24"/>
                </w:rPr>
                <m:t>ψ</m:t>
              </m:r>
            </m:e>
            <m:sub>
              <m:r>
                <w:rPr>
                  <w:rFonts w:ascii="Cambria Math" w:eastAsia="Cambria Math" w:hAnsi="Cambria Math" w:cs="Times New Roman"/>
                  <w:color w:val="000000"/>
                  <w:sz w:val="24"/>
                  <w:szCs w:val="24"/>
                  <w:vertAlign w:val="subscript"/>
                </w:rPr>
                <m:t>t-1</m:t>
              </m:r>
            </m:sub>
          </m:sSub>
          <m:r>
            <w:rPr>
              <w:rFonts w:ascii="Cambria Math" w:eastAsia="Cambria Math" w:hAnsi="Cambria Math" w:cs="Times New Roman"/>
              <w:color w:val="000000"/>
              <w:sz w:val="24"/>
              <w:szCs w:val="24"/>
            </w:rPr>
            <m:t xml:space="preserve"> ~ Normal</m:t>
          </m:r>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 xml:space="preserve">0, </m:t>
              </m:r>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vertAlign w:val="subscript"/>
                    </w:rPr>
                    <m:t>kt</m:t>
                  </m:r>
                </m:sub>
              </m:sSub>
            </m:e>
          </m:d>
          <m:r>
            <w:rPr>
              <w:rFonts w:ascii="Cambria Math" w:eastAsia="Cambria Math" w:hAnsi="Cambria Math" w:cs="Times New Roman"/>
              <w:color w:val="000000"/>
              <w:sz w:val="24"/>
              <w:szCs w:val="24"/>
            </w:rPr>
            <m:t>,                      k=1, 2, …, N                                (5)</m:t>
          </m:r>
        </m:oMath>
      </m:oMathPara>
    </w:p>
    <w:p w14:paraId="34982888" w14:textId="77777777" w:rsidR="00234D2A" w:rsidRPr="00F202AC" w:rsidRDefault="001C6E87">
      <w:pPr>
        <w:jc w:val="right"/>
        <w:rPr>
          <w:rFonts w:ascii="Times New Roman" w:eastAsia="Cambria Math" w:hAnsi="Times New Roman" w:cs="Times New Roman"/>
          <w:sz w:val="24"/>
          <w:szCs w:val="24"/>
        </w:rPr>
      </w:pPr>
      <m:oMathPara>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h</m:t>
              </m:r>
            </m:e>
            <m:sub>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color w:val="000000"/>
                      <w:sz w:val="24"/>
                      <w:szCs w:val="24"/>
                      <w:vertAlign w:val="subscript"/>
                    </w:rPr>
                    <m:t>k</m:t>
                  </m:r>
                </m:e>
                <m:sub>
                  <m:r>
                    <w:rPr>
                      <w:rFonts w:ascii="Cambria Math" w:eastAsia="Cambria Math" w:hAnsi="Cambria Math" w:cs="Times New Roman"/>
                      <w:color w:val="000000"/>
                      <w:sz w:val="24"/>
                      <w:szCs w:val="24"/>
                      <w:vertAlign w:val="subscript"/>
                    </w:rPr>
                    <m:t>t</m:t>
                  </m:r>
                </m:sub>
              </m:sSub>
            </m:sub>
          </m:sSub>
          <m:r>
            <w:rPr>
              <w:rFonts w:ascii="Cambria Math" w:eastAsia="Cambria Math" w:hAnsi="Cambria Math" w:cs="Times New Roman"/>
              <w:color w:val="000000"/>
              <w:sz w:val="24"/>
              <w:szCs w:val="24"/>
            </w:rPr>
            <m:t xml:space="preserve">= </m:t>
          </m:r>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color w:val="000000"/>
                  <w:sz w:val="24"/>
                  <w:szCs w:val="24"/>
                </w:rPr>
                <m:t>α</m:t>
              </m:r>
            </m:e>
            <m:sub>
              <m:r>
                <w:rPr>
                  <w:rFonts w:ascii="Cambria Math" w:eastAsia="Cambria Math" w:hAnsi="Cambria Math" w:cs="Times New Roman"/>
                  <w:color w:val="000000"/>
                  <w:sz w:val="24"/>
                  <w:szCs w:val="24"/>
                  <w:vertAlign w:val="subscript"/>
                </w:rPr>
                <m:t>k0</m:t>
              </m:r>
            </m:sub>
          </m:sSub>
          <m:r>
            <w:rPr>
              <w:rFonts w:ascii="Cambria Math" w:eastAsia="Cambria Math" w:hAnsi="Cambria Math" w:cs="Times New Roman"/>
              <w:color w:val="000000"/>
              <w:sz w:val="24"/>
              <w:szCs w:val="24"/>
            </w:rPr>
            <m:t xml:space="preserve">+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q</m:t>
              </m:r>
            </m:sup>
            <m:e/>
          </m:nary>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sz w:val="24"/>
                  <w:szCs w:val="24"/>
                </w:rPr>
                <m:t>α</m:t>
              </m:r>
            </m:e>
            <m:sub>
              <m:r>
                <w:rPr>
                  <w:rFonts w:ascii="Cambria Math" w:eastAsia="Cambria Math" w:hAnsi="Cambria Math" w:cs="Times New Roman"/>
                  <w:color w:val="000000"/>
                  <w:sz w:val="24"/>
                  <w:szCs w:val="24"/>
                  <w:vertAlign w:val="subscript"/>
                </w:rPr>
                <m:t>ki</m:t>
              </m:r>
            </m:sub>
          </m:sSub>
          <m:sSubSup>
            <m:sSubSupPr>
              <m:ctrlPr>
                <w:rPr>
                  <w:rFonts w:ascii="Cambria Math" w:eastAsia="Cambria Math" w:hAnsi="Cambria Math" w:cs="Times New Roman"/>
                  <w:sz w:val="24"/>
                  <w:szCs w:val="24"/>
                </w:rPr>
              </m:ctrlPr>
            </m:sSubSupPr>
            <m:e>
              <m:r>
                <w:rPr>
                  <w:rFonts w:ascii="Cambria Math" w:eastAsia="Cambria Math" w:hAnsi="Cambria Math" w:cs="Times New Roman"/>
                  <w:color w:val="000000"/>
                  <w:sz w:val="24"/>
                  <w:szCs w:val="24"/>
                  <w:vertAlign w:val="subscript"/>
                </w:rPr>
                <m:t>ϵ</m:t>
              </m:r>
            </m:e>
            <m:sub>
              <m:r>
                <w:rPr>
                  <w:rFonts w:ascii="Cambria Math" w:eastAsia="Cambria Math" w:hAnsi="Cambria Math" w:cs="Times New Roman"/>
                  <w:sz w:val="24"/>
                  <w:szCs w:val="24"/>
                </w:rPr>
                <m:t>kt-i</m:t>
              </m:r>
            </m:sub>
            <m:sup>
              <m:r>
                <w:rPr>
                  <w:rFonts w:ascii="Cambria Math" w:eastAsia="Cambria Math" w:hAnsi="Cambria Math" w:cs="Times New Roman"/>
                  <w:sz w:val="24"/>
                  <w:szCs w:val="24"/>
                </w:rPr>
                <m:t>2</m:t>
              </m:r>
            </m:sup>
          </m:sSubSup>
          <m:r>
            <w:rPr>
              <w:rFonts w:ascii="Cambria Math" w:eastAsia="Cambria Math" w:hAnsi="Cambria Math" w:cs="Times New Roman"/>
              <w:sz w:val="24"/>
              <w:szCs w:val="24"/>
            </w:rPr>
            <m:t xml:space="preserve">+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j=1</m:t>
              </m:r>
            </m:sub>
            <m:sup>
              <m:r>
                <w:rPr>
                  <w:rFonts w:ascii="Cambria Math" w:eastAsia="Cambria Math" w:hAnsi="Cambria Math" w:cs="Times New Roman"/>
                  <w:sz w:val="24"/>
                  <w:szCs w:val="24"/>
                </w:rPr>
                <m:t>p</m:t>
              </m:r>
            </m:sup>
            <m:e/>
          </m:nary>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sz w:val="24"/>
                  <w:szCs w:val="24"/>
                </w:rPr>
                <m:t>β</m:t>
              </m:r>
            </m:e>
            <m:sub>
              <m:r>
                <w:rPr>
                  <w:rFonts w:ascii="Cambria Math" w:eastAsia="Cambria Math" w:hAnsi="Cambria Math" w:cs="Times New Roman"/>
                  <w:color w:val="000000"/>
                  <w:sz w:val="24"/>
                  <w:szCs w:val="24"/>
                  <w:vertAlign w:val="subscript"/>
                </w:rPr>
                <m:t>kj</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h</m:t>
              </m:r>
            </m:e>
            <m:sub>
              <m:r>
                <w:rPr>
                  <w:rFonts w:ascii="Cambria Math" w:eastAsia="Cambria Math" w:hAnsi="Cambria Math" w:cs="Times New Roman"/>
                  <w:sz w:val="24"/>
                  <w:szCs w:val="24"/>
                </w:rPr>
                <m:t>kt-j</m:t>
              </m:r>
            </m:sub>
          </m:sSub>
          <m:r>
            <w:rPr>
              <w:rFonts w:ascii="Cambria Math" w:eastAsia="Cambria Math" w:hAnsi="Cambria Math" w:cs="Times New Roman"/>
              <w:sz w:val="24"/>
              <w:szCs w:val="24"/>
            </w:rPr>
            <m:t xml:space="preserve">                                               (6)</m:t>
          </m:r>
        </m:oMath>
      </m:oMathPara>
    </w:p>
    <w:p w14:paraId="4C57B7C8"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Where:</w:t>
      </w:r>
      <w:r w:rsidRPr="00F202AC">
        <w:rPr>
          <w:rFonts w:ascii="Times New Roman" w:eastAsia="Cambria Math" w:hAnsi="Times New Roman" w:cs="Times New Roman"/>
          <w:color w:val="000000"/>
          <w:sz w:val="24"/>
          <w:szCs w:val="24"/>
        </w:rPr>
        <w:tab/>
      </w:r>
    </w:p>
    <w:p w14:paraId="5C324D58" w14:textId="77777777" w:rsidR="00234D2A" w:rsidRPr="00F202AC" w:rsidRDefault="001C6E87">
      <w:pPr>
        <w:spacing w:after="0" w:line="240" w:lineRule="auto"/>
        <w:ind w:firstLine="720"/>
        <w:rPr>
          <w:rFonts w:ascii="Times New Roman" w:eastAsia="Cambria Math" w:hAnsi="Times New Roman" w:cs="Times New Roman"/>
          <w:sz w:val="24"/>
          <w:szCs w:val="24"/>
        </w:rPr>
      </w:pPr>
      <m:oMath>
        <m:sSub>
          <m:sSubPr>
            <m:ctrlPr>
              <w:rPr>
                <w:rFonts w:ascii="Cambria Math" w:eastAsia="Cambria Math" w:hAnsi="Cambria Math" w:cs="Times New Roman"/>
                <w:color w:val="000000"/>
                <w:sz w:val="24"/>
                <w:szCs w:val="24"/>
                <w:vertAlign w:val="subscript"/>
              </w:rPr>
            </m:ctrlPr>
          </m:sSubPr>
          <m:e>
            <m:r>
              <w:rPr>
                <w:rFonts w:ascii="Cambria Math" w:hAnsi="Cambria Math" w:cs="Times New Roman"/>
                <w:sz w:val="24"/>
                <w:szCs w:val="24"/>
              </w:rPr>
              <m:t>α</m:t>
            </m:r>
          </m:e>
          <m:sub>
            <m:r>
              <w:rPr>
                <w:rFonts w:ascii="Cambria Math" w:eastAsia="Cambria Math" w:hAnsi="Cambria Math" w:cs="Times New Roman"/>
                <w:color w:val="000000"/>
                <w:sz w:val="24"/>
                <w:szCs w:val="24"/>
                <w:vertAlign w:val="subscript"/>
              </w:rPr>
              <m:t>k0</m:t>
            </m:r>
          </m:sub>
        </m:sSub>
        <m:r>
          <w:rPr>
            <w:rFonts w:ascii="Cambria Math" w:eastAsia="Cambria Math" w:hAnsi="Cambria Math" w:cs="Times New Roman"/>
            <w:color w:val="000000"/>
            <w:sz w:val="24"/>
            <w:szCs w:val="24"/>
          </w:rPr>
          <m:t xml:space="preserve">&gt;0, </m:t>
        </m:r>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color w:val="000000"/>
                <w:sz w:val="24"/>
                <w:szCs w:val="24"/>
              </w:rPr>
              <m:t>α</m:t>
            </m:r>
          </m:e>
          <m:sub>
            <m:r>
              <w:rPr>
                <w:rFonts w:ascii="Cambria Math" w:eastAsia="Cambria Math" w:hAnsi="Cambria Math" w:cs="Times New Roman"/>
                <w:color w:val="000000"/>
                <w:sz w:val="24"/>
                <w:szCs w:val="24"/>
                <w:vertAlign w:val="subscript"/>
              </w:rPr>
              <m:t>ki</m:t>
            </m:r>
          </m:sub>
        </m:sSub>
        <m:r>
          <w:rPr>
            <w:rFonts w:ascii="Cambria Math" w:eastAsia="Cambria Math" w:hAnsi="Cambria Math" w:cs="Times New Roman"/>
            <w:color w:val="000000"/>
            <w:sz w:val="24"/>
            <w:szCs w:val="24"/>
          </w:rPr>
          <m:t xml:space="preserve">≥0, </m:t>
        </m:r>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vertAlign w:val="subscript"/>
              </w:rPr>
              <m:t>kj</m:t>
            </m:r>
          </m:sub>
        </m:sSub>
        <m:r>
          <w:rPr>
            <w:rFonts w:ascii="Cambria Math" w:eastAsia="Cambria Math" w:hAnsi="Cambria Math" w:cs="Times New Roman"/>
            <w:color w:val="000000"/>
            <w:sz w:val="24"/>
            <w:szCs w:val="24"/>
          </w:rPr>
          <m:t>≥0  (for k=1, 2,…, N;i=1, 2, …, q;j=1, 2, …, p)</m:t>
        </m:r>
      </m:oMath>
      <w:r w:rsidR="00E32F47" w:rsidRPr="00F202AC">
        <w:rPr>
          <w:rFonts w:ascii="Times New Roman" w:eastAsia="Cambria Math" w:hAnsi="Times New Roman" w:cs="Times New Roman"/>
          <w:color w:val="000000"/>
          <w:sz w:val="24"/>
          <w:szCs w:val="24"/>
        </w:rPr>
        <w:t>,</w:t>
      </w:r>
    </w:p>
    <w:p w14:paraId="10CE1312" w14:textId="77777777" w:rsidR="00234D2A" w:rsidRPr="00F202AC" w:rsidRDefault="00E32F47">
      <w:pPr>
        <w:spacing w:after="0" w:line="240" w:lineRule="auto"/>
        <w:ind w:left="720"/>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lastRenderedPageBreak/>
        <w:t>weaker conditions for non-negativity of the conditional variance can be assumed (see Nelson and Cao, 1992). </w:t>
      </w:r>
    </w:p>
    <w:p w14:paraId="4CBE54CF" w14:textId="77777777" w:rsidR="00234D2A" w:rsidRPr="00F202AC" w:rsidRDefault="00234D2A">
      <w:pPr>
        <w:spacing w:after="0" w:line="240" w:lineRule="auto"/>
        <w:rPr>
          <w:rFonts w:ascii="Times New Roman" w:eastAsia="Cambria Math" w:hAnsi="Times New Roman" w:cs="Times New Roman"/>
          <w:sz w:val="24"/>
          <w:szCs w:val="24"/>
        </w:rPr>
      </w:pPr>
    </w:p>
    <w:p w14:paraId="3CC856AD"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 xml:space="preserve">The requirement for covariance stationarity of </w:t>
      </w:r>
      <m:oMath>
        <m:sSub>
          <m:sSubPr>
            <m:ctrlPr>
              <w:rPr>
                <w:rFonts w:ascii="Cambria Math" w:hAnsi="Cambria Math" w:cs="Times New Roman"/>
                <w:sz w:val="24"/>
                <w:szCs w:val="24"/>
              </w:rPr>
            </m:ctrlPr>
          </m:sSubPr>
          <m:e>
            <m:r>
              <w:rPr>
                <w:rFonts w:ascii="Cambria Math" w:hAnsi="Cambria Math" w:cs="Times New Roman"/>
                <w:sz w:val="24"/>
                <w:szCs w:val="24"/>
              </w:rPr>
              <m:t>ε</m:t>
            </m:r>
          </m:e>
          <m:sub>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color w:val="000000"/>
                    <w:sz w:val="24"/>
                    <w:szCs w:val="24"/>
                    <w:vertAlign w:val="subscript"/>
                  </w:rPr>
                  <m:t>k</m:t>
                </m:r>
              </m:e>
              <m:sub>
                <m:r>
                  <w:rPr>
                    <w:rFonts w:ascii="Cambria Math" w:eastAsia="Cambria Math" w:hAnsi="Cambria Math" w:cs="Times New Roman"/>
                    <w:color w:val="000000"/>
                    <w:sz w:val="24"/>
                    <w:szCs w:val="24"/>
                    <w:vertAlign w:val="subscript"/>
                  </w:rPr>
                  <m:t>t</m:t>
                </m:r>
              </m:sub>
            </m:sSub>
          </m:sub>
        </m:sSub>
      </m:oMath>
      <w:r w:rsidRPr="00F202AC">
        <w:rPr>
          <w:rFonts w:ascii="Times New Roman" w:eastAsia="Cambria Math" w:hAnsi="Times New Roman" w:cs="Times New Roman"/>
          <w:color w:val="000000"/>
          <w:sz w:val="24"/>
          <w:szCs w:val="24"/>
        </w:rPr>
        <w:t xml:space="preserve"> is </w:t>
      </w:r>
      <m:oMath>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q</m:t>
            </m:r>
          </m:sup>
          <m:e/>
        </m:nary>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sz w:val="24"/>
                <w:szCs w:val="24"/>
              </w:rPr>
              <m:t>α</m:t>
            </m:r>
          </m:e>
          <m:sub>
            <m:r>
              <w:rPr>
                <w:rFonts w:ascii="Cambria Math" w:eastAsia="Cambria Math" w:hAnsi="Cambria Math" w:cs="Times New Roman"/>
                <w:color w:val="000000"/>
                <w:sz w:val="24"/>
                <w:szCs w:val="24"/>
                <w:vertAlign w:val="subscript"/>
              </w:rPr>
              <m:t>ki</m:t>
            </m:r>
          </m:sub>
        </m:sSub>
        <m:r>
          <w:rPr>
            <w:rFonts w:ascii="Cambria Math" w:eastAsia="Cambria Math" w:hAnsi="Cambria Math" w:cs="Times New Roman"/>
            <w:sz w:val="24"/>
            <w:szCs w:val="24"/>
          </w:rPr>
          <m:t xml:space="preserve">+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j=1</m:t>
            </m:r>
          </m:sub>
          <m:sup>
            <m:r>
              <w:rPr>
                <w:rFonts w:ascii="Cambria Math" w:eastAsia="Cambria Math" w:hAnsi="Cambria Math" w:cs="Times New Roman"/>
                <w:sz w:val="24"/>
                <w:szCs w:val="24"/>
              </w:rPr>
              <m:t>p</m:t>
            </m:r>
          </m:sup>
          <m:e/>
        </m:nary>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sz w:val="24"/>
                <w:szCs w:val="24"/>
              </w:rPr>
              <m:t>β</m:t>
            </m:r>
          </m:e>
          <m:sub>
            <m:r>
              <w:rPr>
                <w:rFonts w:ascii="Cambria Math" w:eastAsia="Cambria Math" w:hAnsi="Cambria Math" w:cs="Times New Roman"/>
                <w:color w:val="000000"/>
                <w:sz w:val="24"/>
                <w:szCs w:val="24"/>
                <w:vertAlign w:val="subscript"/>
              </w:rPr>
              <m:t>kj</m:t>
            </m:r>
          </m:sub>
        </m:sSub>
        <m:r>
          <w:rPr>
            <w:rFonts w:ascii="Cambria Math" w:eastAsia="Cambria Math" w:hAnsi="Cambria Math" w:cs="Times New Roman"/>
            <w:sz w:val="24"/>
            <w:szCs w:val="24"/>
          </w:rPr>
          <m:t>&lt;1</m:t>
        </m:r>
      </m:oMath>
    </w:p>
    <w:p w14:paraId="6CB1FDA4"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A nice feature of the DCC-GARCH model is that its parameters can be estimated by the quasi-maximum likelihood method using a two-stage approach (see Engle and Sheppard, 2001). </w:t>
      </w:r>
    </w:p>
    <w:p w14:paraId="035C71C5" w14:textId="77777777" w:rsidR="00234D2A" w:rsidRPr="00F202AC" w:rsidRDefault="00E32F47">
      <w:pPr>
        <w:spacing w:after="0" w:line="240" w:lineRule="auto"/>
        <w:jc w:val="both"/>
        <w:rPr>
          <w:rFonts w:ascii="Times New Roman" w:eastAsia="Cambria Math" w:hAnsi="Times New Roman" w:cs="Times New Roman"/>
          <w:color w:val="000000"/>
          <w:sz w:val="24"/>
          <w:szCs w:val="24"/>
        </w:rPr>
      </w:pPr>
      <w:r w:rsidRPr="00F202AC">
        <w:rPr>
          <w:rFonts w:ascii="Times New Roman" w:eastAsia="Cambria Math" w:hAnsi="Times New Roman" w:cs="Times New Roman"/>
          <w:color w:val="000000"/>
          <w:sz w:val="24"/>
          <w:szCs w:val="24"/>
        </w:rPr>
        <w:t xml:space="preserve">Let the parameters of the model </w:t>
      </w:r>
      <m:oMath>
        <m:r>
          <w:rPr>
            <w:rFonts w:ascii="Cambria Math" w:hAnsi="Cambria Math" w:cs="Times New Roman"/>
            <w:sz w:val="24"/>
            <w:szCs w:val="24"/>
          </w:rPr>
          <m:t>Θ</m:t>
        </m:r>
      </m:oMath>
      <w:r w:rsidRPr="00F202AC">
        <w:rPr>
          <w:rFonts w:ascii="Times New Roman" w:eastAsia="Cambria Math" w:hAnsi="Times New Roman" w:cs="Times New Roman"/>
          <w:color w:val="000000"/>
          <w:sz w:val="24"/>
          <w:szCs w:val="24"/>
        </w:rPr>
        <w:t xml:space="preserve"> be written in two groups </w:t>
      </w:r>
      <m:oMath>
        <m:r>
          <w:rPr>
            <w:rFonts w:ascii="Cambria Math" w:hAnsi="Cambria Math" w:cs="Times New Roman"/>
            <w:sz w:val="24"/>
            <w:szCs w:val="24"/>
          </w:rPr>
          <m:t>Θ</m:t>
        </m:r>
        <m:r>
          <w:rPr>
            <w:rFonts w:ascii="Cambria Math" w:eastAsia="Cambria Math" w:hAnsi="Cambria Math" w:cs="Times New Roman"/>
            <w:color w:val="000000"/>
            <w:sz w:val="24"/>
            <w:szCs w:val="24"/>
          </w:rPr>
          <m:t>' = (</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Θ</m:t>
            </m:r>
          </m:e>
          <m:sub>
            <m:r>
              <w:rPr>
                <w:rFonts w:ascii="Cambria Math" w:eastAsia="Cambria Math" w:hAnsi="Cambria Math" w:cs="Times New Roman"/>
                <w:color w:val="000000"/>
                <w:sz w:val="24"/>
                <w:szCs w:val="24"/>
                <w:vertAlign w:val="subscript"/>
              </w:rPr>
              <m:t>1</m:t>
            </m:r>
          </m:sub>
          <m:sup>
            <m:r>
              <w:rPr>
                <w:rFonts w:ascii="Cambria Math" w:eastAsia="Cambria Math" w:hAnsi="Cambria Math" w:cs="Times New Roman"/>
                <w:color w:val="000000"/>
                <w:sz w:val="24"/>
                <w:szCs w:val="24"/>
              </w:rPr>
              <m:t>'</m:t>
            </m:r>
          </m:sup>
        </m:sSubSup>
        <m:r>
          <w:rPr>
            <w:rFonts w:ascii="Cambria Math" w:eastAsia="Cambria Math" w:hAnsi="Cambria Math" w:cs="Times New Roman"/>
            <w:color w:val="000000"/>
            <w:sz w:val="24"/>
            <w:szCs w:val="24"/>
          </w:rPr>
          <m:t>,</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Θ</m:t>
            </m:r>
          </m:e>
          <m:sub>
            <m:r>
              <w:rPr>
                <w:rFonts w:ascii="Cambria Math" w:eastAsia="Cambria Math" w:hAnsi="Cambria Math" w:cs="Times New Roman"/>
                <w:color w:val="000000"/>
                <w:sz w:val="24"/>
                <w:szCs w:val="24"/>
                <w:vertAlign w:val="subscript"/>
              </w:rPr>
              <m:t>2</m:t>
            </m:r>
          </m:sub>
          <m:sup>
            <m:r>
              <w:rPr>
                <w:rFonts w:ascii="Cambria Math" w:eastAsia="Cambria Math" w:hAnsi="Cambria Math" w:cs="Times New Roman"/>
                <w:color w:val="000000"/>
                <w:sz w:val="24"/>
                <w:szCs w:val="24"/>
              </w:rPr>
              <m:t>'</m:t>
            </m:r>
          </m:sup>
        </m:sSubSup>
        <m:r>
          <w:rPr>
            <w:rFonts w:ascii="Cambria Math" w:eastAsia="Cambria Math" w:hAnsi="Cambria Math" w:cs="Times New Roman"/>
            <w:color w:val="000000"/>
            <w:sz w:val="24"/>
            <w:szCs w:val="24"/>
          </w:rPr>
          <m:t>)</m:t>
        </m:r>
      </m:oMath>
      <w:r w:rsidRPr="00F202AC">
        <w:rPr>
          <w:rFonts w:ascii="Times New Roman" w:eastAsia="Cambria Math" w:hAnsi="Times New Roman" w:cs="Times New Roman"/>
          <w:color w:val="000000"/>
          <w:sz w:val="24"/>
          <w:szCs w:val="24"/>
        </w:rPr>
        <w:t xml:space="preserve">, where </w:t>
      </w:r>
      <m:oMath>
        <m:sSub>
          <m:sSubPr>
            <m:ctrlPr>
              <w:rPr>
                <w:rFonts w:ascii="Cambria Math" w:eastAsia="Cambria Math" w:hAnsi="Cambria Math" w:cs="Times New Roman"/>
                <w:color w:val="000000"/>
                <w:sz w:val="24"/>
                <w:szCs w:val="24"/>
              </w:rPr>
            </m:ctrlPr>
          </m:sSubPr>
          <m:e>
            <m:r>
              <w:rPr>
                <w:rFonts w:ascii="Cambria Math" w:hAnsi="Cambria Math" w:cs="Times New Roman"/>
                <w:sz w:val="24"/>
                <w:szCs w:val="24"/>
              </w:rPr>
              <m:t>Θ</m:t>
            </m:r>
          </m:e>
          <m:sub>
            <m:r>
              <w:rPr>
                <w:rFonts w:ascii="Cambria Math" w:eastAsia="Cambria Math" w:hAnsi="Cambria Math" w:cs="Times New Roman"/>
                <w:color w:val="000000"/>
                <w:sz w:val="24"/>
                <w:szCs w:val="24"/>
              </w:rPr>
              <m:t>1</m:t>
            </m:r>
          </m:sub>
        </m:sSub>
      </m:oMath>
      <w:r w:rsidRPr="00F202AC">
        <w:rPr>
          <w:rFonts w:ascii="Times New Roman" w:eastAsia="Cambria Math" w:hAnsi="Times New Roman" w:cs="Times New Roman"/>
          <w:color w:val="000000"/>
          <w:sz w:val="24"/>
          <w:szCs w:val="24"/>
        </w:rPr>
        <w:t xml:space="preserve">  is the vector of parameters of conditional means and variances and </w:t>
      </w:r>
      <m:oMath>
        <m:sSub>
          <m:sSubPr>
            <m:ctrlPr>
              <w:rPr>
                <w:rFonts w:ascii="Cambria Math" w:eastAsia="Cambria Math" w:hAnsi="Cambria Math" w:cs="Times New Roman"/>
                <w:color w:val="000000"/>
                <w:sz w:val="24"/>
                <w:szCs w:val="24"/>
                <w:vertAlign w:val="subscript"/>
              </w:rPr>
            </m:ctrlPr>
          </m:sSubPr>
          <m:e>
            <m:r>
              <w:rPr>
                <w:rFonts w:ascii="Cambria Math" w:hAnsi="Cambria Math" w:cs="Times New Roman"/>
                <w:sz w:val="24"/>
                <w:szCs w:val="24"/>
              </w:rPr>
              <m:t>Θ</m:t>
            </m:r>
          </m:e>
          <m:sub>
            <m:r>
              <w:rPr>
                <w:rFonts w:ascii="Cambria Math" w:eastAsia="Cambria Math" w:hAnsi="Cambria Math" w:cs="Times New Roman"/>
                <w:color w:val="000000"/>
                <w:sz w:val="24"/>
                <w:szCs w:val="24"/>
                <w:vertAlign w:val="subscript"/>
              </w:rPr>
              <m:t>2</m:t>
            </m:r>
          </m:sub>
        </m:sSub>
      </m:oMath>
      <w:r w:rsidRPr="00F202AC">
        <w:rPr>
          <w:rFonts w:ascii="Times New Roman" w:eastAsia="Cambria Math" w:hAnsi="Times New Roman" w:cs="Times New Roman"/>
          <w:color w:val="000000"/>
          <w:sz w:val="24"/>
          <w:szCs w:val="24"/>
        </w:rPr>
        <w:t xml:space="preserve"> is the vector of parameters of the correlation part of the model. The log-likelihood function can be written as the sum of two parts:</w:t>
      </w:r>
    </w:p>
    <w:p w14:paraId="0C854958" w14:textId="77777777" w:rsidR="00234D2A" w:rsidRPr="00F202AC" w:rsidRDefault="00234D2A">
      <w:pPr>
        <w:spacing w:after="0" w:line="240" w:lineRule="auto"/>
        <w:jc w:val="both"/>
        <w:rPr>
          <w:rFonts w:ascii="Times New Roman" w:eastAsia="Cambria Math" w:hAnsi="Times New Roman" w:cs="Times New Roman"/>
          <w:sz w:val="24"/>
          <w:szCs w:val="24"/>
        </w:rPr>
      </w:pPr>
    </w:p>
    <w:p w14:paraId="705B5FFA" w14:textId="77777777" w:rsidR="00234D2A" w:rsidRPr="00F202AC" w:rsidRDefault="00E32F47">
      <w:pPr>
        <w:jc w:val="right"/>
        <w:rPr>
          <w:rFonts w:ascii="Times New Roman" w:eastAsia="Cambria Math" w:hAnsi="Times New Roman" w:cs="Times New Roman"/>
          <w:color w:val="000000"/>
          <w:sz w:val="24"/>
          <w:szCs w:val="24"/>
        </w:rPr>
      </w:pPr>
      <m:oMathPara>
        <m:oMath>
          <m:r>
            <w:rPr>
              <w:rFonts w:ascii="Cambria Math" w:eastAsia="Cambria Math" w:hAnsi="Cambria Math" w:cs="Times New Roman"/>
              <w:sz w:val="24"/>
              <w:szCs w:val="24"/>
            </w:rPr>
            <m:t>L</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Θ</m:t>
              </m:r>
            </m:e>
          </m:d>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L</m:t>
              </m:r>
            </m:e>
            <m:sub>
              <m:r>
                <w:rPr>
                  <w:rFonts w:ascii="Cambria Math" w:eastAsia="Cambria Math" w:hAnsi="Cambria Math" w:cs="Times New Roman"/>
                  <w:color w:val="000000"/>
                  <w:sz w:val="24"/>
                  <w:szCs w:val="24"/>
                </w:rPr>
                <m:t>Vol</m:t>
              </m:r>
            </m:sub>
          </m:sSub>
          <m:d>
            <m:dPr>
              <m:ctrlPr>
                <w:rPr>
                  <w:rFonts w:ascii="Cambria Math" w:eastAsia="Cambria Math" w:hAnsi="Cambria Math" w:cs="Times New Roman"/>
                  <w:color w:val="000000"/>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Θ</m:t>
                  </m:r>
                </m:e>
                <m:sub>
                  <m:r>
                    <w:rPr>
                      <w:rFonts w:ascii="Cambria Math" w:eastAsia="Cambria Math" w:hAnsi="Cambria Math" w:cs="Times New Roman"/>
                      <w:color w:val="000000"/>
                      <w:sz w:val="24"/>
                      <w:szCs w:val="24"/>
                    </w:rPr>
                    <m:t>1</m:t>
                  </m:r>
                </m:sub>
              </m:sSub>
            </m:e>
          </m:d>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L</m:t>
              </m:r>
            </m:e>
            <m:sub>
              <m:r>
                <w:rPr>
                  <w:rFonts w:ascii="Cambria Math" w:eastAsia="Cambria Math" w:hAnsi="Cambria Math" w:cs="Times New Roman"/>
                  <w:color w:val="000000"/>
                  <w:sz w:val="24"/>
                  <w:szCs w:val="24"/>
                </w:rPr>
                <m:t>Corr</m:t>
              </m:r>
            </m:sub>
          </m:sSub>
          <m:d>
            <m:dPr>
              <m:ctrlPr>
                <w:rPr>
                  <w:rFonts w:ascii="Cambria Math" w:eastAsia="Cambria Math" w:hAnsi="Cambria Math" w:cs="Times New Roman"/>
                  <w:color w:val="000000"/>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Θ</m:t>
                  </m:r>
                </m:e>
                <m:sub>
                  <m:r>
                    <w:rPr>
                      <w:rFonts w:ascii="Cambria Math" w:eastAsia="Cambria Math" w:hAnsi="Cambria Math" w:cs="Times New Roman"/>
                      <w:color w:val="000000"/>
                      <w:sz w:val="24"/>
                      <w:szCs w:val="24"/>
                    </w:rPr>
                    <m:t>1</m:t>
                  </m:r>
                </m:sub>
              </m:sSub>
            </m:e>
          </m:d>
          <m:r>
            <w:rPr>
              <w:rFonts w:ascii="Cambria Math" w:eastAsia="Cambria Math" w:hAnsi="Cambria Math" w:cs="Times New Roman"/>
              <w:color w:val="000000"/>
              <w:sz w:val="24"/>
              <w:szCs w:val="24"/>
            </w:rPr>
            <m:t xml:space="preserve">                                                          (7)</m:t>
          </m:r>
        </m:oMath>
      </m:oMathPara>
    </w:p>
    <w:p w14:paraId="7C7DDDB2" w14:textId="77777777" w:rsidR="00234D2A" w:rsidRPr="00F202AC" w:rsidRDefault="00234D2A">
      <w:pPr>
        <w:spacing w:after="0" w:line="240" w:lineRule="auto"/>
        <w:jc w:val="both"/>
        <w:rPr>
          <w:rFonts w:ascii="Times New Roman" w:eastAsia="Cambria Math" w:hAnsi="Times New Roman" w:cs="Times New Roman"/>
          <w:color w:val="000000"/>
          <w:sz w:val="24"/>
          <w:szCs w:val="24"/>
        </w:rPr>
      </w:pPr>
    </w:p>
    <w:p w14:paraId="03AEFAD1"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 xml:space="preserve">Where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L</m:t>
            </m:r>
          </m:e>
          <m:sub>
            <m:r>
              <w:rPr>
                <w:rFonts w:ascii="Cambria Math" w:eastAsia="Cambria Math" w:hAnsi="Cambria Math" w:cs="Times New Roman"/>
                <w:color w:val="000000"/>
                <w:sz w:val="24"/>
                <w:szCs w:val="24"/>
              </w:rPr>
              <m:t>Vol</m:t>
            </m:r>
          </m:sub>
        </m:sSub>
        <m:d>
          <m:dPr>
            <m:ctrlPr>
              <w:rPr>
                <w:rFonts w:ascii="Cambria Math" w:eastAsia="Cambria Math" w:hAnsi="Cambria Math" w:cs="Times New Roman"/>
                <w:color w:val="000000"/>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Θ</m:t>
                </m:r>
              </m:e>
              <m:sub>
                <m:r>
                  <w:rPr>
                    <w:rFonts w:ascii="Cambria Math" w:eastAsia="Cambria Math" w:hAnsi="Cambria Math" w:cs="Times New Roman"/>
                    <w:color w:val="000000"/>
                    <w:sz w:val="24"/>
                    <w:szCs w:val="24"/>
                  </w:rPr>
                  <m:t>1</m:t>
                </m:r>
              </m:sub>
            </m:sSub>
          </m:e>
        </m:d>
      </m:oMath>
      <w:r w:rsidRPr="00F202AC">
        <w:rPr>
          <w:rFonts w:ascii="Times New Roman" w:eastAsia="Cambria Math" w:hAnsi="Times New Roman" w:cs="Times New Roman"/>
          <w:color w:val="000000"/>
          <w:sz w:val="24"/>
          <w:szCs w:val="24"/>
        </w:rPr>
        <w:t xml:space="preserve"> represents the volatility part:</w:t>
      </w:r>
    </w:p>
    <w:p w14:paraId="6AD8CEDB" w14:textId="77777777" w:rsidR="00234D2A" w:rsidRPr="00F202AC" w:rsidRDefault="00234D2A">
      <w:pPr>
        <w:spacing w:after="0" w:line="240" w:lineRule="auto"/>
        <w:jc w:val="both"/>
        <w:rPr>
          <w:rFonts w:ascii="Times New Roman" w:eastAsia="Cambria Math" w:hAnsi="Times New Roman" w:cs="Times New Roman"/>
          <w:sz w:val="24"/>
          <w:szCs w:val="24"/>
        </w:rPr>
      </w:pPr>
    </w:p>
    <w:p w14:paraId="1A84AAD6" w14:textId="77777777" w:rsidR="00234D2A" w:rsidRPr="00F202AC" w:rsidRDefault="001C6E87">
      <w:pPr>
        <w:jc w:val="right"/>
        <w:rPr>
          <w:rFonts w:ascii="Times New Roman" w:eastAsia="Cambria Math" w:hAnsi="Times New Roman" w:cs="Times New Roman"/>
          <w:color w:val="000000"/>
          <w:sz w:val="24"/>
          <w:szCs w:val="24"/>
        </w:rPr>
      </w:pPr>
      <m:oMathPara>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L</m:t>
              </m:r>
            </m:e>
            <m:sub>
              <m:r>
                <w:rPr>
                  <w:rFonts w:ascii="Cambria Math" w:eastAsia="Cambria Math" w:hAnsi="Cambria Math" w:cs="Times New Roman"/>
                  <w:color w:val="000000"/>
                  <w:sz w:val="24"/>
                  <w:szCs w:val="24"/>
                </w:rPr>
                <m:t>Vol</m:t>
              </m:r>
            </m:sub>
          </m:sSub>
          <m:d>
            <m:dPr>
              <m:ctrlPr>
                <w:rPr>
                  <w:rFonts w:ascii="Cambria Math" w:eastAsia="Cambria Math" w:hAnsi="Cambria Math" w:cs="Times New Roman"/>
                  <w:color w:val="000000"/>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Θ</m:t>
                  </m:r>
                </m:e>
                <m:sub>
                  <m:r>
                    <w:rPr>
                      <w:rFonts w:ascii="Cambria Math" w:eastAsia="Cambria Math" w:hAnsi="Cambria Math" w:cs="Times New Roman"/>
                      <w:color w:val="000000"/>
                      <w:sz w:val="24"/>
                      <w:szCs w:val="24"/>
                    </w:rPr>
                    <m:t>1</m:t>
                  </m:r>
                </m:sub>
              </m:sSub>
            </m:e>
          </m:d>
          <m:r>
            <w:rPr>
              <w:rFonts w:ascii="Cambria Math" w:eastAsia="Cambria Math" w:hAnsi="Cambria Math" w:cs="Times New Roman"/>
              <w:color w:val="000000"/>
              <w:sz w:val="24"/>
              <w:szCs w:val="24"/>
            </w:rPr>
            <m:t>= -</m:t>
          </m:r>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1</m:t>
              </m:r>
            </m:num>
            <m:den>
              <m:r>
                <w:rPr>
                  <w:rFonts w:ascii="Cambria Math" w:eastAsia="Cambria Math" w:hAnsi="Cambria Math" w:cs="Times New Roman"/>
                  <w:color w:val="000000"/>
                  <w:sz w:val="24"/>
                  <w:szCs w:val="24"/>
                </w:rPr>
                <m:t>2</m:t>
              </m:r>
            </m:den>
          </m:f>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t=1</m:t>
              </m:r>
            </m:sub>
            <m:sup>
              <m:r>
                <w:rPr>
                  <w:rFonts w:ascii="Cambria Math" w:eastAsia="Cambria Math" w:hAnsi="Cambria Math" w:cs="Times New Roman"/>
                  <w:sz w:val="24"/>
                  <w:szCs w:val="24"/>
                </w:rPr>
                <m:t>n</m:t>
              </m:r>
            </m:sup>
            <m:e/>
          </m:nary>
          <m:r>
            <w:rPr>
              <w:rFonts w:ascii="Cambria Math" w:eastAsia="Cambria Math" w:hAnsi="Cambria Math" w:cs="Times New Roman"/>
              <w:color w:val="000000"/>
              <w:sz w:val="24"/>
              <w:szCs w:val="24"/>
            </w:rPr>
            <m:t>(Nln</m:t>
          </m:r>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2π</m:t>
              </m:r>
            </m:e>
          </m:d>
          <m:r>
            <w:rPr>
              <w:rFonts w:ascii="Cambria Math" w:eastAsia="Cambria Math" w:hAnsi="Cambria Math" w:cs="Times New Roman"/>
              <w:color w:val="000000"/>
              <w:sz w:val="24"/>
              <w:szCs w:val="24"/>
            </w:rPr>
            <m:t>+</m:t>
          </m:r>
          <m:sSup>
            <m:sSupPr>
              <m:ctrlPr>
                <w:rPr>
                  <w:rFonts w:ascii="Cambria Math" w:eastAsia="Cambria Math" w:hAnsi="Cambria Math" w:cs="Times New Roman"/>
                  <w:color w:val="000000"/>
                  <w:sz w:val="24"/>
                  <w:szCs w:val="24"/>
                </w:rPr>
              </m:ctrlPr>
            </m:sSupPr>
            <m:e>
              <m:box>
                <m:boxPr>
                  <m:opEmu m:val="1"/>
                  <m:ctrlPr>
                    <w:rPr>
                      <w:rFonts w:ascii="Cambria Math" w:eastAsia="Cambria Math" w:hAnsi="Cambria Math" w:cs="Times New Roman"/>
                      <w:color w:val="000000"/>
                      <w:sz w:val="24"/>
                      <w:szCs w:val="24"/>
                    </w:rPr>
                  </m:ctrlPr>
                </m:boxPr>
                <m:e>
                  <m:r>
                    <w:rPr>
                      <w:rFonts w:ascii="Cambria Math" w:eastAsia="Cambria Math" w:hAnsi="Cambria Math" w:cs="Times New Roman"/>
                      <w:color w:val="000000"/>
                      <w:sz w:val="24"/>
                      <w:szCs w:val="24"/>
                    </w:rPr>
                    <m:t>ln</m:t>
                  </m:r>
                </m:e>
              </m:box>
              <m:r>
                <w:rPr>
                  <w:rFonts w:ascii="Cambria Math" w:eastAsia="Cambria Math" w:hAnsi="Cambria Math" w:cs="Times New Roman"/>
                  <w:color w:val="000000"/>
                  <w:sz w:val="24"/>
                  <w:szCs w:val="24"/>
                </w:rPr>
                <m:t>ln</m:t>
              </m:r>
              <m: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D</m:t>
                      </m:r>
                    </m:e>
                    <m:sub>
                      <m:r>
                        <w:rPr>
                          <w:rFonts w:ascii="Cambria Math" w:eastAsia="Cambria Math" w:hAnsi="Cambria Math" w:cs="Times New Roman"/>
                          <w:color w:val="000000"/>
                          <w:sz w:val="24"/>
                          <w:szCs w:val="24"/>
                        </w:rPr>
                        <m:t>t</m:t>
                      </m:r>
                    </m:sub>
                  </m:sSub>
                </m:e>
              </m:d>
              <m:r>
                <w:rPr>
                  <w:rFonts w:ascii="Cambria Math" w:hAnsi="Cambria Math" w:cs="Times New Roman"/>
                  <w:sz w:val="24"/>
                  <w:szCs w:val="24"/>
                </w:rPr>
                <m:t xml:space="preserve"> </m:t>
              </m:r>
            </m:e>
            <m:sup>
              <m:r>
                <w:rPr>
                  <w:rFonts w:ascii="Cambria Math" w:eastAsia="Cambria Math" w:hAnsi="Cambria Math" w:cs="Times New Roman"/>
                  <w:color w:val="000000"/>
                  <w:sz w:val="24"/>
                  <w:szCs w:val="24"/>
                </w:rPr>
                <m:t>2</m:t>
              </m:r>
            </m:sup>
          </m:sSup>
          <m:r>
            <w:rPr>
              <w:rFonts w:ascii="Cambria Math" w:eastAsia="Cambria Math" w:hAnsi="Cambria Math" w:cs="Times New Roman"/>
              <w:color w:val="000000"/>
              <w:sz w:val="24"/>
              <w:szCs w:val="24"/>
            </w:rPr>
            <m:t>+</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ε</m:t>
              </m:r>
            </m:e>
            <m:sub>
              <m:r>
                <w:rPr>
                  <w:rFonts w:ascii="Cambria Math" w:eastAsia="Cambria Math" w:hAnsi="Cambria Math" w:cs="Times New Roman"/>
                  <w:color w:val="000000"/>
                  <w:sz w:val="24"/>
                  <w:szCs w:val="24"/>
                  <w:vertAlign w:val="subscript"/>
                </w:rPr>
                <m:t>t</m:t>
              </m:r>
            </m:sub>
            <m:sup>
              <m:r>
                <w:rPr>
                  <w:rFonts w:ascii="Cambria Math" w:eastAsia="Cambria Math" w:hAnsi="Cambria Math" w:cs="Times New Roman"/>
                  <w:color w:val="000000"/>
                  <w:sz w:val="24"/>
                  <w:szCs w:val="24"/>
                </w:rPr>
                <m:t>'</m:t>
              </m:r>
            </m:sup>
          </m:sSubSup>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D</m:t>
              </m:r>
            </m:e>
            <m:sub>
              <m:r>
                <w:rPr>
                  <w:rFonts w:ascii="Cambria Math" w:eastAsia="Cambria Math" w:hAnsi="Cambria Math" w:cs="Times New Roman"/>
                  <w:color w:val="000000"/>
                  <w:sz w:val="24"/>
                  <w:szCs w:val="24"/>
                </w:rPr>
                <m:t>t</m:t>
              </m:r>
            </m:sub>
            <m:sup>
              <m:r>
                <w:rPr>
                  <w:rFonts w:ascii="Cambria Math" w:eastAsia="Cambria Math" w:hAnsi="Cambria Math" w:cs="Times New Roman"/>
                  <w:color w:val="000000"/>
                  <w:sz w:val="24"/>
                  <w:szCs w:val="24"/>
                </w:rPr>
                <m:t>-2</m:t>
              </m:r>
            </m:sup>
          </m:sSubSup>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ε</m:t>
              </m:r>
            </m:e>
            <m:sub>
              <m:r>
                <w:rPr>
                  <w:rFonts w:ascii="Cambria Math" w:eastAsia="Cambria Math" w:hAnsi="Cambria Math" w:cs="Times New Roman"/>
                  <w:color w:val="000000"/>
                  <w:sz w:val="24"/>
                  <w:szCs w:val="24"/>
                </w:rPr>
                <m:t>t</m:t>
              </m:r>
            </m:sub>
          </m:sSub>
          <m:r>
            <w:rPr>
              <w:rFonts w:ascii="Cambria Math" w:eastAsia="Cambria Math" w:hAnsi="Cambria Math" w:cs="Times New Roman"/>
              <w:color w:val="000000"/>
              <w:sz w:val="24"/>
              <w:szCs w:val="24"/>
            </w:rPr>
            <m:t>)                                         (8)</m:t>
          </m:r>
        </m:oMath>
      </m:oMathPara>
    </w:p>
    <w:p w14:paraId="6E9A9035" w14:textId="77777777" w:rsidR="00234D2A" w:rsidRPr="00F202AC" w:rsidRDefault="00234D2A">
      <w:pPr>
        <w:spacing w:after="0" w:line="240" w:lineRule="auto"/>
        <w:jc w:val="both"/>
        <w:rPr>
          <w:rFonts w:ascii="Times New Roman" w:eastAsia="Cambria Math" w:hAnsi="Times New Roman" w:cs="Times New Roman"/>
          <w:color w:val="000000"/>
          <w:sz w:val="24"/>
          <w:szCs w:val="24"/>
        </w:rPr>
      </w:pPr>
    </w:p>
    <w:p w14:paraId="3A9B317F"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 xml:space="preserve">while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L</m:t>
            </m:r>
          </m:e>
          <m:sub>
            <m:r>
              <w:rPr>
                <w:rFonts w:ascii="Cambria Math" w:eastAsia="Cambria Math" w:hAnsi="Cambria Math" w:cs="Times New Roman"/>
                <w:color w:val="000000"/>
                <w:sz w:val="24"/>
                <w:szCs w:val="24"/>
              </w:rPr>
              <m:t>Corr</m:t>
            </m:r>
          </m:sub>
        </m:sSub>
        <m:d>
          <m:dPr>
            <m:ctrlPr>
              <w:rPr>
                <w:rFonts w:ascii="Cambria Math" w:eastAsia="Cambria Math" w:hAnsi="Cambria Math" w:cs="Times New Roman"/>
                <w:color w:val="000000"/>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Θ</m:t>
                </m:r>
              </m:e>
              <m:sub>
                <m:r>
                  <w:rPr>
                    <w:rFonts w:ascii="Cambria Math" w:eastAsia="Cambria Math" w:hAnsi="Cambria Math" w:cs="Times New Roman"/>
                    <w:color w:val="000000"/>
                    <w:sz w:val="24"/>
                    <w:szCs w:val="24"/>
                  </w:rPr>
                  <m:t>1</m:t>
                </m:r>
              </m:sub>
            </m:sSub>
          </m:e>
        </m:d>
      </m:oMath>
      <w:r w:rsidRPr="00F202AC">
        <w:rPr>
          <w:rFonts w:ascii="Times New Roman" w:eastAsia="Cambria Math" w:hAnsi="Times New Roman" w:cs="Times New Roman"/>
          <w:color w:val="000000"/>
          <w:sz w:val="24"/>
          <w:szCs w:val="24"/>
        </w:rPr>
        <w:t xml:space="preserve"> can be viewed as the correlation component:</w:t>
      </w:r>
    </w:p>
    <w:p w14:paraId="6EC6B2DF" w14:textId="77777777" w:rsidR="00234D2A" w:rsidRPr="00F202AC" w:rsidRDefault="00234D2A">
      <w:pPr>
        <w:spacing w:after="0" w:line="240" w:lineRule="auto"/>
        <w:jc w:val="right"/>
        <w:rPr>
          <w:rFonts w:ascii="Times New Roman" w:eastAsia="Cambria Math" w:hAnsi="Times New Roman" w:cs="Times New Roman"/>
          <w:sz w:val="24"/>
          <w:szCs w:val="24"/>
        </w:rPr>
      </w:pPr>
    </w:p>
    <w:p w14:paraId="57C8F7C4" w14:textId="77777777" w:rsidR="00234D2A" w:rsidRPr="00F202AC" w:rsidRDefault="001C6E87">
      <w:pPr>
        <w:jc w:val="right"/>
        <w:rPr>
          <w:rFonts w:ascii="Times New Roman" w:eastAsia="Cambria Math" w:hAnsi="Times New Roman" w:cs="Times New Roman"/>
          <w:sz w:val="24"/>
          <w:szCs w:val="24"/>
        </w:rPr>
      </w:pPr>
      <m:oMathPara>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L</m:t>
              </m:r>
            </m:e>
            <m:sub>
              <m:r>
                <w:rPr>
                  <w:rFonts w:ascii="Cambria Math" w:eastAsia="Cambria Math" w:hAnsi="Cambria Math" w:cs="Times New Roman"/>
                  <w:color w:val="000000"/>
                  <w:sz w:val="24"/>
                  <w:szCs w:val="24"/>
                </w:rPr>
                <m:t>Corr</m:t>
              </m:r>
            </m:sub>
          </m:sSub>
          <m:d>
            <m:dPr>
              <m:ctrlPr>
                <w:rPr>
                  <w:rFonts w:ascii="Cambria Math" w:eastAsia="Cambria Math" w:hAnsi="Cambria Math" w:cs="Times New Roman"/>
                  <w:color w:val="000000"/>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Θ</m:t>
                  </m:r>
                </m:e>
                <m:sub>
                  <m:r>
                    <w:rPr>
                      <w:rFonts w:ascii="Cambria Math" w:eastAsia="Cambria Math" w:hAnsi="Cambria Math" w:cs="Times New Roman"/>
                      <w:color w:val="000000"/>
                      <w:sz w:val="24"/>
                      <w:szCs w:val="24"/>
                    </w:rPr>
                    <m:t>1</m:t>
                  </m:r>
                </m:sub>
              </m:sSub>
            </m:e>
          </m:d>
          <m:r>
            <w:rPr>
              <w:rFonts w:ascii="Cambria Math" w:eastAsia="Cambria Math" w:hAnsi="Cambria Math" w:cs="Times New Roman"/>
              <w:color w:val="000000"/>
              <w:sz w:val="24"/>
              <w:szCs w:val="24"/>
            </w:rPr>
            <m:t>=-</m:t>
          </m:r>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1</m:t>
              </m:r>
            </m:num>
            <m:den>
              <m:r>
                <w:rPr>
                  <w:rFonts w:ascii="Cambria Math" w:eastAsia="Cambria Math" w:hAnsi="Cambria Math" w:cs="Times New Roman"/>
                  <w:color w:val="000000"/>
                  <w:sz w:val="24"/>
                  <w:szCs w:val="24"/>
                </w:rPr>
                <m:t>2</m:t>
              </m:r>
            </m:den>
          </m:f>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t=1</m:t>
              </m:r>
            </m:sub>
            <m:sup>
              <m:r>
                <w:rPr>
                  <w:rFonts w:ascii="Cambria Math" w:eastAsia="Cambria Math" w:hAnsi="Cambria Math" w:cs="Times New Roman"/>
                  <w:sz w:val="24"/>
                  <w:szCs w:val="24"/>
                </w:rPr>
                <m:t>n</m:t>
              </m:r>
            </m:sup>
            <m:e/>
          </m:nary>
          <m:d>
            <m:dPr>
              <m:ctrlPr>
                <w:rPr>
                  <w:rFonts w:ascii="Cambria Math" w:eastAsia="Cambria Math" w:hAnsi="Cambria Math" w:cs="Times New Roman"/>
                  <w:color w:val="000000"/>
                  <w:sz w:val="24"/>
                  <w:szCs w:val="24"/>
                </w:rPr>
              </m:ctrlPr>
            </m:dPr>
            <m:e>
              <m:sSup>
                <m:sSupPr>
                  <m:ctrlPr>
                    <w:rPr>
                      <w:rFonts w:ascii="Cambria Math" w:eastAsia="Cambria Math" w:hAnsi="Cambria Math" w:cs="Times New Roman"/>
                      <w:color w:val="000000"/>
                      <w:sz w:val="24"/>
                      <w:szCs w:val="24"/>
                    </w:rPr>
                  </m:ctrlPr>
                </m:sSupPr>
                <m:e>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r>
                    <w:rPr>
                      <w:rFonts w:ascii="Cambria Math" w:eastAsia="Cambria Math" w:hAnsi="Cambria Math" w:cs="Times New Roman"/>
                      <w:color w:val="000000"/>
                      <w:sz w:val="24"/>
                      <w:szCs w:val="24"/>
                    </w:rPr>
                    <m:t>ln</m:t>
                  </m:r>
                  <m: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cor</m:t>
                          </m:r>
                        </m:e>
                        <m:sub>
                          <m:r>
                            <w:rPr>
                              <w:rFonts w:ascii="Cambria Math" w:eastAsia="Cambria Math" w:hAnsi="Cambria Math" w:cs="Times New Roman"/>
                              <w:color w:val="000000"/>
                              <w:sz w:val="24"/>
                              <w:szCs w:val="24"/>
                            </w:rPr>
                            <m:t>t</m:t>
                          </m:r>
                        </m:sub>
                      </m:sSub>
                    </m:e>
                  </m:d>
                  <m:r>
                    <w:rPr>
                      <w:rFonts w:ascii="Cambria Math" w:hAnsi="Cambria Math" w:cs="Times New Roman"/>
                      <w:sz w:val="24"/>
                      <w:szCs w:val="24"/>
                    </w:rPr>
                    <m:t xml:space="preserve"> </m:t>
                  </m:r>
                </m:e>
                <m:sup>
                  <m:r>
                    <w:rPr>
                      <w:rFonts w:ascii="Cambria Math" w:eastAsia="Cambria Math" w:hAnsi="Cambria Math" w:cs="Times New Roman"/>
                      <w:color w:val="000000"/>
                      <w:sz w:val="24"/>
                      <w:szCs w:val="24"/>
                    </w:rPr>
                    <m:t xml:space="preserve"> </m:t>
                  </m:r>
                </m:sup>
              </m:sSup>
              <m:r>
                <w:rPr>
                  <w:rFonts w:ascii="Cambria Math" w:eastAsia="Cambria Math" w:hAnsi="Cambria Math" w:cs="Times New Roman"/>
                  <w:color w:val="000000"/>
                  <w:sz w:val="24"/>
                  <w:szCs w:val="24"/>
                </w:rPr>
                <m:t>+</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vertAlign w:val="subscript"/>
                    </w:rPr>
                    <m:t>t</m:t>
                  </m:r>
                </m:sub>
                <m:sup>
                  <m:r>
                    <w:rPr>
                      <w:rFonts w:ascii="Cambria Math" w:eastAsia="Cambria Math" w:hAnsi="Cambria Math" w:cs="Times New Roman"/>
                      <w:color w:val="000000"/>
                      <w:sz w:val="24"/>
                      <w:szCs w:val="24"/>
                    </w:rPr>
                    <m:t>'</m:t>
                  </m:r>
                </m:sup>
              </m:sSubSup>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cor</m:t>
                  </m:r>
                </m:e>
                <m:sub>
                  <m:r>
                    <w:rPr>
                      <w:rFonts w:ascii="Cambria Math" w:eastAsia="Cambria Math" w:hAnsi="Cambria Math" w:cs="Times New Roman"/>
                      <w:color w:val="000000"/>
                      <w:sz w:val="24"/>
                      <w:szCs w:val="24"/>
                    </w:rPr>
                    <m:t>t</m:t>
                  </m:r>
                </m:sub>
                <m:sup>
                  <m:r>
                    <w:rPr>
                      <w:rFonts w:ascii="Cambria Math" w:eastAsia="Cambria Math" w:hAnsi="Cambria Math" w:cs="Times New Roman"/>
                      <w:color w:val="000000"/>
                      <w:sz w:val="24"/>
                      <w:szCs w:val="24"/>
                    </w:rPr>
                    <m:t>-1</m:t>
                  </m:r>
                </m:sup>
              </m:sSubSup>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t</m:t>
                  </m:r>
                </m:sub>
              </m:sSub>
              <m:r>
                <w:rPr>
                  <w:rFonts w:ascii="Cambria Math" w:eastAsia="Cambria Math" w:hAnsi="Cambria Math" w:cs="Times New Roman"/>
                  <w:color w:val="000000"/>
                  <w:sz w:val="24"/>
                  <w:szCs w:val="24"/>
                </w:rPr>
                <m:t>-</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t</m:t>
                  </m:r>
                </m:sub>
                <m:sup>
                  <m:r>
                    <w:rPr>
                      <w:rFonts w:ascii="Cambria Math" w:eastAsia="Cambria Math" w:hAnsi="Cambria Math" w:cs="Times New Roman"/>
                      <w:color w:val="000000"/>
                      <w:sz w:val="24"/>
                      <w:szCs w:val="24"/>
                    </w:rPr>
                    <m:t>'</m:t>
                  </m:r>
                </m:sup>
              </m:sSubSup>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t</m:t>
                  </m:r>
                </m:sub>
              </m:sSub>
            </m:e>
          </m:d>
          <m:r>
            <w:rPr>
              <w:rFonts w:ascii="Cambria Math" w:eastAsia="Cambria Math" w:hAnsi="Cambria Math" w:cs="Times New Roman"/>
              <w:sz w:val="24"/>
              <w:szCs w:val="24"/>
            </w:rPr>
            <m:t xml:space="preserve">                                    (9)</m:t>
          </m:r>
        </m:oMath>
      </m:oMathPara>
    </w:p>
    <w:p w14:paraId="53D603A0" w14:textId="77777777" w:rsidR="00234D2A" w:rsidRPr="00F202AC" w:rsidRDefault="00234D2A">
      <w:pPr>
        <w:spacing w:after="0" w:line="240" w:lineRule="auto"/>
        <w:jc w:val="both"/>
        <w:rPr>
          <w:rFonts w:ascii="Times New Roman" w:eastAsia="Cambria Math" w:hAnsi="Times New Roman" w:cs="Times New Roman"/>
          <w:color w:val="000000"/>
          <w:sz w:val="24"/>
          <w:szCs w:val="24"/>
        </w:rPr>
      </w:pPr>
    </w:p>
    <w:p w14:paraId="545600C4" w14:textId="77777777" w:rsidR="00234D2A" w:rsidRPr="00F202AC" w:rsidRDefault="001C6E87">
      <w:pPr>
        <w:spacing w:after="0" w:line="240" w:lineRule="auto"/>
        <w:jc w:val="both"/>
        <w:rPr>
          <w:rFonts w:ascii="Times New Roman" w:eastAsia="Cambria Math" w:hAnsi="Times New Roman" w:cs="Times New Roman"/>
          <w:sz w:val="24"/>
          <w:szCs w:val="24"/>
        </w:rPr>
      </w:pP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L</m:t>
            </m:r>
          </m:e>
          <m:sub>
            <m:r>
              <w:rPr>
                <w:rFonts w:ascii="Cambria Math" w:eastAsia="Cambria Math" w:hAnsi="Cambria Math" w:cs="Times New Roman"/>
                <w:color w:val="000000"/>
                <w:sz w:val="24"/>
                <w:szCs w:val="24"/>
              </w:rPr>
              <m:t>Vol</m:t>
            </m:r>
          </m:sub>
        </m:sSub>
        <m:d>
          <m:dPr>
            <m:ctrlPr>
              <w:rPr>
                <w:rFonts w:ascii="Cambria Math" w:eastAsia="Cambria Math" w:hAnsi="Cambria Math" w:cs="Times New Roman"/>
                <w:color w:val="000000"/>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Θ</m:t>
                </m:r>
              </m:e>
              <m:sub>
                <m:r>
                  <w:rPr>
                    <w:rFonts w:ascii="Cambria Math" w:eastAsia="Cambria Math" w:hAnsi="Cambria Math" w:cs="Times New Roman"/>
                    <w:color w:val="000000"/>
                    <w:sz w:val="24"/>
                    <w:szCs w:val="24"/>
                  </w:rPr>
                  <m:t>1</m:t>
                </m:r>
              </m:sub>
            </m:sSub>
          </m:e>
        </m:d>
      </m:oMath>
      <w:r w:rsidR="00E32F47" w:rsidRPr="00F202AC">
        <w:rPr>
          <w:rFonts w:ascii="Times New Roman" w:eastAsia="Cambria Math" w:hAnsi="Times New Roman" w:cs="Times New Roman"/>
          <w:color w:val="000000"/>
          <w:sz w:val="24"/>
          <w:szCs w:val="24"/>
        </w:rPr>
        <w:t xml:space="preserve"> can be written as the sum of log-likelihood functions of </w:t>
      </w:r>
      <w:r w:rsidR="00E32F47" w:rsidRPr="00F202AC">
        <w:rPr>
          <w:rFonts w:ascii="Cambria Math" w:eastAsia="Cambria Math" w:hAnsi="Cambria Math" w:cs="Cambria Math"/>
          <w:color w:val="000000"/>
          <w:sz w:val="24"/>
          <w:szCs w:val="24"/>
        </w:rPr>
        <w:t>𝑁</w:t>
      </w:r>
      <w:r w:rsidR="00E32F47" w:rsidRPr="00F202AC">
        <w:rPr>
          <w:rFonts w:ascii="Times New Roman" w:eastAsia="Cambria Math" w:hAnsi="Times New Roman" w:cs="Times New Roman"/>
          <w:color w:val="000000"/>
          <w:sz w:val="24"/>
          <w:szCs w:val="24"/>
        </w:rPr>
        <w:t xml:space="preserve"> univariate GARCH models:</w:t>
      </w:r>
    </w:p>
    <w:p w14:paraId="026851C6" w14:textId="77777777" w:rsidR="00234D2A" w:rsidRPr="00F202AC" w:rsidRDefault="00234D2A">
      <w:pPr>
        <w:spacing w:after="0" w:line="240" w:lineRule="auto"/>
        <w:jc w:val="both"/>
        <w:rPr>
          <w:rFonts w:ascii="Times New Roman" w:eastAsia="Cambria Math" w:hAnsi="Times New Roman" w:cs="Times New Roman"/>
          <w:sz w:val="24"/>
          <w:szCs w:val="24"/>
        </w:rPr>
      </w:pPr>
    </w:p>
    <w:p w14:paraId="7715C1FD" w14:textId="77777777" w:rsidR="00234D2A" w:rsidRPr="00F202AC" w:rsidRDefault="001C6E87">
      <w:pPr>
        <w:jc w:val="right"/>
        <w:rPr>
          <w:rFonts w:ascii="Times New Roman" w:eastAsia="Cambria Math" w:hAnsi="Times New Roman" w:cs="Times New Roman"/>
          <w:color w:val="000000"/>
          <w:sz w:val="24"/>
          <w:szCs w:val="24"/>
        </w:rPr>
      </w:pPr>
      <m:oMathPara>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L</m:t>
              </m:r>
            </m:e>
            <m:sub>
              <m:r>
                <w:rPr>
                  <w:rFonts w:ascii="Cambria Math" w:eastAsia="Cambria Math" w:hAnsi="Cambria Math" w:cs="Times New Roman"/>
                  <w:color w:val="000000"/>
                  <w:sz w:val="24"/>
                  <w:szCs w:val="24"/>
                </w:rPr>
                <m:t>Vol</m:t>
              </m:r>
            </m:sub>
          </m:sSub>
          <m:d>
            <m:dPr>
              <m:ctrlPr>
                <w:rPr>
                  <w:rFonts w:ascii="Cambria Math" w:eastAsia="Cambria Math" w:hAnsi="Cambria Math" w:cs="Times New Roman"/>
                  <w:color w:val="000000"/>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Θ</m:t>
                  </m:r>
                </m:e>
                <m:sub>
                  <m:r>
                    <w:rPr>
                      <w:rFonts w:ascii="Cambria Math" w:eastAsia="Cambria Math" w:hAnsi="Cambria Math" w:cs="Times New Roman"/>
                      <w:color w:val="000000"/>
                      <w:sz w:val="24"/>
                      <w:szCs w:val="24"/>
                    </w:rPr>
                    <m:t>1</m:t>
                  </m:r>
                </m:sub>
              </m:sSub>
            </m:e>
          </m:d>
          <m:r>
            <w:rPr>
              <w:rFonts w:ascii="Cambria Math" w:eastAsia="Cambria Math" w:hAnsi="Cambria Math" w:cs="Times New Roman"/>
              <w:color w:val="000000"/>
              <w:sz w:val="24"/>
              <w:szCs w:val="24"/>
            </w:rPr>
            <m:t>= -</m:t>
          </m:r>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1</m:t>
              </m:r>
            </m:num>
            <m:den>
              <m:r>
                <w:rPr>
                  <w:rFonts w:ascii="Cambria Math" w:eastAsia="Cambria Math" w:hAnsi="Cambria Math" w:cs="Times New Roman"/>
                  <w:color w:val="000000"/>
                  <w:sz w:val="24"/>
                  <w:szCs w:val="24"/>
                </w:rPr>
                <m:t>2</m:t>
              </m:r>
            </m:den>
          </m:f>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k=1</m:t>
              </m:r>
            </m:sub>
            <m:sup>
              <m:r>
                <w:rPr>
                  <w:rFonts w:ascii="Cambria Math" w:eastAsia="Cambria Math" w:hAnsi="Cambria Math" w:cs="Times New Roman"/>
                  <w:sz w:val="24"/>
                  <w:szCs w:val="24"/>
                </w:rPr>
                <m:t>N</m:t>
              </m:r>
            </m:sup>
            <m:e/>
          </m:nary>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nln</m:t>
              </m:r>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2π</m:t>
                  </m:r>
                </m:e>
              </m:d>
              <m:r>
                <w:rPr>
                  <w:rFonts w:ascii="Cambria Math" w:eastAsia="Cambria Math" w:hAnsi="Cambria Math" w:cs="Times New Roman"/>
                  <w:color w:val="000000"/>
                  <w:sz w:val="24"/>
                  <w:szCs w:val="24"/>
                </w:rPr>
                <m:t>+</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t=1</m:t>
                  </m:r>
                </m:sub>
                <m:sup>
                  <m:r>
                    <w:rPr>
                      <w:rFonts w:ascii="Cambria Math" w:eastAsia="Cambria Math" w:hAnsi="Cambria Math" w:cs="Times New Roman"/>
                      <w:sz w:val="24"/>
                      <w:szCs w:val="24"/>
                    </w:rPr>
                    <m:t>n</m:t>
                  </m:r>
                </m:sup>
                <m:e/>
              </m:nary>
              <m:d>
                <m:dPr>
                  <m:ctrlPr>
                    <w:rPr>
                      <w:rFonts w:ascii="Cambria Math" w:eastAsia="Cambria Math" w:hAnsi="Cambria Math" w:cs="Times New Roman"/>
                      <w:color w:val="000000"/>
                      <w:sz w:val="24"/>
                      <w:szCs w:val="24"/>
                    </w:rPr>
                  </m:ctrlPr>
                </m:dPr>
                <m:e>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r>
                    <w:rPr>
                      <w:rFonts w:ascii="Cambria Math" w:eastAsia="Cambria Math" w:hAnsi="Cambria Math" w:cs="Times New Roman"/>
                      <w:color w:val="000000"/>
                      <w:sz w:val="24"/>
                      <w:szCs w:val="24"/>
                    </w:rPr>
                    <m:t>ln</m:t>
                  </m:r>
                  <m:r>
                    <w:rPr>
                      <w:rFonts w:ascii="Cambria Math" w:hAnsi="Cambria Math" w:cs="Times New Roman"/>
                      <w:sz w:val="24"/>
                      <w:szCs w:val="24"/>
                    </w:rPr>
                    <m:t xml:space="preserve"> </m:t>
                  </m:r>
                  <m:d>
                    <m:dPr>
                      <m:ctrlPr>
                        <w:rPr>
                          <w:rFonts w:ascii="Cambria Math" w:hAnsi="Cambria Math" w:cs="Times New Roman"/>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rPr>
                            <m:t>kt</m:t>
                          </m:r>
                        </m:sub>
                      </m:sSub>
                    </m:e>
                  </m:d>
                  <m:r>
                    <w:rPr>
                      <w:rFonts w:ascii="Cambria Math" w:hAnsi="Cambria Math" w:cs="Times New Roman"/>
                      <w:sz w:val="24"/>
                      <w:szCs w:val="24"/>
                    </w:rPr>
                    <m:t xml:space="preserve"> </m:t>
                  </m:r>
                  <m:r>
                    <w:rPr>
                      <w:rFonts w:ascii="Cambria Math" w:eastAsia="Cambria Math" w:hAnsi="Cambria Math" w:cs="Times New Roman"/>
                      <w:color w:val="000000"/>
                      <w:sz w:val="24"/>
                      <w:szCs w:val="24"/>
                    </w:rPr>
                    <m:t>+</m:t>
                  </m:r>
                  <m:f>
                    <m:fPr>
                      <m:ctrlPr>
                        <w:rPr>
                          <w:rFonts w:ascii="Cambria Math" w:eastAsia="Cambria Math" w:hAnsi="Cambria Math" w:cs="Times New Roman"/>
                          <w:color w:val="000000"/>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color w:val="000000"/>
                              <w:sz w:val="24"/>
                              <w:szCs w:val="24"/>
                            </w:rPr>
                            <m:t>ϵ</m:t>
                          </m:r>
                        </m:e>
                        <m:sub>
                          <m:r>
                            <w:rPr>
                              <w:rFonts w:ascii="Cambria Math" w:eastAsia="Cambria Math" w:hAnsi="Cambria Math" w:cs="Times New Roman"/>
                              <w:sz w:val="24"/>
                              <w:szCs w:val="24"/>
                            </w:rPr>
                            <m:t>kt</m:t>
                          </m:r>
                        </m:sub>
                        <m:sup>
                          <m:r>
                            <w:rPr>
                              <w:rFonts w:ascii="Cambria Math" w:eastAsia="Cambria Math" w:hAnsi="Cambria Math" w:cs="Times New Roman"/>
                              <w:sz w:val="24"/>
                              <w:szCs w:val="24"/>
                            </w:rPr>
                            <m:t>2</m:t>
                          </m:r>
                        </m:sup>
                      </m:sSubSup>
                    </m:num>
                    <m:den>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rPr>
                            <m:t>kt</m:t>
                          </m:r>
                        </m:sub>
                      </m:sSub>
                    </m:den>
                  </m:f>
                </m:e>
              </m:d>
            </m:e>
          </m:d>
          <m:r>
            <w:rPr>
              <w:rFonts w:ascii="Cambria Math" w:eastAsia="Cambria Math" w:hAnsi="Cambria Math" w:cs="Times New Roman"/>
              <w:color w:val="000000"/>
              <w:sz w:val="24"/>
              <w:szCs w:val="24"/>
            </w:rPr>
            <m:t xml:space="preserve">                                  (10)</m:t>
          </m:r>
        </m:oMath>
      </m:oMathPara>
    </w:p>
    <w:p w14:paraId="18BFF56F" w14:textId="77777777" w:rsidR="00234D2A" w:rsidRPr="00F202AC" w:rsidRDefault="00234D2A">
      <w:pPr>
        <w:spacing w:after="0" w:line="240" w:lineRule="auto"/>
        <w:jc w:val="both"/>
        <w:rPr>
          <w:rFonts w:ascii="Times New Roman" w:eastAsia="Cambria Math" w:hAnsi="Times New Roman" w:cs="Times New Roman"/>
          <w:color w:val="000000"/>
          <w:sz w:val="24"/>
          <w:szCs w:val="24"/>
        </w:rPr>
      </w:pPr>
    </w:p>
    <w:p w14:paraId="17376ABC"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 xml:space="preserve">This means that in the first stage the parameters of univariate GARCH models can be estimated separately for each of the assets and the estimates of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rPr>
              <m:t>kt</m:t>
            </m:r>
          </m:sub>
        </m:sSub>
      </m:oMath>
      <w:r w:rsidRPr="00F202AC">
        <w:rPr>
          <w:rFonts w:ascii="Times New Roman" w:eastAsia="Cambria Math" w:hAnsi="Times New Roman" w:cs="Times New Roman"/>
          <w:color w:val="000000"/>
          <w:sz w:val="24"/>
          <w:szCs w:val="24"/>
        </w:rPr>
        <w:t xml:space="preserve"> can be obtained. In the second stage residuals transformed by their estimated standard deviations are used to estimate the parameters of the correlation part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(Θ</m:t>
            </m:r>
          </m:e>
          <m:sub>
            <m:r>
              <w:rPr>
                <w:rFonts w:ascii="Cambria Math" w:eastAsia="Cambria Math" w:hAnsi="Cambria Math" w:cs="Times New Roman"/>
                <w:color w:val="000000"/>
                <w:sz w:val="24"/>
                <w:szCs w:val="24"/>
              </w:rPr>
              <m:t>2</m:t>
            </m:r>
          </m:sub>
        </m:sSub>
        <m:r>
          <w:rPr>
            <w:rFonts w:ascii="Cambria Math" w:eastAsia="Cambria Math" w:hAnsi="Cambria Math" w:cs="Times New Roman"/>
            <w:color w:val="000000"/>
            <w:sz w:val="24"/>
            <w:szCs w:val="24"/>
          </w:rPr>
          <m:t>)</m:t>
        </m:r>
      </m:oMath>
      <w:r w:rsidRPr="00F202AC">
        <w:rPr>
          <w:rFonts w:ascii="Times New Roman" w:eastAsia="Cambria Math" w:hAnsi="Times New Roman" w:cs="Times New Roman"/>
          <w:color w:val="000000"/>
          <w:sz w:val="24"/>
          <w:szCs w:val="24"/>
        </w:rPr>
        <w:t xml:space="preserve"> conditioning on the parameters estimated in the first stage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(Θ</m:t>
            </m:r>
          </m:e>
          <m:sub>
            <m:r>
              <w:rPr>
                <w:rFonts w:ascii="Cambria Math" w:eastAsia="Cambria Math" w:hAnsi="Cambria Math" w:cs="Times New Roman"/>
                <w:color w:val="000000"/>
                <w:sz w:val="24"/>
                <w:szCs w:val="24"/>
              </w:rPr>
              <m:t>1</m:t>
            </m:r>
          </m:sub>
        </m:sSub>
        <m:r>
          <w:rPr>
            <w:rFonts w:ascii="Cambria Math" w:eastAsia="Cambria Math" w:hAnsi="Cambria Math" w:cs="Times New Roman"/>
            <w:color w:val="000000"/>
            <w:sz w:val="24"/>
            <w:szCs w:val="24"/>
          </w:rPr>
          <m:t>)</m:t>
        </m:r>
      </m:oMath>
      <w:r w:rsidRPr="00F202AC">
        <w:rPr>
          <w:rFonts w:ascii="Times New Roman" w:eastAsia="Cambria Math" w:hAnsi="Times New Roman" w:cs="Times New Roman"/>
          <w:color w:val="000000"/>
          <w:sz w:val="24"/>
          <w:szCs w:val="24"/>
        </w:rPr>
        <w:t>.</w:t>
      </w:r>
    </w:p>
    <w:p w14:paraId="440665BE" w14:textId="77777777" w:rsidR="00234D2A" w:rsidRPr="00F202AC" w:rsidRDefault="00234D2A">
      <w:pPr>
        <w:spacing w:after="0" w:line="240" w:lineRule="auto"/>
        <w:rPr>
          <w:rFonts w:ascii="Times New Roman" w:eastAsia="Cambria Math" w:hAnsi="Times New Roman" w:cs="Times New Roman"/>
          <w:sz w:val="24"/>
          <w:szCs w:val="24"/>
        </w:rPr>
      </w:pPr>
    </w:p>
    <w:p w14:paraId="447A13BF" w14:textId="77777777" w:rsidR="00234D2A" w:rsidRPr="00F202AC" w:rsidRDefault="00234D2A">
      <w:pPr>
        <w:rPr>
          <w:rFonts w:ascii="Times New Roman" w:eastAsia="Cambria Math" w:hAnsi="Times New Roman" w:cs="Times New Roman"/>
          <w:sz w:val="24"/>
          <w:szCs w:val="24"/>
        </w:rPr>
      </w:pPr>
    </w:p>
    <w:p w14:paraId="1A546B8B" w14:textId="02D07150" w:rsidR="00234D2A" w:rsidRPr="00F202AC" w:rsidRDefault="00C51626" w:rsidP="00C51626">
      <w:pPr>
        <w:pStyle w:val="Heading2"/>
        <w:rPr>
          <w:rFonts w:ascii="Times New Roman" w:hAnsi="Times New Roman" w:cs="Times New Roman"/>
        </w:rPr>
      </w:pPr>
      <w:bookmarkStart w:id="6" w:name="_Toc89740877"/>
      <w:r w:rsidRPr="00F202AC">
        <w:rPr>
          <w:rFonts w:ascii="Times New Roman" w:hAnsi="Times New Roman" w:cs="Times New Roman"/>
        </w:rPr>
        <w:t xml:space="preserve">4.2 </w:t>
      </w:r>
      <w:r w:rsidR="00E32F47" w:rsidRPr="00F202AC">
        <w:rPr>
          <w:rFonts w:ascii="Times New Roman" w:hAnsi="Times New Roman" w:cs="Times New Roman"/>
        </w:rPr>
        <w:t>The Range-GARCH model:</w:t>
      </w:r>
      <w:bookmarkEnd w:id="6"/>
    </w:p>
    <w:p w14:paraId="33AE6F37" w14:textId="77777777" w:rsidR="00234D2A" w:rsidRPr="00F202AC" w:rsidRDefault="00234D2A">
      <w:pPr>
        <w:spacing w:after="0" w:line="240" w:lineRule="auto"/>
        <w:rPr>
          <w:rFonts w:ascii="Times New Roman" w:eastAsia="Cambria Math" w:hAnsi="Times New Roman" w:cs="Times New Roman"/>
          <w:sz w:val="24"/>
          <w:szCs w:val="24"/>
        </w:rPr>
      </w:pPr>
    </w:p>
    <w:p w14:paraId="45ED61E7"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 xml:space="preserve">In the new specification of the DCC-RGARCH model we use the Range-GARCH model introduced by </w:t>
      </w:r>
      <w:proofErr w:type="spellStart"/>
      <w:r w:rsidRPr="00F202AC">
        <w:rPr>
          <w:rFonts w:ascii="Times New Roman" w:eastAsia="Cambria Math" w:hAnsi="Times New Roman" w:cs="Times New Roman"/>
          <w:color w:val="000000"/>
          <w:sz w:val="24"/>
          <w:szCs w:val="24"/>
        </w:rPr>
        <w:t>Molnár</w:t>
      </w:r>
      <w:proofErr w:type="spellEnd"/>
      <w:r w:rsidRPr="00F202AC">
        <w:rPr>
          <w:rFonts w:ascii="Times New Roman" w:eastAsia="Cambria Math" w:hAnsi="Times New Roman" w:cs="Times New Roman"/>
          <w:color w:val="000000"/>
          <w:sz w:val="24"/>
          <w:szCs w:val="24"/>
        </w:rPr>
        <w:t xml:space="preserve"> (2016). The </w:t>
      </w:r>
      <w:proofErr w:type="gramStart"/>
      <w:r w:rsidRPr="00F202AC">
        <w:rPr>
          <w:rFonts w:ascii="Times New Roman" w:eastAsia="Cambria Math" w:hAnsi="Times New Roman" w:cs="Times New Roman"/>
          <w:color w:val="000000"/>
          <w:sz w:val="24"/>
          <w:szCs w:val="24"/>
        </w:rPr>
        <w:t>RGARCH(</w:t>
      </w:r>
      <w:proofErr w:type="gramEnd"/>
      <w:r w:rsidRPr="00F202AC">
        <w:rPr>
          <w:rFonts w:ascii="Cambria Math" w:eastAsia="Cambria Math" w:hAnsi="Cambria Math" w:cs="Cambria Math"/>
          <w:color w:val="000000"/>
          <w:sz w:val="24"/>
          <w:szCs w:val="24"/>
        </w:rPr>
        <w:t>𝑝</w:t>
      </w:r>
      <w:r w:rsidRPr="00F202AC">
        <w:rPr>
          <w:rFonts w:ascii="Times New Roman" w:eastAsia="Cambria Math" w:hAnsi="Times New Roman" w:cs="Times New Roman"/>
          <w:color w:val="000000"/>
          <w:sz w:val="24"/>
          <w:szCs w:val="24"/>
        </w:rPr>
        <w:t xml:space="preserve">, </w:t>
      </w:r>
      <w:r w:rsidRPr="00F202AC">
        <w:rPr>
          <w:rFonts w:ascii="Cambria Math" w:eastAsia="Cambria Math" w:hAnsi="Cambria Math" w:cs="Cambria Math"/>
          <w:color w:val="000000"/>
          <w:sz w:val="24"/>
          <w:szCs w:val="24"/>
        </w:rPr>
        <w:t>𝑞</w:t>
      </w:r>
      <w:r w:rsidRPr="00F202AC">
        <w:rPr>
          <w:rFonts w:ascii="Times New Roman" w:eastAsia="Cambria Math" w:hAnsi="Times New Roman" w:cs="Times New Roman"/>
          <w:color w:val="000000"/>
          <w:sz w:val="24"/>
          <w:szCs w:val="24"/>
        </w:rPr>
        <w:t>) model can be formulated as:</w:t>
      </w:r>
    </w:p>
    <w:p w14:paraId="3ED1BB5A" w14:textId="77777777" w:rsidR="00234D2A" w:rsidRPr="00F202AC" w:rsidRDefault="00234D2A">
      <w:pPr>
        <w:spacing w:after="0" w:line="240" w:lineRule="auto"/>
        <w:jc w:val="both"/>
        <w:rPr>
          <w:rFonts w:ascii="Times New Roman" w:eastAsia="Cambria Math" w:hAnsi="Times New Roman" w:cs="Times New Roman"/>
          <w:sz w:val="24"/>
          <w:szCs w:val="24"/>
        </w:rPr>
      </w:pPr>
    </w:p>
    <w:p w14:paraId="0F0D3CC5" w14:textId="694FF062" w:rsidR="00234D2A" w:rsidRPr="00F202AC" w:rsidRDefault="001C6E87">
      <w:pPr>
        <w:jc w:val="right"/>
        <w:rPr>
          <w:rFonts w:ascii="Times New Roman" w:eastAsia="Cambria Math" w:hAnsi="Times New Roman" w:cs="Times New Roman"/>
          <w:color w:val="000000"/>
          <w:sz w:val="24"/>
          <w:szCs w:val="24"/>
        </w:rPr>
      </w:pPr>
      <m:oMathPara>
        <m:oMath>
          <m:sSub>
            <m:sSubPr>
              <m:ctrlPr>
                <w:rPr>
                  <w:rFonts w:ascii="Cambria Math" w:eastAsia="Cambria Math" w:hAnsi="Cambria Math" w:cs="Times New Roman"/>
                  <w:sz w:val="24"/>
                  <w:szCs w:val="24"/>
                </w:rPr>
              </m:ctrlPr>
            </m:sSubPr>
            <m:e>
              <m:r>
                <w:rPr>
                  <w:rFonts w:ascii="Cambria Math" w:hAnsi="Cambria Math" w:cs="Times New Roman"/>
                  <w:sz w:val="24"/>
                  <w:szCs w:val="24"/>
                </w:rPr>
                <m:t>ϵ</m:t>
              </m:r>
            </m:e>
            <m:sub>
              <m:r>
                <w:rPr>
                  <w:rFonts w:ascii="Cambria Math" w:eastAsia="Cambria Math" w:hAnsi="Cambria Math" w:cs="Times New Roman"/>
                  <w:sz w:val="24"/>
                  <w:szCs w:val="24"/>
                </w:rPr>
                <m:t>t</m:t>
              </m:r>
            </m:sub>
          </m:sSub>
          <m:r>
            <w:rPr>
              <w:rFonts w:ascii="Cambria Math" w:eastAsia="Cambria Math" w:hAnsi="Cambria Math" w:cs="Times New Roman"/>
              <w:sz w:val="24"/>
              <w:szCs w:val="24"/>
            </w:rPr>
            <m:t>|</m:t>
          </m:r>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sz w:val="24"/>
                  <w:szCs w:val="24"/>
                </w:rPr>
                <m:t>ψ</m:t>
              </m:r>
            </m:e>
            <m:sub>
              <m:r>
                <w:rPr>
                  <w:rFonts w:ascii="Cambria Math" w:eastAsia="Cambria Math" w:hAnsi="Cambria Math" w:cs="Times New Roman"/>
                  <w:color w:val="000000"/>
                  <w:sz w:val="24"/>
                  <w:szCs w:val="24"/>
                  <w:vertAlign w:val="subscript"/>
                </w:rPr>
                <m:t>t-1</m:t>
              </m:r>
            </m:sub>
          </m:sSub>
          <m:r>
            <w:rPr>
              <w:rFonts w:ascii="Cambria Math" w:eastAsia="Cambria Math" w:hAnsi="Cambria Math" w:cs="Times New Roman"/>
              <w:color w:val="000000"/>
              <w:sz w:val="24"/>
              <w:szCs w:val="24"/>
            </w:rPr>
            <m:t xml:space="preserve"> ~ Normal</m:t>
          </m:r>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 xml:space="preserve">0, </m:t>
              </m:r>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vertAlign w:val="subscript"/>
                    </w:rPr>
                    <m:t>t</m:t>
                  </m:r>
                </m:sub>
              </m:sSub>
            </m:e>
          </m:d>
          <m:r>
            <w:rPr>
              <w:rFonts w:ascii="Cambria Math" w:eastAsia="Cambria Math" w:hAnsi="Cambria Math" w:cs="Times New Roman"/>
              <w:color w:val="000000"/>
              <w:sz w:val="24"/>
              <w:szCs w:val="24"/>
            </w:rPr>
            <m:t>,                                                                             (11)</m:t>
          </m:r>
        </m:oMath>
      </m:oMathPara>
    </w:p>
    <w:p w14:paraId="09E11993" w14:textId="755CA28A" w:rsidR="00234D2A" w:rsidRPr="00F202AC" w:rsidRDefault="001C6E87">
      <w:pPr>
        <w:jc w:val="right"/>
        <w:rPr>
          <w:rFonts w:ascii="Times New Roman" w:eastAsia="Cambria Math" w:hAnsi="Times New Roman" w:cs="Times New Roman"/>
          <w:sz w:val="24"/>
          <w:szCs w:val="24"/>
        </w:rPr>
      </w:pPr>
      <m:oMathPara>
        <m:oMath>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vertAlign w:val="subscript"/>
                </w:rPr>
                <m:t>t</m:t>
              </m:r>
            </m:sub>
          </m:sSub>
          <m:r>
            <w:rPr>
              <w:rFonts w:ascii="Cambria Math" w:eastAsia="Cambria Math" w:hAnsi="Cambria Math" w:cs="Times New Roman"/>
              <w:color w:val="000000"/>
              <w:sz w:val="24"/>
              <w:szCs w:val="24"/>
            </w:rPr>
            <m:t xml:space="preserve">= </m:t>
          </m:r>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color w:val="000000"/>
                  <w:sz w:val="24"/>
                  <w:szCs w:val="24"/>
                </w:rPr>
                <m:t>α</m:t>
              </m:r>
            </m:e>
            <m:sub>
              <m:r>
                <w:rPr>
                  <w:rFonts w:ascii="Cambria Math" w:eastAsia="Cambria Math" w:hAnsi="Cambria Math" w:cs="Times New Roman"/>
                  <w:color w:val="000000"/>
                  <w:sz w:val="24"/>
                  <w:szCs w:val="24"/>
                  <w:vertAlign w:val="subscript"/>
                </w:rPr>
                <m:t>0</m:t>
              </m:r>
            </m:sub>
          </m:sSub>
          <m:r>
            <w:rPr>
              <w:rFonts w:ascii="Cambria Math" w:eastAsia="Cambria Math" w:hAnsi="Cambria Math" w:cs="Times New Roman"/>
              <w:color w:val="000000"/>
              <w:sz w:val="24"/>
              <w:szCs w:val="24"/>
            </w:rPr>
            <m:t xml:space="preserve">+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q</m:t>
              </m:r>
            </m:sup>
            <m:e>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sz w:val="24"/>
                      <w:szCs w:val="24"/>
                    </w:rPr>
                    <m:t>α</m:t>
                  </m:r>
                </m:e>
                <m:sub>
                  <m:r>
                    <w:rPr>
                      <w:rFonts w:ascii="Cambria Math" w:eastAsia="Cambria Math" w:hAnsi="Cambria Math" w:cs="Times New Roman"/>
                      <w:color w:val="000000"/>
                      <w:sz w:val="24"/>
                      <w:szCs w:val="24"/>
                      <w:vertAlign w:val="subscript"/>
                    </w:rPr>
                    <m:t>i</m:t>
                  </m:r>
                </m:sub>
              </m:sSub>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vertAlign w:val="subscript"/>
                    </w:rPr>
                    <m:t>σ</m:t>
                  </m:r>
                </m:e>
                <m:sub>
                  <m:r>
                    <w:rPr>
                      <w:rFonts w:ascii="Cambria Math" w:eastAsia="Cambria Math" w:hAnsi="Cambria Math" w:cs="Times New Roman"/>
                      <w:color w:val="000000"/>
                      <w:sz w:val="24"/>
                      <w:szCs w:val="24"/>
                    </w:rPr>
                    <m:t>RSt-i</m:t>
                  </m:r>
                </m:sub>
                <m:sup>
                  <m:r>
                    <w:rPr>
                      <w:rFonts w:ascii="Cambria Math" w:eastAsia="Cambria Math" w:hAnsi="Cambria Math" w:cs="Times New Roman"/>
                      <w:color w:val="000000"/>
                      <w:sz w:val="24"/>
                      <w:szCs w:val="24"/>
                    </w:rPr>
                    <m:t>2</m:t>
                  </m:r>
                </m:sup>
              </m:sSubSup>
            </m:e>
          </m:nary>
          <m:r>
            <w:rPr>
              <w:rFonts w:ascii="Cambria Math" w:eastAsia="Cambria Math" w:hAnsi="Cambria Math" w:cs="Times New Roman"/>
              <w:sz w:val="24"/>
              <w:szCs w:val="24"/>
            </w:rPr>
            <m:t xml:space="preserve">+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j=1</m:t>
              </m:r>
            </m:sub>
            <m:sup>
              <m:r>
                <w:rPr>
                  <w:rFonts w:ascii="Cambria Math" w:eastAsia="Cambria Math" w:hAnsi="Cambria Math" w:cs="Times New Roman"/>
                  <w:sz w:val="24"/>
                  <w:szCs w:val="24"/>
                </w:rPr>
                <m:t>p</m:t>
              </m:r>
            </m:sup>
            <m:e>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sz w:val="24"/>
                      <w:szCs w:val="24"/>
                    </w:rPr>
                    <m:t>β</m:t>
                  </m:r>
                </m:e>
                <m:sub>
                  <m:r>
                    <w:rPr>
                      <w:rFonts w:ascii="Cambria Math" w:eastAsia="Cambria Math" w:hAnsi="Cambria Math" w:cs="Times New Roman"/>
                      <w:color w:val="000000"/>
                      <w:sz w:val="24"/>
                      <w:szCs w:val="24"/>
                      <w:vertAlign w:val="subscript"/>
                    </w:rPr>
                    <m:t>j</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h</m:t>
                  </m:r>
                </m:e>
                <m:sub>
                  <m:r>
                    <w:rPr>
                      <w:rFonts w:ascii="Cambria Math" w:eastAsia="Cambria Math" w:hAnsi="Cambria Math" w:cs="Times New Roman"/>
                      <w:sz w:val="24"/>
                      <w:szCs w:val="24"/>
                    </w:rPr>
                    <m:t>t-j</m:t>
                  </m:r>
                </m:sub>
              </m:sSub>
            </m:e>
          </m:nary>
          <m:r>
            <w:rPr>
              <w:rFonts w:ascii="Cambria Math" w:eastAsia="Cambria Math" w:hAnsi="Cambria Math" w:cs="Times New Roman"/>
              <w:sz w:val="24"/>
              <w:szCs w:val="24"/>
            </w:rPr>
            <m:t xml:space="preserve">                                                        (12)</m:t>
          </m:r>
        </m:oMath>
      </m:oMathPara>
    </w:p>
    <w:p w14:paraId="1B9EE53C" w14:textId="77777777" w:rsidR="00234D2A" w:rsidRPr="00F202AC" w:rsidRDefault="00234D2A">
      <w:pPr>
        <w:spacing w:after="0" w:line="240" w:lineRule="auto"/>
        <w:jc w:val="both"/>
        <w:rPr>
          <w:rFonts w:ascii="Times New Roman" w:eastAsia="Cambria Math" w:hAnsi="Times New Roman" w:cs="Times New Roman"/>
          <w:sz w:val="24"/>
          <w:szCs w:val="24"/>
        </w:rPr>
      </w:pPr>
    </w:p>
    <w:p w14:paraId="39CCF78E" w14:textId="77777777" w:rsidR="00234D2A" w:rsidRPr="00F202AC" w:rsidRDefault="00234D2A">
      <w:pPr>
        <w:spacing w:after="0" w:line="240" w:lineRule="auto"/>
        <w:rPr>
          <w:rFonts w:ascii="Times New Roman" w:eastAsia="Cambria Math" w:hAnsi="Times New Roman" w:cs="Times New Roman"/>
          <w:sz w:val="24"/>
          <w:szCs w:val="24"/>
        </w:rPr>
      </w:pPr>
    </w:p>
    <w:p w14:paraId="0741C460" w14:textId="77777777" w:rsidR="00234D2A" w:rsidRPr="00F202AC" w:rsidRDefault="00E32F47">
      <w:pPr>
        <w:spacing w:after="0" w:line="240" w:lineRule="auto"/>
        <w:jc w:val="both"/>
        <w:rPr>
          <w:rFonts w:ascii="Times New Roman" w:eastAsia="Cambria Math" w:hAnsi="Times New Roman" w:cs="Times New Roman"/>
          <w:color w:val="000000"/>
          <w:sz w:val="24"/>
          <w:szCs w:val="24"/>
        </w:rPr>
      </w:pPr>
      <w:r w:rsidRPr="00F202AC">
        <w:rPr>
          <w:rFonts w:ascii="Times New Roman" w:eastAsia="Cambria Math" w:hAnsi="Times New Roman" w:cs="Times New Roman"/>
          <w:color w:val="000000"/>
          <w:sz w:val="24"/>
          <w:szCs w:val="24"/>
        </w:rPr>
        <w:t xml:space="preserve">where </w:t>
      </w:r>
      <m:oMath>
        <m:sSubSup>
          <m:sSubSupPr>
            <m:ctrlPr>
              <w:rPr>
                <w:rFonts w:ascii="Cambria Math" w:eastAsia="Cambria Math" w:hAnsi="Cambria Math" w:cs="Times New Roman"/>
                <w:color w:val="000000"/>
                <w:sz w:val="24"/>
                <w:szCs w:val="24"/>
              </w:rPr>
            </m:ctrlPr>
          </m:sSubSupPr>
          <m:e>
            <m:r>
              <w:rPr>
                <w:rFonts w:ascii="Cambria Math" w:hAnsi="Cambria Math" w:cs="Times New Roman"/>
                <w:sz w:val="24"/>
                <w:szCs w:val="24"/>
              </w:rPr>
              <m:t>σ</m:t>
            </m:r>
          </m:e>
          <m:sub>
            <m:r>
              <w:rPr>
                <w:rFonts w:ascii="Cambria Math" w:eastAsia="Cambria Math" w:hAnsi="Cambria Math" w:cs="Times New Roman"/>
                <w:color w:val="000000"/>
                <w:sz w:val="24"/>
                <w:szCs w:val="24"/>
              </w:rPr>
              <m:t>RSt-i</m:t>
            </m:r>
          </m:sub>
          <m:sup>
            <m:r>
              <w:rPr>
                <w:rFonts w:ascii="Cambria Math" w:eastAsia="Cambria Math" w:hAnsi="Cambria Math" w:cs="Times New Roman"/>
                <w:color w:val="000000"/>
                <w:sz w:val="24"/>
                <w:szCs w:val="24"/>
              </w:rPr>
              <m:t>2</m:t>
            </m:r>
          </m:sup>
        </m:sSubSup>
      </m:oMath>
      <w:r w:rsidRPr="00F202AC">
        <w:rPr>
          <w:rFonts w:ascii="Times New Roman" w:eastAsia="Cambria Math" w:hAnsi="Times New Roman" w:cs="Times New Roman"/>
          <w:color w:val="000000"/>
          <w:sz w:val="24"/>
          <w:szCs w:val="24"/>
        </w:rPr>
        <w:t xml:space="preserve"> is the Rogers and Satchel estimator (1991) estimator calculated </w:t>
      </w:r>
      <w:proofErr w:type="gramStart"/>
      <w:r w:rsidRPr="00F202AC">
        <w:rPr>
          <w:rFonts w:ascii="Times New Roman" w:eastAsia="Cambria Math" w:hAnsi="Times New Roman" w:cs="Times New Roman"/>
          <w:color w:val="000000"/>
          <w:sz w:val="24"/>
          <w:szCs w:val="24"/>
        </w:rPr>
        <w:t>as:</w:t>
      </w:r>
      <w:proofErr w:type="gramEnd"/>
      <w:r w:rsidRPr="00F202AC">
        <w:rPr>
          <w:rFonts w:ascii="Times New Roman" w:eastAsia="Cambria Math" w:hAnsi="Times New Roman" w:cs="Times New Roman"/>
          <w:color w:val="000000"/>
          <w:sz w:val="24"/>
          <w:szCs w:val="24"/>
        </w:rPr>
        <w:t xml:space="preserve"> </w:t>
      </w:r>
    </w:p>
    <w:p w14:paraId="01175CCA" w14:textId="5B5D7CFC" w:rsidR="00234D2A" w:rsidRPr="00F202AC" w:rsidRDefault="001C6E87">
      <w:pPr>
        <w:jc w:val="center"/>
        <w:rPr>
          <w:rFonts w:ascii="Times New Roman" w:eastAsia="Cambria Math" w:hAnsi="Times New Roman" w:cs="Times New Roman"/>
          <w:color w:val="000000"/>
          <w:sz w:val="24"/>
          <w:szCs w:val="24"/>
        </w:rPr>
      </w:pPr>
      <m:oMathPara>
        <m:oMath>
          <m:sSubSup>
            <m:sSubSupPr>
              <m:ctrlPr>
                <w:rPr>
                  <w:rFonts w:ascii="Cambria Math" w:eastAsia="Cambria Math" w:hAnsi="Cambria Math" w:cs="Times New Roman"/>
                  <w:color w:val="000000"/>
                  <w:sz w:val="24"/>
                  <w:szCs w:val="24"/>
                </w:rPr>
              </m:ctrlPr>
            </m:sSubSupPr>
            <m:e>
              <m:r>
                <w:rPr>
                  <w:rFonts w:ascii="Cambria Math" w:hAnsi="Cambria Math" w:cs="Times New Roman"/>
                  <w:sz w:val="24"/>
                  <w:szCs w:val="24"/>
                </w:rPr>
                <m:t>σ</m:t>
              </m:r>
            </m:e>
            <m:sub>
              <m:r>
                <w:rPr>
                  <w:rFonts w:ascii="Cambria Math" w:eastAsia="Cambria Math" w:hAnsi="Cambria Math" w:cs="Times New Roman"/>
                  <w:color w:val="000000"/>
                  <w:sz w:val="24"/>
                  <w:szCs w:val="24"/>
                </w:rPr>
                <m:t>RSt</m:t>
              </m:r>
            </m:sub>
            <m:sup>
              <m:r>
                <w:rPr>
                  <w:rFonts w:ascii="Cambria Math" w:eastAsia="Cambria Math" w:hAnsi="Cambria Math" w:cs="Times New Roman"/>
                  <w:color w:val="000000"/>
                  <w:sz w:val="24"/>
                  <w:szCs w:val="24"/>
                </w:rPr>
                <m:t>2</m:t>
              </m:r>
            </m:sup>
          </m:sSubSup>
          <m:r>
            <w:rPr>
              <w:rFonts w:ascii="Cambria Math" w:eastAsia="Cambria Math" w:hAnsi="Cambria Math" w:cs="Times New Roman"/>
              <w:color w:val="000000"/>
              <w:sz w:val="24"/>
              <w:szCs w:val="24"/>
            </w:rPr>
            <m:t xml:space="preserve"> =</m:t>
          </m:r>
          <m:sSup>
            <m:sSupPr>
              <m:ctrlPr>
                <w:rPr>
                  <w:rFonts w:ascii="Cambria Math" w:eastAsia="Cambria Math" w:hAnsi="Cambria Math" w:cs="Times New Roman"/>
                  <w:color w:val="000000"/>
                  <w:sz w:val="24"/>
                  <w:szCs w:val="24"/>
                </w:rPr>
              </m:ctrlPr>
            </m:sSupPr>
            <m:e>
              <m:d>
                <m:dPr>
                  <m:ctrlPr>
                    <w:rPr>
                      <w:rFonts w:ascii="Cambria Math" w:eastAsia="Cambria Math" w:hAnsi="Cambria Math" w:cs="Times New Roman"/>
                      <w:color w:val="000000"/>
                      <w:sz w:val="24"/>
                      <w:szCs w:val="24"/>
                    </w:rPr>
                  </m:ctrlPr>
                </m:dPr>
                <m:e>
                  <m:nary>
                    <m:naryPr>
                      <m:chr m:val="∑"/>
                      <m:ctrlPr>
                        <w:rPr>
                          <w:rFonts w:ascii="Cambria Math" w:eastAsia="Cambria Math" w:hAnsi="Cambria Math" w:cs="Times New Roman"/>
                          <w:color w:val="000000"/>
                          <w:sz w:val="24"/>
                          <w:szCs w:val="24"/>
                        </w:rPr>
                      </m:ctrlPr>
                    </m:naryPr>
                    <m:sub>
                      <m:r>
                        <w:rPr>
                          <w:rFonts w:ascii="Cambria Math" w:eastAsia="Cambria Math" w:hAnsi="Cambria Math" w:cs="Times New Roman"/>
                          <w:color w:val="000000"/>
                          <w:sz w:val="24"/>
                          <w:szCs w:val="24"/>
                        </w:rPr>
                        <m:t>t=1</m:t>
                      </m:r>
                    </m:sub>
                    <m:sup>
                      <m:r>
                        <w:rPr>
                          <w:rFonts w:ascii="Cambria Math" w:eastAsia="Cambria Math" w:hAnsi="Cambria Math" w:cs="Times New Roman"/>
                          <w:color w:val="000000"/>
                          <w:sz w:val="24"/>
                          <w:szCs w:val="24"/>
                        </w:rPr>
                        <m:t>T</m:t>
                      </m:r>
                    </m:sup>
                    <m:e>
                      <m:r>
                        <w:rPr>
                          <w:rFonts w:ascii="Cambria Math" w:eastAsia="Cambria Math" w:hAnsi="Cambria Math" w:cs="Times New Roman"/>
                          <w:color w:val="000000"/>
                          <w:sz w:val="24"/>
                          <w:szCs w:val="24"/>
                        </w:rPr>
                        <m:t>(</m:t>
                      </m:r>
                      <m:box>
                        <m:boxPr>
                          <m:opEmu m:val="1"/>
                          <m:ctrlPr>
                            <w:rPr>
                              <w:rFonts w:ascii="Cambria Math" w:eastAsia="Cambria Math" w:hAnsi="Cambria Math" w:cs="Times New Roman"/>
                              <w:color w:val="000000"/>
                              <w:sz w:val="24"/>
                              <w:szCs w:val="24"/>
                            </w:rPr>
                          </m:ctrlPr>
                        </m:boxPr>
                        <m:e>
                          <m:r>
                            <w:rPr>
                              <w:rFonts w:ascii="Cambria Math" w:eastAsia="Cambria Math" w:hAnsi="Cambria Math" w:cs="Times New Roman"/>
                              <w:color w:val="000000"/>
                              <w:sz w:val="24"/>
                              <w:szCs w:val="24"/>
                            </w:rPr>
                            <m:t>ln</m:t>
                          </m:r>
                        </m:e>
                      </m:box>
                      <m:r>
                        <w:rPr>
                          <w:rFonts w:ascii="Cambria Math" w:eastAsia="Cambria Math" w:hAnsi="Cambria Math" w:cs="Times New Roman"/>
                          <w:color w:val="000000"/>
                          <w:sz w:val="24"/>
                          <w:szCs w:val="24"/>
                        </w:rPr>
                        <m:t>ln</m:t>
                      </m:r>
                      <m:r>
                        <w:rPr>
                          <w:rFonts w:ascii="Cambria Math" w:hAnsi="Cambria Math" w:cs="Times New Roman"/>
                          <w:sz w:val="24"/>
                          <w:szCs w:val="24"/>
                        </w:rPr>
                        <m:t xml:space="preserve"> </m:t>
                      </m:r>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rPr>
                                    <m:t>t</m:t>
                                  </m:r>
                                </m:sub>
                              </m:sSub>
                            </m:num>
                            <m:den>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c</m:t>
                                  </m:r>
                                </m:e>
                                <m:sub>
                                  <m:r>
                                    <w:rPr>
                                      <w:rFonts w:ascii="Cambria Math" w:eastAsia="Cambria Math" w:hAnsi="Cambria Math" w:cs="Times New Roman"/>
                                      <w:color w:val="000000"/>
                                      <w:sz w:val="24"/>
                                      <w:szCs w:val="24"/>
                                    </w:rPr>
                                    <m:t>t</m:t>
                                  </m:r>
                                </m:sub>
                              </m:sSub>
                            </m:den>
                          </m:f>
                        </m:e>
                      </m:d>
                      <m:r>
                        <w:rPr>
                          <w:rFonts w:ascii="Cambria Math" w:hAnsi="Cambria Math" w:cs="Times New Roman"/>
                          <w:sz w:val="24"/>
                          <w:szCs w:val="24"/>
                        </w:rPr>
                        <m:t xml:space="preserve"> </m:t>
                      </m:r>
                      <m:box>
                        <m:boxPr>
                          <m:opEmu m:val="1"/>
                          <m:ctrlPr>
                            <w:rPr>
                              <w:rFonts w:ascii="Cambria Math" w:hAnsi="Cambria Math" w:cs="Times New Roman"/>
                              <w:sz w:val="24"/>
                              <w:szCs w:val="24"/>
                            </w:rPr>
                          </m:ctrlPr>
                        </m:boxPr>
                        <m:e>
                          <m:r>
                            <w:rPr>
                              <w:rFonts w:ascii="Cambria Math" w:hAnsi="Cambria Math" w:cs="Times New Roman"/>
                              <w:sz w:val="24"/>
                              <w:szCs w:val="24"/>
                            </w:rPr>
                            <m:t>ln</m:t>
                          </m:r>
                        </m:e>
                      </m:box>
                      <m:r>
                        <w:rPr>
                          <w:rFonts w:ascii="Cambria Math" w:eastAsia="Cambria Math" w:hAnsi="Cambria Math" w:cs="Times New Roman"/>
                          <w:color w:val="000000"/>
                          <w:sz w:val="24"/>
                          <w:szCs w:val="24"/>
                        </w:rPr>
                        <m:t>ln</m:t>
                      </m:r>
                      <m:r>
                        <w:rPr>
                          <w:rFonts w:ascii="Cambria Math" w:hAnsi="Cambria Math" w:cs="Times New Roman"/>
                          <w:sz w:val="24"/>
                          <w:szCs w:val="24"/>
                        </w:rPr>
                        <m:t xml:space="preserve"> </m:t>
                      </m:r>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rPr>
                                    <m:t>t</m:t>
                                  </m:r>
                                </m:sub>
                              </m:sSub>
                            </m:num>
                            <m:den>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o</m:t>
                                  </m:r>
                                </m:e>
                                <m:sub>
                                  <m:r>
                                    <w:rPr>
                                      <w:rFonts w:ascii="Cambria Math" w:eastAsia="Cambria Math" w:hAnsi="Cambria Math" w:cs="Times New Roman"/>
                                      <w:color w:val="000000"/>
                                      <w:sz w:val="24"/>
                                      <w:szCs w:val="24"/>
                                    </w:rPr>
                                    <m:t>t</m:t>
                                  </m:r>
                                </m:sub>
                              </m:sSub>
                            </m:den>
                          </m:f>
                        </m:e>
                      </m:d>
                      <m:r>
                        <w:rPr>
                          <w:rFonts w:ascii="Cambria Math" w:hAnsi="Cambria Math" w:cs="Times New Roman"/>
                          <w:sz w:val="24"/>
                          <w:szCs w:val="24"/>
                        </w:rPr>
                        <m:t xml:space="preserve"> </m:t>
                      </m:r>
                      <m:r>
                        <w:rPr>
                          <w:rFonts w:ascii="Cambria Math" w:eastAsia="Cambria Math" w:hAnsi="Cambria Math" w:cs="Times New Roman"/>
                          <w:color w:val="000000"/>
                          <w:sz w:val="24"/>
                          <w:szCs w:val="24"/>
                        </w:rPr>
                        <m:t>+</m:t>
                      </m:r>
                      <m:box>
                        <m:boxPr>
                          <m:opEmu m:val="1"/>
                          <m:ctrlPr>
                            <w:rPr>
                              <w:rFonts w:ascii="Cambria Math" w:eastAsia="Cambria Math" w:hAnsi="Cambria Math" w:cs="Times New Roman"/>
                              <w:color w:val="000000"/>
                              <w:sz w:val="24"/>
                              <w:szCs w:val="24"/>
                            </w:rPr>
                          </m:ctrlPr>
                        </m:boxPr>
                        <m:e>
                          <m:r>
                            <w:rPr>
                              <w:rFonts w:ascii="Cambria Math" w:eastAsia="Cambria Math" w:hAnsi="Cambria Math" w:cs="Times New Roman"/>
                              <w:color w:val="000000"/>
                              <w:sz w:val="24"/>
                              <w:szCs w:val="24"/>
                            </w:rPr>
                            <m:t>ln</m:t>
                          </m:r>
                        </m:e>
                      </m:box>
                      <m:r>
                        <w:rPr>
                          <w:rFonts w:ascii="Cambria Math" w:eastAsia="Cambria Math" w:hAnsi="Cambria Math" w:cs="Times New Roman"/>
                          <w:color w:val="000000"/>
                          <w:sz w:val="24"/>
                          <w:szCs w:val="24"/>
                        </w:rPr>
                        <m:t>ln</m:t>
                      </m:r>
                      <m:r>
                        <w:rPr>
                          <w:rFonts w:ascii="Cambria Math" w:hAnsi="Cambria Math" w:cs="Times New Roman"/>
                          <w:sz w:val="24"/>
                          <w:szCs w:val="24"/>
                        </w:rPr>
                        <m:t xml:space="preserve"> </m:t>
                      </m:r>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l</m:t>
                                  </m:r>
                                </m:e>
                                <m:sub>
                                  <m:r>
                                    <w:rPr>
                                      <w:rFonts w:ascii="Cambria Math" w:eastAsia="Cambria Math" w:hAnsi="Cambria Math" w:cs="Times New Roman"/>
                                      <w:color w:val="000000"/>
                                      <w:sz w:val="24"/>
                                      <w:szCs w:val="24"/>
                                    </w:rPr>
                                    <m:t>t</m:t>
                                  </m:r>
                                </m:sub>
                              </m:sSub>
                            </m:num>
                            <m:den>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c</m:t>
                                  </m:r>
                                </m:e>
                                <m:sub>
                                  <m:r>
                                    <w:rPr>
                                      <w:rFonts w:ascii="Cambria Math" w:eastAsia="Cambria Math" w:hAnsi="Cambria Math" w:cs="Times New Roman"/>
                                      <w:color w:val="000000"/>
                                      <w:sz w:val="24"/>
                                      <w:szCs w:val="24"/>
                                    </w:rPr>
                                    <m:t>t</m:t>
                                  </m:r>
                                </m:sub>
                              </m:sSub>
                            </m:den>
                          </m:f>
                        </m:e>
                      </m:d>
                      <m:r>
                        <w:rPr>
                          <w:rFonts w:ascii="Cambria Math" w:hAnsi="Cambria Math" w:cs="Times New Roman"/>
                          <w:sz w:val="24"/>
                          <w:szCs w:val="24"/>
                        </w:rPr>
                        <m:t xml:space="preserve"> </m:t>
                      </m:r>
                      <m:box>
                        <m:boxPr>
                          <m:opEmu m:val="1"/>
                          <m:ctrlPr>
                            <w:rPr>
                              <w:rFonts w:ascii="Cambria Math" w:hAnsi="Cambria Math" w:cs="Times New Roman"/>
                              <w:sz w:val="24"/>
                              <w:szCs w:val="24"/>
                            </w:rPr>
                          </m:ctrlPr>
                        </m:boxPr>
                        <m:e>
                          <m:r>
                            <w:rPr>
                              <w:rFonts w:ascii="Cambria Math" w:hAnsi="Cambria Math" w:cs="Times New Roman"/>
                              <w:sz w:val="24"/>
                              <w:szCs w:val="24"/>
                            </w:rPr>
                            <m:t>ln</m:t>
                          </m:r>
                        </m:e>
                      </m:box>
                      <m:r>
                        <w:rPr>
                          <w:rFonts w:ascii="Cambria Math" w:eastAsia="Cambria Math" w:hAnsi="Cambria Math" w:cs="Times New Roman"/>
                          <w:color w:val="000000"/>
                          <w:sz w:val="24"/>
                          <w:szCs w:val="24"/>
                        </w:rPr>
                        <m:t>ln</m:t>
                      </m:r>
                      <m:r>
                        <w:rPr>
                          <w:rFonts w:ascii="Cambria Math" w:hAnsi="Cambria Math" w:cs="Times New Roman"/>
                          <w:sz w:val="24"/>
                          <w:szCs w:val="24"/>
                        </w:rPr>
                        <m:t xml:space="preserve"> </m:t>
                      </m:r>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l</m:t>
                                  </m:r>
                                </m:e>
                                <m:sub>
                                  <m:r>
                                    <w:rPr>
                                      <w:rFonts w:ascii="Cambria Math" w:eastAsia="Cambria Math" w:hAnsi="Cambria Math" w:cs="Times New Roman"/>
                                      <w:color w:val="000000"/>
                                      <w:sz w:val="24"/>
                                      <w:szCs w:val="24"/>
                                    </w:rPr>
                                    <m:t>t</m:t>
                                  </m:r>
                                </m:sub>
                              </m:sSub>
                            </m:num>
                            <m:den>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o</m:t>
                                  </m:r>
                                </m:e>
                                <m:sub>
                                  <m:r>
                                    <w:rPr>
                                      <w:rFonts w:ascii="Cambria Math" w:eastAsia="Cambria Math" w:hAnsi="Cambria Math" w:cs="Times New Roman"/>
                                      <w:color w:val="000000"/>
                                      <w:sz w:val="24"/>
                                      <w:szCs w:val="24"/>
                                    </w:rPr>
                                    <m:t>t</m:t>
                                  </m:r>
                                </m:sub>
                              </m:sSub>
                            </m:den>
                          </m:f>
                        </m:e>
                      </m:d>
                      <m:r>
                        <w:rPr>
                          <w:rFonts w:ascii="Cambria Math" w:hAnsi="Cambria Math" w:cs="Times New Roman"/>
                          <w:sz w:val="24"/>
                          <w:szCs w:val="24"/>
                        </w:rPr>
                        <m:t xml:space="preserve"> </m:t>
                      </m:r>
                      <m:r>
                        <w:rPr>
                          <w:rFonts w:ascii="Cambria Math" w:eastAsia="Cambria Math" w:hAnsi="Cambria Math" w:cs="Times New Roman"/>
                          <w:color w:val="000000"/>
                          <w:sz w:val="24"/>
                          <w:szCs w:val="24"/>
                        </w:rPr>
                        <m:t>)</m:t>
                      </m:r>
                    </m:e>
                  </m:nary>
                  <m:r>
                    <w:rPr>
                      <w:rFonts w:ascii="Cambria Math" w:eastAsia="Cambria Math" w:hAnsi="Cambria Math" w:cs="Times New Roman"/>
                      <w:color w:val="000000"/>
                      <w:sz w:val="24"/>
                      <w:szCs w:val="24"/>
                    </w:rPr>
                    <m:t>/T</m:t>
                  </m:r>
                </m:e>
              </m:d>
            </m:e>
            <m:sup>
              <m:r>
                <w:rPr>
                  <w:rFonts w:ascii="Cambria Math" w:eastAsia="Cambria Math" w:hAnsi="Cambria Math" w:cs="Times New Roman"/>
                  <w:color w:val="000000"/>
                  <w:sz w:val="24"/>
                  <w:szCs w:val="24"/>
                </w:rPr>
                <m:t>0.5</m:t>
              </m:r>
            </m:sup>
          </m:sSup>
        </m:oMath>
      </m:oMathPara>
    </w:p>
    <w:p w14:paraId="784F508D" w14:textId="77777777" w:rsidR="00234D2A" w:rsidRPr="00F202AC" w:rsidRDefault="00E32F47">
      <w:pPr>
        <w:spacing w:after="0" w:line="240" w:lineRule="auto"/>
        <w:jc w:val="both"/>
        <w:rPr>
          <w:rFonts w:ascii="Times New Roman" w:eastAsia="Cambria Math" w:hAnsi="Times New Roman" w:cs="Times New Roman"/>
          <w:color w:val="202124"/>
          <w:sz w:val="24"/>
          <w:szCs w:val="24"/>
          <w:highlight w:val="white"/>
        </w:rPr>
      </w:pPr>
      <w:r w:rsidRPr="00F202AC">
        <w:rPr>
          <w:rFonts w:ascii="Times New Roman" w:eastAsia="Cambria Math" w:hAnsi="Times New Roman" w:cs="Times New Roman"/>
          <w:color w:val="202124"/>
          <w:sz w:val="24"/>
          <w:szCs w:val="24"/>
          <w:highlight w:val="white"/>
        </w:rPr>
        <w:t xml:space="preserve">In this formulation, other variance estimators such as the </w:t>
      </w:r>
      <w:proofErr w:type="spellStart"/>
      <w:r w:rsidRPr="00F202AC">
        <w:rPr>
          <w:rFonts w:ascii="Times New Roman" w:eastAsia="Cambria Math" w:hAnsi="Times New Roman" w:cs="Times New Roman"/>
          <w:color w:val="202124"/>
          <w:sz w:val="24"/>
          <w:szCs w:val="24"/>
          <w:highlight w:val="white"/>
        </w:rPr>
        <w:t>Garmen</w:t>
      </w:r>
      <w:proofErr w:type="spellEnd"/>
      <w:r w:rsidRPr="00F202AC">
        <w:rPr>
          <w:rFonts w:ascii="Times New Roman" w:eastAsia="Cambria Math" w:hAnsi="Times New Roman" w:cs="Times New Roman"/>
          <w:color w:val="202124"/>
          <w:sz w:val="24"/>
          <w:szCs w:val="24"/>
          <w:highlight w:val="white"/>
        </w:rPr>
        <w:t xml:space="preserve"> and </w:t>
      </w:r>
      <w:proofErr w:type="spellStart"/>
      <w:r w:rsidRPr="00F202AC">
        <w:rPr>
          <w:rFonts w:ascii="Times New Roman" w:eastAsia="Cambria Math" w:hAnsi="Times New Roman" w:cs="Times New Roman"/>
          <w:color w:val="202124"/>
          <w:sz w:val="24"/>
          <w:szCs w:val="24"/>
          <w:highlight w:val="white"/>
        </w:rPr>
        <w:t>Klass</w:t>
      </w:r>
      <w:proofErr w:type="spellEnd"/>
      <w:r w:rsidRPr="00F202AC">
        <w:rPr>
          <w:rFonts w:ascii="Times New Roman" w:eastAsia="Cambria Math" w:hAnsi="Times New Roman" w:cs="Times New Roman"/>
          <w:color w:val="202124"/>
          <w:sz w:val="24"/>
          <w:szCs w:val="24"/>
          <w:highlight w:val="white"/>
        </w:rPr>
        <w:t xml:space="preserve"> (1980) and </w:t>
      </w:r>
      <w:proofErr w:type="gramStart"/>
      <w:r w:rsidRPr="00F202AC">
        <w:rPr>
          <w:rFonts w:ascii="Times New Roman" w:eastAsia="Cambria Math" w:hAnsi="Times New Roman" w:cs="Times New Roman"/>
          <w:color w:val="202124"/>
          <w:sz w:val="24"/>
          <w:szCs w:val="24"/>
          <w:highlight w:val="white"/>
        </w:rPr>
        <w:t>Parkinson(</w:t>
      </w:r>
      <w:proofErr w:type="gramEnd"/>
      <w:r w:rsidRPr="00F202AC">
        <w:rPr>
          <w:rFonts w:ascii="Times New Roman" w:eastAsia="Cambria Math" w:hAnsi="Times New Roman" w:cs="Times New Roman"/>
          <w:color w:val="202124"/>
          <w:sz w:val="24"/>
          <w:szCs w:val="24"/>
          <w:highlight w:val="white"/>
        </w:rPr>
        <w:t>1980) estimator can be also be used. We use the Roger Satchell estimator as it incorporates a drift term (mean return not equal to zero) and as a result it provides a better volatility estimation when the underlying in trending.</w:t>
      </w:r>
    </w:p>
    <w:p w14:paraId="15D220A5" w14:textId="77777777" w:rsidR="00234D2A" w:rsidRPr="00F202AC" w:rsidRDefault="00234D2A">
      <w:pPr>
        <w:spacing w:after="0" w:line="240" w:lineRule="auto"/>
        <w:jc w:val="both"/>
        <w:rPr>
          <w:rFonts w:ascii="Times New Roman" w:eastAsia="Cambria Math" w:hAnsi="Times New Roman" w:cs="Times New Roman"/>
          <w:color w:val="000000"/>
          <w:sz w:val="24"/>
          <w:szCs w:val="24"/>
        </w:rPr>
      </w:pPr>
    </w:p>
    <w:p w14:paraId="393B1CDA"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 xml:space="preserve">To ensure the positivity of </w:t>
      </w:r>
      <m:oMath>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vertAlign w:val="subscript"/>
              </w:rPr>
              <m:t>t</m:t>
            </m:r>
          </m:sub>
        </m:sSub>
      </m:oMath>
      <w:r w:rsidRPr="00F202AC">
        <w:rPr>
          <w:rFonts w:ascii="Times New Roman" w:eastAsia="Cambria Math" w:hAnsi="Times New Roman" w:cs="Times New Roman"/>
          <w:color w:val="000000"/>
          <w:sz w:val="24"/>
          <w:szCs w:val="24"/>
        </w:rPr>
        <w:t xml:space="preserve"> the parameters of the RGARCH model must meet conditions analogous to those in the GARCH model (see Nelson and Cao, 1992). The RGARCH process is covariance stationary if the following condition is met:</w:t>
      </w:r>
    </w:p>
    <w:p w14:paraId="2BCEB8E7" w14:textId="77777777" w:rsidR="00234D2A" w:rsidRPr="00F202AC" w:rsidRDefault="00234D2A">
      <w:pPr>
        <w:spacing w:after="0" w:line="240" w:lineRule="auto"/>
        <w:jc w:val="both"/>
        <w:rPr>
          <w:rFonts w:ascii="Times New Roman" w:eastAsia="Cambria Math" w:hAnsi="Times New Roman" w:cs="Times New Roman"/>
          <w:sz w:val="24"/>
          <w:szCs w:val="24"/>
        </w:rPr>
      </w:pPr>
    </w:p>
    <w:p w14:paraId="34984A5D" w14:textId="39E05082" w:rsidR="00234D2A" w:rsidRPr="00F202AC" w:rsidRDefault="001C6E87">
      <w:pPr>
        <w:jc w:val="right"/>
        <w:rPr>
          <w:rFonts w:ascii="Times New Roman" w:eastAsia="Cambria Math" w:hAnsi="Times New Roman" w:cs="Times New Roman"/>
          <w:sz w:val="24"/>
          <w:szCs w:val="24"/>
        </w:rPr>
      </w:pPr>
      <m:oMathPara>
        <m:oMath>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q</m:t>
              </m:r>
            </m:sup>
            <m:e>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sz w:val="24"/>
                      <w:szCs w:val="24"/>
                    </w:rPr>
                    <m:t>α</m:t>
                  </m:r>
                </m:e>
                <m:sub>
                  <m:r>
                    <w:rPr>
                      <w:rFonts w:ascii="Cambria Math" w:eastAsia="Cambria Math" w:hAnsi="Cambria Math" w:cs="Times New Roman"/>
                      <w:color w:val="000000"/>
                      <w:sz w:val="24"/>
                      <w:szCs w:val="24"/>
                      <w:vertAlign w:val="subscript"/>
                    </w:rPr>
                    <m:t>i</m:t>
                  </m:r>
                </m:sub>
              </m:sSub>
            </m:e>
          </m:nary>
          <m:r>
            <w:rPr>
              <w:rFonts w:ascii="Cambria Math" w:eastAsia="Cambria Math" w:hAnsi="Cambria Math" w:cs="Times New Roman"/>
              <w:sz w:val="24"/>
              <w:szCs w:val="24"/>
            </w:rPr>
            <m:t xml:space="preserve">+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j=1</m:t>
              </m:r>
            </m:sub>
            <m:sup>
              <m:r>
                <w:rPr>
                  <w:rFonts w:ascii="Cambria Math" w:eastAsia="Cambria Math" w:hAnsi="Cambria Math" w:cs="Times New Roman"/>
                  <w:sz w:val="24"/>
                  <w:szCs w:val="24"/>
                </w:rPr>
                <m:t>p</m:t>
              </m:r>
            </m:sup>
            <m:e>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sz w:val="24"/>
                      <w:szCs w:val="24"/>
                    </w:rPr>
                    <m:t>β</m:t>
                  </m:r>
                </m:e>
                <m:sub>
                  <m:r>
                    <w:rPr>
                      <w:rFonts w:ascii="Cambria Math" w:eastAsia="Cambria Math" w:hAnsi="Cambria Math" w:cs="Times New Roman"/>
                      <w:color w:val="000000"/>
                      <w:sz w:val="24"/>
                      <w:szCs w:val="24"/>
                      <w:vertAlign w:val="subscript"/>
                    </w:rPr>
                    <m:t>j</m:t>
                  </m:r>
                </m:sub>
              </m:sSub>
            </m:e>
          </m:nary>
          <m:r>
            <w:rPr>
              <w:rFonts w:ascii="Cambria Math" w:eastAsia="Cambria Math" w:hAnsi="Cambria Math" w:cs="Times New Roman"/>
              <w:sz w:val="24"/>
              <w:szCs w:val="24"/>
            </w:rPr>
            <m:t>&lt;1                                                                    (13 )</m:t>
          </m:r>
        </m:oMath>
      </m:oMathPara>
    </w:p>
    <w:p w14:paraId="5169A076" w14:textId="77777777" w:rsidR="00234D2A" w:rsidRPr="00F202AC" w:rsidRDefault="00234D2A">
      <w:pPr>
        <w:spacing w:after="0" w:line="240" w:lineRule="auto"/>
        <w:jc w:val="both"/>
        <w:rPr>
          <w:rFonts w:ascii="Times New Roman" w:eastAsia="Cambria Math" w:hAnsi="Times New Roman" w:cs="Times New Roman"/>
          <w:sz w:val="24"/>
          <w:szCs w:val="24"/>
        </w:rPr>
      </w:pPr>
    </w:p>
    <w:p w14:paraId="5C3D9E11"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It is worth emphasizing that the RGARCH model describes the dynamics of the conditional variance of returns, not the conditional mean of the price range, as in the case of the CARR model. The parameters of the RGARCH model can be estimated by the quasi-maximum likelihood method and the likelihood function is the same as in the return-based GARCH model.</w:t>
      </w:r>
    </w:p>
    <w:p w14:paraId="42E5CBCA" w14:textId="77777777" w:rsidR="00234D2A" w:rsidRPr="00F202AC" w:rsidRDefault="00E32F47">
      <w:pPr>
        <w:spacing w:after="0" w:line="240" w:lineRule="auto"/>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br/>
      </w:r>
    </w:p>
    <w:p w14:paraId="04C7E784" w14:textId="2DBC0E78" w:rsidR="00234D2A" w:rsidRPr="00F202AC" w:rsidRDefault="00C51626" w:rsidP="00C51626">
      <w:pPr>
        <w:pStyle w:val="Heading2"/>
        <w:rPr>
          <w:rFonts w:ascii="Times New Roman" w:hAnsi="Times New Roman" w:cs="Times New Roman"/>
        </w:rPr>
      </w:pPr>
      <w:bookmarkStart w:id="7" w:name="_Toc89740878"/>
      <w:r w:rsidRPr="00F202AC">
        <w:rPr>
          <w:rFonts w:ascii="Times New Roman" w:hAnsi="Times New Roman" w:cs="Times New Roman"/>
        </w:rPr>
        <w:t xml:space="preserve">4.3 </w:t>
      </w:r>
      <w:r w:rsidR="00E32F47" w:rsidRPr="00F202AC">
        <w:rPr>
          <w:rFonts w:ascii="Times New Roman" w:hAnsi="Times New Roman" w:cs="Times New Roman"/>
        </w:rPr>
        <w:t>The DCC-Range-GARCH model:</w:t>
      </w:r>
      <w:bookmarkEnd w:id="7"/>
    </w:p>
    <w:p w14:paraId="04097259" w14:textId="77777777" w:rsidR="00234D2A" w:rsidRPr="00F202AC" w:rsidRDefault="00234D2A">
      <w:pPr>
        <w:spacing w:after="0" w:line="240" w:lineRule="auto"/>
        <w:rPr>
          <w:rFonts w:ascii="Times New Roman" w:eastAsia="Cambria Math" w:hAnsi="Times New Roman" w:cs="Times New Roman"/>
          <w:sz w:val="24"/>
          <w:szCs w:val="24"/>
        </w:rPr>
      </w:pPr>
    </w:p>
    <w:p w14:paraId="79746711"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 xml:space="preserve">In this subsection we introduce our new DCC-Range-GARCH model (denoted by DCC-RGARCH). The </w:t>
      </w:r>
      <w:proofErr w:type="gramStart"/>
      <w:r w:rsidRPr="00F202AC">
        <w:rPr>
          <w:rFonts w:ascii="Times New Roman" w:eastAsia="Cambria Math" w:hAnsi="Times New Roman" w:cs="Times New Roman"/>
          <w:color w:val="000000"/>
          <w:sz w:val="24"/>
          <w:szCs w:val="24"/>
        </w:rPr>
        <w:t>DCC(</w:t>
      </w:r>
      <w:proofErr w:type="gramEnd"/>
      <w:r w:rsidRPr="00F202AC">
        <w:rPr>
          <w:rFonts w:ascii="Cambria Math" w:eastAsia="Cambria Math" w:hAnsi="Cambria Math" w:cs="Cambria Math"/>
          <w:color w:val="000000"/>
          <w:sz w:val="24"/>
          <w:szCs w:val="24"/>
        </w:rPr>
        <w:t>𝑃</w:t>
      </w:r>
      <w:r w:rsidRPr="00F202AC">
        <w:rPr>
          <w:rFonts w:ascii="Times New Roman" w:eastAsia="Cambria Math" w:hAnsi="Times New Roman" w:cs="Times New Roman"/>
          <w:color w:val="000000"/>
          <w:sz w:val="24"/>
          <w:szCs w:val="24"/>
        </w:rPr>
        <w:t xml:space="preserve">, </w:t>
      </w:r>
      <w:r w:rsidRPr="00F202AC">
        <w:rPr>
          <w:rFonts w:ascii="Cambria Math" w:eastAsia="Cambria Math" w:hAnsi="Cambria Math" w:cs="Cambria Math"/>
          <w:color w:val="000000"/>
          <w:sz w:val="24"/>
          <w:szCs w:val="24"/>
        </w:rPr>
        <w:t>𝑄</w:t>
      </w:r>
      <w:r w:rsidRPr="00F202AC">
        <w:rPr>
          <w:rFonts w:ascii="Times New Roman" w:eastAsia="Cambria Math" w:hAnsi="Times New Roman" w:cs="Times New Roman"/>
          <w:color w:val="000000"/>
          <w:sz w:val="24"/>
          <w:szCs w:val="24"/>
        </w:rPr>
        <w:t>)-RGARCH(</w:t>
      </w:r>
      <w:r w:rsidRPr="00F202AC">
        <w:rPr>
          <w:rFonts w:ascii="Cambria Math" w:eastAsia="Cambria Math" w:hAnsi="Cambria Math" w:cs="Cambria Math"/>
          <w:color w:val="000000"/>
          <w:sz w:val="24"/>
          <w:szCs w:val="24"/>
        </w:rPr>
        <w:t>𝑝</w:t>
      </w:r>
      <w:r w:rsidRPr="00F202AC">
        <w:rPr>
          <w:rFonts w:ascii="Times New Roman" w:eastAsia="Cambria Math" w:hAnsi="Times New Roman" w:cs="Times New Roman"/>
          <w:color w:val="000000"/>
          <w:sz w:val="24"/>
          <w:szCs w:val="24"/>
        </w:rPr>
        <w:t xml:space="preserve">, </w:t>
      </w:r>
      <w:r w:rsidRPr="00F202AC">
        <w:rPr>
          <w:rFonts w:ascii="Cambria Math" w:eastAsia="Cambria Math" w:hAnsi="Cambria Math" w:cs="Cambria Math"/>
          <w:color w:val="000000"/>
          <w:sz w:val="24"/>
          <w:szCs w:val="24"/>
        </w:rPr>
        <w:t>𝑞</w:t>
      </w:r>
      <w:r w:rsidRPr="00F202AC">
        <w:rPr>
          <w:rFonts w:ascii="Times New Roman" w:eastAsia="Cambria Math" w:hAnsi="Times New Roman" w:cs="Times New Roman"/>
          <w:color w:val="000000"/>
          <w:sz w:val="24"/>
          <w:szCs w:val="24"/>
        </w:rPr>
        <w:t>) model can be presented as:</w:t>
      </w:r>
    </w:p>
    <w:p w14:paraId="01A2F3DC" w14:textId="77777777" w:rsidR="00234D2A" w:rsidRPr="00F202AC" w:rsidRDefault="00234D2A">
      <w:pPr>
        <w:spacing w:after="0" w:line="240" w:lineRule="auto"/>
        <w:rPr>
          <w:rFonts w:ascii="Times New Roman" w:eastAsia="Cambria Math" w:hAnsi="Times New Roman" w:cs="Times New Roman"/>
          <w:sz w:val="24"/>
          <w:szCs w:val="24"/>
        </w:rPr>
      </w:pPr>
    </w:p>
    <w:p w14:paraId="6371FBFD" w14:textId="70E69C97" w:rsidR="00234D2A" w:rsidRPr="00F202AC" w:rsidRDefault="001C6E87">
      <w:pPr>
        <w:jc w:val="right"/>
        <w:rPr>
          <w:rFonts w:ascii="Times New Roman" w:eastAsia="Cambria Math" w:hAnsi="Times New Roman" w:cs="Times New Roman"/>
          <w:color w:val="000000"/>
          <w:sz w:val="24"/>
          <w:szCs w:val="24"/>
        </w:rPr>
      </w:pPr>
      <m:oMathPara>
        <m:oMath>
          <m:sSub>
            <m:sSubPr>
              <m:ctrlPr>
                <w:rPr>
                  <w:rFonts w:ascii="Cambria Math" w:eastAsia="Cambria Math" w:hAnsi="Cambria Math" w:cs="Times New Roman"/>
                  <w:sz w:val="24"/>
                  <w:szCs w:val="24"/>
                </w:rPr>
              </m:ctrlPr>
            </m:sSubPr>
            <m:e>
              <m:r>
                <w:rPr>
                  <w:rFonts w:ascii="Cambria Math" w:hAnsi="Cambria Math" w:cs="Times New Roman"/>
                  <w:sz w:val="24"/>
                  <w:szCs w:val="24"/>
                </w:rPr>
                <m:t>ϵ</m:t>
              </m:r>
            </m:e>
            <m:sub>
              <m:r>
                <w:rPr>
                  <w:rFonts w:ascii="Cambria Math" w:eastAsia="Cambria Math" w:hAnsi="Cambria Math" w:cs="Times New Roman"/>
                  <w:sz w:val="24"/>
                  <w:szCs w:val="24"/>
                </w:rPr>
                <m:t>t</m:t>
              </m:r>
            </m:sub>
          </m:sSub>
          <m:r>
            <w:rPr>
              <w:rFonts w:ascii="Cambria Math" w:eastAsia="Cambria Math" w:hAnsi="Cambria Math" w:cs="Times New Roman"/>
              <w:sz w:val="24"/>
              <w:szCs w:val="24"/>
            </w:rPr>
            <m:t>|</m:t>
          </m:r>
          <m:sSub>
            <m:sSubPr>
              <m:ctrlPr>
                <w:rPr>
                  <w:rFonts w:ascii="Cambria Math" w:eastAsia="Cambria Math" w:hAnsi="Cambria Math" w:cs="Times New Roman"/>
                  <w:color w:val="000000"/>
                  <w:sz w:val="24"/>
                  <w:szCs w:val="24"/>
                  <w:vertAlign w:val="subscript"/>
                </w:rPr>
              </m:ctrlPr>
            </m:sSubPr>
            <m:e>
              <m:r>
                <w:rPr>
                  <w:rFonts w:ascii="Cambria Math" w:eastAsia="Cambria Math" w:hAnsi="Cambria Math" w:cs="Times New Roman"/>
                  <w:sz w:val="24"/>
                  <w:szCs w:val="24"/>
                </w:rPr>
                <m:t>ψ</m:t>
              </m:r>
            </m:e>
            <m:sub>
              <m:r>
                <w:rPr>
                  <w:rFonts w:ascii="Cambria Math" w:eastAsia="Cambria Math" w:hAnsi="Cambria Math" w:cs="Times New Roman"/>
                  <w:color w:val="000000"/>
                  <w:sz w:val="24"/>
                  <w:szCs w:val="24"/>
                  <w:vertAlign w:val="subscript"/>
                </w:rPr>
                <m:t>t-1</m:t>
              </m:r>
            </m:sub>
          </m:sSub>
          <m:r>
            <w:rPr>
              <w:rFonts w:ascii="Cambria Math" w:eastAsia="Cambria Math" w:hAnsi="Cambria Math" w:cs="Times New Roman"/>
              <w:color w:val="000000"/>
              <w:sz w:val="24"/>
              <w:szCs w:val="24"/>
            </w:rPr>
            <m:t xml:space="preserve"> ~ Normal</m:t>
          </m:r>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0, co</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v</m:t>
                  </m:r>
                </m:e>
                <m:sub>
                  <m:r>
                    <w:rPr>
                      <w:rFonts w:ascii="Cambria Math" w:eastAsia="Cambria Math" w:hAnsi="Cambria Math" w:cs="Times New Roman"/>
                      <w:color w:val="000000"/>
                      <w:sz w:val="24"/>
                      <w:szCs w:val="24"/>
                    </w:rPr>
                    <m:t>t</m:t>
                  </m:r>
                </m:sub>
              </m:sSub>
            </m:e>
          </m:d>
          <m:r>
            <w:rPr>
              <w:rFonts w:ascii="Cambria Math" w:eastAsia="Cambria Math" w:hAnsi="Cambria Math" w:cs="Times New Roman"/>
              <w:color w:val="000000"/>
              <w:sz w:val="24"/>
              <w:szCs w:val="24"/>
            </w:rPr>
            <m:t xml:space="preserve">                                                                                           (14)</m:t>
          </m:r>
        </m:oMath>
      </m:oMathPara>
    </w:p>
    <w:p w14:paraId="26DCF42D" w14:textId="4094F53A" w:rsidR="00234D2A" w:rsidRPr="00F202AC" w:rsidRDefault="00E32F47">
      <w:pPr>
        <w:jc w:val="right"/>
        <w:rPr>
          <w:rFonts w:ascii="Times New Roman" w:eastAsia="Cambria Math" w:hAnsi="Times New Roman" w:cs="Times New Roman"/>
          <w:sz w:val="24"/>
          <w:szCs w:val="24"/>
        </w:rPr>
      </w:pPr>
      <m:oMathPara>
        <m:oMath>
          <m:r>
            <w:rPr>
              <w:rFonts w:ascii="Cambria Math" w:eastAsia="Cambria Math" w:hAnsi="Cambria Math" w:cs="Times New Roman"/>
              <w:sz w:val="24"/>
              <w:szCs w:val="24"/>
            </w:rPr>
            <m:t>co</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t</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t</m:t>
              </m:r>
            </m:sub>
          </m:sSub>
          <m:r>
            <w:rPr>
              <w:rFonts w:ascii="Cambria Math" w:eastAsia="Cambria Math" w:hAnsi="Cambria Math" w:cs="Times New Roman"/>
              <w:sz w:val="24"/>
              <w:szCs w:val="24"/>
            </w:rPr>
            <m:t>co</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t</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t</m:t>
              </m:r>
            </m:sub>
          </m:sSub>
          <m:r>
            <w:rPr>
              <w:rFonts w:ascii="Cambria Math" w:eastAsia="Cambria Math" w:hAnsi="Cambria Math" w:cs="Times New Roman"/>
              <w:sz w:val="24"/>
              <w:szCs w:val="24"/>
            </w:rPr>
            <m:t xml:space="preserve">                                                                                                             (15)</m:t>
          </m:r>
        </m:oMath>
      </m:oMathPara>
    </w:p>
    <w:p w14:paraId="05902A6F" w14:textId="4BD72541" w:rsidR="00234D2A" w:rsidRPr="00F202AC" w:rsidRDefault="00E32F47">
      <w:pPr>
        <w:jc w:val="right"/>
        <w:rPr>
          <w:rFonts w:ascii="Times New Roman" w:eastAsia="Cambria Math" w:hAnsi="Times New Roman" w:cs="Times New Roman"/>
          <w:sz w:val="24"/>
          <w:szCs w:val="24"/>
        </w:rPr>
      </w:pPr>
      <m:oMathPara>
        <m:oMath>
          <m:r>
            <w:rPr>
              <w:rFonts w:ascii="Cambria Math" w:eastAsia="Cambria Math" w:hAnsi="Cambria Math" w:cs="Times New Roman"/>
              <w:sz w:val="24"/>
              <w:szCs w:val="24"/>
            </w:rPr>
            <m:t>co</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t</m:t>
              </m:r>
            </m:sub>
          </m:sSub>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Q</m:t>
              </m:r>
            </m:e>
            <m:sub>
              <m:r>
                <w:rPr>
                  <w:rFonts w:ascii="Cambria Math" w:eastAsia="Cambria Math" w:hAnsi="Cambria Math" w:cs="Times New Roman"/>
                  <w:sz w:val="24"/>
                  <w:szCs w:val="24"/>
                </w:rPr>
                <m:t>t</m:t>
              </m:r>
            </m:sub>
            <m:sup>
              <m:r>
                <w:rPr>
                  <w:rFonts w:ascii="Cambria Math" w:eastAsia="Cambria Math" w:hAnsi="Cambria Math" w:cs="Times New Roman"/>
                  <w:sz w:val="24"/>
                  <w:szCs w:val="24"/>
                </w:rPr>
                <m:t>*-1</m:t>
              </m:r>
            </m:sup>
          </m:sSub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Q</m:t>
              </m:r>
            </m:e>
            <m:sub>
              <m:r>
                <w:rPr>
                  <w:rFonts w:ascii="Cambria Math" w:eastAsia="Cambria Math" w:hAnsi="Cambria Math" w:cs="Times New Roman"/>
                  <w:sz w:val="24"/>
                  <w:szCs w:val="24"/>
                </w:rPr>
                <m:t>t</m:t>
              </m:r>
            </m:sub>
          </m:sSub>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Q</m:t>
              </m:r>
            </m:e>
            <m:sub>
              <m:r>
                <w:rPr>
                  <w:rFonts w:ascii="Cambria Math" w:eastAsia="Cambria Math" w:hAnsi="Cambria Math" w:cs="Times New Roman"/>
                  <w:sz w:val="24"/>
                  <w:szCs w:val="24"/>
                </w:rPr>
                <m:t>t</m:t>
              </m:r>
            </m:sub>
            <m:sup>
              <m:r>
                <w:rPr>
                  <w:rFonts w:ascii="Cambria Math" w:eastAsia="Cambria Math" w:hAnsi="Cambria Math" w:cs="Times New Roman"/>
                  <w:sz w:val="24"/>
                  <w:szCs w:val="24"/>
                </w:rPr>
                <m:t>*-1</m:t>
              </m:r>
            </m:sup>
          </m:sSubSup>
          <m:r>
            <w:rPr>
              <w:rFonts w:ascii="Cambria Math" w:eastAsia="Cambria Math" w:hAnsi="Cambria Math" w:cs="Times New Roman"/>
              <w:sz w:val="24"/>
              <w:szCs w:val="24"/>
            </w:rPr>
            <m:t xml:space="preserve">                                                                                                         (16)</m:t>
          </m:r>
        </m:oMath>
      </m:oMathPara>
    </w:p>
    <w:p w14:paraId="06B88DC3" w14:textId="10A72FD3" w:rsidR="00234D2A" w:rsidRPr="00F202AC" w:rsidRDefault="001C6E87">
      <w:pPr>
        <w:jc w:val="right"/>
        <w:rPr>
          <w:rFonts w:ascii="Times New Roman" w:eastAsia="Cambria Math" w:hAnsi="Times New Roman" w:cs="Times New Roman"/>
          <w:sz w:val="24"/>
          <w:szCs w:val="24"/>
        </w:rPr>
      </w:pPr>
      <m:oMathPara>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Q</m:t>
              </m:r>
            </m:e>
            <m:sub>
              <m:r>
                <w:rPr>
                  <w:rFonts w:ascii="Cambria Math" w:eastAsia="Cambria Math" w:hAnsi="Cambria Math" w:cs="Times New Roman"/>
                  <w:sz w:val="24"/>
                  <w:szCs w:val="24"/>
                </w:rPr>
                <m:t>t</m:t>
              </m:r>
            </m:sub>
          </m:sSub>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Q</m:t>
                  </m:r>
                </m:sup>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sz w:val="24"/>
                          <w:szCs w:val="24"/>
                        </w:rPr>
                        <m:t>ζ</m:t>
                      </m:r>
                    </m:e>
                    <m:sub>
                      <m:r>
                        <w:rPr>
                          <w:rFonts w:ascii="Cambria Math" w:eastAsia="Cambria Math" w:hAnsi="Cambria Math" w:cs="Times New Roman"/>
                          <w:color w:val="000000"/>
                          <w:sz w:val="24"/>
                          <w:szCs w:val="24"/>
                        </w:rPr>
                        <m:t>i</m:t>
                      </m:r>
                    </m:sub>
                  </m:sSub>
                </m:e>
              </m:nary>
              <m:r>
                <w:rPr>
                  <w:rFonts w:ascii="Cambria Math" w:eastAsia="Cambria Math" w:hAnsi="Cambria Math" w:cs="Times New Roman"/>
                  <w:sz w:val="24"/>
                  <w:szCs w:val="24"/>
                </w:rPr>
                <m:t xml:space="preserve">-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j=1</m:t>
                  </m:r>
                </m:sub>
                <m:sup>
                  <m:r>
                    <w:rPr>
                      <w:rFonts w:ascii="Cambria Math" w:eastAsia="Cambria Math" w:hAnsi="Cambria Math" w:cs="Times New Roman"/>
                      <w:sz w:val="24"/>
                      <w:szCs w:val="24"/>
                    </w:rPr>
                    <m:t>P</m:t>
                  </m:r>
                </m:sup>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sz w:val="24"/>
                          <w:szCs w:val="24"/>
                        </w:rPr>
                        <m:t>θ</m:t>
                      </m:r>
                    </m:e>
                    <m:sub>
                      <m:r>
                        <w:rPr>
                          <w:rFonts w:ascii="Cambria Math" w:eastAsia="Cambria Math" w:hAnsi="Cambria Math" w:cs="Times New Roman"/>
                          <w:color w:val="000000"/>
                          <w:sz w:val="24"/>
                          <w:szCs w:val="24"/>
                        </w:rPr>
                        <m:t>j</m:t>
                      </m:r>
                    </m:sub>
                  </m:sSub>
                </m:e>
              </m:nary>
            </m:e>
          </m:d>
          <m:r>
            <w:rPr>
              <w:rFonts w:ascii="Cambria Math" w:eastAsia="Cambria Math" w:hAnsi="Cambria Math" w:cs="Times New Roman"/>
              <w:sz w:val="24"/>
              <w:szCs w:val="24"/>
            </w:rPr>
            <m:t xml:space="preserve">S+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Q</m:t>
              </m:r>
            </m:sup>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sz w:val="24"/>
                      <w:szCs w:val="24"/>
                    </w:rPr>
                    <m:t>ζ</m:t>
                  </m:r>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t-i</m:t>
                  </m:r>
                </m:sub>
                <m:sup>
                  <m:r>
                    <w:rPr>
                      <w:rFonts w:ascii="Cambria Math" w:eastAsia="Cambria Math" w:hAnsi="Cambria Math" w:cs="Times New Roman"/>
                      <w:color w:val="000000"/>
                      <w:sz w:val="24"/>
                      <w:szCs w:val="24"/>
                    </w:rPr>
                    <m:t>RGARCH</m:t>
                  </m:r>
                </m:sup>
              </m:sSubSup>
              <m:sSup>
                <m:sSupPr>
                  <m:ctrlPr>
                    <w:rPr>
                      <w:rFonts w:ascii="Cambria Math" w:eastAsia="Cambria Math" w:hAnsi="Cambria Math" w:cs="Times New Roman"/>
                      <w:color w:val="000000"/>
                      <w:sz w:val="24"/>
                      <w:szCs w:val="24"/>
                    </w:rPr>
                  </m:ctrlPr>
                </m:sSupPr>
                <m:e>
                  <m:d>
                    <m:dPr>
                      <m:ctrlPr>
                        <w:rPr>
                          <w:rFonts w:ascii="Cambria Math" w:eastAsia="Cambria Math" w:hAnsi="Cambria Math" w:cs="Times New Roman"/>
                          <w:color w:val="000000"/>
                          <w:sz w:val="24"/>
                          <w:szCs w:val="24"/>
                        </w:rPr>
                      </m:ctrlPr>
                    </m:dPr>
                    <m:e>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t-i</m:t>
                          </m:r>
                        </m:sub>
                        <m:sup>
                          <m:r>
                            <w:rPr>
                              <w:rFonts w:ascii="Cambria Math" w:eastAsia="Cambria Math" w:hAnsi="Cambria Math" w:cs="Times New Roman"/>
                              <w:color w:val="000000"/>
                              <w:sz w:val="24"/>
                              <w:szCs w:val="24"/>
                            </w:rPr>
                            <m:t>RGARCH</m:t>
                          </m:r>
                        </m:sup>
                      </m:sSubSup>
                    </m:e>
                  </m:d>
                </m:e>
                <m:sup>
                  <m:r>
                    <w:rPr>
                      <w:rFonts w:ascii="Cambria Math" w:eastAsia="Cambria Math" w:hAnsi="Cambria Math" w:cs="Times New Roman"/>
                      <w:color w:val="000000"/>
                      <w:sz w:val="24"/>
                      <w:szCs w:val="24"/>
                    </w:rPr>
                    <m:t>'</m:t>
                  </m:r>
                </m:sup>
              </m:sSup>
            </m:e>
          </m:nary>
          <m:r>
            <w:rPr>
              <w:rFonts w:ascii="Cambria Math" w:eastAsia="Cambria Math" w:hAnsi="Cambria Math" w:cs="Times New Roman"/>
              <w:sz w:val="24"/>
              <w:szCs w:val="24"/>
            </w:rPr>
            <m:t xml:space="preserve">)+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j=1</m:t>
              </m:r>
            </m:sub>
            <m:sup>
              <m:r>
                <w:rPr>
                  <w:rFonts w:ascii="Cambria Math" w:eastAsia="Cambria Math" w:hAnsi="Cambria Math" w:cs="Times New Roman"/>
                  <w:sz w:val="24"/>
                  <w:szCs w:val="24"/>
                </w:rPr>
                <m:t>P</m:t>
              </m:r>
            </m:sup>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sz w:val="24"/>
                      <w:szCs w:val="24"/>
                    </w:rPr>
                    <m:t>θ</m:t>
                  </m:r>
                </m:e>
                <m:sub>
                  <m:r>
                    <w:rPr>
                      <w:rFonts w:ascii="Cambria Math" w:eastAsia="Cambria Math" w:hAnsi="Cambria Math" w:cs="Times New Roman"/>
                      <w:color w:val="000000"/>
                      <w:sz w:val="24"/>
                      <w:szCs w:val="24"/>
                    </w:rPr>
                    <m:t>j</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Q</m:t>
                  </m:r>
                </m:e>
                <m:sub>
                  <m:r>
                    <w:rPr>
                      <w:rFonts w:ascii="Cambria Math" w:eastAsia="Cambria Math" w:hAnsi="Cambria Math" w:cs="Times New Roman"/>
                      <w:sz w:val="24"/>
                      <w:szCs w:val="24"/>
                    </w:rPr>
                    <m:t>t-j</m:t>
                  </m:r>
                </m:sub>
              </m:sSub>
            </m:e>
          </m:nary>
          <m:r>
            <w:rPr>
              <w:rFonts w:ascii="Cambria Math" w:eastAsia="Cambria Math" w:hAnsi="Cambria Math" w:cs="Times New Roman"/>
              <w:sz w:val="24"/>
              <w:szCs w:val="24"/>
            </w:rPr>
            <m:t xml:space="preserve">              (29)</m:t>
          </m:r>
        </m:oMath>
      </m:oMathPara>
    </w:p>
    <w:p w14:paraId="71233679" w14:textId="77777777" w:rsidR="00234D2A" w:rsidRPr="00F202AC" w:rsidRDefault="00234D2A">
      <w:pPr>
        <w:spacing w:after="0" w:line="240" w:lineRule="auto"/>
        <w:jc w:val="both"/>
        <w:rPr>
          <w:rFonts w:ascii="Times New Roman" w:eastAsia="Cambria Math" w:hAnsi="Times New Roman" w:cs="Times New Roman"/>
          <w:sz w:val="24"/>
          <w:szCs w:val="24"/>
        </w:rPr>
      </w:pPr>
    </w:p>
    <w:p w14:paraId="6EEDA87B" w14:textId="77777777" w:rsidR="00234D2A" w:rsidRPr="00F202AC" w:rsidRDefault="00234D2A">
      <w:pPr>
        <w:spacing w:after="0" w:line="240" w:lineRule="auto"/>
        <w:jc w:val="both"/>
        <w:rPr>
          <w:rFonts w:ascii="Times New Roman" w:eastAsia="Cambria Math" w:hAnsi="Times New Roman" w:cs="Times New Roman"/>
          <w:sz w:val="24"/>
          <w:szCs w:val="24"/>
        </w:rPr>
      </w:pPr>
    </w:p>
    <w:p w14:paraId="2E655F82" w14:textId="77777777" w:rsidR="00234D2A" w:rsidRPr="00F202AC" w:rsidRDefault="00E32F47">
      <w:pPr>
        <w:spacing w:after="0" w:line="240" w:lineRule="auto"/>
        <w:jc w:val="both"/>
        <w:rPr>
          <w:rFonts w:ascii="Times New Roman" w:eastAsia="Cambria Math" w:hAnsi="Times New Roman" w:cs="Times New Roman"/>
          <w:color w:val="000000"/>
          <w:sz w:val="24"/>
          <w:szCs w:val="24"/>
        </w:rPr>
      </w:pPr>
      <w:r w:rsidRPr="00F202AC">
        <w:rPr>
          <w:rFonts w:ascii="Times New Roman" w:eastAsia="Cambria Math" w:hAnsi="Times New Roman" w:cs="Times New Roman"/>
          <w:color w:val="000000"/>
          <w:sz w:val="24"/>
          <w:szCs w:val="24"/>
        </w:rPr>
        <w:lastRenderedPageBreak/>
        <w:t xml:space="preserve">where </w:t>
      </w:r>
      <m:oMath>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D</m:t>
            </m:r>
          </m:e>
          <m:sub>
            <m:r>
              <w:rPr>
                <w:rFonts w:ascii="Cambria Math" w:eastAsia="Cambria Math" w:hAnsi="Cambria Math" w:cs="Times New Roman"/>
                <w:color w:val="000000"/>
                <w:sz w:val="24"/>
                <w:szCs w:val="24"/>
              </w:rPr>
              <m:t>t</m:t>
            </m:r>
          </m:sub>
        </m:sSub>
        <m:r>
          <w:rPr>
            <w:rFonts w:ascii="Cambria Math" w:eastAsia="Cambria Math" w:hAnsi="Cambria Math" w:cs="Times New Roman"/>
            <w:color w:val="000000"/>
            <w:sz w:val="24"/>
            <w:szCs w:val="24"/>
          </w:rPr>
          <m:t xml:space="preserve"> = diag(</m:t>
        </m:r>
        <m:sSup>
          <m:sSupPr>
            <m:ctrlPr>
              <w:rPr>
                <w:rFonts w:ascii="Cambria Math" w:eastAsia="Cambria Math" w:hAnsi="Cambria Math" w:cs="Times New Roman"/>
                <w:color w:val="000000"/>
                <w:sz w:val="24"/>
                <w:szCs w:val="24"/>
              </w:rPr>
            </m:ctrlPr>
          </m:sSupPr>
          <m:e>
            <m:d>
              <m:dPr>
                <m:ctrlPr>
                  <w:rPr>
                    <w:rFonts w:ascii="Cambria Math" w:eastAsia="Cambria Math" w:hAnsi="Cambria Math" w:cs="Times New Roman"/>
                    <w:color w:val="000000"/>
                    <w:sz w:val="24"/>
                    <w:szCs w:val="24"/>
                  </w:rPr>
                </m:ctrlPr>
              </m:dPr>
              <m:e>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rPr>
                      <m:t>1t</m:t>
                    </m:r>
                  </m:sub>
                  <m:sup>
                    <m:r>
                      <w:rPr>
                        <w:rFonts w:ascii="Cambria Math" w:eastAsia="Cambria Math" w:hAnsi="Cambria Math" w:cs="Times New Roman"/>
                        <w:color w:val="000000"/>
                        <w:sz w:val="24"/>
                        <w:szCs w:val="24"/>
                      </w:rPr>
                      <m:t>RGARCH</m:t>
                    </m:r>
                  </m:sup>
                </m:sSubSup>
                <m:r>
                  <w:rPr>
                    <w:rFonts w:ascii="Cambria Math" w:eastAsia="Cambria Math" w:hAnsi="Cambria Math" w:cs="Times New Roman"/>
                    <w:color w:val="000000"/>
                    <w:sz w:val="24"/>
                    <w:szCs w:val="24"/>
                  </w:rPr>
                  <m:t xml:space="preserve"> </m:t>
                </m:r>
              </m:e>
            </m:d>
          </m:e>
          <m:sup>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1</m:t>
                </m:r>
              </m:num>
              <m:den>
                <m:r>
                  <w:rPr>
                    <w:rFonts w:ascii="Cambria Math" w:eastAsia="Cambria Math" w:hAnsi="Cambria Math" w:cs="Times New Roman"/>
                    <w:color w:val="000000"/>
                    <w:sz w:val="24"/>
                    <w:szCs w:val="24"/>
                  </w:rPr>
                  <m:t>2</m:t>
                </m:r>
              </m:den>
            </m:f>
          </m:sup>
        </m:sSup>
        <m:r>
          <w:rPr>
            <w:rFonts w:ascii="Cambria Math" w:eastAsia="Cambria Math" w:hAnsi="Cambria Math" w:cs="Times New Roman"/>
            <w:color w:val="000000"/>
            <w:sz w:val="24"/>
            <w:szCs w:val="24"/>
          </w:rPr>
          <m:t xml:space="preserve">, </m:t>
        </m:r>
        <m:sSup>
          <m:sSupPr>
            <m:ctrlPr>
              <w:rPr>
                <w:rFonts w:ascii="Cambria Math" w:eastAsia="Cambria Math" w:hAnsi="Cambria Math" w:cs="Times New Roman"/>
                <w:color w:val="000000"/>
                <w:sz w:val="24"/>
                <w:szCs w:val="24"/>
              </w:rPr>
            </m:ctrlPr>
          </m:sSupPr>
          <m:e>
            <m:d>
              <m:dPr>
                <m:ctrlPr>
                  <w:rPr>
                    <w:rFonts w:ascii="Cambria Math" w:eastAsia="Cambria Math" w:hAnsi="Cambria Math" w:cs="Times New Roman"/>
                    <w:color w:val="000000"/>
                    <w:sz w:val="24"/>
                    <w:szCs w:val="24"/>
                  </w:rPr>
                </m:ctrlPr>
              </m:dPr>
              <m:e>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rPr>
                      <m:t>2t</m:t>
                    </m:r>
                  </m:sub>
                  <m:sup>
                    <m:r>
                      <w:rPr>
                        <w:rFonts w:ascii="Cambria Math" w:eastAsia="Cambria Math" w:hAnsi="Cambria Math" w:cs="Times New Roman"/>
                        <w:color w:val="000000"/>
                        <w:sz w:val="24"/>
                        <w:szCs w:val="24"/>
                      </w:rPr>
                      <m:t>RGARCH</m:t>
                    </m:r>
                  </m:sup>
                </m:sSubSup>
                <m:r>
                  <w:rPr>
                    <w:rFonts w:ascii="Cambria Math" w:eastAsia="Cambria Math" w:hAnsi="Cambria Math" w:cs="Times New Roman"/>
                    <w:color w:val="000000"/>
                    <w:sz w:val="24"/>
                    <w:szCs w:val="24"/>
                  </w:rPr>
                  <m:t xml:space="preserve"> </m:t>
                </m:r>
              </m:e>
            </m:d>
          </m:e>
          <m:sup>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1</m:t>
                </m:r>
              </m:num>
              <m:den>
                <m:r>
                  <w:rPr>
                    <w:rFonts w:ascii="Cambria Math" w:eastAsia="Cambria Math" w:hAnsi="Cambria Math" w:cs="Times New Roman"/>
                    <w:color w:val="000000"/>
                    <w:sz w:val="24"/>
                    <w:szCs w:val="24"/>
                  </w:rPr>
                  <m:t>2</m:t>
                </m:r>
              </m:den>
            </m:f>
          </m:sup>
        </m:sSup>
        <m:r>
          <w:rPr>
            <w:rFonts w:ascii="Cambria Math" w:eastAsia="Cambria Math" w:hAnsi="Cambria Math" w:cs="Times New Roman"/>
            <w:color w:val="000000"/>
            <w:sz w:val="24"/>
            <w:szCs w:val="24"/>
          </w:rPr>
          <m:t xml:space="preserve">,…, </m:t>
        </m:r>
        <m:sSup>
          <m:sSupPr>
            <m:ctrlPr>
              <w:rPr>
                <w:rFonts w:ascii="Cambria Math" w:eastAsia="Cambria Math" w:hAnsi="Cambria Math" w:cs="Times New Roman"/>
                <w:color w:val="000000"/>
                <w:sz w:val="24"/>
                <w:szCs w:val="24"/>
              </w:rPr>
            </m:ctrlPr>
          </m:sSupPr>
          <m:e>
            <m:d>
              <m:dPr>
                <m:ctrlPr>
                  <w:rPr>
                    <w:rFonts w:ascii="Cambria Math" w:eastAsia="Cambria Math" w:hAnsi="Cambria Math" w:cs="Times New Roman"/>
                    <w:color w:val="000000"/>
                    <w:sz w:val="24"/>
                    <w:szCs w:val="24"/>
                  </w:rPr>
                </m:ctrlPr>
              </m:dPr>
              <m:e>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rPr>
                      <m:t>Nt</m:t>
                    </m:r>
                  </m:sub>
                  <m:sup>
                    <m:r>
                      <w:rPr>
                        <w:rFonts w:ascii="Cambria Math" w:eastAsia="Cambria Math" w:hAnsi="Cambria Math" w:cs="Times New Roman"/>
                        <w:color w:val="000000"/>
                        <w:sz w:val="24"/>
                        <w:szCs w:val="24"/>
                      </w:rPr>
                      <m:t>RGARCH</m:t>
                    </m:r>
                  </m:sup>
                </m:sSubSup>
                <m:r>
                  <w:rPr>
                    <w:rFonts w:ascii="Cambria Math" w:eastAsia="Cambria Math" w:hAnsi="Cambria Math" w:cs="Times New Roman"/>
                    <w:color w:val="000000"/>
                    <w:sz w:val="24"/>
                    <w:szCs w:val="24"/>
                  </w:rPr>
                  <m:t xml:space="preserve"> </m:t>
                </m:r>
              </m:e>
            </m:d>
          </m:e>
          <m:sup>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1</m:t>
                </m:r>
              </m:num>
              <m:den>
                <m:r>
                  <w:rPr>
                    <w:rFonts w:ascii="Cambria Math" w:eastAsia="Cambria Math" w:hAnsi="Cambria Math" w:cs="Times New Roman"/>
                    <w:color w:val="000000"/>
                    <w:sz w:val="24"/>
                    <w:szCs w:val="24"/>
                  </w:rPr>
                  <m:t>2</m:t>
                </m:r>
              </m:den>
            </m:f>
          </m:sup>
        </m:sSup>
        <m:r>
          <w:rPr>
            <w:rFonts w:ascii="Cambria Math" w:eastAsia="Cambria Math" w:hAnsi="Cambria Math" w:cs="Times New Roman"/>
            <w:color w:val="000000"/>
            <w:sz w:val="24"/>
            <w:szCs w:val="24"/>
          </w:rPr>
          <m:t xml:space="preserve"> )</m:t>
        </m:r>
      </m:oMath>
      <w:r w:rsidRPr="00F202AC">
        <w:rPr>
          <w:rFonts w:ascii="Times New Roman" w:eastAsia="Cambria Math" w:hAnsi="Times New Roman" w:cs="Times New Roman"/>
          <w:color w:val="000000"/>
          <w:sz w:val="24"/>
          <w:szCs w:val="24"/>
        </w:rPr>
        <w:t>,</w:t>
      </w:r>
    </w:p>
    <w:p w14:paraId="020DDC91" w14:textId="77777777" w:rsidR="00234D2A" w:rsidRPr="00F202AC" w:rsidRDefault="00234D2A">
      <w:pPr>
        <w:spacing w:after="0" w:line="240" w:lineRule="auto"/>
        <w:jc w:val="both"/>
        <w:rPr>
          <w:rFonts w:ascii="Times New Roman" w:eastAsia="Cambria Math" w:hAnsi="Times New Roman" w:cs="Times New Roman"/>
          <w:sz w:val="24"/>
          <w:szCs w:val="24"/>
        </w:rPr>
      </w:pPr>
    </w:p>
    <w:p w14:paraId="68D34E16"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 xml:space="preserve">conditional variances </w:t>
      </w:r>
      <m:oMath>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rPr>
              <m:t>1t</m:t>
            </m:r>
          </m:sub>
          <m:sup>
            <m:r>
              <w:rPr>
                <w:rFonts w:ascii="Cambria Math" w:eastAsia="Cambria Math" w:hAnsi="Cambria Math" w:cs="Times New Roman"/>
                <w:color w:val="000000"/>
                <w:sz w:val="24"/>
                <w:szCs w:val="24"/>
              </w:rPr>
              <m:t>RGARCH</m:t>
            </m:r>
          </m:sup>
        </m:sSubSup>
        <m:r>
          <w:rPr>
            <w:rFonts w:ascii="Cambria Math" w:eastAsia="Cambria Math" w:hAnsi="Cambria Math" w:cs="Times New Roman"/>
            <w:color w:val="000000"/>
            <w:sz w:val="24"/>
            <w:szCs w:val="24"/>
          </w:rPr>
          <m:t xml:space="preserve"> for k = 1, 2,…,N)</m:t>
        </m:r>
      </m:oMath>
      <w:r w:rsidRPr="00F202AC">
        <w:rPr>
          <w:rFonts w:ascii="Times New Roman" w:eastAsia="Cambria Math" w:hAnsi="Times New Roman" w:cs="Times New Roman"/>
          <w:color w:val="000000"/>
          <w:sz w:val="24"/>
          <w:szCs w:val="24"/>
        </w:rPr>
        <w:t xml:space="preserve"> (are described as for the RGARCH model (Eqs. (23)–(24)), </w:t>
      </w:r>
      <m:oMath>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t</m:t>
            </m:r>
          </m:sub>
          <m:sup>
            <m:r>
              <w:rPr>
                <w:rFonts w:ascii="Cambria Math" w:eastAsia="Cambria Math" w:hAnsi="Cambria Math" w:cs="Times New Roman"/>
                <w:color w:val="000000"/>
                <w:sz w:val="24"/>
                <w:szCs w:val="24"/>
              </w:rPr>
              <m:t>RGARCH</m:t>
            </m:r>
          </m:sup>
        </m:sSubSup>
        <m:r>
          <w:rPr>
            <w:rFonts w:ascii="Cambria Math" w:eastAsia="Cambria Math" w:hAnsi="Cambria Math" w:cs="Times New Roman"/>
            <w:color w:val="000000"/>
            <w:sz w:val="24"/>
            <w:szCs w:val="24"/>
          </w:rPr>
          <m:t xml:space="preserve"> </m:t>
        </m:r>
      </m:oMath>
      <w:r w:rsidRPr="00F202AC">
        <w:rPr>
          <w:rFonts w:ascii="Times New Roman" w:eastAsia="Cambria Math" w:hAnsi="Times New Roman" w:cs="Times New Roman"/>
          <w:color w:val="000000"/>
          <w:sz w:val="24"/>
          <w:szCs w:val="24"/>
        </w:rPr>
        <w:t xml:space="preserve">is the standardized </w:t>
      </w:r>
      <w:r w:rsidRPr="00F202AC">
        <w:rPr>
          <w:rFonts w:ascii="Cambria Math" w:eastAsia="Cambria Math" w:hAnsi="Cambria Math" w:cs="Cambria Math"/>
          <w:color w:val="000000"/>
          <w:sz w:val="24"/>
          <w:szCs w:val="24"/>
        </w:rPr>
        <w:t>𝑁</w:t>
      </w:r>
      <w:r w:rsidRPr="00F202AC">
        <w:rPr>
          <w:rFonts w:ascii="Times New Roman" w:eastAsia="Cambria Math" w:hAnsi="Times New Roman" w:cs="Times New Roman"/>
          <w:color w:val="000000"/>
          <w:sz w:val="24"/>
          <w:szCs w:val="24"/>
        </w:rPr>
        <w:t xml:space="preserve">×1 residual vector which contains the standardized residuals </w:t>
      </w:r>
      <m:oMath>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kt</m:t>
            </m:r>
          </m:sub>
          <m:sup>
            <m:r>
              <w:rPr>
                <w:rFonts w:ascii="Cambria Math" w:eastAsia="Cambria Math" w:hAnsi="Cambria Math" w:cs="Times New Roman"/>
                <w:color w:val="000000"/>
                <w:sz w:val="24"/>
                <w:szCs w:val="24"/>
              </w:rPr>
              <m:t>RGARCH</m:t>
            </m:r>
          </m:sup>
        </m:sSubSup>
      </m:oMath>
      <w:r w:rsidRPr="00F202AC">
        <w:rPr>
          <w:rFonts w:ascii="Times New Roman" w:eastAsia="Cambria Math" w:hAnsi="Times New Roman" w:cs="Times New Roman"/>
          <w:color w:val="000000"/>
          <w:sz w:val="24"/>
          <w:szCs w:val="24"/>
          <w:vertAlign w:val="subscript"/>
        </w:rPr>
        <w:t xml:space="preserve"> </w:t>
      </w:r>
      <w:r w:rsidRPr="00F202AC">
        <w:rPr>
          <w:rFonts w:ascii="Times New Roman" w:eastAsia="Cambria Math" w:hAnsi="Times New Roman" w:cs="Times New Roman"/>
          <w:color w:val="000000"/>
          <w:sz w:val="24"/>
          <w:szCs w:val="24"/>
        </w:rPr>
        <w:t xml:space="preserve">calculated from the RGARCH model as </w:t>
      </w:r>
      <m:oMath>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kt</m:t>
            </m:r>
          </m:sub>
          <m:sup>
            <m:r>
              <w:rPr>
                <w:rFonts w:ascii="Cambria Math" w:eastAsia="Cambria Math" w:hAnsi="Cambria Math" w:cs="Times New Roman"/>
                <w:color w:val="000000"/>
                <w:sz w:val="24"/>
                <w:szCs w:val="24"/>
              </w:rPr>
              <m:t>RGARCH</m:t>
            </m:r>
          </m:sup>
        </m:sSubSup>
        <m:r>
          <w:rPr>
            <w:rFonts w:ascii="Cambria Math" w:eastAsia="Cambria Math" w:hAnsi="Cambria Math" w:cs="Times New Roman"/>
            <w:color w:val="000000"/>
            <w:sz w:val="24"/>
            <w:szCs w:val="24"/>
          </w:rPr>
          <m:t xml:space="preserve"> = </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ε</m:t>
            </m:r>
          </m:e>
          <m:sub>
            <m:r>
              <w:rPr>
                <w:rFonts w:ascii="Cambria Math" w:eastAsia="Cambria Math" w:hAnsi="Cambria Math" w:cs="Times New Roman"/>
                <w:color w:val="000000"/>
                <w:sz w:val="24"/>
                <w:szCs w:val="24"/>
              </w:rPr>
              <m:t>kt</m:t>
            </m:r>
          </m:sub>
        </m:sSub>
        <m:r>
          <w:rPr>
            <w:rFonts w:ascii="Cambria Math" w:eastAsia="Cambria Math" w:hAnsi="Cambria Math" w:cs="Times New Roman"/>
            <w:color w:val="000000"/>
            <w:sz w:val="24"/>
            <w:szCs w:val="24"/>
          </w:rPr>
          <m:t>∕</m:t>
        </m:r>
        <m:sSup>
          <m:sSupPr>
            <m:ctrlPr>
              <w:rPr>
                <w:rFonts w:ascii="Cambria Math" w:eastAsia="Cambria Math" w:hAnsi="Cambria Math" w:cs="Times New Roman"/>
                <w:color w:val="000000"/>
                <w:sz w:val="24"/>
                <w:szCs w:val="24"/>
              </w:rPr>
            </m:ctrlPr>
          </m:sSupPr>
          <m:e>
            <m:d>
              <m:dPr>
                <m:ctrlPr>
                  <w:rPr>
                    <w:rFonts w:ascii="Cambria Math" w:eastAsia="Cambria Math" w:hAnsi="Cambria Math" w:cs="Times New Roman"/>
                    <w:color w:val="000000"/>
                    <w:sz w:val="24"/>
                    <w:szCs w:val="24"/>
                  </w:rPr>
                </m:ctrlPr>
              </m:dPr>
              <m:e>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rPr>
                      <m:t>kt</m:t>
                    </m:r>
                  </m:sub>
                  <m:sup>
                    <m:r>
                      <w:rPr>
                        <w:rFonts w:ascii="Cambria Math" w:eastAsia="Cambria Math" w:hAnsi="Cambria Math" w:cs="Times New Roman"/>
                        <w:color w:val="000000"/>
                        <w:sz w:val="24"/>
                        <w:szCs w:val="24"/>
                      </w:rPr>
                      <m:t>RGARCH</m:t>
                    </m:r>
                  </m:sup>
                </m:sSubSup>
              </m:e>
            </m:d>
          </m:e>
          <m:sup>
            <m:r>
              <w:rPr>
                <w:rFonts w:ascii="Cambria Math" w:eastAsia="Cambria Math" w:hAnsi="Cambria Math" w:cs="Times New Roman"/>
                <w:color w:val="000000"/>
                <w:sz w:val="24"/>
                <w:szCs w:val="24"/>
              </w:rPr>
              <m:t>1/2</m:t>
            </m:r>
          </m:sup>
        </m:sSup>
      </m:oMath>
      <w:r w:rsidRPr="00F202AC">
        <w:rPr>
          <w:rFonts w:ascii="Times New Roman" w:eastAsia="Cambria Math" w:hAnsi="Times New Roman" w:cs="Times New Roman"/>
          <w:color w:val="000000"/>
          <w:sz w:val="24"/>
          <w:szCs w:val="24"/>
        </w:rPr>
        <w:t>, the other variables are defined in the same way as in the DCC-GARCH model.</w:t>
      </w:r>
    </w:p>
    <w:p w14:paraId="0D6790AB" w14:textId="77777777" w:rsidR="00234D2A" w:rsidRPr="00F202AC" w:rsidRDefault="00234D2A">
      <w:pPr>
        <w:spacing w:after="0" w:line="240" w:lineRule="auto"/>
        <w:jc w:val="both"/>
        <w:rPr>
          <w:rFonts w:ascii="Times New Roman" w:eastAsia="Cambria Math" w:hAnsi="Times New Roman" w:cs="Times New Roman"/>
          <w:sz w:val="24"/>
          <w:szCs w:val="24"/>
        </w:rPr>
      </w:pPr>
    </w:p>
    <w:p w14:paraId="59259F1A"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The parameters of the DCC-R-GARCH model can be estimated by the quasi-maximum likelihood method using a two-stage approach. The log-likelihood function can be written as the sum of two parts, the volatility part and the correlation part:</w:t>
      </w:r>
    </w:p>
    <w:p w14:paraId="13557E04" w14:textId="77777777" w:rsidR="00234D2A" w:rsidRPr="00F202AC" w:rsidRDefault="00234D2A">
      <w:pPr>
        <w:spacing w:after="0" w:line="240" w:lineRule="auto"/>
        <w:jc w:val="both"/>
        <w:rPr>
          <w:rFonts w:ascii="Times New Roman" w:eastAsia="Cambria Math" w:hAnsi="Times New Roman" w:cs="Times New Roman"/>
          <w:sz w:val="24"/>
          <w:szCs w:val="24"/>
        </w:rPr>
      </w:pPr>
    </w:p>
    <w:p w14:paraId="51D02390" w14:textId="77777777" w:rsidR="00234D2A" w:rsidRPr="00F202AC" w:rsidRDefault="00234D2A">
      <w:pPr>
        <w:spacing w:after="0" w:line="240" w:lineRule="auto"/>
        <w:jc w:val="both"/>
        <w:rPr>
          <w:rFonts w:ascii="Times New Roman" w:eastAsia="Cambria Math" w:hAnsi="Times New Roman" w:cs="Times New Roman"/>
          <w:sz w:val="24"/>
          <w:szCs w:val="24"/>
        </w:rPr>
      </w:pPr>
    </w:p>
    <w:p w14:paraId="38F1296C" w14:textId="6D252F23" w:rsidR="00234D2A" w:rsidRPr="00F202AC" w:rsidRDefault="001C6E87">
      <w:pPr>
        <w:jc w:val="center"/>
        <w:rPr>
          <w:rFonts w:ascii="Times New Roman" w:eastAsia="Cambria Math" w:hAnsi="Times New Roman" w:cs="Times New Roman"/>
          <w:color w:val="000000"/>
          <w:sz w:val="24"/>
          <w:szCs w:val="24"/>
        </w:rPr>
      </w:pPr>
      <m:oMathPara>
        <m:oMath>
          <m:sSup>
            <m:sSupPr>
              <m:ctrlPr>
                <w:rPr>
                  <w:rFonts w:ascii="Cambria Math" w:eastAsia="Cambria Math" w:hAnsi="Cambria Math" w:cs="Times New Roman"/>
                  <w:color w:val="000000"/>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color w:val="000000"/>
                  <w:sz w:val="24"/>
                  <w:szCs w:val="24"/>
                </w:rPr>
                <m:t>DCC-RGARCH</m:t>
              </m:r>
            </m:sup>
          </m:sSup>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Θ</m:t>
              </m:r>
            </m:e>
          </m:d>
          <m:r>
            <w:rPr>
              <w:rFonts w:ascii="Cambria Math" w:eastAsia="Cambria Math" w:hAnsi="Cambria Math" w:cs="Times New Roman"/>
              <w:color w:val="000000"/>
              <w:sz w:val="24"/>
              <w:szCs w:val="24"/>
            </w:rPr>
            <m:t>=</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L</m:t>
              </m:r>
            </m:e>
            <m:sub>
              <m:r>
                <w:rPr>
                  <w:rFonts w:ascii="Cambria Math" w:eastAsia="Cambria Math" w:hAnsi="Cambria Math" w:cs="Times New Roman"/>
                  <w:color w:val="000000"/>
                  <w:sz w:val="24"/>
                  <w:szCs w:val="24"/>
                </w:rPr>
                <m:t>Vol</m:t>
              </m:r>
            </m:sub>
            <m:sup>
              <m:r>
                <w:rPr>
                  <w:rFonts w:ascii="Cambria Math" w:eastAsia="Cambria Math" w:hAnsi="Cambria Math" w:cs="Times New Roman"/>
                  <w:color w:val="000000"/>
                  <w:sz w:val="24"/>
                  <w:szCs w:val="24"/>
                </w:rPr>
                <m:t>DCC-RGARCH</m:t>
              </m:r>
            </m:sup>
          </m:sSubSup>
          <m:d>
            <m:dPr>
              <m:ctrlPr>
                <w:rPr>
                  <w:rFonts w:ascii="Cambria Math" w:eastAsia="Cambria Math" w:hAnsi="Cambria Math" w:cs="Times New Roman"/>
                  <w:color w:val="000000"/>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Θ</m:t>
                  </m:r>
                </m:e>
                <m:sub>
                  <m:r>
                    <w:rPr>
                      <w:rFonts w:ascii="Cambria Math" w:eastAsia="Cambria Math" w:hAnsi="Cambria Math" w:cs="Times New Roman"/>
                      <w:color w:val="000000"/>
                      <w:sz w:val="24"/>
                      <w:szCs w:val="24"/>
                    </w:rPr>
                    <m:t>1</m:t>
                  </m:r>
                </m:sub>
              </m:sSub>
            </m:e>
          </m:d>
          <m:r>
            <w:rPr>
              <w:rFonts w:ascii="Cambria Math" w:eastAsia="Cambria Math" w:hAnsi="Cambria Math" w:cs="Times New Roman"/>
              <w:color w:val="000000"/>
              <w:sz w:val="24"/>
              <w:szCs w:val="24"/>
            </w:rPr>
            <m:t>+</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L</m:t>
              </m:r>
            </m:e>
            <m:sub>
              <m:r>
                <w:rPr>
                  <w:rFonts w:ascii="Cambria Math" w:eastAsia="Cambria Math" w:hAnsi="Cambria Math" w:cs="Times New Roman"/>
                  <w:color w:val="000000"/>
                  <w:sz w:val="24"/>
                  <w:szCs w:val="24"/>
                </w:rPr>
                <m:t>Corr</m:t>
              </m:r>
            </m:sub>
            <m:sup>
              <m:r>
                <w:rPr>
                  <w:rFonts w:ascii="Cambria Math" w:eastAsia="Cambria Math" w:hAnsi="Cambria Math" w:cs="Times New Roman"/>
                  <w:color w:val="000000"/>
                  <w:sz w:val="24"/>
                  <w:szCs w:val="24"/>
                </w:rPr>
                <m:t>DCC-RGARCH</m:t>
              </m:r>
            </m:sup>
          </m:sSubSup>
          <m:d>
            <m:dPr>
              <m:ctrlPr>
                <w:rPr>
                  <w:rFonts w:ascii="Cambria Math" w:eastAsia="Cambria Math" w:hAnsi="Cambria Math" w:cs="Times New Roman"/>
                  <w:color w:val="000000"/>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Θ</m:t>
                  </m:r>
                </m:e>
                <m:sub>
                  <m:r>
                    <w:rPr>
                      <w:rFonts w:ascii="Cambria Math" w:eastAsia="Cambria Math" w:hAnsi="Cambria Math" w:cs="Times New Roman"/>
                      <w:color w:val="000000"/>
                      <w:sz w:val="24"/>
                      <w:szCs w:val="24"/>
                    </w:rPr>
                    <m:t>1</m:t>
                  </m:r>
                </m:sub>
              </m:sSub>
            </m:e>
          </m:d>
          <m:r>
            <w:rPr>
              <w:rFonts w:ascii="Cambria Math" w:eastAsia="Cambria Math" w:hAnsi="Cambria Math" w:cs="Times New Roman"/>
              <w:color w:val="000000"/>
              <w:sz w:val="24"/>
              <w:szCs w:val="24"/>
            </w:rPr>
            <m:t xml:space="preserve">                                              (17)</m:t>
          </m:r>
        </m:oMath>
      </m:oMathPara>
    </w:p>
    <w:p w14:paraId="16CEF379" w14:textId="623C3162" w:rsidR="00234D2A" w:rsidRPr="00F202AC" w:rsidRDefault="001C6E87">
      <w:pPr>
        <w:jc w:val="right"/>
        <w:rPr>
          <w:rFonts w:ascii="Times New Roman" w:eastAsia="Cambria Math" w:hAnsi="Times New Roman" w:cs="Times New Roman"/>
          <w:color w:val="000000"/>
          <w:sz w:val="24"/>
          <w:szCs w:val="24"/>
        </w:rPr>
      </w:pPr>
      <m:oMathPara>
        <m:oMath>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L</m:t>
              </m:r>
            </m:e>
            <m:sub>
              <m:r>
                <w:rPr>
                  <w:rFonts w:ascii="Cambria Math" w:eastAsia="Cambria Math" w:hAnsi="Cambria Math" w:cs="Times New Roman"/>
                  <w:color w:val="000000"/>
                  <w:sz w:val="24"/>
                  <w:szCs w:val="24"/>
                </w:rPr>
                <m:t>Vol</m:t>
              </m:r>
            </m:sub>
            <m:sup>
              <m:r>
                <w:rPr>
                  <w:rFonts w:ascii="Cambria Math" w:eastAsia="Cambria Math" w:hAnsi="Cambria Math" w:cs="Times New Roman"/>
                  <w:color w:val="000000"/>
                  <w:sz w:val="24"/>
                  <w:szCs w:val="24"/>
                </w:rPr>
                <m:t>DCC-RGARCH</m:t>
              </m:r>
            </m:sup>
          </m:sSubSup>
          <m:d>
            <m:dPr>
              <m:ctrlPr>
                <w:rPr>
                  <w:rFonts w:ascii="Cambria Math" w:eastAsia="Cambria Math" w:hAnsi="Cambria Math" w:cs="Times New Roman"/>
                  <w:color w:val="000000"/>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Θ</m:t>
                  </m:r>
                </m:e>
                <m:sub>
                  <m:r>
                    <w:rPr>
                      <w:rFonts w:ascii="Cambria Math" w:eastAsia="Cambria Math" w:hAnsi="Cambria Math" w:cs="Times New Roman"/>
                      <w:color w:val="000000"/>
                      <w:sz w:val="24"/>
                      <w:szCs w:val="24"/>
                    </w:rPr>
                    <m:t>1</m:t>
                  </m:r>
                </m:sub>
              </m:sSub>
            </m:e>
          </m:d>
          <m:r>
            <w:rPr>
              <w:rFonts w:ascii="Cambria Math" w:eastAsia="Cambria Math" w:hAnsi="Cambria Math" w:cs="Times New Roman"/>
              <w:color w:val="000000"/>
              <w:sz w:val="24"/>
              <w:szCs w:val="24"/>
            </w:rPr>
            <m:t>= -</m:t>
          </m:r>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1</m:t>
              </m:r>
            </m:num>
            <m:den>
              <m:r>
                <w:rPr>
                  <w:rFonts w:ascii="Cambria Math" w:eastAsia="Cambria Math" w:hAnsi="Cambria Math" w:cs="Times New Roman"/>
                  <w:color w:val="000000"/>
                  <w:sz w:val="24"/>
                  <w:szCs w:val="24"/>
                </w:rPr>
                <m:t>2</m:t>
              </m:r>
            </m:den>
          </m:f>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k=1</m:t>
              </m:r>
            </m:sub>
            <m:sup>
              <m:r>
                <w:rPr>
                  <w:rFonts w:ascii="Cambria Math" w:eastAsia="Cambria Math" w:hAnsi="Cambria Math" w:cs="Times New Roman"/>
                  <w:sz w:val="24"/>
                  <w:szCs w:val="24"/>
                </w:rPr>
                <m:t>N</m:t>
              </m:r>
            </m:sup>
            <m:e>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nln</m:t>
                  </m:r>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2π</m:t>
                      </m:r>
                    </m:e>
                  </m:d>
                  <m:r>
                    <w:rPr>
                      <w:rFonts w:ascii="Cambria Math" w:eastAsia="Cambria Math" w:hAnsi="Cambria Math" w:cs="Times New Roman"/>
                      <w:color w:val="000000"/>
                      <w:sz w:val="24"/>
                      <w:szCs w:val="24"/>
                    </w:rPr>
                    <m:t>+</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t=1</m:t>
                      </m:r>
                    </m:sub>
                    <m:sup>
                      <m:r>
                        <w:rPr>
                          <w:rFonts w:ascii="Cambria Math" w:eastAsia="Cambria Math" w:hAnsi="Cambria Math" w:cs="Times New Roman"/>
                          <w:sz w:val="24"/>
                          <w:szCs w:val="24"/>
                        </w:rPr>
                        <m:t>n</m:t>
                      </m:r>
                    </m:sup>
                    <m:e>
                      <m:d>
                        <m:dPr>
                          <m:ctrlPr>
                            <w:rPr>
                              <w:rFonts w:ascii="Cambria Math" w:eastAsia="Cambria Math" w:hAnsi="Cambria Math" w:cs="Times New Roman"/>
                              <w:color w:val="000000"/>
                              <w:sz w:val="24"/>
                              <w:szCs w:val="24"/>
                            </w:rPr>
                          </m:ctrlPr>
                        </m:dPr>
                        <m:e>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r>
                            <w:rPr>
                              <w:rFonts w:ascii="Cambria Math" w:eastAsia="Cambria Math" w:hAnsi="Cambria Math" w:cs="Times New Roman"/>
                              <w:color w:val="000000"/>
                              <w:sz w:val="24"/>
                              <w:szCs w:val="24"/>
                            </w:rPr>
                            <m:t>ln</m:t>
                          </m:r>
                          <m:r>
                            <w:rPr>
                              <w:rFonts w:ascii="Cambria Math" w:hAnsi="Cambria Math" w:cs="Times New Roman"/>
                              <w:sz w:val="24"/>
                              <w:szCs w:val="24"/>
                            </w:rPr>
                            <m:t xml:space="preserve"> </m:t>
                          </m:r>
                          <m:d>
                            <m:dPr>
                              <m:ctrlPr>
                                <w:rPr>
                                  <w:rFonts w:ascii="Cambria Math" w:hAnsi="Cambria Math" w:cs="Times New Roman"/>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rPr>
                                    <m:t>kt</m:t>
                                  </m:r>
                                </m:sub>
                              </m:sSub>
                            </m:e>
                          </m:d>
                          <m:r>
                            <w:rPr>
                              <w:rFonts w:ascii="Cambria Math" w:hAnsi="Cambria Math" w:cs="Times New Roman"/>
                              <w:sz w:val="24"/>
                              <w:szCs w:val="24"/>
                            </w:rPr>
                            <m:t xml:space="preserve"> </m:t>
                          </m:r>
                          <m:r>
                            <w:rPr>
                              <w:rFonts w:ascii="Cambria Math" w:eastAsia="Cambria Math" w:hAnsi="Cambria Math" w:cs="Times New Roman"/>
                              <w:color w:val="000000"/>
                              <w:sz w:val="24"/>
                              <w:szCs w:val="24"/>
                            </w:rPr>
                            <m:t>+</m:t>
                          </m:r>
                          <m:f>
                            <m:fPr>
                              <m:ctrlPr>
                                <w:rPr>
                                  <w:rFonts w:ascii="Cambria Math" w:eastAsia="Cambria Math" w:hAnsi="Cambria Math" w:cs="Times New Roman"/>
                                  <w:color w:val="000000"/>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color w:val="000000"/>
                                      <w:sz w:val="24"/>
                                      <w:szCs w:val="24"/>
                                    </w:rPr>
                                    <m:t>ϵ</m:t>
                                  </m:r>
                                </m:e>
                                <m:sub>
                                  <m:r>
                                    <w:rPr>
                                      <w:rFonts w:ascii="Cambria Math" w:eastAsia="Cambria Math" w:hAnsi="Cambria Math" w:cs="Times New Roman"/>
                                      <w:sz w:val="24"/>
                                      <w:szCs w:val="24"/>
                                    </w:rPr>
                                    <m:t>kt</m:t>
                                  </m:r>
                                </m:sub>
                                <m:sup>
                                  <m:r>
                                    <w:rPr>
                                      <w:rFonts w:ascii="Cambria Math" w:eastAsia="Cambria Math" w:hAnsi="Cambria Math" w:cs="Times New Roman"/>
                                      <w:sz w:val="24"/>
                                      <w:szCs w:val="24"/>
                                    </w:rPr>
                                    <m:t>2</m:t>
                                  </m:r>
                                </m:sup>
                              </m:sSubSup>
                            </m:num>
                            <m:den>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h</m:t>
                                  </m:r>
                                </m:e>
                                <m:sub>
                                  <m:r>
                                    <w:rPr>
                                      <w:rFonts w:ascii="Cambria Math" w:eastAsia="Cambria Math" w:hAnsi="Cambria Math" w:cs="Times New Roman"/>
                                      <w:color w:val="000000"/>
                                      <w:sz w:val="24"/>
                                      <w:szCs w:val="24"/>
                                    </w:rPr>
                                    <m:t>kt</m:t>
                                  </m:r>
                                </m:sub>
                              </m:sSub>
                            </m:den>
                          </m:f>
                        </m:e>
                      </m:d>
                    </m:e>
                  </m:nary>
                </m:e>
              </m:d>
              <m:r>
                <w:rPr>
                  <w:rFonts w:ascii="Cambria Math" w:eastAsia="Cambria Math" w:hAnsi="Cambria Math" w:cs="Times New Roman"/>
                  <w:color w:val="000000"/>
                  <w:sz w:val="24"/>
                  <w:szCs w:val="24"/>
                </w:rPr>
                <m:t xml:space="preserve"> </m:t>
              </m:r>
            </m:e>
          </m:nary>
          <m:r>
            <w:rPr>
              <w:rFonts w:ascii="Cambria Math" w:eastAsia="Cambria Math" w:hAnsi="Cambria Math" w:cs="Times New Roman"/>
              <w:color w:val="000000"/>
              <w:sz w:val="24"/>
              <w:szCs w:val="24"/>
            </w:rPr>
            <m:t xml:space="preserve">                                 (18)</m:t>
          </m:r>
        </m:oMath>
      </m:oMathPara>
    </w:p>
    <w:p w14:paraId="1C5F1744" w14:textId="2321AE72" w:rsidR="00234D2A" w:rsidRPr="00F202AC" w:rsidRDefault="001C6E87">
      <w:pPr>
        <w:jc w:val="center"/>
        <w:rPr>
          <w:rFonts w:ascii="Times New Roman" w:eastAsia="Cambria Math" w:hAnsi="Times New Roman" w:cs="Times New Roman"/>
          <w:sz w:val="24"/>
          <w:szCs w:val="24"/>
        </w:rPr>
      </w:pPr>
      <m:oMathPara>
        <m:oMath>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L</m:t>
              </m:r>
            </m:e>
            <m:sub>
              <m:r>
                <w:rPr>
                  <w:rFonts w:ascii="Cambria Math" w:eastAsia="Cambria Math" w:hAnsi="Cambria Math" w:cs="Times New Roman"/>
                  <w:color w:val="000000"/>
                  <w:sz w:val="24"/>
                  <w:szCs w:val="24"/>
                </w:rPr>
                <m:t>Corr</m:t>
              </m:r>
            </m:sub>
            <m:sup>
              <m:r>
                <w:rPr>
                  <w:rFonts w:ascii="Cambria Math" w:eastAsia="Cambria Math" w:hAnsi="Cambria Math" w:cs="Times New Roman"/>
                  <w:color w:val="000000"/>
                  <w:sz w:val="24"/>
                  <w:szCs w:val="24"/>
                </w:rPr>
                <m:t>DCC-RGARCH</m:t>
              </m:r>
            </m:sup>
          </m:sSubSup>
          <m:d>
            <m:dPr>
              <m:ctrlPr>
                <w:rPr>
                  <w:rFonts w:ascii="Cambria Math" w:eastAsia="Cambria Math" w:hAnsi="Cambria Math" w:cs="Times New Roman"/>
                  <w:color w:val="000000"/>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Θ</m:t>
                  </m:r>
                </m:e>
                <m:sub>
                  <m:r>
                    <w:rPr>
                      <w:rFonts w:ascii="Cambria Math" w:eastAsia="Cambria Math" w:hAnsi="Cambria Math" w:cs="Times New Roman"/>
                      <w:color w:val="000000"/>
                      <w:sz w:val="24"/>
                      <w:szCs w:val="24"/>
                    </w:rPr>
                    <m:t>1</m:t>
                  </m:r>
                </m:sub>
              </m:sSub>
            </m:e>
          </m:d>
          <m:r>
            <w:rPr>
              <w:rFonts w:ascii="Cambria Math" w:eastAsia="Cambria Math" w:hAnsi="Cambria Math" w:cs="Times New Roman"/>
              <w:color w:val="000000"/>
              <w:sz w:val="24"/>
              <w:szCs w:val="24"/>
            </w:rPr>
            <m:t>=-</m:t>
          </m:r>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1</m:t>
              </m:r>
            </m:num>
            <m:den>
              <m:r>
                <w:rPr>
                  <w:rFonts w:ascii="Cambria Math" w:eastAsia="Cambria Math" w:hAnsi="Cambria Math" w:cs="Times New Roman"/>
                  <w:color w:val="000000"/>
                  <w:sz w:val="24"/>
                  <w:szCs w:val="24"/>
                </w:rPr>
                <m:t>2</m:t>
              </m:r>
            </m:den>
          </m:f>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t=1</m:t>
              </m:r>
            </m:sub>
            <m:sup>
              <m:r>
                <w:rPr>
                  <w:rFonts w:ascii="Cambria Math" w:eastAsia="Cambria Math" w:hAnsi="Cambria Math" w:cs="Times New Roman"/>
                  <w:sz w:val="24"/>
                  <w:szCs w:val="24"/>
                </w:rPr>
                <m:t>n</m:t>
              </m:r>
            </m:sup>
            <m:e>
              <m:d>
                <m:dPr>
                  <m:ctrlPr>
                    <w:rPr>
                      <w:rFonts w:ascii="Cambria Math" w:eastAsia="Cambria Math" w:hAnsi="Cambria Math" w:cs="Times New Roman"/>
                      <w:color w:val="000000"/>
                      <w:sz w:val="24"/>
                      <w:szCs w:val="24"/>
                    </w:rPr>
                  </m:ctrlPr>
                </m:dPr>
                <m:e>
                  <m:sSup>
                    <m:sSupPr>
                      <m:ctrlPr>
                        <w:rPr>
                          <w:rFonts w:ascii="Cambria Math" w:eastAsia="Cambria Math" w:hAnsi="Cambria Math" w:cs="Times New Roman"/>
                          <w:color w:val="000000"/>
                          <w:sz w:val="24"/>
                          <w:szCs w:val="24"/>
                        </w:rPr>
                      </m:ctrlPr>
                    </m:sSupPr>
                    <m:e>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r>
                        <w:rPr>
                          <w:rFonts w:ascii="Cambria Math" w:eastAsia="Cambria Math" w:hAnsi="Cambria Math" w:cs="Times New Roman"/>
                          <w:color w:val="000000"/>
                          <w:sz w:val="24"/>
                          <w:szCs w:val="24"/>
                        </w:rPr>
                        <m:t>ln</m:t>
                      </m:r>
                      <m: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cor</m:t>
                              </m:r>
                            </m:e>
                            <m:sub>
                              <m:r>
                                <w:rPr>
                                  <w:rFonts w:ascii="Cambria Math" w:eastAsia="Cambria Math" w:hAnsi="Cambria Math" w:cs="Times New Roman"/>
                                  <w:color w:val="000000"/>
                                  <w:sz w:val="24"/>
                                  <w:szCs w:val="24"/>
                                </w:rPr>
                                <m:t>t</m:t>
                              </m:r>
                            </m:sub>
                          </m:sSub>
                        </m:e>
                      </m:d>
                      <m:r>
                        <w:rPr>
                          <w:rFonts w:ascii="Cambria Math" w:hAnsi="Cambria Math" w:cs="Times New Roman"/>
                          <w:sz w:val="24"/>
                          <w:szCs w:val="24"/>
                        </w:rPr>
                        <m:t xml:space="preserve"> </m:t>
                      </m:r>
                    </m:e>
                    <m:sup>
                      <m:r>
                        <w:rPr>
                          <w:rFonts w:ascii="Cambria Math" w:eastAsia="Cambria Math" w:hAnsi="Cambria Math" w:cs="Times New Roman"/>
                          <w:color w:val="000000"/>
                          <w:sz w:val="24"/>
                          <w:szCs w:val="24"/>
                        </w:rPr>
                        <m:t xml:space="preserve"> </m:t>
                      </m:r>
                    </m:sup>
                  </m:sSup>
                  <m:r>
                    <w:rPr>
                      <w:rFonts w:ascii="Cambria Math" w:eastAsia="Cambria Math" w:hAnsi="Cambria Math" w:cs="Times New Roman"/>
                      <w:color w:val="000000"/>
                      <w:sz w:val="24"/>
                      <w:szCs w:val="24"/>
                    </w:rPr>
                    <m:t>+</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t</m:t>
                      </m:r>
                    </m:sub>
                    <m:sup>
                      <m:r>
                        <w:rPr>
                          <w:rFonts w:ascii="Cambria Math" w:eastAsia="Cambria Math" w:hAnsi="Cambria Math" w:cs="Times New Roman"/>
                          <w:color w:val="000000"/>
                          <w:sz w:val="24"/>
                          <w:szCs w:val="24"/>
                        </w:rPr>
                        <m:t>RGARCH</m:t>
                      </m:r>
                    </m:sup>
                  </m:sSubSup>
                  <m:r>
                    <w:rPr>
                      <w:rFonts w:ascii="Cambria Math" w:eastAsia="Cambria Math" w:hAnsi="Cambria Math" w:cs="Times New Roman"/>
                      <w:color w:val="000000"/>
                      <w:sz w:val="24"/>
                      <w:szCs w:val="24"/>
                    </w:rPr>
                    <m:t>)'</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cor</m:t>
                      </m:r>
                    </m:e>
                    <m:sub>
                      <m:r>
                        <w:rPr>
                          <w:rFonts w:ascii="Cambria Math" w:eastAsia="Cambria Math" w:hAnsi="Cambria Math" w:cs="Times New Roman"/>
                          <w:color w:val="000000"/>
                          <w:sz w:val="24"/>
                          <w:szCs w:val="24"/>
                        </w:rPr>
                        <m:t>t</m:t>
                      </m:r>
                    </m:sub>
                    <m:sup>
                      <m:r>
                        <w:rPr>
                          <w:rFonts w:ascii="Cambria Math" w:eastAsia="Cambria Math" w:hAnsi="Cambria Math" w:cs="Times New Roman"/>
                          <w:color w:val="000000"/>
                          <w:sz w:val="24"/>
                          <w:szCs w:val="24"/>
                        </w:rPr>
                        <m:t>-1</m:t>
                      </m:r>
                    </m:sup>
                  </m:sSubSup>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t</m:t>
                      </m:r>
                    </m:sub>
                    <m:sup>
                      <m:r>
                        <w:rPr>
                          <w:rFonts w:ascii="Cambria Math" w:eastAsia="Cambria Math" w:hAnsi="Cambria Math" w:cs="Times New Roman"/>
                          <w:color w:val="000000"/>
                          <w:sz w:val="24"/>
                          <w:szCs w:val="24"/>
                        </w:rPr>
                        <m:t>RGARCH</m:t>
                      </m:r>
                    </m:sup>
                  </m:sSubSup>
                  <m:r>
                    <w:rPr>
                      <w:rFonts w:ascii="Cambria Math" w:eastAsia="Cambria Math" w:hAnsi="Cambria Math" w:cs="Times New Roman"/>
                      <w:color w:val="000000"/>
                      <w:sz w:val="24"/>
                      <w:szCs w:val="24"/>
                    </w:rPr>
                    <m:t>-</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t</m:t>
                      </m:r>
                    </m:sub>
                    <m:sup>
                      <m:r>
                        <w:rPr>
                          <w:rFonts w:ascii="Cambria Math" w:eastAsia="Cambria Math" w:hAnsi="Cambria Math" w:cs="Times New Roman"/>
                          <w:color w:val="000000"/>
                          <w:sz w:val="24"/>
                          <w:szCs w:val="24"/>
                        </w:rPr>
                        <m:t>RGARCH</m:t>
                      </m:r>
                    </m:sup>
                  </m:sSubSup>
                  <m:r>
                    <w:rPr>
                      <w:rFonts w:ascii="Cambria Math" w:eastAsia="Cambria Math" w:hAnsi="Cambria Math" w:cs="Times New Roman"/>
                      <w:color w:val="000000"/>
                      <w:sz w:val="24"/>
                      <w:szCs w:val="24"/>
                    </w:rPr>
                    <m:t xml:space="preserve">)' </m:t>
                  </m:r>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t</m:t>
                      </m:r>
                    </m:sub>
                    <m:sup>
                      <m:r>
                        <w:rPr>
                          <w:rFonts w:ascii="Cambria Math" w:eastAsia="Cambria Math" w:hAnsi="Cambria Math" w:cs="Times New Roman"/>
                          <w:color w:val="000000"/>
                          <w:sz w:val="24"/>
                          <w:szCs w:val="24"/>
                        </w:rPr>
                        <m:t>RGARCH</m:t>
                      </m:r>
                    </m:sup>
                  </m:sSubSup>
                </m:e>
              </m:d>
            </m:e>
          </m:nary>
          <m:r>
            <w:rPr>
              <w:rFonts w:ascii="Cambria Math" w:eastAsia="Cambria Math" w:hAnsi="Cambria Math" w:cs="Times New Roman"/>
              <w:sz w:val="24"/>
              <w:szCs w:val="24"/>
            </w:rPr>
            <m:t xml:space="preserve">                                        (19)</m:t>
          </m:r>
        </m:oMath>
      </m:oMathPara>
    </w:p>
    <w:p w14:paraId="070C48EC" w14:textId="77777777" w:rsidR="00234D2A" w:rsidRPr="00F202AC" w:rsidRDefault="00234D2A">
      <w:pPr>
        <w:spacing w:after="0" w:line="240" w:lineRule="auto"/>
        <w:jc w:val="both"/>
        <w:rPr>
          <w:rFonts w:ascii="Times New Roman" w:eastAsia="Cambria Math" w:hAnsi="Times New Roman" w:cs="Times New Roman"/>
          <w:sz w:val="24"/>
          <w:szCs w:val="24"/>
        </w:rPr>
      </w:pPr>
    </w:p>
    <w:p w14:paraId="7D564891" w14:textId="77777777" w:rsidR="00234D2A" w:rsidRPr="00F202AC" w:rsidRDefault="00234D2A">
      <w:pPr>
        <w:spacing w:after="0" w:line="240" w:lineRule="auto"/>
        <w:jc w:val="both"/>
        <w:rPr>
          <w:rFonts w:ascii="Times New Roman" w:eastAsia="Cambria Math" w:hAnsi="Times New Roman" w:cs="Times New Roman"/>
          <w:sz w:val="24"/>
          <w:szCs w:val="24"/>
        </w:rPr>
      </w:pPr>
    </w:p>
    <w:p w14:paraId="722AE3C6" w14:textId="77777777" w:rsidR="00234D2A" w:rsidRPr="00F202AC" w:rsidRDefault="00E32F47">
      <w:pPr>
        <w:spacing w:after="0" w:line="240" w:lineRule="auto"/>
        <w:jc w:val="both"/>
        <w:rPr>
          <w:rFonts w:ascii="Times New Roman" w:eastAsia="Cambria Math" w:hAnsi="Times New Roman" w:cs="Times New Roman"/>
          <w:color w:val="000000"/>
          <w:sz w:val="24"/>
          <w:szCs w:val="24"/>
        </w:rPr>
      </w:pPr>
      <w:r w:rsidRPr="00F202AC">
        <w:rPr>
          <w:rFonts w:ascii="Times New Roman" w:eastAsia="Cambria Math" w:hAnsi="Times New Roman" w:cs="Times New Roman"/>
          <w:color w:val="000000"/>
          <w:sz w:val="24"/>
          <w:szCs w:val="24"/>
        </w:rPr>
        <w:t xml:space="preserve">This means that in the first stage the parameters of univariate RGARCH models can be estimated separately for each of the assets. In the second stage the standardized residuals </w:t>
      </w:r>
      <m:oMath>
        <m:sSubSup>
          <m:sSubSupPr>
            <m:ctrlPr>
              <w:rPr>
                <w:rFonts w:ascii="Cambria Math" w:eastAsia="Cambria Math" w:hAnsi="Cambria Math" w:cs="Times New Roman"/>
                <w:color w:val="000000"/>
                <w:sz w:val="24"/>
                <w:szCs w:val="24"/>
              </w:rPr>
            </m:ctrlPr>
          </m:sSubSupPr>
          <m:e>
            <m:r>
              <w:rPr>
                <w:rFonts w:ascii="Cambria Math" w:eastAsia="Cambria Math" w:hAnsi="Cambria Math" w:cs="Times New Roman"/>
                <w:color w:val="000000"/>
                <w:sz w:val="24"/>
                <w:szCs w:val="24"/>
              </w:rPr>
              <m:t>z</m:t>
            </m:r>
          </m:e>
          <m:sub>
            <m:r>
              <w:rPr>
                <w:rFonts w:ascii="Cambria Math" w:eastAsia="Cambria Math" w:hAnsi="Cambria Math" w:cs="Times New Roman"/>
                <w:color w:val="000000"/>
                <w:sz w:val="24"/>
                <w:szCs w:val="24"/>
              </w:rPr>
              <m:t>kt</m:t>
            </m:r>
          </m:sub>
          <m:sup>
            <m:r>
              <w:rPr>
                <w:rFonts w:ascii="Cambria Math" w:eastAsia="Cambria Math" w:hAnsi="Cambria Math" w:cs="Times New Roman"/>
                <w:color w:val="000000"/>
                <w:sz w:val="24"/>
                <w:szCs w:val="24"/>
              </w:rPr>
              <m:t>RGARCH</m:t>
            </m:r>
          </m:sup>
        </m:sSubSup>
      </m:oMath>
      <w:r w:rsidRPr="00F202AC">
        <w:rPr>
          <w:rFonts w:ascii="Times New Roman" w:eastAsia="Cambria Math" w:hAnsi="Times New Roman" w:cs="Times New Roman"/>
          <w:color w:val="000000"/>
          <w:sz w:val="24"/>
          <w:szCs w:val="24"/>
        </w:rPr>
        <w:t xml:space="preserve"> are used to maximize Eq. (32) in order to estimate the parameters of the correlation component.</w:t>
      </w:r>
    </w:p>
    <w:p w14:paraId="727121EE" w14:textId="77777777" w:rsidR="00234D2A" w:rsidRPr="00F202AC" w:rsidRDefault="00234D2A">
      <w:pPr>
        <w:spacing w:after="0" w:line="240" w:lineRule="auto"/>
        <w:jc w:val="both"/>
        <w:rPr>
          <w:rFonts w:ascii="Times New Roman" w:eastAsia="Cambria Math" w:hAnsi="Times New Roman" w:cs="Times New Roman"/>
          <w:color w:val="000000"/>
          <w:sz w:val="24"/>
          <w:szCs w:val="24"/>
        </w:rPr>
      </w:pPr>
    </w:p>
    <w:p w14:paraId="33937E44" w14:textId="0BF24FCC" w:rsidR="00234D2A" w:rsidRPr="00F202AC" w:rsidRDefault="00234D2A">
      <w:pPr>
        <w:rPr>
          <w:rFonts w:ascii="Times New Roman" w:eastAsia="Cambria Math" w:hAnsi="Times New Roman" w:cs="Times New Roman"/>
          <w:b/>
          <w:color w:val="000000"/>
          <w:sz w:val="24"/>
          <w:szCs w:val="24"/>
        </w:rPr>
      </w:pPr>
    </w:p>
    <w:p w14:paraId="3C5FC1DB" w14:textId="45E68A10" w:rsidR="00234D2A" w:rsidRPr="00F202AC" w:rsidRDefault="00E32F47" w:rsidP="00C51626">
      <w:pPr>
        <w:pStyle w:val="Heading1"/>
        <w:numPr>
          <w:ilvl w:val="0"/>
          <w:numId w:val="3"/>
        </w:numPr>
        <w:rPr>
          <w:rFonts w:ascii="Times New Roman" w:hAnsi="Times New Roman" w:cs="Times New Roman"/>
        </w:rPr>
      </w:pPr>
      <w:bookmarkStart w:id="8" w:name="_Toc89740879"/>
      <w:r w:rsidRPr="00F202AC">
        <w:rPr>
          <w:rFonts w:ascii="Times New Roman" w:hAnsi="Times New Roman" w:cs="Times New Roman"/>
        </w:rPr>
        <w:t>DATA</w:t>
      </w:r>
      <w:bookmarkEnd w:id="8"/>
    </w:p>
    <w:p w14:paraId="409CCF84" w14:textId="77777777" w:rsidR="00234D2A" w:rsidRPr="00F202AC" w:rsidRDefault="00234D2A">
      <w:pPr>
        <w:spacing w:after="0" w:line="240" w:lineRule="auto"/>
        <w:jc w:val="both"/>
        <w:rPr>
          <w:rFonts w:ascii="Times New Roman" w:eastAsia="Cambria Math" w:hAnsi="Times New Roman" w:cs="Times New Roman"/>
          <w:color w:val="000000"/>
          <w:sz w:val="24"/>
          <w:szCs w:val="24"/>
        </w:rPr>
      </w:pPr>
    </w:p>
    <w:p w14:paraId="5AD1D670" w14:textId="77777777" w:rsidR="00234D2A" w:rsidRPr="00F202AC" w:rsidRDefault="00E32F47">
      <w:pPr>
        <w:spacing w:after="0" w:line="240" w:lineRule="auto"/>
        <w:jc w:val="both"/>
        <w:rPr>
          <w:rFonts w:ascii="Times New Roman" w:eastAsia="Cambria Math" w:hAnsi="Times New Roman" w:cs="Times New Roman"/>
          <w:color w:val="000000"/>
          <w:sz w:val="24"/>
          <w:szCs w:val="24"/>
        </w:rPr>
      </w:pPr>
      <w:r w:rsidRPr="00F202AC">
        <w:rPr>
          <w:rFonts w:ascii="Times New Roman" w:eastAsia="Cambria Math" w:hAnsi="Times New Roman" w:cs="Times New Roman"/>
          <w:color w:val="000000"/>
          <w:sz w:val="24"/>
          <w:szCs w:val="24"/>
        </w:rPr>
        <w:t xml:space="preserve">We will apply the aforementioned models to 3 different sets of financial data – five listed large cap equities, three currency pairs and </w:t>
      </w:r>
      <w:r w:rsidRPr="00F202AC">
        <w:rPr>
          <w:rFonts w:ascii="Times New Roman" w:eastAsia="Cambria Math" w:hAnsi="Times New Roman" w:cs="Times New Roman"/>
          <w:sz w:val="24"/>
          <w:szCs w:val="24"/>
        </w:rPr>
        <w:t>three mid cap listed equities</w:t>
      </w:r>
      <w:r w:rsidRPr="00F202AC">
        <w:rPr>
          <w:rFonts w:ascii="Times New Roman" w:eastAsia="Cambria Math" w:hAnsi="Times New Roman" w:cs="Times New Roman"/>
          <w:color w:val="000000"/>
          <w:sz w:val="24"/>
          <w:szCs w:val="24"/>
        </w:rPr>
        <w:t>.</w:t>
      </w:r>
    </w:p>
    <w:p w14:paraId="3F1C7E93" w14:textId="77777777" w:rsidR="00234D2A" w:rsidRPr="00F202AC" w:rsidRDefault="00234D2A">
      <w:pPr>
        <w:spacing w:after="0" w:line="240" w:lineRule="auto"/>
        <w:jc w:val="both"/>
        <w:rPr>
          <w:rFonts w:ascii="Times New Roman" w:eastAsia="Cambria Math" w:hAnsi="Times New Roman" w:cs="Times New Roman"/>
          <w:color w:val="000000"/>
          <w:sz w:val="24"/>
          <w:szCs w:val="24"/>
        </w:rPr>
      </w:pPr>
    </w:p>
    <w:p w14:paraId="433098DB" w14:textId="77777777" w:rsidR="00234D2A" w:rsidRPr="00F202AC" w:rsidRDefault="00E32F47">
      <w:pPr>
        <w:spacing w:after="0" w:line="240" w:lineRule="auto"/>
        <w:jc w:val="both"/>
        <w:rPr>
          <w:rFonts w:ascii="Times New Roman" w:eastAsia="Cambria Math" w:hAnsi="Times New Roman" w:cs="Times New Roman"/>
          <w:color w:val="000000"/>
          <w:sz w:val="24"/>
          <w:szCs w:val="24"/>
        </w:rPr>
      </w:pPr>
      <w:r w:rsidRPr="00F202AC">
        <w:rPr>
          <w:rFonts w:ascii="Times New Roman" w:eastAsia="Cambria Math" w:hAnsi="Times New Roman" w:cs="Times New Roman"/>
          <w:color w:val="000000"/>
          <w:sz w:val="24"/>
          <w:szCs w:val="24"/>
        </w:rPr>
        <w:t xml:space="preserve">The five equities chosen for this are: Reliance Industries </w:t>
      </w:r>
      <w:proofErr w:type="gramStart"/>
      <w:r w:rsidRPr="00F202AC">
        <w:rPr>
          <w:rFonts w:ascii="Times New Roman" w:eastAsia="Cambria Math" w:hAnsi="Times New Roman" w:cs="Times New Roman"/>
          <w:color w:val="000000"/>
          <w:sz w:val="24"/>
          <w:szCs w:val="24"/>
        </w:rPr>
        <w:t>Ltd(</w:t>
      </w:r>
      <w:proofErr w:type="gramEnd"/>
      <w:r w:rsidRPr="00F202AC">
        <w:rPr>
          <w:rFonts w:ascii="Times New Roman" w:eastAsia="Cambria Math" w:hAnsi="Times New Roman" w:cs="Times New Roman"/>
          <w:color w:val="000000"/>
          <w:sz w:val="24"/>
          <w:szCs w:val="24"/>
        </w:rPr>
        <w:t>RELIANCE), Tata Consultancy Services (TCS), HDFC Bank (HDFCBANK), Infosys (INFY) and ICICI Bank (ICICIBANK). We chose these particular equities as these are 5 largest companies by market capitalization that are publicly traded in India. The OHLC data for these 5 tickers has been taken from Yahoo Finance and the OHLC data is based on the trading activity of these tickers on NSE.</w:t>
      </w:r>
    </w:p>
    <w:p w14:paraId="3A64E007" w14:textId="77777777" w:rsidR="00234D2A" w:rsidRPr="00F202AC" w:rsidRDefault="00234D2A">
      <w:pPr>
        <w:spacing w:after="0" w:line="240" w:lineRule="auto"/>
        <w:jc w:val="both"/>
        <w:rPr>
          <w:rFonts w:ascii="Times New Roman" w:eastAsia="Cambria Math" w:hAnsi="Times New Roman" w:cs="Times New Roman"/>
          <w:color w:val="000000"/>
          <w:sz w:val="24"/>
          <w:szCs w:val="24"/>
        </w:rPr>
      </w:pPr>
    </w:p>
    <w:p w14:paraId="4AF3378C" w14:textId="77777777" w:rsidR="00234D2A" w:rsidRPr="00F202AC" w:rsidRDefault="00E32F47">
      <w:pPr>
        <w:spacing w:after="0" w:line="240" w:lineRule="auto"/>
        <w:jc w:val="both"/>
        <w:rPr>
          <w:rFonts w:ascii="Times New Roman" w:eastAsia="Cambria Math" w:hAnsi="Times New Roman" w:cs="Times New Roman"/>
          <w:color w:val="000000"/>
          <w:sz w:val="24"/>
          <w:szCs w:val="24"/>
        </w:rPr>
      </w:pPr>
      <w:r w:rsidRPr="00F202AC">
        <w:rPr>
          <w:rFonts w:ascii="Times New Roman" w:eastAsia="Cambria Math" w:hAnsi="Times New Roman" w:cs="Times New Roman"/>
          <w:color w:val="000000"/>
          <w:sz w:val="24"/>
          <w:szCs w:val="24"/>
        </w:rPr>
        <w:t>The second set of data consists of three currency pairs which are USD/INR, GBP/INR and EUR/INR. These currency pairs were chosen as they are the most heavily traded INR currency pairs in the Forex market. The OHLC data for currency pairs has also been taken from the Yahoo Finance website.</w:t>
      </w:r>
    </w:p>
    <w:p w14:paraId="6FA6C8E1" w14:textId="77777777" w:rsidR="00234D2A" w:rsidRPr="00F202AC" w:rsidRDefault="00234D2A">
      <w:pPr>
        <w:spacing w:after="0" w:line="240" w:lineRule="auto"/>
        <w:jc w:val="both"/>
        <w:rPr>
          <w:rFonts w:ascii="Times New Roman" w:eastAsia="Cambria Math" w:hAnsi="Times New Roman" w:cs="Times New Roman"/>
          <w:color w:val="000000"/>
          <w:sz w:val="24"/>
          <w:szCs w:val="24"/>
        </w:rPr>
      </w:pPr>
    </w:p>
    <w:p w14:paraId="6C754377"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 xml:space="preserve">The third set of data consists of </w:t>
      </w:r>
      <w:r w:rsidRPr="00F202AC">
        <w:rPr>
          <w:rFonts w:ascii="Times New Roman" w:eastAsia="Cambria Math" w:hAnsi="Times New Roman" w:cs="Times New Roman"/>
          <w:sz w:val="24"/>
          <w:szCs w:val="24"/>
        </w:rPr>
        <w:t>three</w:t>
      </w:r>
      <w:r w:rsidRPr="00F202AC">
        <w:rPr>
          <w:rFonts w:ascii="Times New Roman" w:eastAsia="Cambria Math" w:hAnsi="Times New Roman" w:cs="Times New Roman"/>
          <w:color w:val="000000"/>
          <w:sz w:val="24"/>
          <w:szCs w:val="24"/>
        </w:rPr>
        <w:t xml:space="preserve"> M</w:t>
      </w:r>
      <w:r w:rsidRPr="00F202AC">
        <w:rPr>
          <w:rFonts w:ascii="Times New Roman" w:eastAsia="Cambria Math" w:hAnsi="Times New Roman" w:cs="Times New Roman"/>
          <w:sz w:val="24"/>
          <w:szCs w:val="24"/>
        </w:rPr>
        <w:t xml:space="preserve">id-cap stocks </w:t>
      </w:r>
      <w:r w:rsidRPr="00F202AC">
        <w:rPr>
          <w:rFonts w:ascii="Times New Roman" w:eastAsia="Cambria Math" w:hAnsi="Times New Roman" w:cs="Times New Roman"/>
          <w:color w:val="000000"/>
          <w:sz w:val="24"/>
          <w:szCs w:val="24"/>
        </w:rPr>
        <w:t xml:space="preserve">which are </w:t>
      </w:r>
      <w:proofErr w:type="spellStart"/>
      <w:r w:rsidRPr="00F202AC">
        <w:rPr>
          <w:rFonts w:ascii="Times New Roman" w:eastAsia="Cambria Math" w:hAnsi="Times New Roman" w:cs="Times New Roman"/>
          <w:sz w:val="24"/>
          <w:szCs w:val="24"/>
        </w:rPr>
        <w:t>Vinati</w:t>
      </w:r>
      <w:proofErr w:type="spellEnd"/>
      <w:r w:rsidRPr="00F202AC">
        <w:rPr>
          <w:rFonts w:ascii="Times New Roman" w:eastAsia="Cambria Math" w:hAnsi="Times New Roman" w:cs="Times New Roman"/>
          <w:sz w:val="24"/>
          <w:szCs w:val="24"/>
        </w:rPr>
        <w:t xml:space="preserve"> Organic Ltd, </w:t>
      </w:r>
      <w:proofErr w:type="spellStart"/>
      <w:r w:rsidRPr="00F202AC">
        <w:rPr>
          <w:rFonts w:ascii="Times New Roman" w:eastAsia="Cambria Math" w:hAnsi="Times New Roman" w:cs="Times New Roman"/>
          <w:sz w:val="24"/>
          <w:szCs w:val="24"/>
        </w:rPr>
        <w:t>Tanla</w:t>
      </w:r>
      <w:proofErr w:type="spellEnd"/>
      <w:r w:rsidRPr="00F202AC">
        <w:rPr>
          <w:rFonts w:ascii="Times New Roman" w:eastAsia="Cambria Math" w:hAnsi="Times New Roman" w:cs="Times New Roman"/>
          <w:sz w:val="24"/>
          <w:szCs w:val="24"/>
        </w:rPr>
        <w:t xml:space="preserve"> Platforms Ltd and L&amp;T Finance Holdings Ltd. mid-cap stocks were chosen as they are usually more volatile than large cap stocks.</w:t>
      </w:r>
    </w:p>
    <w:p w14:paraId="69AA2370" w14:textId="77777777" w:rsidR="00234D2A" w:rsidRPr="00F202AC" w:rsidRDefault="00234D2A">
      <w:pPr>
        <w:spacing w:after="0" w:line="240" w:lineRule="auto"/>
        <w:jc w:val="both"/>
        <w:rPr>
          <w:rFonts w:ascii="Times New Roman" w:eastAsia="Cambria Math" w:hAnsi="Times New Roman" w:cs="Times New Roman"/>
          <w:sz w:val="24"/>
          <w:szCs w:val="24"/>
        </w:rPr>
      </w:pPr>
    </w:p>
    <w:p w14:paraId="3F1E7F97" w14:textId="77777777" w:rsidR="00234D2A" w:rsidRPr="00F202AC" w:rsidRDefault="00234D2A">
      <w:pPr>
        <w:spacing w:after="0" w:line="240" w:lineRule="auto"/>
        <w:jc w:val="both"/>
        <w:rPr>
          <w:rFonts w:ascii="Times New Roman" w:eastAsia="Cambria Math" w:hAnsi="Times New Roman" w:cs="Times New Roman"/>
          <w:color w:val="000000"/>
          <w:sz w:val="24"/>
          <w:szCs w:val="24"/>
        </w:rPr>
      </w:pPr>
    </w:p>
    <w:p w14:paraId="1011A005" w14:textId="77777777" w:rsidR="00234D2A" w:rsidRPr="00F202AC" w:rsidRDefault="00E32F47">
      <w:pPr>
        <w:spacing w:after="0" w:line="240" w:lineRule="auto"/>
        <w:jc w:val="both"/>
        <w:rPr>
          <w:rFonts w:ascii="Times New Roman" w:eastAsia="Cambria Math" w:hAnsi="Times New Roman" w:cs="Times New Roman"/>
          <w:color w:val="000000"/>
          <w:sz w:val="24"/>
          <w:szCs w:val="24"/>
        </w:rPr>
      </w:pPr>
      <w:r w:rsidRPr="00F202AC">
        <w:rPr>
          <w:rFonts w:ascii="Times New Roman" w:eastAsia="Cambria Math" w:hAnsi="Times New Roman" w:cs="Times New Roman"/>
          <w:color w:val="000000"/>
          <w:sz w:val="24"/>
          <w:szCs w:val="24"/>
        </w:rPr>
        <w:t>We evaluate the models with these three datasets of daily OHLC data for the 3-year period starting from Oct 2018 and ending in Oct 2021. This time duration has been chosen as this period covers both low volatility periods, like the period between Oct 2018 and March 2020, and very high volatility periods, like the COVID-19 market crash and subsequent recovery.</w:t>
      </w:r>
    </w:p>
    <w:p w14:paraId="0F34A355" w14:textId="77777777" w:rsidR="00234D2A" w:rsidRPr="00F202AC" w:rsidRDefault="00234D2A">
      <w:pPr>
        <w:spacing w:after="0" w:line="240" w:lineRule="auto"/>
        <w:jc w:val="both"/>
        <w:rPr>
          <w:rFonts w:ascii="Times New Roman" w:eastAsia="Cambria Math" w:hAnsi="Times New Roman" w:cs="Times New Roman"/>
          <w:color w:val="000000"/>
          <w:sz w:val="24"/>
          <w:szCs w:val="24"/>
        </w:rPr>
      </w:pPr>
    </w:p>
    <w:p w14:paraId="716A9A3D" w14:textId="77777777"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color w:val="000000"/>
          <w:sz w:val="24"/>
          <w:szCs w:val="24"/>
        </w:rPr>
        <w:t xml:space="preserve">The data is available on the following Drive Link: </w:t>
      </w:r>
      <w:hyperlink r:id="rId10">
        <w:r w:rsidRPr="00F202AC">
          <w:rPr>
            <w:rFonts w:ascii="Times New Roman" w:eastAsia="Cambria Math" w:hAnsi="Times New Roman" w:cs="Times New Roman"/>
            <w:color w:val="0563C1"/>
            <w:sz w:val="24"/>
            <w:szCs w:val="24"/>
            <w:u w:val="single"/>
          </w:rPr>
          <w:t>https://drive.google.com/drive/folders/13zwM5l24wDZuG1CByWF7wNVXUtTpYSIi?usp=sharing</w:t>
        </w:r>
      </w:hyperlink>
    </w:p>
    <w:p w14:paraId="21AC165D" w14:textId="7EAD1AAA" w:rsidR="00234D2A" w:rsidRPr="00F202AC" w:rsidRDefault="00E32F47">
      <w:pPr>
        <w:spacing w:after="0" w:line="240" w:lineRule="auto"/>
        <w:jc w:val="both"/>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The descriptive statistics for the returns of these assets are summarized in Table 1. The returns are percentage returns calculated by the formula r</w:t>
      </w:r>
      <w:r w:rsidRPr="00F202AC">
        <w:rPr>
          <w:rFonts w:ascii="Times New Roman" w:eastAsia="Cambria Math" w:hAnsi="Times New Roman" w:cs="Times New Roman"/>
          <w:sz w:val="24"/>
          <w:szCs w:val="24"/>
          <w:vertAlign w:val="subscript"/>
        </w:rPr>
        <w:t xml:space="preserve">t </w:t>
      </w:r>
      <w:r w:rsidRPr="00F202AC">
        <w:rPr>
          <w:rFonts w:ascii="Times New Roman" w:eastAsia="Cambria Math" w:hAnsi="Times New Roman" w:cs="Times New Roman"/>
          <w:sz w:val="24"/>
          <w:szCs w:val="24"/>
        </w:rPr>
        <w:t>= 100(</w:t>
      </w:r>
      <w:r w:rsidR="00E4629D" w:rsidRPr="00F202AC">
        <w:rPr>
          <w:rFonts w:ascii="Times New Roman" w:eastAsia="Cambria Math" w:hAnsi="Times New Roman" w:cs="Times New Roman"/>
          <w:sz w:val="24"/>
          <w:szCs w:val="24"/>
        </w:rPr>
        <w:t>log</w:t>
      </w:r>
      <w:r w:rsidRPr="00F202AC">
        <w:rPr>
          <w:rFonts w:ascii="Times New Roman" w:eastAsia="Cambria Math" w:hAnsi="Times New Roman" w:cs="Times New Roman"/>
          <w:sz w:val="24"/>
          <w:szCs w:val="24"/>
        </w:rPr>
        <w:t>(r</w:t>
      </w:r>
      <w:r w:rsidRPr="00F202AC">
        <w:rPr>
          <w:rFonts w:ascii="Times New Roman" w:eastAsia="Cambria Math" w:hAnsi="Times New Roman" w:cs="Times New Roman"/>
          <w:sz w:val="24"/>
          <w:szCs w:val="24"/>
          <w:vertAlign w:val="subscript"/>
        </w:rPr>
        <w:t>t</w:t>
      </w:r>
      <w:r w:rsidRPr="00F202AC">
        <w:rPr>
          <w:rFonts w:ascii="Times New Roman" w:eastAsia="Cambria Math" w:hAnsi="Times New Roman" w:cs="Times New Roman"/>
          <w:sz w:val="24"/>
          <w:szCs w:val="24"/>
        </w:rPr>
        <w:t>)</w:t>
      </w:r>
      <w:r w:rsidRPr="00F202AC">
        <w:rPr>
          <w:rFonts w:ascii="Times New Roman" w:eastAsia="Cambria Math" w:hAnsi="Times New Roman" w:cs="Times New Roman"/>
          <w:sz w:val="24"/>
          <w:szCs w:val="24"/>
          <w:vertAlign w:val="subscript"/>
        </w:rPr>
        <w:t xml:space="preserve"> </w:t>
      </w:r>
      <w:r w:rsidRPr="00F202AC">
        <w:rPr>
          <w:rFonts w:ascii="Times New Roman" w:eastAsia="Cambria Math" w:hAnsi="Times New Roman" w:cs="Times New Roman"/>
          <w:sz w:val="24"/>
          <w:szCs w:val="24"/>
        </w:rPr>
        <w:t>/r</w:t>
      </w:r>
      <w:r w:rsidRPr="00F202AC">
        <w:rPr>
          <w:rFonts w:ascii="Times New Roman" w:eastAsia="Cambria Math" w:hAnsi="Times New Roman" w:cs="Times New Roman"/>
          <w:sz w:val="24"/>
          <w:szCs w:val="24"/>
          <w:vertAlign w:val="subscript"/>
        </w:rPr>
        <w:t>t -1</w:t>
      </w:r>
      <w:r w:rsidRPr="00F202AC">
        <w:rPr>
          <w:rFonts w:ascii="Times New Roman" w:eastAsia="Cambria Math" w:hAnsi="Times New Roman" w:cs="Times New Roman"/>
          <w:sz w:val="24"/>
          <w:szCs w:val="24"/>
        </w:rPr>
        <w:t>).</w:t>
      </w:r>
      <w:r w:rsidR="00F90B1D" w:rsidRPr="00F202AC">
        <w:rPr>
          <w:rFonts w:ascii="Times New Roman" w:eastAsia="Cambria Math" w:hAnsi="Times New Roman" w:cs="Times New Roman"/>
          <w:sz w:val="24"/>
          <w:szCs w:val="24"/>
        </w:rPr>
        <w:t xml:space="preserve"> The means for almost all the returns are positive with an exception of L&amp;T Ltd. The standard deviation for currency exchanges is significantly lower than that of the midcap assets and stocks considered.</w:t>
      </w:r>
      <w:r w:rsidR="0033150F" w:rsidRPr="00F202AC">
        <w:rPr>
          <w:rFonts w:ascii="Times New Roman" w:eastAsia="Cambria Math" w:hAnsi="Times New Roman" w:cs="Times New Roman"/>
          <w:sz w:val="24"/>
          <w:szCs w:val="24"/>
        </w:rPr>
        <w:t xml:space="preserve"> Almost none of the distributions of the asset is symmetric and most of them display significant leptokurtosis.</w:t>
      </w:r>
    </w:p>
    <w:p w14:paraId="00C75554" w14:textId="0451AC72" w:rsidR="00C47A1F" w:rsidRPr="00F202AC" w:rsidRDefault="00C47A1F" w:rsidP="00C47A1F">
      <w:pPr>
        <w:pStyle w:val="Heading3"/>
        <w:rPr>
          <w:rStyle w:val="SubtleReference"/>
          <w:rFonts w:ascii="Times New Roman" w:hAnsi="Times New Roman" w:cs="Times New Roman"/>
        </w:rPr>
      </w:pPr>
      <w:bookmarkStart w:id="9" w:name="_Toc89739851"/>
      <w:bookmarkStart w:id="10" w:name="_Toc89740880"/>
      <w:r w:rsidRPr="00F202AC">
        <w:rPr>
          <w:rStyle w:val="SubtleReference"/>
          <w:rFonts w:ascii="Times New Roman" w:hAnsi="Times New Roman" w:cs="Times New Roman"/>
        </w:rPr>
        <w:t>Table 1</w:t>
      </w:r>
      <w:bookmarkEnd w:id="9"/>
      <w:bookmarkEnd w:id="10"/>
    </w:p>
    <w:p w14:paraId="4C51341B" w14:textId="28E3F4E2" w:rsidR="00C47A1F" w:rsidRPr="00F202AC" w:rsidRDefault="00C47A1F">
      <w:pPr>
        <w:spacing w:after="0" w:line="240" w:lineRule="auto"/>
        <w:jc w:val="both"/>
        <w:rPr>
          <w:rFonts w:ascii="Times New Roman" w:eastAsia="Cambria Math" w:hAnsi="Times New Roman" w:cs="Times New Roman"/>
          <w:sz w:val="24"/>
          <w:szCs w:val="24"/>
          <w:highlight w:val="yellow"/>
        </w:rPr>
      </w:pPr>
      <w:r w:rsidRPr="00F202AC">
        <w:rPr>
          <w:rFonts w:ascii="Times New Roman" w:eastAsia="Cambria Math" w:hAnsi="Times New Roman" w:cs="Times New Roman"/>
          <w:sz w:val="24"/>
          <w:szCs w:val="24"/>
        </w:rPr>
        <w:t>Descriptive Statistics</w:t>
      </w:r>
    </w:p>
    <w:p w14:paraId="61E2BF88" w14:textId="77777777" w:rsidR="00234D2A" w:rsidRPr="00F202AC" w:rsidRDefault="00234D2A">
      <w:pPr>
        <w:spacing w:after="0" w:line="240" w:lineRule="auto"/>
        <w:jc w:val="both"/>
        <w:rPr>
          <w:rFonts w:ascii="Times New Roman" w:eastAsia="Cambria Math" w:hAnsi="Times New Roman" w:cs="Times New Roman"/>
          <w:sz w:val="24"/>
          <w:szCs w:val="24"/>
          <w:highlight w:val="yellow"/>
        </w:rPr>
      </w:pPr>
    </w:p>
    <w:tbl>
      <w:tblPr>
        <w:tblStyle w:val="ListTable7Colorful-Accent1"/>
        <w:tblW w:w="10218" w:type="dxa"/>
        <w:tblLook w:val="04A0" w:firstRow="1" w:lastRow="0" w:firstColumn="1" w:lastColumn="0" w:noHBand="0" w:noVBand="1"/>
      </w:tblPr>
      <w:tblGrid>
        <w:gridCol w:w="2430"/>
        <w:gridCol w:w="905"/>
        <w:gridCol w:w="1270"/>
        <w:gridCol w:w="1335"/>
        <w:gridCol w:w="1566"/>
        <w:gridCol w:w="1377"/>
        <w:gridCol w:w="1335"/>
      </w:tblGrid>
      <w:tr w:rsidR="009F2E36" w:rsidRPr="00F202AC" w14:paraId="7B1892E5" w14:textId="77777777" w:rsidTr="00625682">
        <w:trPr>
          <w:cnfStyle w:val="100000000000" w:firstRow="1" w:lastRow="0" w:firstColumn="0" w:lastColumn="0" w:oddVBand="0" w:evenVBand="0" w:oddHBand="0" w:evenHBand="0" w:firstRowFirstColumn="0" w:firstRowLastColumn="0" w:lastRowFirstColumn="0" w:lastRowLastColumn="0"/>
          <w:trHeight w:val="291"/>
        </w:trPr>
        <w:tc>
          <w:tcPr>
            <w:cnfStyle w:val="001000000100" w:firstRow="0" w:lastRow="0" w:firstColumn="1" w:lastColumn="0" w:oddVBand="0" w:evenVBand="0" w:oddHBand="0" w:evenHBand="0" w:firstRowFirstColumn="1" w:firstRowLastColumn="0" w:lastRowFirstColumn="0" w:lastRowLastColumn="0"/>
            <w:tcW w:w="2430" w:type="dxa"/>
            <w:noWrap/>
            <w:hideMark/>
          </w:tcPr>
          <w:p w14:paraId="7A8B6E0A" w14:textId="77777777" w:rsidR="00F90B1D" w:rsidRPr="00F202AC" w:rsidRDefault="00F90B1D" w:rsidP="00642575">
            <w:pPr>
              <w:rPr>
                <w:rFonts w:ascii="Times New Roman" w:eastAsia="Times New Roman" w:hAnsi="Times New Roman" w:cs="Times New Roman"/>
                <w:b/>
                <w:bCs/>
                <w:sz w:val="24"/>
                <w:szCs w:val="24"/>
              </w:rPr>
            </w:pPr>
            <w:r w:rsidRPr="00F202AC">
              <w:rPr>
                <w:rFonts w:ascii="Times New Roman" w:eastAsia="Times New Roman" w:hAnsi="Times New Roman" w:cs="Times New Roman"/>
                <w:b/>
                <w:bCs/>
                <w:sz w:val="24"/>
                <w:szCs w:val="24"/>
              </w:rPr>
              <w:t>Assets</w:t>
            </w:r>
          </w:p>
        </w:tc>
        <w:tc>
          <w:tcPr>
            <w:tcW w:w="905" w:type="dxa"/>
            <w:noWrap/>
            <w:hideMark/>
          </w:tcPr>
          <w:p w14:paraId="52097276" w14:textId="0A2CD541" w:rsidR="00F90B1D" w:rsidRPr="00F202AC" w:rsidRDefault="00F90B1D" w:rsidP="0064257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vertAlign w:val="superscript"/>
              </w:rPr>
            </w:pPr>
            <w:r w:rsidRPr="00F202AC">
              <w:rPr>
                <w:rFonts w:ascii="Times New Roman" w:eastAsia="Times New Roman" w:hAnsi="Times New Roman" w:cs="Times New Roman"/>
                <w:b/>
                <w:bCs/>
                <w:sz w:val="24"/>
                <w:szCs w:val="24"/>
              </w:rPr>
              <w:t>Mean x 10</w:t>
            </w:r>
            <w:r w:rsidRPr="00F202AC">
              <w:rPr>
                <w:rFonts w:ascii="Times New Roman" w:eastAsia="Times New Roman" w:hAnsi="Times New Roman" w:cs="Times New Roman"/>
                <w:b/>
                <w:bCs/>
                <w:sz w:val="24"/>
                <w:szCs w:val="24"/>
                <w:vertAlign w:val="superscript"/>
              </w:rPr>
              <w:t>2</w:t>
            </w:r>
          </w:p>
        </w:tc>
        <w:tc>
          <w:tcPr>
            <w:tcW w:w="1270" w:type="dxa"/>
            <w:noWrap/>
            <w:hideMark/>
          </w:tcPr>
          <w:p w14:paraId="4F790A62" w14:textId="77777777" w:rsidR="00F90B1D" w:rsidRPr="00F202AC" w:rsidRDefault="00F90B1D" w:rsidP="0064257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F202AC">
              <w:rPr>
                <w:rFonts w:ascii="Times New Roman" w:eastAsia="Times New Roman" w:hAnsi="Times New Roman" w:cs="Times New Roman"/>
                <w:b/>
                <w:bCs/>
                <w:sz w:val="24"/>
                <w:szCs w:val="24"/>
              </w:rPr>
              <w:t>Minimum</w:t>
            </w:r>
          </w:p>
        </w:tc>
        <w:tc>
          <w:tcPr>
            <w:tcW w:w="1335" w:type="dxa"/>
            <w:noWrap/>
            <w:hideMark/>
          </w:tcPr>
          <w:p w14:paraId="7190328E" w14:textId="77777777" w:rsidR="00F90B1D" w:rsidRPr="00F202AC" w:rsidRDefault="00F90B1D" w:rsidP="0064257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F202AC">
              <w:rPr>
                <w:rFonts w:ascii="Times New Roman" w:eastAsia="Times New Roman" w:hAnsi="Times New Roman" w:cs="Times New Roman"/>
                <w:b/>
                <w:bCs/>
                <w:sz w:val="24"/>
                <w:szCs w:val="24"/>
              </w:rPr>
              <w:t>Maximum</w:t>
            </w:r>
          </w:p>
        </w:tc>
        <w:tc>
          <w:tcPr>
            <w:tcW w:w="1566" w:type="dxa"/>
            <w:noWrap/>
            <w:hideMark/>
          </w:tcPr>
          <w:p w14:paraId="43F07370" w14:textId="77777777" w:rsidR="00F90B1D" w:rsidRPr="00F202AC" w:rsidRDefault="00F90B1D" w:rsidP="0064257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F202AC">
              <w:rPr>
                <w:rFonts w:ascii="Times New Roman" w:eastAsia="Times New Roman" w:hAnsi="Times New Roman" w:cs="Times New Roman"/>
                <w:b/>
                <w:bCs/>
                <w:sz w:val="24"/>
                <w:szCs w:val="24"/>
              </w:rPr>
              <w:t>Standard Deviation</w:t>
            </w:r>
          </w:p>
        </w:tc>
        <w:tc>
          <w:tcPr>
            <w:tcW w:w="1377" w:type="dxa"/>
            <w:noWrap/>
            <w:hideMark/>
          </w:tcPr>
          <w:p w14:paraId="7A896148" w14:textId="77777777" w:rsidR="00F90B1D" w:rsidRPr="00F202AC" w:rsidRDefault="00F90B1D" w:rsidP="0064257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F202AC">
              <w:rPr>
                <w:rFonts w:ascii="Times New Roman" w:eastAsia="Times New Roman" w:hAnsi="Times New Roman" w:cs="Times New Roman"/>
                <w:b/>
                <w:bCs/>
                <w:sz w:val="24"/>
                <w:szCs w:val="24"/>
              </w:rPr>
              <w:t>Skewness</w:t>
            </w:r>
          </w:p>
        </w:tc>
        <w:tc>
          <w:tcPr>
            <w:tcW w:w="1335" w:type="dxa"/>
            <w:noWrap/>
            <w:hideMark/>
          </w:tcPr>
          <w:p w14:paraId="0365FFF2" w14:textId="77777777" w:rsidR="00F90B1D" w:rsidRPr="00F202AC" w:rsidRDefault="00F90B1D" w:rsidP="0064257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F202AC">
              <w:rPr>
                <w:rFonts w:ascii="Times New Roman" w:eastAsia="Times New Roman" w:hAnsi="Times New Roman" w:cs="Times New Roman"/>
                <w:b/>
                <w:bCs/>
                <w:sz w:val="24"/>
                <w:szCs w:val="24"/>
              </w:rPr>
              <w:t>Excess Kurtosis</w:t>
            </w:r>
          </w:p>
        </w:tc>
      </w:tr>
      <w:tr w:rsidR="009F2E36" w:rsidRPr="00F202AC" w14:paraId="1DD23CC0" w14:textId="77777777" w:rsidTr="0062568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C84CEE" w14:textId="77777777" w:rsidR="00F90B1D" w:rsidRPr="00F202AC" w:rsidRDefault="00F90B1D" w:rsidP="00625682">
            <w:pPr>
              <w:jc w:val="left"/>
              <w:rPr>
                <w:rFonts w:ascii="Times New Roman" w:eastAsia="Times New Roman" w:hAnsi="Times New Roman" w:cs="Times New Roman"/>
                <w:b/>
                <w:bCs/>
                <w:sz w:val="24"/>
                <w:szCs w:val="24"/>
              </w:rPr>
            </w:pPr>
            <w:r w:rsidRPr="00F202AC">
              <w:rPr>
                <w:rFonts w:ascii="Times New Roman" w:eastAsia="Times New Roman" w:hAnsi="Times New Roman" w:cs="Times New Roman"/>
                <w:b/>
                <w:bCs/>
                <w:sz w:val="24"/>
                <w:szCs w:val="24"/>
              </w:rPr>
              <w:t>Currency Rates</w:t>
            </w:r>
          </w:p>
        </w:tc>
        <w:tc>
          <w:tcPr>
            <w:tcW w:w="905" w:type="dxa"/>
            <w:noWrap/>
            <w:hideMark/>
          </w:tcPr>
          <w:p w14:paraId="373C3C79" w14:textId="77777777" w:rsidR="00F90B1D" w:rsidRPr="00F202AC" w:rsidRDefault="00F90B1D" w:rsidP="006256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c>
          <w:tcPr>
            <w:tcW w:w="1270" w:type="dxa"/>
            <w:noWrap/>
            <w:hideMark/>
          </w:tcPr>
          <w:p w14:paraId="1CE8CB18"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35" w:type="dxa"/>
            <w:noWrap/>
            <w:hideMark/>
          </w:tcPr>
          <w:p w14:paraId="29C42918"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566" w:type="dxa"/>
            <w:noWrap/>
            <w:hideMark/>
          </w:tcPr>
          <w:p w14:paraId="65693B3C"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77" w:type="dxa"/>
            <w:noWrap/>
            <w:hideMark/>
          </w:tcPr>
          <w:p w14:paraId="11124B82"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35" w:type="dxa"/>
            <w:noWrap/>
            <w:hideMark/>
          </w:tcPr>
          <w:p w14:paraId="05E7847C"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F2E36" w:rsidRPr="00F202AC" w14:paraId="20009618" w14:textId="77777777" w:rsidTr="00625682">
        <w:trPr>
          <w:trHeight w:val="291"/>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7151F7" w14:textId="77777777" w:rsidR="00F90B1D" w:rsidRPr="00F202AC" w:rsidRDefault="00F90B1D" w:rsidP="00642575">
            <w:pPr>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EUR/INR</w:t>
            </w:r>
          </w:p>
        </w:tc>
        <w:tc>
          <w:tcPr>
            <w:tcW w:w="905" w:type="dxa"/>
            <w:noWrap/>
            <w:hideMark/>
          </w:tcPr>
          <w:p w14:paraId="07623DC3"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0.0145</w:t>
            </w:r>
          </w:p>
        </w:tc>
        <w:tc>
          <w:tcPr>
            <w:tcW w:w="1270" w:type="dxa"/>
            <w:noWrap/>
            <w:hideMark/>
          </w:tcPr>
          <w:p w14:paraId="5EE80AD3"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-0.0250</w:t>
            </w:r>
          </w:p>
        </w:tc>
        <w:tc>
          <w:tcPr>
            <w:tcW w:w="1335" w:type="dxa"/>
            <w:noWrap/>
            <w:hideMark/>
          </w:tcPr>
          <w:p w14:paraId="06F42835"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0.0281</w:t>
            </w:r>
          </w:p>
        </w:tc>
        <w:tc>
          <w:tcPr>
            <w:tcW w:w="1566" w:type="dxa"/>
            <w:noWrap/>
            <w:hideMark/>
          </w:tcPr>
          <w:p w14:paraId="5FB72DC7"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0.0052</w:t>
            </w:r>
          </w:p>
        </w:tc>
        <w:tc>
          <w:tcPr>
            <w:tcW w:w="1377" w:type="dxa"/>
            <w:noWrap/>
            <w:hideMark/>
          </w:tcPr>
          <w:p w14:paraId="116411CC"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0.236*</w:t>
            </w:r>
          </w:p>
        </w:tc>
        <w:tc>
          <w:tcPr>
            <w:tcW w:w="1335" w:type="dxa"/>
            <w:noWrap/>
            <w:hideMark/>
          </w:tcPr>
          <w:p w14:paraId="470B852B" w14:textId="60BF7B11"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2.774*</w:t>
            </w:r>
          </w:p>
        </w:tc>
      </w:tr>
      <w:tr w:rsidR="009F2E36" w:rsidRPr="00F202AC" w14:paraId="2A9E6DD2" w14:textId="77777777" w:rsidTr="0062568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18AD788" w14:textId="77777777" w:rsidR="00F90B1D" w:rsidRPr="00F202AC" w:rsidRDefault="00F90B1D" w:rsidP="00642575">
            <w:pPr>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USD/INR</w:t>
            </w:r>
          </w:p>
        </w:tc>
        <w:tc>
          <w:tcPr>
            <w:tcW w:w="905" w:type="dxa"/>
            <w:noWrap/>
            <w:hideMark/>
          </w:tcPr>
          <w:p w14:paraId="567B5AD1"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0.0179</w:t>
            </w:r>
          </w:p>
        </w:tc>
        <w:tc>
          <w:tcPr>
            <w:tcW w:w="1270" w:type="dxa"/>
            <w:noWrap/>
            <w:hideMark/>
          </w:tcPr>
          <w:p w14:paraId="5557D8AB"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-0.0432</w:t>
            </w:r>
          </w:p>
        </w:tc>
        <w:tc>
          <w:tcPr>
            <w:tcW w:w="1335" w:type="dxa"/>
            <w:noWrap/>
            <w:hideMark/>
          </w:tcPr>
          <w:p w14:paraId="262002AC"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0.0272</w:t>
            </w:r>
          </w:p>
        </w:tc>
        <w:tc>
          <w:tcPr>
            <w:tcW w:w="1566" w:type="dxa"/>
            <w:noWrap/>
            <w:hideMark/>
          </w:tcPr>
          <w:p w14:paraId="35133F33"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0.0064</w:t>
            </w:r>
          </w:p>
        </w:tc>
        <w:tc>
          <w:tcPr>
            <w:tcW w:w="1377" w:type="dxa"/>
            <w:noWrap/>
            <w:hideMark/>
          </w:tcPr>
          <w:p w14:paraId="3E6C62A4"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-0.316*</w:t>
            </w:r>
          </w:p>
        </w:tc>
        <w:tc>
          <w:tcPr>
            <w:tcW w:w="1335" w:type="dxa"/>
            <w:noWrap/>
            <w:hideMark/>
          </w:tcPr>
          <w:p w14:paraId="5F11029F"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4.432*</w:t>
            </w:r>
          </w:p>
        </w:tc>
      </w:tr>
      <w:tr w:rsidR="009F2E36" w:rsidRPr="00F202AC" w14:paraId="6202C762" w14:textId="77777777" w:rsidTr="00625682">
        <w:trPr>
          <w:trHeight w:val="291"/>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AE7E5E3" w14:textId="77777777" w:rsidR="00F90B1D" w:rsidRPr="00F202AC" w:rsidRDefault="00F90B1D" w:rsidP="00642575">
            <w:pPr>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GBP/INR</w:t>
            </w:r>
          </w:p>
        </w:tc>
        <w:tc>
          <w:tcPr>
            <w:tcW w:w="905" w:type="dxa"/>
            <w:noWrap/>
            <w:hideMark/>
          </w:tcPr>
          <w:p w14:paraId="4D6AEBB6"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0.0159</w:t>
            </w:r>
          </w:p>
        </w:tc>
        <w:tc>
          <w:tcPr>
            <w:tcW w:w="1270" w:type="dxa"/>
            <w:noWrap/>
            <w:hideMark/>
          </w:tcPr>
          <w:p w14:paraId="19E19271"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-0.0187</w:t>
            </w:r>
          </w:p>
        </w:tc>
        <w:tc>
          <w:tcPr>
            <w:tcW w:w="1335" w:type="dxa"/>
            <w:noWrap/>
            <w:hideMark/>
          </w:tcPr>
          <w:p w14:paraId="7DBBAD0C"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0.0294</w:t>
            </w:r>
          </w:p>
        </w:tc>
        <w:tc>
          <w:tcPr>
            <w:tcW w:w="1566" w:type="dxa"/>
            <w:noWrap/>
            <w:hideMark/>
          </w:tcPr>
          <w:p w14:paraId="23EAA7D0"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0.0047</w:t>
            </w:r>
          </w:p>
        </w:tc>
        <w:tc>
          <w:tcPr>
            <w:tcW w:w="1377" w:type="dxa"/>
            <w:noWrap/>
            <w:hideMark/>
          </w:tcPr>
          <w:p w14:paraId="7C34932D"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0.430*</w:t>
            </w:r>
          </w:p>
        </w:tc>
        <w:tc>
          <w:tcPr>
            <w:tcW w:w="1335" w:type="dxa"/>
            <w:noWrap/>
            <w:hideMark/>
          </w:tcPr>
          <w:p w14:paraId="07FF2388"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3.410*</w:t>
            </w:r>
          </w:p>
        </w:tc>
      </w:tr>
      <w:tr w:rsidR="009F2E36" w:rsidRPr="00F202AC" w14:paraId="779FD1AF" w14:textId="77777777" w:rsidTr="0062568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FA7F689" w14:textId="4D35335E" w:rsidR="00F90B1D" w:rsidRPr="00F202AC" w:rsidRDefault="00F90B1D" w:rsidP="00625682">
            <w:pPr>
              <w:jc w:val="left"/>
              <w:rPr>
                <w:rFonts w:ascii="Times New Roman" w:eastAsia="Times New Roman" w:hAnsi="Times New Roman" w:cs="Times New Roman"/>
                <w:b/>
                <w:bCs/>
                <w:sz w:val="24"/>
                <w:szCs w:val="24"/>
              </w:rPr>
            </w:pPr>
            <w:r w:rsidRPr="00F202AC">
              <w:rPr>
                <w:rFonts w:ascii="Times New Roman" w:eastAsia="Times New Roman" w:hAnsi="Times New Roman" w:cs="Times New Roman"/>
                <w:b/>
                <w:bCs/>
                <w:sz w:val="24"/>
                <w:szCs w:val="24"/>
              </w:rPr>
              <w:t>Mid</w:t>
            </w:r>
            <w:r w:rsidR="00625682" w:rsidRPr="00F202AC">
              <w:rPr>
                <w:rFonts w:ascii="Times New Roman" w:eastAsia="Times New Roman" w:hAnsi="Times New Roman" w:cs="Times New Roman"/>
                <w:b/>
                <w:bCs/>
                <w:sz w:val="24"/>
                <w:szCs w:val="24"/>
              </w:rPr>
              <w:t>c</w:t>
            </w:r>
            <w:r w:rsidRPr="00F202AC">
              <w:rPr>
                <w:rFonts w:ascii="Times New Roman" w:eastAsia="Times New Roman" w:hAnsi="Times New Roman" w:cs="Times New Roman"/>
                <w:b/>
                <w:bCs/>
                <w:sz w:val="24"/>
                <w:szCs w:val="24"/>
              </w:rPr>
              <w:t>ap</w:t>
            </w:r>
            <w:r w:rsidR="00625682" w:rsidRPr="00F202AC">
              <w:rPr>
                <w:rFonts w:ascii="Times New Roman" w:eastAsia="Times New Roman" w:hAnsi="Times New Roman" w:cs="Times New Roman"/>
                <w:b/>
                <w:bCs/>
                <w:sz w:val="24"/>
                <w:szCs w:val="24"/>
              </w:rPr>
              <w:t xml:space="preserve"> Stocks</w:t>
            </w:r>
          </w:p>
        </w:tc>
        <w:tc>
          <w:tcPr>
            <w:tcW w:w="905" w:type="dxa"/>
            <w:noWrap/>
            <w:hideMark/>
          </w:tcPr>
          <w:p w14:paraId="09A9A9E2"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270" w:type="dxa"/>
            <w:noWrap/>
            <w:hideMark/>
          </w:tcPr>
          <w:p w14:paraId="4CE6FAD9"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35" w:type="dxa"/>
            <w:noWrap/>
            <w:hideMark/>
          </w:tcPr>
          <w:p w14:paraId="54323611"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566" w:type="dxa"/>
            <w:noWrap/>
            <w:hideMark/>
          </w:tcPr>
          <w:p w14:paraId="2550FED9"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77" w:type="dxa"/>
            <w:noWrap/>
            <w:hideMark/>
          </w:tcPr>
          <w:p w14:paraId="2F4D880D"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35" w:type="dxa"/>
            <w:noWrap/>
            <w:hideMark/>
          </w:tcPr>
          <w:p w14:paraId="4C691D8F"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F2E36" w:rsidRPr="00F202AC" w14:paraId="2875C97F" w14:textId="77777777" w:rsidTr="00625682">
        <w:trPr>
          <w:trHeight w:val="291"/>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93C2581" w14:textId="77777777" w:rsidR="00F90B1D" w:rsidRPr="00F202AC" w:rsidRDefault="00F90B1D" w:rsidP="00642575">
            <w:pPr>
              <w:rPr>
                <w:rFonts w:ascii="Times New Roman" w:eastAsia="Times New Roman" w:hAnsi="Times New Roman" w:cs="Times New Roman"/>
                <w:sz w:val="24"/>
                <w:szCs w:val="24"/>
              </w:rPr>
            </w:pPr>
            <w:proofErr w:type="spellStart"/>
            <w:r w:rsidRPr="00F202AC">
              <w:rPr>
                <w:rFonts w:ascii="Times New Roman" w:eastAsia="Times New Roman" w:hAnsi="Times New Roman" w:cs="Times New Roman"/>
                <w:sz w:val="24"/>
                <w:szCs w:val="24"/>
              </w:rPr>
              <w:t>Vinergy</w:t>
            </w:r>
            <w:proofErr w:type="spellEnd"/>
            <w:r w:rsidRPr="00F202AC">
              <w:rPr>
                <w:rFonts w:ascii="Times New Roman" w:eastAsia="Times New Roman" w:hAnsi="Times New Roman" w:cs="Times New Roman"/>
                <w:sz w:val="24"/>
                <w:szCs w:val="24"/>
              </w:rPr>
              <w:t xml:space="preserve"> Capital Inc</w:t>
            </w:r>
          </w:p>
        </w:tc>
        <w:tc>
          <w:tcPr>
            <w:tcW w:w="905" w:type="dxa"/>
            <w:noWrap/>
            <w:hideMark/>
          </w:tcPr>
          <w:p w14:paraId="23779451"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0.1430</w:t>
            </w:r>
          </w:p>
        </w:tc>
        <w:tc>
          <w:tcPr>
            <w:tcW w:w="1270" w:type="dxa"/>
            <w:noWrap/>
            <w:hideMark/>
          </w:tcPr>
          <w:p w14:paraId="3D81A1B8"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-0.1313</w:t>
            </w:r>
          </w:p>
        </w:tc>
        <w:tc>
          <w:tcPr>
            <w:tcW w:w="1335" w:type="dxa"/>
            <w:noWrap/>
            <w:hideMark/>
          </w:tcPr>
          <w:p w14:paraId="3125F5D3"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0.1733</w:t>
            </w:r>
          </w:p>
        </w:tc>
        <w:tc>
          <w:tcPr>
            <w:tcW w:w="1566" w:type="dxa"/>
            <w:noWrap/>
            <w:hideMark/>
          </w:tcPr>
          <w:p w14:paraId="18545B4C"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0.0246</w:t>
            </w:r>
          </w:p>
        </w:tc>
        <w:tc>
          <w:tcPr>
            <w:tcW w:w="1377" w:type="dxa"/>
            <w:noWrap/>
            <w:hideMark/>
          </w:tcPr>
          <w:p w14:paraId="773F3C90"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0.535*</w:t>
            </w:r>
          </w:p>
        </w:tc>
        <w:tc>
          <w:tcPr>
            <w:tcW w:w="1335" w:type="dxa"/>
            <w:noWrap/>
            <w:hideMark/>
          </w:tcPr>
          <w:p w14:paraId="500344DE"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6.040*</w:t>
            </w:r>
          </w:p>
        </w:tc>
      </w:tr>
      <w:tr w:rsidR="009F2E36" w:rsidRPr="00F202AC" w14:paraId="31F33581" w14:textId="77777777" w:rsidTr="0062568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9BFE69A" w14:textId="77777777" w:rsidR="00F90B1D" w:rsidRPr="00F202AC" w:rsidRDefault="00F90B1D" w:rsidP="00642575">
            <w:pPr>
              <w:rPr>
                <w:rFonts w:ascii="Times New Roman" w:eastAsia="Times New Roman" w:hAnsi="Times New Roman" w:cs="Times New Roman"/>
                <w:sz w:val="24"/>
                <w:szCs w:val="24"/>
              </w:rPr>
            </w:pPr>
            <w:proofErr w:type="spellStart"/>
            <w:r w:rsidRPr="00F202AC">
              <w:rPr>
                <w:rFonts w:ascii="Times New Roman" w:eastAsia="Times New Roman" w:hAnsi="Times New Roman" w:cs="Times New Roman"/>
                <w:sz w:val="24"/>
                <w:szCs w:val="24"/>
              </w:rPr>
              <w:t>Tanla</w:t>
            </w:r>
            <w:proofErr w:type="spellEnd"/>
            <w:r w:rsidRPr="00F202AC">
              <w:rPr>
                <w:rFonts w:ascii="Times New Roman" w:eastAsia="Times New Roman" w:hAnsi="Times New Roman" w:cs="Times New Roman"/>
                <w:sz w:val="24"/>
                <w:szCs w:val="24"/>
              </w:rPr>
              <w:t xml:space="preserve"> Platforms Ltd</w:t>
            </w:r>
          </w:p>
        </w:tc>
        <w:tc>
          <w:tcPr>
            <w:tcW w:w="905" w:type="dxa"/>
            <w:noWrap/>
            <w:hideMark/>
          </w:tcPr>
          <w:p w14:paraId="61FE7723"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0.3614</w:t>
            </w:r>
          </w:p>
        </w:tc>
        <w:tc>
          <w:tcPr>
            <w:tcW w:w="1270" w:type="dxa"/>
            <w:noWrap/>
            <w:hideMark/>
          </w:tcPr>
          <w:p w14:paraId="7A2D67B5"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-0.1047</w:t>
            </w:r>
          </w:p>
        </w:tc>
        <w:tc>
          <w:tcPr>
            <w:tcW w:w="1335" w:type="dxa"/>
            <w:noWrap/>
            <w:hideMark/>
          </w:tcPr>
          <w:p w14:paraId="3AF07D78"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0.1360</w:t>
            </w:r>
          </w:p>
        </w:tc>
        <w:tc>
          <w:tcPr>
            <w:tcW w:w="1566" w:type="dxa"/>
            <w:noWrap/>
            <w:hideMark/>
          </w:tcPr>
          <w:p w14:paraId="370A4208"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0.0332</w:t>
            </w:r>
          </w:p>
        </w:tc>
        <w:tc>
          <w:tcPr>
            <w:tcW w:w="1377" w:type="dxa"/>
            <w:noWrap/>
            <w:hideMark/>
          </w:tcPr>
          <w:p w14:paraId="1F93F3CA"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0.172*</w:t>
            </w:r>
          </w:p>
        </w:tc>
        <w:tc>
          <w:tcPr>
            <w:tcW w:w="1335" w:type="dxa"/>
            <w:noWrap/>
            <w:hideMark/>
          </w:tcPr>
          <w:p w14:paraId="09FC5FC8"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-0.188</w:t>
            </w:r>
          </w:p>
        </w:tc>
      </w:tr>
      <w:tr w:rsidR="009F2E36" w:rsidRPr="00F202AC" w14:paraId="1F6A65A0" w14:textId="77777777" w:rsidTr="00625682">
        <w:trPr>
          <w:trHeight w:val="291"/>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A585208" w14:textId="77777777" w:rsidR="00F90B1D" w:rsidRPr="00F202AC" w:rsidRDefault="00F90B1D" w:rsidP="00642575">
            <w:pPr>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L&amp;T Ltd</w:t>
            </w:r>
          </w:p>
        </w:tc>
        <w:tc>
          <w:tcPr>
            <w:tcW w:w="905" w:type="dxa"/>
            <w:noWrap/>
            <w:hideMark/>
          </w:tcPr>
          <w:p w14:paraId="094FD147"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-0.0790</w:t>
            </w:r>
          </w:p>
        </w:tc>
        <w:tc>
          <w:tcPr>
            <w:tcW w:w="1270" w:type="dxa"/>
            <w:noWrap/>
            <w:hideMark/>
          </w:tcPr>
          <w:p w14:paraId="561C5880"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-0.2042</w:t>
            </w:r>
          </w:p>
        </w:tc>
        <w:tc>
          <w:tcPr>
            <w:tcW w:w="1335" w:type="dxa"/>
            <w:noWrap/>
            <w:hideMark/>
          </w:tcPr>
          <w:p w14:paraId="187BF9D3"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0.1267</w:t>
            </w:r>
          </w:p>
        </w:tc>
        <w:tc>
          <w:tcPr>
            <w:tcW w:w="1566" w:type="dxa"/>
            <w:noWrap/>
            <w:hideMark/>
          </w:tcPr>
          <w:p w14:paraId="672BC687"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0.0297</w:t>
            </w:r>
          </w:p>
        </w:tc>
        <w:tc>
          <w:tcPr>
            <w:tcW w:w="1377" w:type="dxa"/>
            <w:noWrap/>
            <w:hideMark/>
          </w:tcPr>
          <w:p w14:paraId="156C0FB3"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-0.650*</w:t>
            </w:r>
          </w:p>
        </w:tc>
        <w:tc>
          <w:tcPr>
            <w:tcW w:w="1335" w:type="dxa"/>
            <w:noWrap/>
            <w:hideMark/>
          </w:tcPr>
          <w:p w14:paraId="6DA2F3A8"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5.598*</w:t>
            </w:r>
          </w:p>
        </w:tc>
      </w:tr>
      <w:tr w:rsidR="009F2E36" w:rsidRPr="00F202AC" w14:paraId="26CA4AF4" w14:textId="77777777" w:rsidTr="0062568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FC96CB0" w14:textId="77777777" w:rsidR="00F90B1D" w:rsidRPr="00F202AC" w:rsidRDefault="00F90B1D" w:rsidP="00625682">
            <w:pPr>
              <w:jc w:val="left"/>
              <w:rPr>
                <w:rFonts w:ascii="Times New Roman" w:eastAsia="Times New Roman" w:hAnsi="Times New Roman" w:cs="Times New Roman"/>
                <w:b/>
                <w:bCs/>
                <w:sz w:val="24"/>
                <w:szCs w:val="24"/>
              </w:rPr>
            </w:pPr>
            <w:r w:rsidRPr="00F202AC">
              <w:rPr>
                <w:rFonts w:ascii="Times New Roman" w:eastAsia="Times New Roman" w:hAnsi="Times New Roman" w:cs="Times New Roman"/>
                <w:b/>
                <w:bCs/>
                <w:sz w:val="24"/>
                <w:szCs w:val="24"/>
              </w:rPr>
              <w:t>Stocks</w:t>
            </w:r>
          </w:p>
        </w:tc>
        <w:tc>
          <w:tcPr>
            <w:tcW w:w="905" w:type="dxa"/>
            <w:noWrap/>
            <w:hideMark/>
          </w:tcPr>
          <w:p w14:paraId="7D5B734D"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270" w:type="dxa"/>
            <w:noWrap/>
            <w:hideMark/>
          </w:tcPr>
          <w:p w14:paraId="3863493C"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35" w:type="dxa"/>
            <w:noWrap/>
            <w:hideMark/>
          </w:tcPr>
          <w:p w14:paraId="53FD4ACD"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566" w:type="dxa"/>
            <w:noWrap/>
            <w:hideMark/>
          </w:tcPr>
          <w:p w14:paraId="372B89AB"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77" w:type="dxa"/>
            <w:noWrap/>
            <w:hideMark/>
          </w:tcPr>
          <w:p w14:paraId="1C4D2DE1"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35" w:type="dxa"/>
            <w:noWrap/>
            <w:hideMark/>
          </w:tcPr>
          <w:p w14:paraId="57E5D286"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F2E36" w:rsidRPr="00F202AC" w14:paraId="1D6A5A56" w14:textId="77777777" w:rsidTr="00625682">
        <w:trPr>
          <w:trHeight w:val="291"/>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9AA382D" w14:textId="77777777" w:rsidR="00F90B1D" w:rsidRPr="00F202AC" w:rsidRDefault="00F90B1D" w:rsidP="00642575">
            <w:pPr>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Infosys</w:t>
            </w:r>
          </w:p>
        </w:tc>
        <w:tc>
          <w:tcPr>
            <w:tcW w:w="905" w:type="dxa"/>
            <w:noWrap/>
            <w:hideMark/>
          </w:tcPr>
          <w:p w14:paraId="5239DF67"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0.1241</w:t>
            </w:r>
          </w:p>
        </w:tc>
        <w:tc>
          <w:tcPr>
            <w:tcW w:w="1270" w:type="dxa"/>
            <w:noWrap/>
            <w:hideMark/>
          </w:tcPr>
          <w:p w14:paraId="113C5015"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-0.1766</w:t>
            </w:r>
          </w:p>
        </w:tc>
        <w:tc>
          <w:tcPr>
            <w:tcW w:w="1335" w:type="dxa"/>
            <w:noWrap/>
            <w:hideMark/>
          </w:tcPr>
          <w:p w14:paraId="51D8EB0D"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0.1136</w:t>
            </w:r>
          </w:p>
        </w:tc>
        <w:tc>
          <w:tcPr>
            <w:tcW w:w="1566" w:type="dxa"/>
            <w:noWrap/>
            <w:hideMark/>
          </w:tcPr>
          <w:p w14:paraId="09BE3F1F"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0.0187</w:t>
            </w:r>
          </w:p>
        </w:tc>
        <w:tc>
          <w:tcPr>
            <w:tcW w:w="1377" w:type="dxa"/>
            <w:noWrap/>
            <w:hideMark/>
          </w:tcPr>
          <w:p w14:paraId="6288433A"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-0.812*</w:t>
            </w:r>
          </w:p>
        </w:tc>
        <w:tc>
          <w:tcPr>
            <w:tcW w:w="1335" w:type="dxa"/>
            <w:noWrap/>
            <w:hideMark/>
          </w:tcPr>
          <w:p w14:paraId="20880667"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13.250*</w:t>
            </w:r>
          </w:p>
        </w:tc>
      </w:tr>
      <w:tr w:rsidR="009F2E36" w:rsidRPr="00F202AC" w14:paraId="19BBC4FF" w14:textId="77777777" w:rsidTr="0062568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4186292" w14:textId="77777777" w:rsidR="00F90B1D" w:rsidRPr="00F202AC" w:rsidRDefault="00F90B1D" w:rsidP="00642575">
            <w:pPr>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TCS</w:t>
            </w:r>
          </w:p>
        </w:tc>
        <w:tc>
          <w:tcPr>
            <w:tcW w:w="905" w:type="dxa"/>
            <w:noWrap/>
            <w:hideMark/>
          </w:tcPr>
          <w:p w14:paraId="068A3FE7"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0.0999</w:t>
            </w:r>
          </w:p>
        </w:tc>
        <w:tc>
          <w:tcPr>
            <w:tcW w:w="1270" w:type="dxa"/>
            <w:noWrap/>
            <w:hideMark/>
          </w:tcPr>
          <w:p w14:paraId="00C231A0"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-0.0988</w:t>
            </w:r>
          </w:p>
        </w:tc>
        <w:tc>
          <w:tcPr>
            <w:tcW w:w="1335" w:type="dxa"/>
            <w:noWrap/>
            <w:hideMark/>
          </w:tcPr>
          <w:p w14:paraId="34F67D26"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0.0939</w:t>
            </w:r>
          </w:p>
        </w:tc>
        <w:tc>
          <w:tcPr>
            <w:tcW w:w="1566" w:type="dxa"/>
            <w:noWrap/>
            <w:hideMark/>
          </w:tcPr>
          <w:p w14:paraId="6F2BF338"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0.0171</w:t>
            </w:r>
          </w:p>
        </w:tc>
        <w:tc>
          <w:tcPr>
            <w:tcW w:w="1377" w:type="dxa"/>
            <w:noWrap/>
            <w:hideMark/>
          </w:tcPr>
          <w:p w14:paraId="041E9D93"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-0.119*</w:t>
            </w:r>
          </w:p>
        </w:tc>
        <w:tc>
          <w:tcPr>
            <w:tcW w:w="1335" w:type="dxa"/>
            <w:noWrap/>
            <w:hideMark/>
          </w:tcPr>
          <w:p w14:paraId="258FD3C4"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4.172*</w:t>
            </w:r>
          </w:p>
        </w:tc>
      </w:tr>
      <w:tr w:rsidR="009F2E36" w:rsidRPr="00F202AC" w14:paraId="6E555037" w14:textId="77777777" w:rsidTr="00625682">
        <w:trPr>
          <w:trHeight w:val="291"/>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381265B" w14:textId="77777777" w:rsidR="00F90B1D" w:rsidRPr="00F202AC" w:rsidRDefault="00F90B1D" w:rsidP="00642575">
            <w:pPr>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HDFC Bank</w:t>
            </w:r>
          </w:p>
        </w:tc>
        <w:tc>
          <w:tcPr>
            <w:tcW w:w="905" w:type="dxa"/>
            <w:noWrap/>
            <w:hideMark/>
          </w:tcPr>
          <w:p w14:paraId="1CA941FC"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0.0566</w:t>
            </w:r>
          </w:p>
        </w:tc>
        <w:tc>
          <w:tcPr>
            <w:tcW w:w="1270" w:type="dxa"/>
            <w:noWrap/>
            <w:hideMark/>
          </w:tcPr>
          <w:p w14:paraId="24551A9E"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-0.1348</w:t>
            </w:r>
          </w:p>
        </w:tc>
        <w:tc>
          <w:tcPr>
            <w:tcW w:w="1335" w:type="dxa"/>
            <w:noWrap/>
            <w:hideMark/>
          </w:tcPr>
          <w:p w14:paraId="6FEAF078"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0.1097</w:t>
            </w:r>
          </w:p>
        </w:tc>
        <w:tc>
          <w:tcPr>
            <w:tcW w:w="1566" w:type="dxa"/>
            <w:noWrap/>
            <w:hideMark/>
          </w:tcPr>
          <w:p w14:paraId="231819F7"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0.0173</w:t>
            </w:r>
          </w:p>
        </w:tc>
        <w:tc>
          <w:tcPr>
            <w:tcW w:w="1377" w:type="dxa"/>
            <w:noWrap/>
            <w:hideMark/>
          </w:tcPr>
          <w:p w14:paraId="6EA8E1A2"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-0.379*</w:t>
            </w:r>
          </w:p>
        </w:tc>
        <w:tc>
          <w:tcPr>
            <w:tcW w:w="1335" w:type="dxa"/>
            <w:noWrap/>
            <w:hideMark/>
          </w:tcPr>
          <w:p w14:paraId="5FE4F9F0"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10.149*</w:t>
            </w:r>
          </w:p>
        </w:tc>
      </w:tr>
      <w:tr w:rsidR="009F2E36" w:rsidRPr="00F202AC" w14:paraId="5DB72B82" w14:textId="77777777" w:rsidTr="0062568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9F33AA0" w14:textId="77777777" w:rsidR="00F90B1D" w:rsidRPr="00F202AC" w:rsidRDefault="00F90B1D" w:rsidP="00642575">
            <w:pPr>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ICICI Bank</w:t>
            </w:r>
          </w:p>
        </w:tc>
        <w:tc>
          <w:tcPr>
            <w:tcW w:w="905" w:type="dxa"/>
            <w:noWrap/>
            <w:hideMark/>
          </w:tcPr>
          <w:p w14:paraId="631CF4A6"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0.1006</w:t>
            </w:r>
          </w:p>
        </w:tc>
        <w:tc>
          <w:tcPr>
            <w:tcW w:w="1270" w:type="dxa"/>
            <w:noWrap/>
            <w:hideMark/>
          </w:tcPr>
          <w:p w14:paraId="68E26D0D"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-0.1966</w:t>
            </w:r>
          </w:p>
        </w:tc>
        <w:tc>
          <w:tcPr>
            <w:tcW w:w="1335" w:type="dxa"/>
            <w:noWrap/>
            <w:hideMark/>
          </w:tcPr>
          <w:p w14:paraId="517E8960"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0.1289</w:t>
            </w:r>
          </w:p>
        </w:tc>
        <w:tc>
          <w:tcPr>
            <w:tcW w:w="1566" w:type="dxa"/>
            <w:noWrap/>
            <w:hideMark/>
          </w:tcPr>
          <w:p w14:paraId="7E69192A"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0.0240</w:t>
            </w:r>
          </w:p>
        </w:tc>
        <w:tc>
          <w:tcPr>
            <w:tcW w:w="1377" w:type="dxa"/>
            <w:noWrap/>
            <w:hideMark/>
          </w:tcPr>
          <w:p w14:paraId="20F752AD"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-0.443*</w:t>
            </w:r>
          </w:p>
        </w:tc>
        <w:tc>
          <w:tcPr>
            <w:tcW w:w="1335" w:type="dxa"/>
            <w:noWrap/>
            <w:hideMark/>
          </w:tcPr>
          <w:p w14:paraId="4B2B7869" w14:textId="77777777" w:rsidR="00F90B1D" w:rsidRPr="00F202AC" w:rsidRDefault="00F90B1D"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8.212*</w:t>
            </w:r>
          </w:p>
        </w:tc>
      </w:tr>
      <w:tr w:rsidR="009F2E36" w:rsidRPr="00F202AC" w14:paraId="49ADB0A8" w14:textId="77777777" w:rsidTr="00625682">
        <w:trPr>
          <w:trHeight w:val="291"/>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70D127C" w14:textId="77777777" w:rsidR="00F90B1D" w:rsidRPr="00F202AC" w:rsidRDefault="00F90B1D" w:rsidP="00642575">
            <w:pPr>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Reliance</w:t>
            </w:r>
          </w:p>
        </w:tc>
        <w:tc>
          <w:tcPr>
            <w:tcW w:w="905" w:type="dxa"/>
            <w:noWrap/>
            <w:hideMark/>
          </w:tcPr>
          <w:p w14:paraId="2B8B0D58"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0.1096</w:t>
            </w:r>
          </w:p>
        </w:tc>
        <w:tc>
          <w:tcPr>
            <w:tcW w:w="1270" w:type="dxa"/>
            <w:noWrap/>
            <w:hideMark/>
          </w:tcPr>
          <w:p w14:paraId="108BAAD5"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-0.1410</w:t>
            </w:r>
          </w:p>
        </w:tc>
        <w:tc>
          <w:tcPr>
            <w:tcW w:w="1335" w:type="dxa"/>
            <w:noWrap/>
            <w:hideMark/>
          </w:tcPr>
          <w:p w14:paraId="59257A41"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0.1373</w:t>
            </w:r>
          </w:p>
        </w:tc>
        <w:tc>
          <w:tcPr>
            <w:tcW w:w="1566" w:type="dxa"/>
            <w:noWrap/>
            <w:hideMark/>
          </w:tcPr>
          <w:p w14:paraId="0DCFF764"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0.0207</w:t>
            </w:r>
          </w:p>
        </w:tc>
        <w:tc>
          <w:tcPr>
            <w:tcW w:w="1377" w:type="dxa"/>
            <w:noWrap/>
            <w:hideMark/>
          </w:tcPr>
          <w:p w14:paraId="7E5280C1"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0.034</w:t>
            </w:r>
          </w:p>
        </w:tc>
        <w:tc>
          <w:tcPr>
            <w:tcW w:w="1335" w:type="dxa"/>
            <w:noWrap/>
            <w:hideMark/>
          </w:tcPr>
          <w:p w14:paraId="3E226C9E" w14:textId="77777777" w:rsidR="00F90B1D" w:rsidRPr="00F202AC" w:rsidRDefault="00F90B1D"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eastAsia="Times New Roman" w:hAnsi="Times New Roman" w:cs="Times New Roman"/>
                <w:sz w:val="24"/>
                <w:szCs w:val="24"/>
              </w:rPr>
              <w:t>8.861*</w:t>
            </w:r>
          </w:p>
        </w:tc>
      </w:tr>
    </w:tbl>
    <w:p w14:paraId="28EFBD4F" w14:textId="26CDBE50" w:rsidR="00234D2A" w:rsidRDefault="003C231F" w:rsidP="0033150F">
      <w:pPr>
        <w:rPr>
          <w:rFonts w:ascii="Times New Roman" w:hAnsi="Times New Roman" w:cs="Times New Roman"/>
          <w:sz w:val="20"/>
          <w:szCs w:val="20"/>
        </w:rPr>
      </w:pPr>
      <w:r w:rsidRPr="00F202AC">
        <w:rPr>
          <w:rFonts w:ascii="Times New Roman" w:hAnsi="Times New Roman" w:cs="Times New Roman"/>
          <w:sz w:val="20"/>
          <w:szCs w:val="20"/>
        </w:rPr>
        <w:t>The sample period is between October 1, 2018, to October 31, 2021.</w:t>
      </w:r>
      <w:r w:rsidR="00625682" w:rsidRPr="00F202AC">
        <w:rPr>
          <w:rFonts w:ascii="Times New Roman" w:hAnsi="Times New Roman" w:cs="Times New Roman"/>
          <w:sz w:val="20"/>
          <w:szCs w:val="20"/>
        </w:rPr>
        <w:t xml:space="preserve"> </w:t>
      </w:r>
      <w:r w:rsidR="00F90B1D" w:rsidRPr="00F202AC">
        <w:rPr>
          <w:rFonts w:ascii="Times New Roman" w:hAnsi="Times New Roman" w:cs="Times New Roman"/>
          <w:sz w:val="20"/>
          <w:szCs w:val="20"/>
        </w:rPr>
        <w:t>*Indicates that the null hypothesis (the skewness or excess kurtosis is equal to zero) was rejected at the 10% significance level.</w:t>
      </w:r>
    </w:p>
    <w:p w14:paraId="3E0ACC6B" w14:textId="77777777" w:rsidR="00F202AC" w:rsidRPr="00F202AC" w:rsidRDefault="00F202AC" w:rsidP="0033150F">
      <w:pPr>
        <w:rPr>
          <w:rFonts w:ascii="Times New Roman" w:hAnsi="Times New Roman" w:cs="Times New Roman"/>
          <w:sz w:val="20"/>
          <w:szCs w:val="20"/>
        </w:rPr>
      </w:pPr>
    </w:p>
    <w:p w14:paraId="103E4BD4" w14:textId="3F07F139" w:rsidR="00234D2A" w:rsidRPr="00F202AC" w:rsidRDefault="00C47A1F" w:rsidP="00A0262E">
      <w:pPr>
        <w:pStyle w:val="Heading1"/>
        <w:ind w:left="1080" w:hanging="720"/>
        <w:rPr>
          <w:rFonts w:ascii="Times New Roman" w:hAnsi="Times New Roman" w:cs="Times New Roman"/>
        </w:rPr>
      </w:pPr>
      <w:bookmarkStart w:id="11" w:name="_heading=h.v2co2m8r2b9k" w:colFirst="0" w:colLast="0"/>
      <w:bookmarkStart w:id="12" w:name="_Toc89740881"/>
      <w:bookmarkEnd w:id="11"/>
      <w:r w:rsidRPr="00F202AC">
        <w:rPr>
          <w:rFonts w:ascii="Times New Roman" w:hAnsi="Times New Roman" w:cs="Times New Roman"/>
        </w:rPr>
        <w:lastRenderedPageBreak/>
        <w:t xml:space="preserve">6. </w:t>
      </w:r>
      <w:r w:rsidR="00A0262E" w:rsidRPr="00F202AC">
        <w:rPr>
          <w:rFonts w:ascii="Times New Roman" w:hAnsi="Times New Roman" w:cs="Times New Roman"/>
        </w:rPr>
        <w:t xml:space="preserve"> </w:t>
      </w:r>
      <w:r w:rsidR="00E32F47" w:rsidRPr="00F202AC">
        <w:rPr>
          <w:rFonts w:ascii="Times New Roman" w:hAnsi="Times New Roman" w:cs="Times New Roman"/>
        </w:rPr>
        <w:t>RESULTS</w:t>
      </w:r>
      <w:bookmarkEnd w:id="12"/>
    </w:p>
    <w:p w14:paraId="33766E65" w14:textId="77777777" w:rsidR="0033150F" w:rsidRPr="00F202AC" w:rsidRDefault="0033150F" w:rsidP="0033150F">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We consider three DCC models in the analysis:</w:t>
      </w:r>
    </w:p>
    <w:p w14:paraId="6175F287" w14:textId="77777777" w:rsidR="0033150F" w:rsidRPr="00F202AC" w:rsidRDefault="0033150F" w:rsidP="0033150F">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 xml:space="preserve">(1) The DCC-GARCH model by Engle (2002) summarized by </w:t>
      </w:r>
      <w:proofErr w:type="spellStart"/>
      <w:r w:rsidRPr="00F202AC">
        <w:rPr>
          <w:rFonts w:ascii="Times New Roman" w:eastAsia="Cambria Math" w:hAnsi="Times New Roman" w:cs="Times New Roman"/>
          <w:sz w:val="24"/>
          <w:szCs w:val="24"/>
        </w:rPr>
        <w:t>Eqs</w:t>
      </w:r>
      <w:proofErr w:type="spellEnd"/>
      <w:r w:rsidRPr="00F202AC">
        <w:rPr>
          <w:rFonts w:ascii="Times New Roman" w:eastAsia="Cambria Math" w:hAnsi="Times New Roman" w:cs="Times New Roman"/>
          <w:sz w:val="24"/>
          <w:szCs w:val="24"/>
        </w:rPr>
        <w:t>. (1)</w:t>
      </w:r>
      <w:proofErr w:type="gramStart"/>
      <w:r w:rsidRPr="00F202AC">
        <w:rPr>
          <w:rFonts w:ascii="Times New Roman" w:eastAsia="Cambria Math" w:hAnsi="Times New Roman" w:cs="Times New Roman"/>
          <w:sz w:val="24"/>
          <w:szCs w:val="24"/>
        </w:rPr>
        <w:t>–(</w:t>
      </w:r>
      <w:proofErr w:type="gramEnd"/>
      <w:r w:rsidRPr="00F202AC">
        <w:rPr>
          <w:rFonts w:ascii="Times New Roman" w:eastAsia="Cambria Math" w:hAnsi="Times New Roman" w:cs="Times New Roman"/>
          <w:sz w:val="24"/>
          <w:szCs w:val="24"/>
        </w:rPr>
        <w:t>6), where parameters are estimated based only on closing</w:t>
      </w:r>
    </w:p>
    <w:p w14:paraId="0DDE0907" w14:textId="77777777" w:rsidR="003C231F" w:rsidRPr="00F202AC" w:rsidRDefault="0033150F" w:rsidP="0033150F">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prices.</w:t>
      </w:r>
      <w:r w:rsidR="003C231F" w:rsidRPr="00F202AC">
        <w:rPr>
          <w:rFonts w:ascii="Times New Roman" w:eastAsia="Cambria Math" w:hAnsi="Times New Roman" w:cs="Times New Roman"/>
          <w:sz w:val="24"/>
          <w:szCs w:val="24"/>
        </w:rPr>
        <w:t xml:space="preserve"> </w:t>
      </w:r>
    </w:p>
    <w:p w14:paraId="16195CEA" w14:textId="357613B0" w:rsidR="0033150F" w:rsidRPr="00F202AC" w:rsidRDefault="0033150F" w:rsidP="0033150F">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 xml:space="preserve">(2) The proposed DCC-RGARCH model summarized by </w:t>
      </w:r>
      <w:proofErr w:type="spellStart"/>
      <w:r w:rsidRPr="00F202AC">
        <w:rPr>
          <w:rFonts w:ascii="Times New Roman" w:eastAsia="Cambria Math" w:hAnsi="Times New Roman" w:cs="Times New Roman"/>
          <w:sz w:val="24"/>
          <w:szCs w:val="24"/>
        </w:rPr>
        <w:t>Eqs</w:t>
      </w:r>
      <w:proofErr w:type="spellEnd"/>
      <w:r w:rsidRPr="00F202AC">
        <w:rPr>
          <w:rFonts w:ascii="Times New Roman" w:eastAsia="Cambria Math" w:hAnsi="Times New Roman" w:cs="Times New Roman"/>
          <w:sz w:val="24"/>
          <w:szCs w:val="24"/>
        </w:rPr>
        <w:t>. (</w:t>
      </w:r>
      <w:r w:rsidR="00FA7369" w:rsidRPr="00F202AC">
        <w:rPr>
          <w:rFonts w:ascii="Times New Roman" w:eastAsia="Cambria Math" w:hAnsi="Times New Roman" w:cs="Times New Roman"/>
          <w:sz w:val="24"/>
          <w:szCs w:val="24"/>
        </w:rPr>
        <w:t>14</w:t>
      </w:r>
      <w:r w:rsidRPr="00F202AC">
        <w:rPr>
          <w:rFonts w:ascii="Times New Roman" w:eastAsia="Cambria Math" w:hAnsi="Times New Roman" w:cs="Times New Roman"/>
          <w:sz w:val="24"/>
          <w:szCs w:val="24"/>
        </w:rPr>
        <w:t>)</w:t>
      </w:r>
      <w:proofErr w:type="gramStart"/>
      <w:r w:rsidRPr="00F202AC">
        <w:rPr>
          <w:rFonts w:ascii="Times New Roman" w:eastAsia="Cambria Math" w:hAnsi="Times New Roman" w:cs="Times New Roman"/>
          <w:sz w:val="24"/>
          <w:szCs w:val="24"/>
        </w:rPr>
        <w:t>–(</w:t>
      </w:r>
      <w:proofErr w:type="gramEnd"/>
      <w:r w:rsidR="00FA7369" w:rsidRPr="00F202AC">
        <w:rPr>
          <w:rFonts w:ascii="Times New Roman" w:eastAsia="Cambria Math" w:hAnsi="Times New Roman" w:cs="Times New Roman"/>
          <w:sz w:val="24"/>
          <w:szCs w:val="24"/>
        </w:rPr>
        <w:t>1</w:t>
      </w:r>
      <w:r w:rsidRPr="00F202AC">
        <w:rPr>
          <w:rFonts w:ascii="Times New Roman" w:eastAsia="Cambria Math" w:hAnsi="Times New Roman" w:cs="Times New Roman"/>
          <w:sz w:val="24"/>
          <w:szCs w:val="24"/>
        </w:rPr>
        <w:t>9). In this specification the RGARCH model described by</w:t>
      </w:r>
      <w:r w:rsidR="003C231F" w:rsidRPr="00F202AC">
        <w:rPr>
          <w:rFonts w:ascii="Times New Roman" w:eastAsia="Cambria Math" w:hAnsi="Times New Roman" w:cs="Times New Roman"/>
          <w:sz w:val="24"/>
          <w:szCs w:val="24"/>
        </w:rPr>
        <w:t xml:space="preserve"> </w:t>
      </w:r>
      <w:proofErr w:type="spellStart"/>
      <w:r w:rsidRPr="00F202AC">
        <w:rPr>
          <w:rFonts w:ascii="Times New Roman" w:eastAsia="Cambria Math" w:hAnsi="Times New Roman" w:cs="Times New Roman"/>
          <w:sz w:val="24"/>
          <w:szCs w:val="24"/>
        </w:rPr>
        <w:t>Eqs</w:t>
      </w:r>
      <w:proofErr w:type="spellEnd"/>
      <w:r w:rsidRPr="00F202AC">
        <w:rPr>
          <w:rFonts w:ascii="Times New Roman" w:eastAsia="Cambria Math" w:hAnsi="Times New Roman" w:cs="Times New Roman"/>
          <w:sz w:val="24"/>
          <w:szCs w:val="24"/>
        </w:rPr>
        <w:t>. (</w:t>
      </w:r>
      <w:r w:rsidR="00FA7369" w:rsidRPr="00F202AC">
        <w:rPr>
          <w:rFonts w:ascii="Times New Roman" w:eastAsia="Cambria Math" w:hAnsi="Times New Roman" w:cs="Times New Roman"/>
          <w:sz w:val="24"/>
          <w:szCs w:val="24"/>
        </w:rPr>
        <w:t>11</w:t>
      </w:r>
      <w:r w:rsidRPr="00F202AC">
        <w:rPr>
          <w:rFonts w:ascii="Times New Roman" w:eastAsia="Cambria Math" w:hAnsi="Times New Roman" w:cs="Times New Roman"/>
          <w:sz w:val="24"/>
          <w:szCs w:val="24"/>
        </w:rPr>
        <w:t>)</w:t>
      </w:r>
      <w:proofErr w:type="gramStart"/>
      <w:r w:rsidRPr="00F202AC">
        <w:rPr>
          <w:rFonts w:ascii="Times New Roman" w:eastAsia="Cambria Math" w:hAnsi="Times New Roman" w:cs="Times New Roman"/>
          <w:sz w:val="24"/>
          <w:szCs w:val="24"/>
        </w:rPr>
        <w:t>–(</w:t>
      </w:r>
      <w:proofErr w:type="gramEnd"/>
      <w:r w:rsidR="00FA7369" w:rsidRPr="00F202AC">
        <w:rPr>
          <w:rFonts w:ascii="Times New Roman" w:eastAsia="Cambria Math" w:hAnsi="Times New Roman" w:cs="Times New Roman"/>
          <w:sz w:val="24"/>
          <w:szCs w:val="24"/>
        </w:rPr>
        <w:t>13</w:t>
      </w:r>
      <w:r w:rsidRPr="00F202AC">
        <w:rPr>
          <w:rFonts w:ascii="Times New Roman" w:eastAsia="Cambria Math" w:hAnsi="Times New Roman" w:cs="Times New Roman"/>
          <w:sz w:val="24"/>
          <w:szCs w:val="24"/>
        </w:rPr>
        <w:t>) is applied in the DCC model instead of the univariate GARCH model.</w:t>
      </w:r>
    </w:p>
    <w:p w14:paraId="40EFCC79" w14:textId="09FB6366" w:rsidR="00234D2A" w:rsidRPr="00F202AC" w:rsidRDefault="0033150F" w:rsidP="0033150F">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highlight w:val="yellow"/>
        </w:rPr>
        <w:t xml:space="preserve">The considered exchange rates, </w:t>
      </w:r>
      <w:r w:rsidR="00AB46F4" w:rsidRPr="00F202AC">
        <w:rPr>
          <w:rFonts w:ascii="Times New Roman" w:eastAsia="Cambria Math" w:hAnsi="Times New Roman" w:cs="Times New Roman"/>
          <w:sz w:val="24"/>
          <w:szCs w:val="24"/>
          <w:highlight w:val="yellow"/>
        </w:rPr>
        <w:t>midcap</w:t>
      </w:r>
      <w:r w:rsidRPr="00F202AC">
        <w:rPr>
          <w:rFonts w:ascii="Times New Roman" w:eastAsia="Cambria Math" w:hAnsi="Times New Roman" w:cs="Times New Roman"/>
          <w:sz w:val="24"/>
          <w:szCs w:val="24"/>
          <w:highlight w:val="yellow"/>
        </w:rPr>
        <w:t>s and stocks are not cointegrated (according to the Johansen test). Mean equations for returns</w:t>
      </w:r>
      <w:r w:rsidR="00AB46F4" w:rsidRPr="00F202AC">
        <w:rPr>
          <w:rFonts w:ascii="Times New Roman" w:eastAsia="Cambria Math" w:hAnsi="Times New Roman" w:cs="Times New Roman"/>
          <w:sz w:val="24"/>
          <w:szCs w:val="24"/>
        </w:rPr>
        <w:t xml:space="preserve"> </w:t>
      </w:r>
      <w:r w:rsidRPr="00F202AC">
        <w:rPr>
          <w:rFonts w:ascii="Times New Roman" w:eastAsia="Cambria Math" w:hAnsi="Times New Roman" w:cs="Times New Roman"/>
          <w:sz w:val="24"/>
          <w:szCs w:val="24"/>
        </w:rPr>
        <w:t>are very simple: each mean equation is a constant, because in our data the sample return of any asset is not dependent on its own</w:t>
      </w:r>
      <w:r w:rsidR="00AB46F4" w:rsidRPr="00F202AC">
        <w:rPr>
          <w:rFonts w:ascii="Times New Roman" w:eastAsia="Cambria Math" w:hAnsi="Times New Roman" w:cs="Times New Roman"/>
          <w:sz w:val="24"/>
          <w:szCs w:val="24"/>
        </w:rPr>
        <w:t xml:space="preserve"> </w:t>
      </w:r>
      <w:r w:rsidRPr="00F202AC">
        <w:rPr>
          <w:rFonts w:ascii="Times New Roman" w:eastAsia="Cambria Math" w:hAnsi="Times New Roman" w:cs="Times New Roman"/>
          <w:sz w:val="24"/>
          <w:szCs w:val="24"/>
        </w:rPr>
        <w:t>past returns nor on the past returns of other assets.</w:t>
      </w:r>
      <w:r w:rsidR="00AB46F4" w:rsidRPr="00F202AC">
        <w:rPr>
          <w:rFonts w:ascii="Times New Roman" w:eastAsia="Cambria Math" w:hAnsi="Times New Roman" w:cs="Times New Roman"/>
          <w:sz w:val="24"/>
          <w:szCs w:val="24"/>
        </w:rPr>
        <w:t xml:space="preserve"> </w:t>
      </w:r>
      <w:r w:rsidRPr="00F202AC">
        <w:rPr>
          <w:rFonts w:ascii="Times New Roman" w:eastAsia="Cambria Math" w:hAnsi="Times New Roman" w:cs="Times New Roman"/>
          <w:sz w:val="24"/>
          <w:szCs w:val="24"/>
        </w:rPr>
        <w:t>We first compare the fit of the models estimated on the whole sample of data, and then compare the forecasts from these</w:t>
      </w:r>
      <w:r w:rsidR="00AB46F4" w:rsidRPr="00F202AC">
        <w:rPr>
          <w:rFonts w:ascii="Times New Roman" w:eastAsia="Cambria Math" w:hAnsi="Times New Roman" w:cs="Times New Roman"/>
          <w:sz w:val="24"/>
          <w:szCs w:val="24"/>
        </w:rPr>
        <w:t xml:space="preserve"> </w:t>
      </w:r>
      <w:r w:rsidRPr="00F202AC">
        <w:rPr>
          <w:rFonts w:ascii="Times New Roman" w:eastAsia="Cambria Math" w:hAnsi="Times New Roman" w:cs="Times New Roman"/>
          <w:sz w:val="24"/>
          <w:szCs w:val="24"/>
        </w:rPr>
        <w:t>models. We analyse forecasts of variances and forecasts of covariances separately, because models for variances already exist whereas</w:t>
      </w:r>
      <w:r w:rsidR="00AB46F4" w:rsidRPr="00F202AC">
        <w:rPr>
          <w:rFonts w:ascii="Times New Roman" w:eastAsia="Cambria Math" w:hAnsi="Times New Roman" w:cs="Times New Roman"/>
          <w:sz w:val="24"/>
          <w:szCs w:val="24"/>
        </w:rPr>
        <w:t xml:space="preserve"> </w:t>
      </w:r>
      <w:r w:rsidRPr="00F202AC">
        <w:rPr>
          <w:rFonts w:ascii="Times New Roman" w:eastAsia="Cambria Math" w:hAnsi="Times New Roman" w:cs="Times New Roman"/>
          <w:sz w:val="24"/>
          <w:szCs w:val="24"/>
        </w:rPr>
        <w:t xml:space="preserve">forecasting covariances is </w:t>
      </w:r>
      <w:r w:rsidR="00AB46F4" w:rsidRPr="00F202AC">
        <w:rPr>
          <w:rFonts w:ascii="Times New Roman" w:eastAsia="Cambria Math" w:hAnsi="Times New Roman" w:cs="Times New Roman"/>
          <w:sz w:val="24"/>
          <w:szCs w:val="24"/>
        </w:rPr>
        <w:t>the paper’s</w:t>
      </w:r>
      <w:r w:rsidRPr="00F202AC">
        <w:rPr>
          <w:rFonts w:ascii="Times New Roman" w:eastAsia="Cambria Math" w:hAnsi="Times New Roman" w:cs="Times New Roman"/>
          <w:sz w:val="24"/>
          <w:szCs w:val="24"/>
        </w:rPr>
        <w:t xml:space="preserve"> main contribution.</w:t>
      </w:r>
    </w:p>
    <w:p w14:paraId="0C20E359" w14:textId="2F9370CF" w:rsidR="00AB46F4" w:rsidRPr="00F202AC" w:rsidRDefault="00C47A1F" w:rsidP="00C47A1F">
      <w:pPr>
        <w:pStyle w:val="Heading2"/>
        <w:rPr>
          <w:rFonts w:ascii="Times New Roman" w:hAnsi="Times New Roman" w:cs="Times New Roman"/>
        </w:rPr>
      </w:pPr>
      <w:bookmarkStart w:id="13" w:name="_Toc89740882"/>
      <w:r w:rsidRPr="00F202AC">
        <w:rPr>
          <w:rFonts w:ascii="Times New Roman" w:hAnsi="Times New Roman" w:cs="Times New Roman"/>
        </w:rPr>
        <w:t xml:space="preserve">6.1 </w:t>
      </w:r>
      <w:r w:rsidR="00AB46F4" w:rsidRPr="00F202AC">
        <w:rPr>
          <w:rFonts w:ascii="Times New Roman" w:hAnsi="Times New Roman" w:cs="Times New Roman"/>
        </w:rPr>
        <w:t>In-sample comparison of models</w:t>
      </w:r>
      <w:bookmarkEnd w:id="13"/>
    </w:p>
    <w:p w14:paraId="2A5E4755" w14:textId="5E666B2D" w:rsidR="00AB46F4" w:rsidRPr="00F202AC" w:rsidRDefault="003C231F" w:rsidP="003C231F">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 xml:space="preserve">The parameters of the considered models are estimated using the quasi-maximum likelihood method. The results of the estimation are presented in Tables 2–4 separately for exchange rates, </w:t>
      </w:r>
      <w:r w:rsidR="00B23749" w:rsidRPr="00F202AC">
        <w:rPr>
          <w:rFonts w:ascii="Times New Roman" w:eastAsia="Cambria Math" w:hAnsi="Times New Roman" w:cs="Times New Roman"/>
          <w:sz w:val="24"/>
          <w:szCs w:val="24"/>
        </w:rPr>
        <w:t>midcap</w:t>
      </w:r>
      <w:r w:rsidRPr="00F202AC">
        <w:rPr>
          <w:rFonts w:ascii="Times New Roman" w:eastAsia="Cambria Math" w:hAnsi="Times New Roman" w:cs="Times New Roman"/>
          <w:sz w:val="24"/>
          <w:szCs w:val="24"/>
        </w:rPr>
        <w:t xml:space="preserve"> and stocks.</w:t>
      </w:r>
    </w:p>
    <w:p w14:paraId="1A2A8307" w14:textId="6BF169AC" w:rsidR="00877F0E" w:rsidRPr="00F202AC" w:rsidRDefault="00877F0E" w:rsidP="003C231F">
      <w:pPr>
        <w:rPr>
          <w:rFonts w:ascii="Times New Roman" w:eastAsia="Cambria Math" w:hAnsi="Times New Roman" w:cs="Times New Roman"/>
          <w:sz w:val="24"/>
          <w:szCs w:val="24"/>
        </w:rPr>
      </w:pPr>
    </w:p>
    <w:p w14:paraId="276FEC4A" w14:textId="7871596A" w:rsidR="00877F0E" w:rsidRPr="00F202AC" w:rsidRDefault="00877F0E" w:rsidP="00C47A1F">
      <w:pPr>
        <w:pStyle w:val="Heading3"/>
        <w:rPr>
          <w:rStyle w:val="SubtleReference"/>
          <w:rFonts w:ascii="Times New Roman" w:hAnsi="Times New Roman" w:cs="Times New Roman"/>
        </w:rPr>
      </w:pPr>
      <w:bookmarkStart w:id="14" w:name="_Toc89739854"/>
      <w:bookmarkStart w:id="15" w:name="_Toc89740883"/>
      <w:r w:rsidRPr="00F202AC">
        <w:rPr>
          <w:rStyle w:val="SubtleReference"/>
          <w:rFonts w:ascii="Times New Roman" w:hAnsi="Times New Roman" w:cs="Times New Roman"/>
        </w:rPr>
        <w:t>Table 2</w:t>
      </w:r>
      <w:bookmarkEnd w:id="14"/>
      <w:bookmarkEnd w:id="15"/>
    </w:p>
    <w:p w14:paraId="2F803337" w14:textId="0284EDAF" w:rsidR="00877F0E" w:rsidRPr="00F202AC" w:rsidRDefault="00877F0E" w:rsidP="003C231F">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Results of parameter estimation for stocks.</w:t>
      </w:r>
    </w:p>
    <w:tbl>
      <w:tblPr>
        <w:tblStyle w:val="ListTable7Colorful-Accent1"/>
        <w:tblW w:w="7242" w:type="dxa"/>
        <w:tblLook w:val="04A0" w:firstRow="1" w:lastRow="0" w:firstColumn="1" w:lastColumn="0" w:noHBand="0" w:noVBand="1"/>
      </w:tblPr>
      <w:tblGrid>
        <w:gridCol w:w="1526"/>
        <w:gridCol w:w="1365"/>
        <w:gridCol w:w="1493"/>
        <w:gridCol w:w="1365"/>
        <w:gridCol w:w="1493"/>
      </w:tblGrid>
      <w:tr w:rsidR="00877F0E" w:rsidRPr="00F202AC" w14:paraId="5C17B493" w14:textId="77777777" w:rsidTr="00C47A1F">
        <w:trPr>
          <w:cnfStyle w:val="100000000000" w:firstRow="1" w:lastRow="0" w:firstColumn="0" w:lastColumn="0" w:oddVBand="0" w:evenVBand="0" w:oddHBand="0" w:evenHBand="0" w:firstRowFirstColumn="0" w:firstRowLastColumn="0" w:lastRowFirstColumn="0" w:lastRowLastColumn="0"/>
          <w:trHeight w:val="224"/>
        </w:trPr>
        <w:tc>
          <w:tcPr>
            <w:cnfStyle w:val="001000000100" w:firstRow="0" w:lastRow="0" w:firstColumn="1" w:lastColumn="0" w:oddVBand="0" w:evenVBand="0" w:oddHBand="0" w:evenHBand="0" w:firstRowFirstColumn="1" w:firstRowLastColumn="0" w:lastRowFirstColumn="0" w:lastRowLastColumn="0"/>
            <w:tcW w:w="0" w:type="auto"/>
            <w:hideMark/>
          </w:tcPr>
          <w:p w14:paraId="3297268E" w14:textId="77777777" w:rsidR="00877F0E" w:rsidRPr="00F202AC" w:rsidRDefault="00877F0E" w:rsidP="00642575">
            <w:pPr>
              <w:jc w:val="center"/>
              <w:rPr>
                <w:rFonts w:ascii="Times New Roman" w:eastAsia="Times New Roman" w:hAnsi="Times New Roman" w:cs="Times New Roman"/>
                <w:b/>
                <w:bCs/>
                <w:sz w:val="24"/>
                <w:szCs w:val="24"/>
              </w:rPr>
            </w:pPr>
            <w:r w:rsidRPr="00F202AC">
              <w:rPr>
                <w:rFonts w:ascii="Times New Roman" w:eastAsia="Times New Roman" w:hAnsi="Times New Roman" w:cs="Times New Roman"/>
                <w:b/>
                <w:bCs/>
                <w:sz w:val="24"/>
                <w:szCs w:val="24"/>
              </w:rPr>
              <w:t>Parameter</w:t>
            </w:r>
          </w:p>
        </w:tc>
        <w:tc>
          <w:tcPr>
            <w:tcW w:w="0" w:type="auto"/>
            <w:gridSpan w:val="2"/>
            <w:hideMark/>
          </w:tcPr>
          <w:p w14:paraId="6BAEECA6" w14:textId="77777777" w:rsidR="00877F0E" w:rsidRPr="00F202AC" w:rsidRDefault="00877F0E" w:rsidP="006425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F202AC">
              <w:rPr>
                <w:rFonts w:ascii="Times New Roman" w:eastAsia="Times New Roman" w:hAnsi="Times New Roman" w:cs="Times New Roman"/>
                <w:b/>
                <w:bCs/>
                <w:sz w:val="24"/>
                <w:szCs w:val="24"/>
              </w:rPr>
              <w:t>DCC-GARCH</w:t>
            </w:r>
          </w:p>
        </w:tc>
        <w:tc>
          <w:tcPr>
            <w:tcW w:w="0" w:type="auto"/>
            <w:gridSpan w:val="2"/>
            <w:hideMark/>
          </w:tcPr>
          <w:p w14:paraId="30B99F0E" w14:textId="77777777" w:rsidR="00877F0E" w:rsidRPr="00F202AC" w:rsidRDefault="00877F0E" w:rsidP="006425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F202AC">
              <w:rPr>
                <w:rFonts w:ascii="Times New Roman" w:eastAsia="Times New Roman" w:hAnsi="Times New Roman" w:cs="Times New Roman"/>
                <w:b/>
                <w:bCs/>
                <w:sz w:val="24"/>
                <w:szCs w:val="24"/>
              </w:rPr>
              <w:t>DCC-RGARCH</w:t>
            </w:r>
          </w:p>
        </w:tc>
      </w:tr>
      <w:tr w:rsidR="00877F0E" w:rsidRPr="00F202AC" w14:paraId="26A2B97B" w14:textId="77777777" w:rsidTr="00C47A1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hideMark/>
          </w:tcPr>
          <w:p w14:paraId="1477591A" w14:textId="77777777" w:rsidR="00877F0E" w:rsidRPr="00F202AC" w:rsidRDefault="00877F0E" w:rsidP="00642575">
            <w:pPr>
              <w:jc w:val="center"/>
              <w:rPr>
                <w:rFonts w:ascii="Times New Roman" w:eastAsia="Times New Roman" w:hAnsi="Times New Roman" w:cs="Times New Roman"/>
                <w:b/>
                <w:bCs/>
                <w:sz w:val="24"/>
                <w:szCs w:val="24"/>
              </w:rPr>
            </w:pPr>
          </w:p>
        </w:tc>
        <w:tc>
          <w:tcPr>
            <w:tcW w:w="0" w:type="auto"/>
            <w:hideMark/>
          </w:tcPr>
          <w:p w14:paraId="41A1EAED"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202AC">
              <w:rPr>
                <w:rFonts w:ascii="Times New Roman" w:eastAsia="Times New Roman" w:hAnsi="Times New Roman" w:cs="Times New Roman"/>
                <w:b/>
                <w:bCs/>
                <w:sz w:val="24"/>
                <w:szCs w:val="24"/>
              </w:rPr>
              <w:t>Estimate</w:t>
            </w:r>
          </w:p>
        </w:tc>
        <w:tc>
          <w:tcPr>
            <w:tcW w:w="0" w:type="auto"/>
            <w:hideMark/>
          </w:tcPr>
          <w:p w14:paraId="7BBE4D93"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202AC">
              <w:rPr>
                <w:rFonts w:ascii="Times New Roman" w:eastAsia="Times New Roman" w:hAnsi="Times New Roman" w:cs="Times New Roman"/>
                <w:b/>
                <w:bCs/>
                <w:sz w:val="24"/>
                <w:szCs w:val="24"/>
              </w:rPr>
              <w:t>Std. error</w:t>
            </w:r>
          </w:p>
        </w:tc>
        <w:tc>
          <w:tcPr>
            <w:tcW w:w="0" w:type="auto"/>
            <w:hideMark/>
          </w:tcPr>
          <w:p w14:paraId="4EB30B8B"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202AC">
              <w:rPr>
                <w:rFonts w:ascii="Times New Roman" w:eastAsia="Times New Roman" w:hAnsi="Times New Roman" w:cs="Times New Roman"/>
                <w:b/>
                <w:bCs/>
                <w:sz w:val="24"/>
                <w:szCs w:val="24"/>
              </w:rPr>
              <w:t>Estimate</w:t>
            </w:r>
          </w:p>
        </w:tc>
        <w:tc>
          <w:tcPr>
            <w:tcW w:w="0" w:type="auto"/>
            <w:hideMark/>
          </w:tcPr>
          <w:p w14:paraId="45CEB92C"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202AC">
              <w:rPr>
                <w:rFonts w:ascii="Times New Roman" w:eastAsia="Times New Roman" w:hAnsi="Times New Roman" w:cs="Times New Roman"/>
                <w:b/>
                <w:bCs/>
                <w:sz w:val="24"/>
                <w:szCs w:val="24"/>
              </w:rPr>
              <w:t>Std. error</w:t>
            </w:r>
          </w:p>
        </w:tc>
      </w:tr>
      <w:tr w:rsidR="00877F0E" w:rsidRPr="00F202AC" w14:paraId="200EA950" w14:textId="77777777" w:rsidTr="00C47A1F">
        <w:trPr>
          <w:trHeight w:val="224"/>
        </w:trPr>
        <w:tc>
          <w:tcPr>
            <w:cnfStyle w:val="001000000000" w:firstRow="0" w:lastRow="0" w:firstColumn="1" w:lastColumn="0" w:oddVBand="0" w:evenVBand="0" w:oddHBand="0" w:evenHBand="0" w:firstRowFirstColumn="0" w:firstRowLastColumn="0" w:lastRowFirstColumn="0" w:lastRowLastColumn="0"/>
            <w:tcW w:w="0" w:type="auto"/>
            <w:hideMark/>
          </w:tcPr>
          <w:p w14:paraId="4BB27E1F" w14:textId="77777777" w:rsidR="00877F0E" w:rsidRPr="00F202AC" w:rsidRDefault="00877F0E" w:rsidP="00642575">
            <w:pPr>
              <w:rPr>
                <w:rFonts w:ascii="Times New Roman" w:eastAsia="Times New Roman" w:hAnsi="Times New Roman" w:cs="Times New Roman"/>
                <w:sz w:val="24"/>
                <w:szCs w:val="24"/>
              </w:rPr>
            </w:pPr>
            <w:r w:rsidRPr="00F202AC">
              <w:rPr>
                <w:rFonts w:ascii="Times New Roman" w:hAnsi="Times New Roman" w:cs="Times New Roman"/>
                <w:sz w:val="24"/>
                <w:szCs w:val="24"/>
              </w:rPr>
              <w:t>γ</w:t>
            </w:r>
            <w:r w:rsidRPr="00F202AC">
              <w:rPr>
                <w:rFonts w:ascii="Times New Roman" w:hAnsi="Times New Roman" w:cs="Times New Roman"/>
                <w:sz w:val="24"/>
                <w:szCs w:val="24"/>
                <w:vertAlign w:val="subscript"/>
              </w:rPr>
              <w:t>10</w:t>
            </w:r>
          </w:p>
        </w:tc>
        <w:tc>
          <w:tcPr>
            <w:tcW w:w="0" w:type="auto"/>
            <w:hideMark/>
          </w:tcPr>
          <w:p w14:paraId="199D4E52"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0.000446</w:t>
            </w:r>
          </w:p>
        </w:tc>
        <w:tc>
          <w:tcPr>
            <w:tcW w:w="0" w:type="auto"/>
            <w:hideMark/>
          </w:tcPr>
          <w:p w14:paraId="42D25836"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0.000379</w:t>
            </w:r>
          </w:p>
        </w:tc>
        <w:tc>
          <w:tcPr>
            <w:tcW w:w="0" w:type="auto"/>
            <w:hideMark/>
          </w:tcPr>
          <w:p w14:paraId="1A8EE0D8"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0.000266</w:t>
            </w:r>
          </w:p>
        </w:tc>
        <w:tc>
          <w:tcPr>
            <w:tcW w:w="0" w:type="auto"/>
            <w:hideMark/>
          </w:tcPr>
          <w:p w14:paraId="76546E0C"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0.00039</w:t>
            </w:r>
          </w:p>
        </w:tc>
      </w:tr>
      <w:tr w:rsidR="00C47A1F" w:rsidRPr="00F202AC" w14:paraId="313D3A7A" w14:textId="77777777" w:rsidTr="00C47A1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hideMark/>
          </w:tcPr>
          <w:p w14:paraId="6D822BB7" w14:textId="77777777" w:rsidR="00877F0E" w:rsidRPr="00F202AC" w:rsidRDefault="00877F0E" w:rsidP="00642575">
            <w:pPr>
              <w:rPr>
                <w:rFonts w:ascii="Times New Roman" w:hAnsi="Times New Roman" w:cs="Times New Roman"/>
                <w:sz w:val="24"/>
                <w:szCs w:val="24"/>
                <w:vertAlign w:val="subscript"/>
              </w:rPr>
            </w:pPr>
            <w:r w:rsidRPr="00F202AC">
              <w:rPr>
                <w:rFonts w:ascii="Times New Roman" w:hAnsi="Times New Roman" w:cs="Times New Roman"/>
                <w:sz w:val="24"/>
                <w:szCs w:val="24"/>
              </w:rPr>
              <w:t>α</w:t>
            </w:r>
            <w:r w:rsidRPr="00F202AC">
              <w:rPr>
                <w:rFonts w:ascii="Times New Roman" w:hAnsi="Times New Roman" w:cs="Times New Roman"/>
                <w:sz w:val="24"/>
                <w:szCs w:val="24"/>
                <w:vertAlign w:val="subscript"/>
              </w:rPr>
              <w:t>10</w:t>
            </w:r>
          </w:p>
        </w:tc>
        <w:tc>
          <w:tcPr>
            <w:tcW w:w="0" w:type="auto"/>
            <w:hideMark/>
          </w:tcPr>
          <w:p w14:paraId="35D3FA86"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9.25E-06</w:t>
            </w:r>
          </w:p>
        </w:tc>
        <w:tc>
          <w:tcPr>
            <w:tcW w:w="0" w:type="auto"/>
            <w:hideMark/>
          </w:tcPr>
          <w:p w14:paraId="203EC804"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4.50E-06</w:t>
            </w:r>
          </w:p>
        </w:tc>
        <w:tc>
          <w:tcPr>
            <w:tcW w:w="0" w:type="auto"/>
            <w:hideMark/>
          </w:tcPr>
          <w:p w14:paraId="238BF30F"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7.81E-06</w:t>
            </w:r>
          </w:p>
        </w:tc>
        <w:tc>
          <w:tcPr>
            <w:tcW w:w="0" w:type="auto"/>
            <w:hideMark/>
          </w:tcPr>
          <w:p w14:paraId="4AF8435E"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6.17E-06</w:t>
            </w:r>
          </w:p>
        </w:tc>
      </w:tr>
      <w:tr w:rsidR="00877F0E" w:rsidRPr="00F202AC" w14:paraId="77642D28" w14:textId="77777777" w:rsidTr="00C47A1F">
        <w:trPr>
          <w:trHeight w:val="224"/>
        </w:trPr>
        <w:tc>
          <w:tcPr>
            <w:cnfStyle w:val="001000000000" w:firstRow="0" w:lastRow="0" w:firstColumn="1" w:lastColumn="0" w:oddVBand="0" w:evenVBand="0" w:oddHBand="0" w:evenHBand="0" w:firstRowFirstColumn="0" w:firstRowLastColumn="0" w:lastRowFirstColumn="0" w:lastRowLastColumn="0"/>
            <w:tcW w:w="0" w:type="auto"/>
            <w:hideMark/>
          </w:tcPr>
          <w:p w14:paraId="14F91F2F" w14:textId="77777777" w:rsidR="00877F0E" w:rsidRPr="00F202AC" w:rsidRDefault="00877F0E" w:rsidP="00642575">
            <w:pPr>
              <w:rPr>
                <w:rFonts w:ascii="Times New Roman" w:hAnsi="Times New Roman" w:cs="Times New Roman"/>
                <w:sz w:val="24"/>
                <w:szCs w:val="24"/>
                <w:vertAlign w:val="subscript"/>
              </w:rPr>
            </w:pPr>
            <w:r w:rsidRPr="00F202AC">
              <w:rPr>
                <w:rFonts w:ascii="Times New Roman" w:hAnsi="Times New Roman" w:cs="Times New Roman"/>
                <w:sz w:val="24"/>
                <w:szCs w:val="24"/>
              </w:rPr>
              <w:t>α</w:t>
            </w:r>
            <w:r w:rsidRPr="00F202AC">
              <w:rPr>
                <w:rFonts w:ascii="Times New Roman" w:hAnsi="Times New Roman" w:cs="Times New Roman"/>
                <w:sz w:val="24"/>
                <w:szCs w:val="24"/>
                <w:vertAlign w:val="subscript"/>
              </w:rPr>
              <w:t>11</w:t>
            </w:r>
          </w:p>
        </w:tc>
        <w:tc>
          <w:tcPr>
            <w:tcW w:w="0" w:type="auto"/>
            <w:hideMark/>
          </w:tcPr>
          <w:p w14:paraId="342DFEC7"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0.13339</w:t>
            </w:r>
          </w:p>
        </w:tc>
        <w:tc>
          <w:tcPr>
            <w:tcW w:w="0" w:type="auto"/>
            <w:hideMark/>
          </w:tcPr>
          <w:p w14:paraId="6393F4AD"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0.049256</w:t>
            </w:r>
          </w:p>
        </w:tc>
        <w:tc>
          <w:tcPr>
            <w:tcW w:w="0" w:type="auto"/>
            <w:hideMark/>
          </w:tcPr>
          <w:p w14:paraId="3E1E8FA0"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0.319632</w:t>
            </w:r>
          </w:p>
        </w:tc>
        <w:tc>
          <w:tcPr>
            <w:tcW w:w="0" w:type="auto"/>
            <w:hideMark/>
          </w:tcPr>
          <w:p w14:paraId="3578D3DA"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0.151019</w:t>
            </w:r>
          </w:p>
        </w:tc>
      </w:tr>
      <w:tr w:rsidR="00C47A1F" w:rsidRPr="00F202AC" w14:paraId="01E7BED0" w14:textId="77777777" w:rsidTr="00C47A1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hideMark/>
          </w:tcPr>
          <w:p w14:paraId="59254500" w14:textId="77777777" w:rsidR="00877F0E" w:rsidRPr="00F202AC" w:rsidRDefault="00877F0E" w:rsidP="00642575">
            <w:pPr>
              <w:rPr>
                <w:rFonts w:ascii="Times New Roman" w:hAnsi="Times New Roman" w:cs="Times New Roman"/>
                <w:sz w:val="24"/>
                <w:szCs w:val="24"/>
                <w:vertAlign w:val="subscript"/>
              </w:rPr>
            </w:pPr>
            <w:r w:rsidRPr="00F202AC">
              <w:rPr>
                <w:rFonts w:ascii="Times New Roman" w:hAnsi="Times New Roman" w:cs="Times New Roman"/>
                <w:sz w:val="24"/>
                <w:szCs w:val="24"/>
              </w:rPr>
              <w:t>β</w:t>
            </w:r>
            <w:r w:rsidRPr="00F202AC">
              <w:rPr>
                <w:rFonts w:ascii="Times New Roman" w:hAnsi="Times New Roman" w:cs="Times New Roman"/>
                <w:sz w:val="24"/>
                <w:szCs w:val="24"/>
                <w:vertAlign w:val="subscript"/>
              </w:rPr>
              <w:t>11</w:t>
            </w:r>
          </w:p>
        </w:tc>
        <w:tc>
          <w:tcPr>
            <w:tcW w:w="0" w:type="auto"/>
            <w:hideMark/>
          </w:tcPr>
          <w:p w14:paraId="05D4F961"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0.832364</w:t>
            </w:r>
          </w:p>
        </w:tc>
        <w:tc>
          <w:tcPr>
            <w:tcW w:w="0" w:type="auto"/>
            <w:hideMark/>
          </w:tcPr>
          <w:p w14:paraId="566FB2B0"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0.05893</w:t>
            </w:r>
          </w:p>
        </w:tc>
        <w:tc>
          <w:tcPr>
            <w:tcW w:w="0" w:type="auto"/>
            <w:hideMark/>
          </w:tcPr>
          <w:p w14:paraId="1626E979"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0.71037</w:t>
            </w:r>
          </w:p>
        </w:tc>
        <w:tc>
          <w:tcPr>
            <w:tcW w:w="0" w:type="auto"/>
            <w:hideMark/>
          </w:tcPr>
          <w:p w14:paraId="6DD79122"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0.133175</w:t>
            </w:r>
          </w:p>
        </w:tc>
      </w:tr>
      <w:tr w:rsidR="00877F0E" w:rsidRPr="00F202AC" w14:paraId="6E5D965D" w14:textId="77777777" w:rsidTr="00C47A1F">
        <w:trPr>
          <w:trHeight w:val="224"/>
        </w:trPr>
        <w:tc>
          <w:tcPr>
            <w:cnfStyle w:val="001000000000" w:firstRow="0" w:lastRow="0" w:firstColumn="1" w:lastColumn="0" w:oddVBand="0" w:evenVBand="0" w:oddHBand="0" w:evenHBand="0" w:firstRowFirstColumn="0" w:firstRowLastColumn="0" w:lastRowFirstColumn="0" w:lastRowLastColumn="0"/>
            <w:tcW w:w="0" w:type="auto"/>
            <w:hideMark/>
          </w:tcPr>
          <w:p w14:paraId="328FF5F9" w14:textId="77777777" w:rsidR="00877F0E" w:rsidRPr="00F202AC" w:rsidRDefault="00877F0E" w:rsidP="00642575">
            <w:pPr>
              <w:rPr>
                <w:rFonts w:ascii="Times New Roman" w:eastAsia="Times New Roman" w:hAnsi="Times New Roman" w:cs="Times New Roman"/>
                <w:sz w:val="24"/>
                <w:szCs w:val="24"/>
              </w:rPr>
            </w:pPr>
            <w:r w:rsidRPr="00F202AC">
              <w:rPr>
                <w:rFonts w:ascii="Times New Roman" w:hAnsi="Times New Roman" w:cs="Times New Roman"/>
                <w:sz w:val="24"/>
                <w:szCs w:val="24"/>
              </w:rPr>
              <w:t>γ</w:t>
            </w:r>
            <w:r w:rsidRPr="00F202AC">
              <w:rPr>
                <w:rFonts w:ascii="Times New Roman" w:hAnsi="Times New Roman" w:cs="Times New Roman"/>
                <w:sz w:val="24"/>
                <w:szCs w:val="24"/>
                <w:vertAlign w:val="subscript"/>
              </w:rPr>
              <w:t>20</w:t>
            </w:r>
          </w:p>
        </w:tc>
        <w:tc>
          <w:tcPr>
            <w:tcW w:w="0" w:type="auto"/>
            <w:hideMark/>
          </w:tcPr>
          <w:p w14:paraId="57DC2514"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0.00088</w:t>
            </w:r>
          </w:p>
        </w:tc>
        <w:tc>
          <w:tcPr>
            <w:tcW w:w="0" w:type="auto"/>
            <w:hideMark/>
          </w:tcPr>
          <w:p w14:paraId="33875605"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0.00057</w:t>
            </w:r>
          </w:p>
        </w:tc>
        <w:tc>
          <w:tcPr>
            <w:tcW w:w="0" w:type="auto"/>
            <w:hideMark/>
          </w:tcPr>
          <w:p w14:paraId="69FBCAEA"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0.000641</w:t>
            </w:r>
          </w:p>
        </w:tc>
        <w:tc>
          <w:tcPr>
            <w:tcW w:w="0" w:type="auto"/>
            <w:hideMark/>
          </w:tcPr>
          <w:p w14:paraId="7BA46FAF"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0.000594</w:t>
            </w:r>
          </w:p>
        </w:tc>
      </w:tr>
      <w:tr w:rsidR="00C47A1F" w:rsidRPr="00F202AC" w14:paraId="0621A5BB" w14:textId="77777777" w:rsidTr="00C47A1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hideMark/>
          </w:tcPr>
          <w:p w14:paraId="175E6F7D" w14:textId="77777777" w:rsidR="00877F0E" w:rsidRPr="00F202AC" w:rsidRDefault="00877F0E" w:rsidP="00642575">
            <w:pPr>
              <w:rPr>
                <w:rFonts w:ascii="Times New Roman" w:hAnsi="Times New Roman" w:cs="Times New Roman"/>
                <w:sz w:val="24"/>
                <w:szCs w:val="24"/>
                <w:vertAlign w:val="subscript"/>
              </w:rPr>
            </w:pPr>
            <w:r w:rsidRPr="00F202AC">
              <w:rPr>
                <w:rFonts w:ascii="Times New Roman" w:hAnsi="Times New Roman" w:cs="Times New Roman"/>
                <w:sz w:val="24"/>
                <w:szCs w:val="24"/>
              </w:rPr>
              <w:t>α</w:t>
            </w:r>
            <w:r w:rsidRPr="00F202AC">
              <w:rPr>
                <w:rFonts w:ascii="Times New Roman" w:hAnsi="Times New Roman" w:cs="Times New Roman"/>
                <w:sz w:val="24"/>
                <w:szCs w:val="24"/>
                <w:vertAlign w:val="subscript"/>
              </w:rPr>
              <w:t>20</w:t>
            </w:r>
          </w:p>
        </w:tc>
        <w:tc>
          <w:tcPr>
            <w:tcW w:w="0" w:type="auto"/>
            <w:hideMark/>
          </w:tcPr>
          <w:p w14:paraId="1CE7D213"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1.46E-05</w:t>
            </w:r>
          </w:p>
        </w:tc>
        <w:tc>
          <w:tcPr>
            <w:tcW w:w="0" w:type="auto"/>
            <w:hideMark/>
          </w:tcPr>
          <w:p w14:paraId="0472D735"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5.34E-06</w:t>
            </w:r>
          </w:p>
        </w:tc>
        <w:tc>
          <w:tcPr>
            <w:tcW w:w="0" w:type="auto"/>
            <w:hideMark/>
          </w:tcPr>
          <w:p w14:paraId="44B6B77D"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8.86E-06</w:t>
            </w:r>
          </w:p>
        </w:tc>
        <w:tc>
          <w:tcPr>
            <w:tcW w:w="0" w:type="auto"/>
            <w:hideMark/>
          </w:tcPr>
          <w:p w14:paraId="30AA08D5"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7.32E-06</w:t>
            </w:r>
          </w:p>
        </w:tc>
      </w:tr>
      <w:tr w:rsidR="00877F0E" w:rsidRPr="00F202AC" w14:paraId="2BD76345" w14:textId="77777777" w:rsidTr="00C47A1F">
        <w:trPr>
          <w:trHeight w:val="224"/>
        </w:trPr>
        <w:tc>
          <w:tcPr>
            <w:cnfStyle w:val="001000000000" w:firstRow="0" w:lastRow="0" w:firstColumn="1" w:lastColumn="0" w:oddVBand="0" w:evenVBand="0" w:oddHBand="0" w:evenHBand="0" w:firstRowFirstColumn="0" w:firstRowLastColumn="0" w:lastRowFirstColumn="0" w:lastRowLastColumn="0"/>
            <w:tcW w:w="0" w:type="auto"/>
            <w:hideMark/>
          </w:tcPr>
          <w:p w14:paraId="53DF9BF3" w14:textId="77777777" w:rsidR="00877F0E" w:rsidRPr="00F202AC" w:rsidRDefault="00877F0E" w:rsidP="00642575">
            <w:pPr>
              <w:rPr>
                <w:rFonts w:ascii="Times New Roman" w:hAnsi="Times New Roman" w:cs="Times New Roman"/>
                <w:sz w:val="24"/>
                <w:szCs w:val="24"/>
                <w:vertAlign w:val="subscript"/>
              </w:rPr>
            </w:pPr>
            <w:r w:rsidRPr="00F202AC">
              <w:rPr>
                <w:rFonts w:ascii="Times New Roman" w:hAnsi="Times New Roman" w:cs="Times New Roman"/>
                <w:sz w:val="24"/>
                <w:szCs w:val="24"/>
              </w:rPr>
              <w:t>α</w:t>
            </w:r>
            <w:r w:rsidRPr="00F202AC">
              <w:rPr>
                <w:rFonts w:ascii="Times New Roman" w:hAnsi="Times New Roman" w:cs="Times New Roman"/>
                <w:sz w:val="24"/>
                <w:szCs w:val="24"/>
                <w:vertAlign w:val="subscript"/>
              </w:rPr>
              <w:t>21</w:t>
            </w:r>
          </w:p>
        </w:tc>
        <w:tc>
          <w:tcPr>
            <w:tcW w:w="0" w:type="auto"/>
            <w:hideMark/>
          </w:tcPr>
          <w:p w14:paraId="446E88C7"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0.088606</w:t>
            </w:r>
          </w:p>
        </w:tc>
        <w:tc>
          <w:tcPr>
            <w:tcW w:w="0" w:type="auto"/>
            <w:hideMark/>
          </w:tcPr>
          <w:p w14:paraId="5F82096A"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0.022633</w:t>
            </w:r>
          </w:p>
        </w:tc>
        <w:tc>
          <w:tcPr>
            <w:tcW w:w="0" w:type="auto"/>
            <w:hideMark/>
          </w:tcPr>
          <w:p w14:paraId="1AB02085"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0.189927</w:t>
            </w:r>
          </w:p>
        </w:tc>
        <w:tc>
          <w:tcPr>
            <w:tcW w:w="0" w:type="auto"/>
            <w:hideMark/>
          </w:tcPr>
          <w:p w14:paraId="71DC4F34"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0.062819</w:t>
            </w:r>
          </w:p>
        </w:tc>
      </w:tr>
      <w:tr w:rsidR="00C47A1F" w:rsidRPr="00F202AC" w14:paraId="7565526D" w14:textId="77777777" w:rsidTr="00C47A1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hideMark/>
          </w:tcPr>
          <w:p w14:paraId="01081EC5" w14:textId="77777777" w:rsidR="00877F0E" w:rsidRPr="00F202AC" w:rsidRDefault="00877F0E" w:rsidP="00642575">
            <w:pPr>
              <w:rPr>
                <w:rFonts w:ascii="Times New Roman" w:hAnsi="Times New Roman" w:cs="Times New Roman"/>
                <w:sz w:val="24"/>
                <w:szCs w:val="24"/>
                <w:vertAlign w:val="subscript"/>
              </w:rPr>
            </w:pPr>
            <w:r w:rsidRPr="00F202AC">
              <w:rPr>
                <w:rFonts w:ascii="Times New Roman" w:hAnsi="Times New Roman" w:cs="Times New Roman"/>
                <w:sz w:val="24"/>
                <w:szCs w:val="24"/>
              </w:rPr>
              <w:t>β</w:t>
            </w:r>
            <w:r w:rsidRPr="00F202AC">
              <w:rPr>
                <w:rFonts w:ascii="Times New Roman" w:hAnsi="Times New Roman" w:cs="Times New Roman"/>
                <w:sz w:val="24"/>
                <w:szCs w:val="24"/>
                <w:vertAlign w:val="subscript"/>
              </w:rPr>
              <w:t>21</w:t>
            </w:r>
          </w:p>
        </w:tc>
        <w:tc>
          <w:tcPr>
            <w:tcW w:w="0" w:type="auto"/>
            <w:hideMark/>
          </w:tcPr>
          <w:p w14:paraId="2F9110BB"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0.884946</w:t>
            </w:r>
          </w:p>
        </w:tc>
        <w:tc>
          <w:tcPr>
            <w:tcW w:w="0" w:type="auto"/>
            <w:hideMark/>
          </w:tcPr>
          <w:p w14:paraId="6B3BB35E"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0.023231</w:t>
            </w:r>
          </w:p>
        </w:tc>
        <w:tc>
          <w:tcPr>
            <w:tcW w:w="0" w:type="auto"/>
            <w:hideMark/>
          </w:tcPr>
          <w:p w14:paraId="6C5D15E5"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0.842658</w:t>
            </w:r>
          </w:p>
        </w:tc>
        <w:tc>
          <w:tcPr>
            <w:tcW w:w="0" w:type="auto"/>
            <w:hideMark/>
          </w:tcPr>
          <w:p w14:paraId="4A1DD446"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0.04988</w:t>
            </w:r>
          </w:p>
        </w:tc>
      </w:tr>
      <w:tr w:rsidR="00877F0E" w:rsidRPr="00F202AC" w14:paraId="04B6438B" w14:textId="77777777" w:rsidTr="00C47A1F">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4B180700" w14:textId="77777777" w:rsidR="00877F0E" w:rsidRPr="00F202AC" w:rsidRDefault="00877F0E" w:rsidP="00642575">
            <w:pPr>
              <w:rPr>
                <w:rFonts w:ascii="Times New Roman" w:eastAsia="Times New Roman" w:hAnsi="Times New Roman" w:cs="Times New Roman"/>
                <w:sz w:val="24"/>
                <w:szCs w:val="24"/>
              </w:rPr>
            </w:pPr>
            <w:r w:rsidRPr="00F202AC">
              <w:rPr>
                <w:rFonts w:ascii="Times New Roman" w:hAnsi="Times New Roman" w:cs="Times New Roman"/>
                <w:sz w:val="24"/>
                <w:szCs w:val="24"/>
              </w:rPr>
              <w:t>γ</w:t>
            </w:r>
            <w:r w:rsidRPr="00F202AC">
              <w:rPr>
                <w:rFonts w:ascii="Times New Roman" w:hAnsi="Times New Roman" w:cs="Times New Roman"/>
                <w:sz w:val="24"/>
                <w:szCs w:val="24"/>
                <w:vertAlign w:val="subscript"/>
              </w:rPr>
              <w:t>30</w:t>
            </w:r>
          </w:p>
        </w:tc>
        <w:tc>
          <w:tcPr>
            <w:tcW w:w="0" w:type="auto"/>
            <w:hideMark/>
          </w:tcPr>
          <w:p w14:paraId="73D157F3"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0.00127</w:t>
            </w:r>
          </w:p>
        </w:tc>
        <w:tc>
          <w:tcPr>
            <w:tcW w:w="0" w:type="auto"/>
            <w:hideMark/>
          </w:tcPr>
          <w:p w14:paraId="4127F406"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0.000447</w:t>
            </w:r>
          </w:p>
        </w:tc>
        <w:tc>
          <w:tcPr>
            <w:tcW w:w="0" w:type="auto"/>
            <w:hideMark/>
          </w:tcPr>
          <w:p w14:paraId="34C94FA4"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0.00128</w:t>
            </w:r>
          </w:p>
        </w:tc>
        <w:tc>
          <w:tcPr>
            <w:tcW w:w="0" w:type="auto"/>
            <w:hideMark/>
          </w:tcPr>
          <w:p w14:paraId="2A0108AB"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0.000449</w:t>
            </w:r>
          </w:p>
        </w:tc>
      </w:tr>
      <w:tr w:rsidR="00C47A1F" w:rsidRPr="00F202AC" w14:paraId="0B229A6F" w14:textId="77777777" w:rsidTr="00C47A1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5F49E08B" w14:textId="77777777" w:rsidR="00877F0E" w:rsidRPr="00F202AC" w:rsidRDefault="00877F0E" w:rsidP="00642575">
            <w:pPr>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α</w:t>
            </w:r>
            <w:r w:rsidRPr="00F202AC">
              <w:rPr>
                <w:rFonts w:ascii="Times New Roman" w:hAnsi="Times New Roman" w:cs="Times New Roman"/>
                <w:sz w:val="24"/>
                <w:szCs w:val="24"/>
                <w:vertAlign w:val="subscript"/>
              </w:rPr>
              <w:t>30</w:t>
            </w:r>
          </w:p>
        </w:tc>
        <w:tc>
          <w:tcPr>
            <w:tcW w:w="0" w:type="auto"/>
            <w:hideMark/>
          </w:tcPr>
          <w:p w14:paraId="3038256A"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2.05E-05</w:t>
            </w:r>
          </w:p>
        </w:tc>
        <w:tc>
          <w:tcPr>
            <w:tcW w:w="0" w:type="auto"/>
            <w:hideMark/>
          </w:tcPr>
          <w:p w14:paraId="75002314"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7.05E-06</w:t>
            </w:r>
          </w:p>
        </w:tc>
        <w:tc>
          <w:tcPr>
            <w:tcW w:w="0" w:type="auto"/>
            <w:hideMark/>
          </w:tcPr>
          <w:p w14:paraId="214EB2B9"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1.72E-05</w:t>
            </w:r>
          </w:p>
        </w:tc>
        <w:tc>
          <w:tcPr>
            <w:tcW w:w="0" w:type="auto"/>
            <w:hideMark/>
          </w:tcPr>
          <w:p w14:paraId="632B31CE"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1.17E-05</w:t>
            </w:r>
          </w:p>
        </w:tc>
      </w:tr>
      <w:tr w:rsidR="00877F0E" w:rsidRPr="00F202AC" w14:paraId="3969FAD1" w14:textId="77777777" w:rsidTr="00C47A1F">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498B4BB2" w14:textId="77777777" w:rsidR="00877F0E" w:rsidRPr="00F202AC" w:rsidRDefault="00877F0E" w:rsidP="00642575">
            <w:pPr>
              <w:rPr>
                <w:rFonts w:ascii="Times New Roman" w:hAnsi="Times New Roman" w:cs="Times New Roman"/>
                <w:sz w:val="24"/>
                <w:szCs w:val="24"/>
                <w:vertAlign w:val="subscript"/>
              </w:rPr>
            </w:pPr>
            <w:r w:rsidRPr="00F202AC">
              <w:rPr>
                <w:rFonts w:ascii="Times New Roman" w:hAnsi="Times New Roman" w:cs="Times New Roman"/>
                <w:sz w:val="24"/>
                <w:szCs w:val="24"/>
              </w:rPr>
              <w:t>α</w:t>
            </w:r>
            <w:r w:rsidRPr="00F202AC">
              <w:rPr>
                <w:rFonts w:ascii="Times New Roman" w:hAnsi="Times New Roman" w:cs="Times New Roman"/>
                <w:sz w:val="24"/>
                <w:szCs w:val="24"/>
                <w:vertAlign w:val="subscript"/>
              </w:rPr>
              <w:t>31</w:t>
            </w:r>
          </w:p>
        </w:tc>
        <w:tc>
          <w:tcPr>
            <w:tcW w:w="0" w:type="auto"/>
            <w:hideMark/>
          </w:tcPr>
          <w:p w14:paraId="7FE3CE6A"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0.079757</w:t>
            </w:r>
          </w:p>
        </w:tc>
        <w:tc>
          <w:tcPr>
            <w:tcW w:w="0" w:type="auto"/>
            <w:hideMark/>
          </w:tcPr>
          <w:p w14:paraId="6172C825"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0.024802</w:t>
            </w:r>
          </w:p>
        </w:tc>
        <w:tc>
          <w:tcPr>
            <w:tcW w:w="0" w:type="auto"/>
            <w:hideMark/>
          </w:tcPr>
          <w:p w14:paraId="0B75153A"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0.299712</w:t>
            </w:r>
          </w:p>
        </w:tc>
        <w:tc>
          <w:tcPr>
            <w:tcW w:w="0" w:type="auto"/>
            <w:hideMark/>
          </w:tcPr>
          <w:p w14:paraId="25BC071F"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0.107963</w:t>
            </w:r>
          </w:p>
        </w:tc>
      </w:tr>
      <w:tr w:rsidR="00C47A1F" w:rsidRPr="00F202AC" w14:paraId="525C0546" w14:textId="77777777" w:rsidTr="00C47A1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31C7F380" w14:textId="77777777" w:rsidR="00877F0E" w:rsidRPr="00F202AC" w:rsidRDefault="00877F0E" w:rsidP="00642575">
            <w:pPr>
              <w:rPr>
                <w:rFonts w:ascii="Times New Roman" w:hAnsi="Times New Roman" w:cs="Times New Roman"/>
                <w:sz w:val="24"/>
                <w:szCs w:val="24"/>
                <w:vertAlign w:val="subscript"/>
              </w:rPr>
            </w:pPr>
            <w:r w:rsidRPr="00F202AC">
              <w:rPr>
                <w:rFonts w:ascii="Times New Roman" w:hAnsi="Times New Roman" w:cs="Times New Roman"/>
                <w:sz w:val="24"/>
                <w:szCs w:val="24"/>
              </w:rPr>
              <w:t>β</w:t>
            </w:r>
            <w:r w:rsidRPr="00F202AC">
              <w:rPr>
                <w:rFonts w:ascii="Times New Roman" w:hAnsi="Times New Roman" w:cs="Times New Roman"/>
                <w:sz w:val="24"/>
                <w:szCs w:val="24"/>
                <w:vertAlign w:val="subscript"/>
              </w:rPr>
              <w:t>31</w:t>
            </w:r>
          </w:p>
        </w:tc>
        <w:tc>
          <w:tcPr>
            <w:tcW w:w="0" w:type="auto"/>
            <w:hideMark/>
          </w:tcPr>
          <w:p w14:paraId="5ED54B97"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0.853045</w:t>
            </w:r>
          </w:p>
        </w:tc>
        <w:tc>
          <w:tcPr>
            <w:tcW w:w="0" w:type="auto"/>
            <w:hideMark/>
          </w:tcPr>
          <w:p w14:paraId="37C1D4BF"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0.036287</w:t>
            </w:r>
          </w:p>
        </w:tc>
        <w:tc>
          <w:tcPr>
            <w:tcW w:w="0" w:type="auto"/>
            <w:hideMark/>
          </w:tcPr>
          <w:p w14:paraId="220B64A7"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0.7143</w:t>
            </w:r>
          </w:p>
        </w:tc>
        <w:tc>
          <w:tcPr>
            <w:tcW w:w="0" w:type="auto"/>
            <w:hideMark/>
          </w:tcPr>
          <w:p w14:paraId="2A21162A"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0.106576</w:t>
            </w:r>
          </w:p>
        </w:tc>
      </w:tr>
      <w:tr w:rsidR="00877F0E" w:rsidRPr="00F202AC" w14:paraId="61110836" w14:textId="77777777" w:rsidTr="00C47A1F">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2F433B3A" w14:textId="77777777" w:rsidR="00877F0E" w:rsidRPr="00F202AC" w:rsidRDefault="00877F0E" w:rsidP="00642575">
            <w:pPr>
              <w:rPr>
                <w:rFonts w:ascii="Times New Roman" w:eastAsia="Times New Roman" w:hAnsi="Times New Roman" w:cs="Times New Roman"/>
                <w:sz w:val="24"/>
                <w:szCs w:val="24"/>
              </w:rPr>
            </w:pPr>
            <w:r w:rsidRPr="00F202AC">
              <w:rPr>
                <w:rFonts w:ascii="Times New Roman" w:hAnsi="Times New Roman" w:cs="Times New Roman"/>
                <w:sz w:val="24"/>
                <w:szCs w:val="24"/>
              </w:rPr>
              <w:t>γ</w:t>
            </w:r>
            <w:r w:rsidRPr="00F202AC">
              <w:rPr>
                <w:rFonts w:ascii="Times New Roman" w:hAnsi="Times New Roman" w:cs="Times New Roman"/>
                <w:sz w:val="24"/>
                <w:szCs w:val="24"/>
                <w:vertAlign w:val="subscript"/>
              </w:rPr>
              <w:t>40</w:t>
            </w:r>
          </w:p>
        </w:tc>
        <w:tc>
          <w:tcPr>
            <w:tcW w:w="0" w:type="auto"/>
            <w:hideMark/>
          </w:tcPr>
          <w:p w14:paraId="4143F005"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0.000991</w:t>
            </w:r>
          </w:p>
        </w:tc>
        <w:tc>
          <w:tcPr>
            <w:tcW w:w="0" w:type="auto"/>
            <w:hideMark/>
          </w:tcPr>
          <w:p w14:paraId="665BC263"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0.000523</w:t>
            </w:r>
          </w:p>
        </w:tc>
        <w:tc>
          <w:tcPr>
            <w:tcW w:w="0" w:type="auto"/>
            <w:hideMark/>
          </w:tcPr>
          <w:p w14:paraId="693D303F"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0.000841</w:t>
            </w:r>
          </w:p>
        </w:tc>
        <w:tc>
          <w:tcPr>
            <w:tcW w:w="0" w:type="auto"/>
            <w:hideMark/>
          </w:tcPr>
          <w:p w14:paraId="6B70CA62"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0.00053</w:t>
            </w:r>
          </w:p>
        </w:tc>
      </w:tr>
      <w:tr w:rsidR="00C47A1F" w:rsidRPr="00F202AC" w14:paraId="2B015480" w14:textId="77777777" w:rsidTr="00C47A1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6574EE22" w14:textId="77777777" w:rsidR="00877F0E" w:rsidRPr="00F202AC" w:rsidRDefault="00877F0E" w:rsidP="00642575">
            <w:pPr>
              <w:rPr>
                <w:rFonts w:ascii="Times New Roman" w:hAnsi="Times New Roman" w:cs="Times New Roman"/>
                <w:sz w:val="24"/>
                <w:szCs w:val="24"/>
                <w:vertAlign w:val="subscript"/>
              </w:rPr>
            </w:pPr>
            <w:r w:rsidRPr="00F202AC">
              <w:rPr>
                <w:rFonts w:ascii="Times New Roman" w:hAnsi="Times New Roman" w:cs="Times New Roman"/>
                <w:sz w:val="24"/>
                <w:szCs w:val="24"/>
              </w:rPr>
              <w:t>α</w:t>
            </w:r>
            <w:r w:rsidRPr="00F202AC">
              <w:rPr>
                <w:rFonts w:ascii="Times New Roman" w:hAnsi="Times New Roman" w:cs="Times New Roman"/>
                <w:sz w:val="24"/>
                <w:szCs w:val="24"/>
                <w:vertAlign w:val="subscript"/>
              </w:rPr>
              <w:t>40</w:t>
            </w:r>
          </w:p>
        </w:tc>
        <w:tc>
          <w:tcPr>
            <w:tcW w:w="0" w:type="auto"/>
            <w:hideMark/>
          </w:tcPr>
          <w:p w14:paraId="51E08B7B"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2.85E-05</w:t>
            </w:r>
          </w:p>
        </w:tc>
        <w:tc>
          <w:tcPr>
            <w:tcW w:w="0" w:type="auto"/>
            <w:hideMark/>
          </w:tcPr>
          <w:p w14:paraId="2E53D490"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1.29E-05</w:t>
            </w:r>
          </w:p>
        </w:tc>
        <w:tc>
          <w:tcPr>
            <w:tcW w:w="0" w:type="auto"/>
            <w:hideMark/>
          </w:tcPr>
          <w:p w14:paraId="610E5AD9"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2.59E-05</w:t>
            </w:r>
          </w:p>
        </w:tc>
        <w:tc>
          <w:tcPr>
            <w:tcW w:w="0" w:type="auto"/>
            <w:hideMark/>
          </w:tcPr>
          <w:p w14:paraId="7EC01C0F"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1.17E-05</w:t>
            </w:r>
          </w:p>
        </w:tc>
      </w:tr>
      <w:tr w:rsidR="00877F0E" w:rsidRPr="00F202AC" w14:paraId="0F8A720C" w14:textId="77777777" w:rsidTr="00C47A1F">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6D137F73" w14:textId="77777777" w:rsidR="00877F0E" w:rsidRPr="00F202AC" w:rsidRDefault="00877F0E" w:rsidP="00642575">
            <w:pPr>
              <w:rPr>
                <w:rFonts w:ascii="Times New Roman" w:hAnsi="Times New Roman" w:cs="Times New Roman"/>
                <w:sz w:val="24"/>
                <w:szCs w:val="24"/>
                <w:vertAlign w:val="subscript"/>
              </w:rPr>
            </w:pPr>
            <w:r w:rsidRPr="00F202AC">
              <w:rPr>
                <w:rFonts w:ascii="Times New Roman" w:hAnsi="Times New Roman" w:cs="Times New Roman"/>
                <w:sz w:val="24"/>
                <w:szCs w:val="24"/>
              </w:rPr>
              <w:t>α</w:t>
            </w:r>
            <w:r w:rsidRPr="00F202AC">
              <w:rPr>
                <w:rFonts w:ascii="Times New Roman" w:hAnsi="Times New Roman" w:cs="Times New Roman"/>
                <w:sz w:val="24"/>
                <w:szCs w:val="24"/>
                <w:vertAlign w:val="subscript"/>
              </w:rPr>
              <w:t>41</w:t>
            </w:r>
          </w:p>
        </w:tc>
        <w:tc>
          <w:tcPr>
            <w:tcW w:w="0" w:type="auto"/>
            <w:hideMark/>
          </w:tcPr>
          <w:p w14:paraId="200D4D86"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0.091531</w:t>
            </w:r>
          </w:p>
        </w:tc>
        <w:tc>
          <w:tcPr>
            <w:tcW w:w="0" w:type="auto"/>
            <w:hideMark/>
          </w:tcPr>
          <w:p w14:paraId="3963D324"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0.031748</w:t>
            </w:r>
          </w:p>
        </w:tc>
        <w:tc>
          <w:tcPr>
            <w:tcW w:w="0" w:type="auto"/>
            <w:hideMark/>
          </w:tcPr>
          <w:p w14:paraId="45A7CE2A"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0.185476</w:t>
            </w:r>
          </w:p>
        </w:tc>
        <w:tc>
          <w:tcPr>
            <w:tcW w:w="0" w:type="auto"/>
            <w:hideMark/>
          </w:tcPr>
          <w:p w14:paraId="519D030A"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0.062023</w:t>
            </w:r>
          </w:p>
        </w:tc>
      </w:tr>
      <w:tr w:rsidR="00C47A1F" w:rsidRPr="00F202AC" w14:paraId="1F4B174F" w14:textId="77777777" w:rsidTr="00C47A1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4D4600EA" w14:textId="77777777" w:rsidR="00877F0E" w:rsidRPr="00F202AC" w:rsidRDefault="00877F0E" w:rsidP="00642575">
            <w:pPr>
              <w:rPr>
                <w:rFonts w:ascii="Times New Roman" w:hAnsi="Times New Roman" w:cs="Times New Roman"/>
                <w:sz w:val="24"/>
                <w:szCs w:val="24"/>
                <w:vertAlign w:val="subscript"/>
              </w:rPr>
            </w:pPr>
            <w:r w:rsidRPr="00F202AC">
              <w:rPr>
                <w:rFonts w:ascii="Times New Roman" w:hAnsi="Times New Roman" w:cs="Times New Roman"/>
                <w:sz w:val="24"/>
                <w:szCs w:val="24"/>
              </w:rPr>
              <w:t>β</w:t>
            </w:r>
            <w:r w:rsidRPr="00F202AC">
              <w:rPr>
                <w:rFonts w:ascii="Times New Roman" w:hAnsi="Times New Roman" w:cs="Times New Roman"/>
                <w:sz w:val="24"/>
                <w:szCs w:val="24"/>
                <w:vertAlign w:val="subscript"/>
              </w:rPr>
              <w:t>41</w:t>
            </w:r>
          </w:p>
        </w:tc>
        <w:tc>
          <w:tcPr>
            <w:tcW w:w="0" w:type="auto"/>
            <w:hideMark/>
          </w:tcPr>
          <w:p w14:paraId="119DE096"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0.829901</w:t>
            </w:r>
          </w:p>
        </w:tc>
        <w:tc>
          <w:tcPr>
            <w:tcW w:w="0" w:type="auto"/>
            <w:hideMark/>
          </w:tcPr>
          <w:p w14:paraId="70BD8A38"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0.057136</w:t>
            </w:r>
          </w:p>
        </w:tc>
        <w:tc>
          <w:tcPr>
            <w:tcW w:w="0" w:type="auto"/>
            <w:hideMark/>
          </w:tcPr>
          <w:p w14:paraId="326C7B3C"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0.783371</w:t>
            </w:r>
          </w:p>
        </w:tc>
        <w:tc>
          <w:tcPr>
            <w:tcW w:w="0" w:type="auto"/>
            <w:hideMark/>
          </w:tcPr>
          <w:p w14:paraId="06C06E10"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0.066194</w:t>
            </w:r>
          </w:p>
        </w:tc>
      </w:tr>
      <w:tr w:rsidR="00877F0E" w:rsidRPr="00F202AC" w14:paraId="11B1F701" w14:textId="77777777" w:rsidTr="00C47A1F">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1EC9EDB8" w14:textId="77777777" w:rsidR="00877F0E" w:rsidRPr="00F202AC" w:rsidRDefault="00877F0E" w:rsidP="00642575">
            <w:pPr>
              <w:rPr>
                <w:rFonts w:ascii="Times New Roman" w:eastAsia="Times New Roman" w:hAnsi="Times New Roman" w:cs="Times New Roman"/>
                <w:sz w:val="24"/>
                <w:szCs w:val="24"/>
              </w:rPr>
            </w:pPr>
            <w:r w:rsidRPr="00F202AC">
              <w:rPr>
                <w:rFonts w:ascii="Times New Roman" w:hAnsi="Times New Roman" w:cs="Times New Roman"/>
                <w:sz w:val="24"/>
                <w:szCs w:val="24"/>
              </w:rPr>
              <w:lastRenderedPageBreak/>
              <w:t>γ</w:t>
            </w:r>
            <w:r w:rsidRPr="00F202AC">
              <w:rPr>
                <w:rFonts w:ascii="Times New Roman" w:hAnsi="Times New Roman" w:cs="Times New Roman"/>
                <w:sz w:val="24"/>
                <w:szCs w:val="24"/>
                <w:vertAlign w:val="subscript"/>
              </w:rPr>
              <w:t>50</w:t>
            </w:r>
          </w:p>
        </w:tc>
        <w:tc>
          <w:tcPr>
            <w:tcW w:w="0" w:type="auto"/>
            <w:hideMark/>
          </w:tcPr>
          <w:p w14:paraId="43B17247"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0.00098</w:t>
            </w:r>
          </w:p>
        </w:tc>
        <w:tc>
          <w:tcPr>
            <w:tcW w:w="0" w:type="auto"/>
            <w:hideMark/>
          </w:tcPr>
          <w:p w14:paraId="0979DDBF"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0.000432</w:t>
            </w:r>
          </w:p>
        </w:tc>
        <w:tc>
          <w:tcPr>
            <w:tcW w:w="0" w:type="auto"/>
            <w:hideMark/>
          </w:tcPr>
          <w:p w14:paraId="233C9499"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0.000988</w:t>
            </w:r>
          </w:p>
        </w:tc>
        <w:tc>
          <w:tcPr>
            <w:tcW w:w="0" w:type="auto"/>
            <w:hideMark/>
          </w:tcPr>
          <w:p w14:paraId="661D6B80"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0.000433</w:t>
            </w:r>
          </w:p>
        </w:tc>
      </w:tr>
      <w:tr w:rsidR="00C47A1F" w:rsidRPr="00F202AC" w14:paraId="78E5D06D" w14:textId="77777777" w:rsidTr="00C47A1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735D8B3F" w14:textId="77777777" w:rsidR="00877F0E" w:rsidRPr="00F202AC" w:rsidRDefault="00877F0E" w:rsidP="00642575">
            <w:pPr>
              <w:rPr>
                <w:rFonts w:ascii="Times New Roman" w:hAnsi="Times New Roman" w:cs="Times New Roman"/>
                <w:sz w:val="24"/>
                <w:szCs w:val="24"/>
                <w:vertAlign w:val="subscript"/>
              </w:rPr>
            </w:pPr>
            <w:r w:rsidRPr="00F202AC">
              <w:rPr>
                <w:rFonts w:ascii="Times New Roman" w:hAnsi="Times New Roman" w:cs="Times New Roman"/>
                <w:sz w:val="24"/>
                <w:szCs w:val="24"/>
              </w:rPr>
              <w:t>α</w:t>
            </w:r>
            <w:r w:rsidRPr="00F202AC">
              <w:rPr>
                <w:rFonts w:ascii="Times New Roman" w:hAnsi="Times New Roman" w:cs="Times New Roman"/>
                <w:sz w:val="24"/>
                <w:szCs w:val="24"/>
                <w:vertAlign w:val="subscript"/>
              </w:rPr>
              <w:t>50</w:t>
            </w:r>
          </w:p>
        </w:tc>
        <w:tc>
          <w:tcPr>
            <w:tcW w:w="0" w:type="auto"/>
            <w:hideMark/>
          </w:tcPr>
          <w:p w14:paraId="66B3DE54"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1.42E-05</w:t>
            </w:r>
          </w:p>
        </w:tc>
        <w:tc>
          <w:tcPr>
            <w:tcW w:w="0" w:type="auto"/>
            <w:hideMark/>
          </w:tcPr>
          <w:p w14:paraId="1D6532D4"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6.11E-06</w:t>
            </w:r>
          </w:p>
        </w:tc>
        <w:tc>
          <w:tcPr>
            <w:tcW w:w="0" w:type="auto"/>
            <w:hideMark/>
          </w:tcPr>
          <w:p w14:paraId="4E5BC196"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5.84E-06</w:t>
            </w:r>
          </w:p>
        </w:tc>
        <w:tc>
          <w:tcPr>
            <w:tcW w:w="0" w:type="auto"/>
            <w:hideMark/>
          </w:tcPr>
          <w:p w14:paraId="311E77C7"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5.93E-06</w:t>
            </w:r>
          </w:p>
        </w:tc>
      </w:tr>
      <w:tr w:rsidR="00877F0E" w:rsidRPr="00F202AC" w14:paraId="4BCDAEA3" w14:textId="77777777" w:rsidTr="00C47A1F">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2379DC36" w14:textId="77777777" w:rsidR="00877F0E" w:rsidRPr="00F202AC" w:rsidRDefault="00877F0E" w:rsidP="00642575">
            <w:pPr>
              <w:rPr>
                <w:rFonts w:ascii="Times New Roman" w:hAnsi="Times New Roman" w:cs="Times New Roman"/>
                <w:sz w:val="24"/>
                <w:szCs w:val="24"/>
                <w:vertAlign w:val="subscript"/>
              </w:rPr>
            </w:pPr>
            <w:r w:rsidRPr="00F202AC">
              <w:rPr>
                <w:rFonts w:ascii="Times New Roman" w:hAnsi="Times New Roman" w:cs="Times New Roman"/>
                <w:sz w:val="24"/>
                <w:szCs w:val="24"/>
              </w:rPr>
              <w:t>α</w:t>
            </w:r>
            <w:r w:rsidRPr="00F202AC">
              <w:rPr>
                <w:rFonts w:ascii="Times New Roman" w:hAnsi="Times New Roman" w:cs="Times New Roman"/>
                <w:sz w:val="24"/>
                <w:szCs w:val="24"/>
                <w:vertAlign w:val="subscript"/>
              </w:rPr>
              <w:t>51</w:t>
            </w:r>
          </w:p>
        </w:tc>
        <w:tc>
          <w:tcPr>
            <w:tcW w:w="0" w:type="auto"/>
            <w:hideMark/>
          </w:tcPr>
          <w:p w14:paraId="1501CBC7"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0.076903</w:t>
            </w:r>
          </w:p>
        </w:tc>
        <w:tc>
          <w:tcPr>
            <w:tcW w:w="0" w:type="auto"/>
            <w:hideMark/>
          </w:tcPr>
          <w:p w14:paraId="00F341B3"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0.027642</w:t>
            </w:r>
          </w:p>
        </w:tc>
        <w:tc>
          <w:tcPr>
            <w:tcW w:w="0" w:type="auto"/>
            <w:hideMark/>
          </w:tcPr>
          <w:p w14:paraId="0F2C308B"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0.170722</w:t>
            </w:r>
          </w:p>
        </w:tc>
        <w:tc>
          <w:tcPr>
            <w:tcW w:w="0" w:type="auto"/>
            <w:hideMark/>
          </w:tcPr>
          <w:p w14:paraId="2D4F0709"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0.053914</w:t>
            </w:r>
          </w:p>
        </w:tc>
      </w:tr>
      <w:tr w:rsidR="00C47A1F" w:rsidRPr="00F202AC" w14:paraId="065FED67" w14:textId="77777777" w:rsidTr="00C47A1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2CB1748D" w14:textId="77777777" w:rsidR="00877F0E" w:rsidRPr="00F202AC" w:rsidRDefault="00877F0E" w:rsidP="00642575">
            <w:pPr>
              <w:rPr>
                <w:rFonts w:ascii="Times New Roman" w:hAnsi="Times New Roman" w:cs="Times New Roman"/>
                <w:sz w:val="24"/>
                <w:szCs w:val="24"/>
                <w:vertAlign w:val="subscript"/>
              </w:rPr>
            </w:pPr>
            <w:r w:rsidRPr="00F202AC">
              <w:rPr>
                <w:rFonts w:ascii="Times New Roman" w:hAnsi="Times New Roman" w:cs="Times New Roman"/>
                <w:sz w:val="24"/>
                <w:szCs w:val="24"/>
              </w:rPr>
              <w:t>β</w:t>
            </w:r>
            <w:r w:rsidRPr="00F202AC">
              <w:rPr>
                <w:rFonts w:ascii="Times New Roman" w:hAnsi="Times New Roman" w:cs="Times New Roman"/>
                <w:sz w:val="24"/>
                <w:szCs w:val="24"/>
                <w:vertAlign w:val="subscript"/>
              </w:rPr>
              <w:t>51</w:t>
            </w:r>
          </w:p>
        </w:tc>
        <w:tc>
          <w:tcPr>
            <w:tcW w:w="0" w:type="auto"/>
            <w:hideMark/>
          </w:tcPr>
          <w:p w14:paraId="2ED11266"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0.877181</w:t>
            </w:r>
          </w:p>
        </w:tc>
        <w:tc>
          <w:tcPr>
            <w:tcW w:w="0" w:type="auto"/>
            <w:hideMark/>
          </w:tcPr>
          <w:p w14:paraId="25BBB058"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0.037421</w:t>
            </w:r>
          </w:p>
        </w:tc>
        <w:tc>
          <w:tcPr>
            <w:tcW w:w="0" w:type="auto"/>
            <w:hideMark/>
          </w:tcPr>
          <w:p w14:paraId="2C68D8EA"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0.841351</w:t>
            </w:r>
          </w:p>
        </w:tc>
        <w:tc>
          <w:tcPr>
            <w:tcW w:w="0" w:type="auto"/>
            <w:hideMark/>
          </w:tcPr>
          <w:p w14:paraId="4D5664A5"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0.044568</w:t>
            </w:r>
          </w:p>
        </w:tc>
      </w:tr>
      <w:tr w:rsidR="00877F0E" w:rsidRPr="00F202AC" w14:paraId="117F7670" w14:textId="77777777" w:rsidTr="00C47A1F">
        <w:trPr>
          <w:trHeight w:val="224"/>
        </w:trPr>
        <w:tc>
          <w:tcPr>
            <w:cnfStyle w:val="001000000000" w:firstRow="0" w:lastRow="0" w:firstColumn="1" w:lastColumn="0" w:oddVBand="0" w:evenVBand="0" w:oddHBand="0" w:evenHBand="0" w:firstRowFirstColumn="0" w:firstRowLastColumn="0" w:lastRowFirstColumn="0" w:lastRowLastColumn="0"/>
            <w:tcW w:w="0" w:type="auto"/>
            <w:hideMark/>
          </w:tcPr>
          <w:p w14:paraId="29234BA1" w14:textId="77777777" w:rsidR="00877F0E" w:rsidRPr="00F202AC" w:rsidRDefault="00877F0E" w:rsidP="00642575">
            <w:pPr>
              <w:rPr>
                <w:rFonts w:ascii="Times New Roman" w:hAnsi="Times New Roman" w:cs="Times New Roman"/>
                <w:sz w:val="24"/>
                <w:szCs w:val="24"/>
                <w:vertAlign w:val="subscript"/>
              </w:rPr>
            </w:pPr>
            <w:r w:rsidRPr="00F202AC">
              <w:rPr>
                <w:rFonts w:ascii="Times New Roman" w:eastAsia="Times New Roman" w:hAnsi="Times New Roman" w:cs="Times New Roman"/>
                <w:color w:val="282828"/>
                <w:sz w:val="24"/>
                <w:szCs w:val="24"/>
              </w:rPr>
              <w:t>ζ</w:t>
            </w:r>
            <w:r w:rsidRPr="00F202AC">
              <w:rPr>
                <w:rFonts w:ascii="Times New Roman" w:eastAsia="Times New Roman" w:hAnsi="Times New Roman" w:cs="Times New Roman"/>
                <w:color w:val="282828"/>
                <w:sz w:val="24"/>
                <w:szCs w:val="24"/>
                <w:vertAlign w:val="subscript"/>
              </w:rPr>
              <w:t>1</w:t>
            </w:r>
          </w:p>
        </w:tc>
        <w:tc>
          <w:tcPr>
            <w:tcW w:w="0" w:type="auto"/>
            <w:hideMark/>
          </w:tcPr>
          <w:p w14:paraId="4A1936B4"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0.014933</w:t>
            </w:r>
          </w:p>
        </w:tc>
        <w:tc>
          <w:tcPr>
            <w:tcW w:w="0" w:type="auto"/>
            <w:hideMark/>
          </w:tcPr>
          <w:p w14:paraId="445481B7"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0.003295</w:t>
            </w:r>
          </w:p>
        </w:tc>
        <w:tc>
          <w:tcPr>
            <w:tcW w:w="0" w:type="auto"/>
            <w:hideMark/>
          </w:tcPr>
          <w:p w14:paraId="790119A7"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0.016008</w:t>
            </w:r>
          </w:p>
        </w:tc>
        <w:tc>
          <w:tcPr>
            <w:tcW w:w="0" w:type="auto"/>
            <w:hideMark/>
          </w:tcPr>
          <w:p w14:paraId="3A420325" w14:textId="77777777" w:rsidR="00877F0E" w:rsidRPr="00F202AC" w:rsidRDefault="00877F0E" w:rsidP="006425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0.003564</w:t>
            </w:r>
          </w:p>
        </w:tc>
      </w:tr>
      <w:tr w:rsidR="00C47A1F" w:rsidRPr="00F202AC" w14:paraId="67561F3A" w14:textId="77777777" w:rsidTr="00C47A1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hideMark/>
          </w:tcPr>
          <w:p w14:paraId="61EF71EA" w14:textId="77777777" w:rsidR="00877F0E" w:rsidRPr="00F202AC" w:rsidRDefault="00877F0E" w:rsidP="00642575">
            <w:pPr>
              <w:rPr>
                <w:rFonts w:ascii="Times New Roman" w:eastAsia="Times New Roman" w:hAnsi="Times New Roman" w:cs="Times New Roman"/>
                <w:color w:val="282828"/>
                <w:sz w:val="24"/>
                <w:szCs w:val="24"/>
                <w:vertAlign w:val="subscript"/>
              </w:rPr>
            </w:pPr>
            <w:r w:rsidRPr="00F202AC">
              <w:rPr>
                <w:rFonts w:ascii="Times New Roman" w:eastAsia="Times New Roman" w:hAnsi="Times New Roman" w:cs="Times New Roman"/>
                <w:color w:val="282828"/>
                <w:sz w:val="24"/>
                <w:szCs w:val="24"/>
              </w:rPr>
              <w:t>θ</w:t>
            </w:r>
            <w:r w:rsidRPr="00F202AC">
              <w:rPr>
                <w:rFonts w:ascii="Times New Roman" w:eastAsia="Times New Roman" w:hAnsi="Times New Roman" w:cs="Times New Roman"/>
                <w:color w:val="282828"/>
                <w:sz w:val="24"/>
                <w:szCs w:val="24"/>
                <w:vertAlign w:val="subscript"/>
              </w:rPr>
              <w:t>1</w:t>
            </w:r>
          </w:p>
        </w:tc>
        <w:tc>
          <w:tcPr>
            <w:tcW w:w="0" w:type="auto"/>
            <w:hideMark/>
          </w:tcPr>
          <w:p w14:paraId="39F205EF"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82828"/>
                <w:sz w:val="24"/>
                <w:szCs w:val="24"/>
              </w:rPr>
            </w:pPr>
            <w:r w:rsidRPr="00F202AC">
              <w:rPr>
                <w:rFonts w:ascii="Times New Roman" w:hAnsi="Times New Roman" w:cs="Times New Roman"/>
                <w:sz w:val="24"/>
                <w:szCs w:val="24"/>
              </w:rPr>
              <w:t>0.959962</w:t>
            </w:r>
          </w:p>
        </w:tc>
        <w:tc>
          <w:tcPr>
            <w:tcW w:w="0" w:type="auto"/>
            <w:hideMark/>
          </w:tcPr>
          <w:p w14:paraId="14DA7932"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0.010097</w:t>
            </w:r>
          </w:p>
        </w:tc>
        <w:tc>
          <w:tcPr>
            <w:tcW w:w="0" w:type="auto"/>
            <w:hideMark/>
          </w:tcPr>
          <w:p w14:paraId="1C681EB3"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0.95579</w:t>
            </w:r>
          </w:p>
        </w:tc>
        <w:tc>
          <w:tcPr>
            <w:tcW w:w="0" w:type="auto"/>
            <w:hideMark/>
          </w:tcPr>
          <w:p w14:paraId="616E80F5" w14:textId="77777777" w:rsidR="00877F0E" w:rsidRPr="00F202AC" w:rsidRDefault="00877F0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02AC">
              <w:rPr>
                <w:rFonts w:ascii="Times New Roman" w:hAnsi="Times New Roman" w:cs="Times New Roman"/>
                <w:sz w:val="24"/>
                <w:szCs w:val="24"/>
              </w:rPr>
              <w:t>0.011296</w:t>
            </w:r>
          </w:p>
        </w:tc>
      </w:tr>
    </w:tbl>
    <w:p w14:paraId="1138295A" w14:textId="0D511E9A" w:rsidR="00877F0E" w:rsidRPr="00F202AC" w:rsidRDefault="00877F0E" w:rsidP="003C231F">
      <w:pPr>
        <w:rPr>
          <w:rFonts w:ascii="Times New Roman" w:eastAsia="Times New Roman" w:hAnsi="Times New Roman" w:cs="Times New Roman"/>
          <w:color w:val="282828"/>
          <w:sz w:val="20"/>
          <w:szCs w:val="20"/>
        </w:rPr>
      </w:pPr>
      <w:r w:rsidRPr="00F202AC">
        <w:rPr>
          <w:rFonts w:ascii="Times New Roman" w:eastAsia="Cambria Math" w:hAnsi="Times New Roman" w:cs="Times New Roman"/>
          <w:sz w:val="20"/>
          <w:szCs w:val="20"/>
        </w:rPr>
        <w:t xml:space="preserve">The sample period is October 1, 2018 to October 31, 2020, the parameters </w:t>
      </w:r>
      <w:r w:rsidRPr="00F202AC">
        <w:rPr>
          <w:rFonts w:ascii="Times New Roman" w:hAnsi="Times New Roman" w:cs="Times New Roman"/>
          <w:sz w:val="20"/>
          <w:szCs w:val="20"/>
        </w:rPr>
        <w:t>γ</w:t>
      </w:r>
      <w:r w:rsidR="009E4F92" w:rsidRPr="00F202AC">
        <w:rPr>
          <w:rFonts w:ascii="Times New Roman" w:hAnsi="Times New Roman" w:cs="Times New Roman"/>
          <w:sz w:val="20"/>
          <w:szCs w:val="20"/>
          <w:vertAlign w:val="subscript"/>
        </w:rPr>
        <w:t>k</w:t>
      </w:r>
      <w:r w:rsidRPr="00F202AC">
        <w:rPr>
          <w:rFonts w:ascii="Times New Roman" w:hAnsi="Times New Roman" w:cs="Times New Roman"/>
          <w:sz w:val="20"/>
          <w:szCs w:val="20"/>
          <w:vertAlign w:val="subscript"/>
        </w:rPr>
        <w:t>0</w:t>
      </w:r>
      <w:r w:rsidR="009E4F92" w:rsidRPr="00F202AC">
        <w:rPr>
          <w:rFonts w:ascii="Times New Roman" w:hAnsi="Times New Roman" w:cs="Times New Roman"/>
          <w:sz w:val="20"/>
          <w:szCs w:val="20"/>
        </w:rPr>
        <w:t xml:space="preserve"> are constants, α</w:t>
      </w:r>
      <w:r w:rsidR="009E4F92" w:rsidRPr="00F202AC">
        <w:rPr>
          <w:rFonts w:ascii="Times New Roman" w:hAnsi="Times New Roman" w:cs="Times New Roman"/>
          <w:sz w:val="20"/>
          <w:szCs w:val="20"/>
          <w:vertAlign w:val="subscript"/>
        </w:rPr>
        <w:t xml:space="preserve">k0, </w:t>
      </w:r>
      <w:r w:rsidR="009E4F92" w:rsidRPr="00F202AC">
        <w:rPr>
          <w:rFonts w:ascii="Times New Roman" w:hAnsi="Times New Roman" w:cs="Times New Roman"/>
          <w:sz w:val="20"/>
          <w:szCs w:val="20"/>
        </w:rPr>
        <w:t>α</w:t>
      </w:r>
      <w:r w:rsidR="009E4F92" w:rsidRPr="00F202AC">
        <w:rPr>
          <w:rFonts w:ascii="Times New Roman" w:hAnsi="Times New Roman" w:cs="Times New Roman"/>
          <w:sz w:val="20"/>
          <w:szCs w:val="20"/>
          <w:vertAlign w:val="subscript"/>
        </w:rPr>
        <w:t xml:space="preserve">k1, </w:t>
      </w:r>
      <w:r w:rsidR="009E4F92" w:rsidRPr="00F202AC">
        <w:rPr>
          <w:rFonts w:ascii="Times New Roman" w:hAnsi="Times New Roman" w:cs="Times New Roman"/>
          <w:sz w:val="20"/>
          <w:szCs w:val="20"/>
        </w:rPr>
        <w:t>β</w:t>
      </w:r>
      <w:r w:rsidR="009E4F92" w:rsidRPr="00F202AC">
        <w:rPr>
          <w:rFonts w:ascii="Times New Roman" w:hAnsi="Times New Roman" w:cs="Times New Roman"/>
          <w:sz w:val="20"/>
          <w:szCs w:val="20"/>
          <w:vertAlign w:val="subscript"/>
        </w:rPr>
        <w:t>k1</w:t>
      </w:r>
      <w:r w:rsidR="009E4F92" w:rsidRPr="00F202AC">
        <w:rPr>
          <w:rFonts w:ascii="Times New Roman" w:hAnsi="Times New Roman" w:cs="Times New Roman"/>
          <w:sz w:val="20"/>
          <w:szCs w:val="20"/>
        </w:rPr>
        <w:t xml:space="preserve"> are parameters for the univariate GARCH model (</w:t>
      </w:r>
      <w:proofErr w:type="spellStart"/>
      <w:proofErr w:type="gramStart"/>
      <w:r w:rsidR="009E4F92" w:rsidRPr="00F202AC">
        <w:rPr>
          <w:rFonts w:ascii="Times New Roman" w:hAnsi="Times New Roman" w:cs="Times New Roman"/>
          <w:sz w:val="20"/>
          <w:szCs w:val="20"/>
        </w:rPr>
        <w:t>Eq</w:t>
      </w:r>
      <w:proofErr w:type="spellEnd"/>
      <w:r w:rsidR="009E4F92" w:rsidRPr="00F202AC">
        <w:rPr>
          <w:rFonts w:ascii="Times New Roman" w:hAnsi="Times New Roman" w:cs="Times New Roman"/>
          <w:sz w:val="20"/>
          <w:szCs w:val="20"/>
        </w:rPr>
        <w:t>(</w:t>
      </w:r>
      <w:proofErr w:type="gramEnd"/>
      <w:r w:rsidR="009E4F92" w:rsidRPr="00F202AC">
        <w:rPr>
          <w:rFonts w:ascii="Times New Roman" w:hAnsi="Times New Roman" w:cs="Times New Roman"/>
          <w:sz w:val="20"/>
          <w:szCs w:val="20"/>
        </w:rPr>
        <w:t>6)), and the RGARCH model (</w:t>
      </w:r>
      <w:proofErr w:type="spellStart"/>
      <w:r w:rsidR="009E4F92" w:rsidRPr="00F202AC">
        <w:rPr>
          <w:rFonts w:ascii="Times New Roman" w:hAnsi="Times New Roman" w:cs="Times New Roman"/>
          <w:sz w:val="20"/>
          <w:szCs w:val="20"/>
        </w:rPr>
        <w:t>Eq</w:t>
      </w:r>
      <w:proofErr w:type="spellEnd"/>
      <w:r w:rsidR="009E4F92" w:rsidRPr="00F202AC">
        <w:rPr>
          <w:rFonts w:ascii="Times New Roman" w:hAnsi="Times New Roman" w:cs="Times New Roman"/>
          <w:sz w:val="20"/>
          <w:szCs w:val="20"/>
        </w:rPr>
        <w:t>(</w:t>
      </w:r>
      <w:r w:rsidR="0019284D" w:rsidRPr="00F202AC">
        <w:rPr>
          <w:rFonts w:ascii="Times New Roman" w:hAnsi="Times New Roman" w:cs="Times New Roman"/>
          <w:sz w:val="20"/>
          <w:szCs w:val="20"/>
        </w:rPr>
        <w:t xml:space="preserve">12)). k=1, 2, 3, 4, 5 is for HDFC Bank, ICIC Bank, Infosys, Reliance and TCS, respectively, </w:t>
      </w:r>
      <w:r w:rsidR="0019284D" w:rsidRPr="00F202AC">
        <w:rPr>
          <w:rFonts w:ascii="Times New Roman" w:eastAsia="Times New Roman" w:hAnsi="Times New Roman" w:cs="Times New Roman"/>
          <w:color w:val="282828"/>
          <w:sz w:val="20"/>
          <w:szCs w:val="20"/>
        </w:rPr>
        <w:t>ζ</w:t>
      </w:r>
      <w:r w:rsidR="0019284D" w:rsidRPr="00F202AC">
        <w:rPr>
          <w:rFonts w:ascii="Times New Roman" w:eastAsia="Times New Roman" w:hAnsi="Times New Roman" w:cs="Times New Roman"/>
          <w:color w:val="282828"/>
          <w:sz w:val="20"/>
          <w:szCs w:val="20"/>
          <w:vertAlign w:val="subscript"/>
        </w:rPr>
        <w:t xml:space="preserve">1 </w:t>
      </w:r>
      <w:r w:rsidR="0019284D" w:rsidRPr="00F202AC">
        <w:rPr>
          <w:rFonts w:ascii="Times New Roman" w:eastAsia="Times New Roman" w:hAnsi="Times New Roman" w:cs="Times New Roman"/>
          <w:color w:val="282828"/>
          <w:sz w:val="20"/>
          <w:szCs w:val="20"/>
        </w:rPr>
        <w:t>and</w:t>
      </w:r>
      <w:r w:rsidR="0019284D" w:rsidRPr="00F202AC">
        <w:rPr>
          <w:rFonts w:ascii="Times New Roman" w:eastAsia="Times New Roman" w:hAnsi="Times New Roman" w:cs="Times New Roman"/>
          <w:color w:val="282828"/>
          <w:sz w:val="20"/>
          <w:szCs w:val="20"/>
          <w:vertAlign w:val="subscript"/>
        </w:rPr>
        <w:t xml:space="preserve"> </w:t>
      </w:r>
      <w:r w:rsidR="0019284D" w:rsidRPr="00F202AC">
        <w:rPr>
          <w:rFonts w:ascii="Times New Roman" w:eastAsia="Times New Roman" w:hAnsi="Times New Roman" w:cs="Times New Roman"/>
          <w:color w:val="282828"/>
          <w:sz w:val="20"/>
          <w:szCs w:val="20"/>
        </w:rPr>
        <w:t>θ</w:t>
      </w:r>
      <w:r w:rsidR="0019284D" w:rsidRPr="00F202AC">
        <w:rPr>
          <w:rFonts w:ascii="Times New Roman" w:eastAsia="Times New Roman" w:hAnsi="Times New Roman" w:cs="Times New Roman"/>
          <w:color w:val="282828"/>
          <w:sz w:val="20"/>
          <w:szCs w:val="20"/>
          <w:vertAlign w:val="subscript"/>
        </w:rPr>
        <w:t xml:space="preserve">1 </w:t>
      </w:r>
      <w:r w:rsidR="002C4C09" w:rsidRPr="00F202AC">
        <w:rPr>
          <w:rFonts w:ascii="Times New Roman" w:eastAsia="Times New Roman" w:hAnsi="Times New Roman" w:cs="Times New Roman"/>
          <w:color w:val="282828"/>
          <w:sz w:val="20"/>
          <w:szCs w:val="20"/>
        </w:rPr>
        <w:t>are the parameters of the correlation parts of both the DCC-GARCH and DCC-RGARCH models.</w:t>
      </w:r>
    </w:p>
    <w:p w14:paraId="7C0FC34C" w14:textId="6E50818D" w:rsidR="002C4C09" w:rsidRPr="00F202AC" w:rsidRDefault="002C4C09" w:rsidP="00E32F47">
      <w:pPr>
        <w:pStyle w:val="Heading3"/>
        <w:rPr>
          <w:rStyle w:val="SubtleReference"/>
          <w:rFonts w:ascii="Times New Roman" w:hAnsi="Times New Roman" w:cs="Times New Roman"/>
        </w:rPr>
      </w:pPr>
      <w:bookmarkStart w:id="16" w:name="_Toc89739855"/>
      <w:bookmarkStart w:id="17" w:name="_Toc89740884"/>
      <w:r w:rsidRPr="00F202AC">
        <w:rPr>
          <w:rStyle w:val="SubtleReference"/>
          <w:rFonts w:ascii="Times New Roman" w:hAnsi="Times New Roman" w:cs="Times New Roman"/>
        </w:rPr>
        <w:t>Table 3</w:t>
      </w:r>
      <w:bookmarkEnd w:id="16"/>
      <w:bookmarkEnd w:id="17"/>
    </w:p>
    <w:p w14:paraId="1E36B714" w14:textId="1C2461D8" w:rsidR="002C4C09" w:rsidRPr="00F202AC" w:rsidRDefault="002C4C09" w:rsidP="003C231F">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Results of parameter estimation for currency pairs.</w:t>
      </w:r>
    </w:p>
    <w:tbl>
      <w:tblPr>
        <w:tblStyle w:val="ListTable7Colorful-Accent1"/>
        <w:tblW w:w="7500" w:type="dxa"/>
        <w:tblLook w:val="04A0" w:firstRow="1" w:lastRow="0" w:firstColumn="1" w:lastColumn="0" w:noHBand="0" w:noVBand="1"/>
      </w:tblPr>
      <w:tblGrid>
        <w:gridCol w:w="1500"/>
        <w:gridCol w:w="1500"/>
        <w:gridCol w:w="1500"/>
        <w:gridCol w:w="1500"/>
        <w:gridCol w:w="1500"/>
      </w:tblGrid>
      <w:tr w:rsidR="00886BAA" w:rsidRPr="00F202AC" w14:paraId="1AC5871E" w14:textId="77777777" w:rsidTr="00E32F47">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500" w:type="dxa"/>
            <w:hideMark/>
          </w:tcPr>
          <w:p w14:paraId="21E3A06C" w14:textId="77777777" w:rsidR="00173B3E" w:rsidRPr="00F202AC" w:rsidRDefault="00173B3E" w:rsidP="00173B3E">
            <w:pPr>
              <w:jc w:val="center"/>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rPr>
              <w:t>Parameter</w:t>
            </w:r>
          </w:p>
        </w:tc>
        <w:tc>
          <w:tcPr>
            <w:tcW w:w="3000" w:type="dxa"/>
            <w:gridSpan w:val="2"/>
            <w:hideMark/>
          </w:tcPr>
          <w:p w14:paraId="348E0329" w14:textId="77777777" w:rsidR="00173B3E" w:rsidRPr="00F202AC" w:rsidRDefault="00173B3E" w:rsidP="00173B3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rPr>
              <w:t>DCC-GARCH</w:t>
            </w:r>
          </w:p>
        </w:tc>
        <w:tc>
          <w:tcPr>
            <w:tcW w:w="3000" w:type="dxa"/>
            <w:gridSpan w:val="2"/>
            <w:hideMark/>
          </w:tcPr>
          <w:p w14:paraId="471C1103" w14:textId="77777777" w:rsidR="00173B3E" w:rsidRPr="00F202AC" w:rsidRDefault="00173B3E" w:rsidP="00173B3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rPr>
              <w:t>DCC-RGARCH</w:t>
            </w:r>
          </w:p>
        </w:tc>
      </w:tr>
      <w:tr w:rsidR="00886BAA" w:rsidRPr="00F202AC" w14:paraId="5B176BAC" w14:textId="77777777" w:rsidTr="00E32F4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26DD5A60" w14:textId="77777777" w:rsidR="00173B3E" w:rsidRPr="00F202AC" w:rsidRDefault="00173B3E" w:rsidP="00173B3E">
            <w:pPr>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 </w:t>
            </w:r>
          </w:p>
        </w:tc>
        <w:tc>
          <w:tcPr>
            <w:tcW w:w="1500" w:type="dxa"/>
            <w:hideMark/>
          </w:tcPr>
          <w:p w14:paraId="14E0CB80" w14:textId="77777777" w:rsidR="00173B3E" w:rsidRPr="00F202AC" w:rsidRDefault="00173B3E" w:rsidP="00173B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rPr>
              <w:t>Estimate</w:t>
            </w:r>
          </w:p>
        </w:tc>
        <w:tc>
          <w:tcPr>
            <w:tcW w:w="1500" w:type="dxa"/>
            <w:hideMark/>
          </w:tcPr>
          <w:p w14:paraId="0EEBB0F0" w14:textId="77777777" w:rsidR="00173B3E" w:rsidRPr="00F202AC" w:rsidRDefault="00173B3E" w:rsidP="00173B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rPr>
              <w:t>Std. error</w:t>
            </w:r>
          </w:p>
        </w:tc>
        <w:tc>
          <w:tcPr>
            <w:tcW w:w="1500" w:type="dxa"/>
            <w:hideMark/>
          </w:tcPr>
          <w:p w14:paraId="02EFACF3" w14:textId="77777777" w:rsidR="00173B3E" w:rsidRPr="00F202AC" w:rsidRDefault="00173B3E" w:rsidP="00173B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rPr>
              <w:t>Estimate</w:t>
            </w:r>
          </w:p>
        </w:tc>
        <w:tc>
          <w:tcPr>
            <w:tcW w:w="1500" w:type="dxa"/>
            <w:hideMark/>
          </w:tcPr>
          <w:p w14:paraId="3FCA9DE0" w14:textId="77777777" w:rsidR="00173B3E" w:rsidRPr="00F202AC" w:rsidRDefault="00173B3E" w:rsidP="00173B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rPr>
              <w:t>Std. error</w:t>
            </w:r>
          </w:p>
        </w:tc>
      </w:tr>
      <w:tr w:rsidR="00886BAA" w:rsidRPr="00F202AC" w14:paraId="5781BC49" w14:textId="77777777" w:rsidTr="00E32F47">
        <w:trPr>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2C8A9966" w14:textId="77777777" w:rsidR="00173B3E" w:rsidRPr="00F202AC" w:rsidRDefault="00173B3E" w:rsidP="00173B3E">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γ</w:t>
            </w:r>
            <w:r w:rsidRPr="00F202AC">
              <w:rPr>
                <w:rFonts w:ascii="Times New Roman" w:eastAsia="Times New Roman" w:hAnsi="Times New Roman" w:cs="Times New Roman"/>
                <w:sz w:val="24"/>
                <w:szCs w:val="24"/>
                <w:vertAlign w:val="subscript"/>
              </w:rPr>
              <w:t>10</w:t>
            </w:r>
          </w:p>
        </w:tc>
        <w:tc>
          <w:tcPr>
            <w:tcW w:w="1500" w:type="dxa"/>
            <w:hideMark/>
          </w:tcPr>
          <w:p w14:paraId="5C2BB7D1"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2.09E-05</w:t>
            </w:r>
          </w:p>
        </w:tc>
        <w:tc>
          <w:tcPr>
            <w:tcW w:w="1500" w:type="dxa"/>
            <w:hideMark/>
          </w:tcPr>
          <w:p w14:paraId="1437BDFF"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0.000134</w:t>
            </w:r>
          </w:p>
        </w:tc>
        <w:tc>
          <w:tcPr>
            <w:tcW w:w="1500" w:type="dxa"/>
            <w:hideMark/>
          </w:tcPr>
          <w:p w14:paraId="398096C9"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1.91E-05</w:t>
            </w:r>
          </w:p>
        </w:tc>
        <w:tc>
          <w:tcPr>
            <w:tcW w:w="1500" w:type="dxa"/>
            <w:hideMark/>
          </w:tcPr>
          <w:p w14:paraId="15256ADF"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w:t>
            </w:r>
          </w:p>
        </w:tc>
      </w:tr>
      <w:tr w:rsidR="00886BAA" w:rsidRPr="00F202AC" w14:paraId="65E4BDC1" w14:textId="77777777" w:rsidTr="00E32F4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27211D1B" w14:textId="77777777" w:rsidR="00173B3E" w:rsidRPr="00F202AC" w:rsidRDefault="00173B3E" w:rsidP="00173B3E">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α</w:t>
            </w:r>
            <w:r w:rsidRPr="00F202AC">
              <w:rPr>
                <w:rFonts w:ascii="Times New Roman" w:eastAsia="Times New Roman" w:hAnsi="Times New Roman" w:cs="Times New Roman"/>
                <w:sz w:val="24"/>
                <w:szCs w:val="24"/>
                <w:vertAlign w:val="subscript"/>
              </w:rPr>
              <w:t>10</w:t>
            </w:r>
          </w:p>
        </w:tc>
        <w:tc>
          <w:tcPr>
            <w:tcW w:w="1500" w:type="dxa"/>
            <w:hideMark/>
          </w:tcPr>
          <w:p w14:paraId="3C664D74"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2.39E-06</w:t>
            </w:r>
          </w:p>
        </w:tc>
        <w:tc>
          <w:tcPr>
            <w:tcW w:w="1500" w:type="dxa"/>
            <w:hideMark/>
          </w:tcPr>
          <w:p w14:paraId="3BB64145"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2.18E-06</w:t>
            </w:r>
          </w:p>
        </w:tc>
        <w:tc>
          <w:tcPr>
            <w:tcW w:w="1500" w:type="dxa"/>
            <w:hideMark/>
          </w:tcPr>
          <w:p w14:paraId="59F2BDA5"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2.34E-06</w:t>
            </w:r>
          </w:p>
        </w:tc>
        <w:tc>
          <w:tcPr>
            <w:tcW w:w="1500" w:type="dxa"/>
            <w:hideMark/>
          </w:tcPr>
          <w:p w14:paraId="50624B04"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w:t>
            </w:r>
          </w:p>
        </w:tc>
      </w:tr>
      <w:tr w:rsidR="00886BAA" w:rsidRPr="00F202AC" w14:paraId="64633933" w14:textId="77777777" w:rsidTr="00E32F47">
        <w:trPr>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13508522" w14:textId="77777777" w:rsidR="00173B3E" w:rsidRPr="00F202AC" w:rsidRDefault="00173B3E" w:rsidP="00173B3E">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α</w:t>
            </w:r>
            <w:r w:rsidRPr="00F202AC">
              <w:rPr>
                <w:rFonts w:ascii="Times New Roman" w:eastAsia="Times New Roman" w:hAnsi="Times New Roman" w:cs="Times New Roman"/>
                <w:sz w:val="24"/>
                <w:szCs w:val="24"/>
                <w:vertAlign w:val="subscript"/>
              </w:rPr>
              <w:t>11</w:t>
            </w:r>
          </w:p>
        </w:tc>
        <w:tc>
          <w:tcPr>
            <w:tcW w:w="1500" w:type="dxa"/>
            <w:hideMark/>
          </w:tcPr>
          <w:p w14:paraId="13103209"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0.127024</w:t>
            </w:r>
          </w:p>
        </w:tc>
        <w:tc>
          <w:tcPr>
            <w:tcW w:w="1500" w:type="dxa"/>
            <w:hideMark/>
          </w:tcPr>
          <w:p w14:paraId="6F5C3E16"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0.07086</w:t>
            </w:r>
          </w:p>
        </w:tc>
        <w:tc>
          <w:tcPr>
            <w:tcW w:w="1500" w:type="dxa"/>
            <w:hideMark/>
          </w:tcPr>
          <w:p w14:paraId="40C6C263"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0.05</w:t>
            </w:r>
          </w:p>
        </w:tc>
        <w:tc>
          <w:tcPr>
            <w:tcW w:w="1500" w:type="dxa"/>
            <w:hideMark/>
          </w:tcPr>
          <w:p w14:paraId="241C1520"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w:t>
            </w:r>
          </w:p>
        </w:tc>
      </w:tr>
      <w:tr w:rsidR="00886BAA" w:rsidRPr="00F202AC" w14:paraId="793FBE86" w14:textId="77777777" w:rsidTr="00E32F4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4D964BCB" w14:textId="77777777" w:rsidR="00173B3E" w:rsidRPr="00F202AC" w:rsidRDefault="00173B3E" w:rsidP="00173B3E">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β</w:t>
            </w:r>
            <w:r w:rsidRPr="00F202AC">
              <w:rPr>
                <w:rFonts w:ascii="Times New Roman" w:eastAsia="Times New Roman" w:hAnsi="Times New Roman" w:cs="Times New Roman"/>
                <w:sz w:val="24"/>
                <w:szCs w:val="24"/>
                <w:vertAlign w:val="subscript"/>
              </w:rPr>
              <w:t>11</w:t>
            </w:r>
          </w:p>
        </w:tc>
        <w:tc>
          <w:tcPr>
            <w:tcW w:w="1500" w:type="dxa"/>
            <w:hideMark/>
          </w:tcPr>
          <w:p w14:paraId="19E684AA"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0.785997</w:t>
            </w:r>
          </w:p>
        </w:tc>
        <w:tc>
          <w:tcPr>
            <w:tcW w:w="1500" w:type="dxa"/>
            <w:hideMark/>
          </w:tcPr>
          <w:p w14:paraId="3B7C2009"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0.143041</w:t>
            </w:r>
          </w:p>
        </w:tc>
        <w:tc>
          <w:tcPr>
            <w:tcW w:w="1500" w:type="dxa"/>
            <w:hideMark/>
          </w:tcPr>
          <w:p w14:paraId="23E5CE8A"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0.8</w:t>
            </w:r>
          </w:p>
        </w:tc>
        <w:tc>
          <w:tcPr>
            <w:tcW w:w="1500" w:type="dxa"/>
            <w:hideMark/>
          </w:tcPr>
          <w:p w14:paraId="423152BC"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w:t>
            </w:r>
          </w:p>
        </w:tc>
      </w:tr>
      <w:tr w:rsidR="00886BAA" w:rsidRPr="00F202AC" w14:paraId="6CEE3EBC" w14:textId="77777777" w:rsidTr="00E32F47">
        <w:trPr>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1D7D1EC8" w14:textId="77777777" w:rsidR="00173B3E" w:rsidRPr="00F202AC" w:rsidRDefault="00173B3E" w:rsidP="00173B3E">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γ</w:t>
            </w:r>
            <w:r w:rsidRPr="00F202AC">
              <w:rPr>
                <w:rFonts w:ascii="Times New Roman" w:eastAsia="Times New Roman" w:hAnsi="Times New Roman" w:cs="Times New Roman"/>
                <w:sz w:val="24"/>
                <w:szCs w:val="24"/>
                <w:vertAlign w:val="subscript"/>
              </w:rPr>
              <w:t>20</w:t>
            </w:r>
          </w:p>
        </w:tc>
        <w:tc>
          <w:tcPr>
            <w:tcW w:w="1500" w:type="dxa"/>
            <w:hideMark/>
          </w:tcPr>
          <w:p w14:paraId="64129B1F"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0.000151</w:t>
            </w:r>
          </w:p>
        </w:tc>
        <w:tc>
          <w:tcPr>
            <w:tcW w:w="1500" w:type="dxa"/>
            <w:hideMark/>
          </w:tcPr>
          <w:p w14:paraId="38D5E481"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0.000162</w:t>
            </w:r>
          </w:p>
        </w:tc>
        <w:tc>
          <w:tcPr>
            <w:tcW w:w="1500" w:type="dxa"/>
            <w:hideMark/>
          </w:tcPr>
          <w:p w14:paraId="00AC0674"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0.000258</w:t>
            </w:r>
          </w:p>
        </w:tc>
        <w:tc>
          <w:tcPr>
            <w:tcW w:w="1500" w:type="dxa"/>
            <w:hideMark/>
          </w:tcPr>
          <w:p w14:paraId="62803E98"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0.000133</w:t>
            </w:r>
          </w:p>
        </w:tc>
      </w:tr>
      <w:tr w:rsidR="00886BAA" w:rsidRPr="00F202AC" w14:paraId="46F80D93" w14:textId="77777777" w:rsidTr="00E32F4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0AE99EB9" w14:textId="77777777" w:rsidR="00173B3E" w:rsidRPr="00F202AC" w:rsidRDefault="00173B3E" w:rsidP="00173B3E">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α</w:t>
            </w:r>
            <w:r w:rsidRPr="00F202AC">
              <w:rPr>
                <w:rFonts w:ascii="Times New Roman" w:eastAsia="Times New Roman" w:hAnsi="Times New Roman" w:cs="Times New Roman"/>
                <w:sz w:val="24"/>
                <w:szCs w:val="24"/>
                <w:vertAlign w:val="subscript"/>
              </w:rPr>
              <w:t>20</w:t>
            </w:r>
          </w:p>
        </w:tc>
        <w:tc>
          <w:tcPr>
            <w:tcW w:w="1500" w:type="dxa"/>
            <w:hideMark/>
          </w:tcPr>
          <w:p w14:paraId="3F7ACC64"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9.65E-07</w:t>
            </w:r>
          </w:p>
        </w:tc>
        <w:tc>
          <w:tcPr>
            <w:tcW w:w="1500" w:type="dxa"/>
            <w:hideMark/>
          </w:tcPr>
          <w:p w14:paraId="64FFE01C"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5.29E-07</w:t>
            </w:r>
          </w:p>
        </w:tc>
        <w:tc>
          <w:tcPr>
            <w:tcW w:w="1500" w:type="dxa"/>
            <w:hideMark/>
          </w:tcPr>
          <w:p w14:paraId="47456C76"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-9.34E-07</w:t>
            </w:r>
          </w:p>
        </w:tc>
        <w:tc>
          <w:tcPr>
            <w:tcW w:w="1500" w:type="dxa"/>
            <w:hideMark/>
          </w:tcPr>
          <w:p w14:paraId="4D5EBFFC"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6.21E-07</w:t>
            </w:r>
          </w:p>
        </w:tc>
      </w:tr>
      <w:tr w:rsidR="00886BAA" w:rsidRPr="00F202AC" w14:paraId="500E9D3F" w14:textId="77777777" w:rsidTr="00E32F47">
        <w:trPr>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352D90E0" w14:textId="77777777" w:rsidR="00173B3E" w:rsidRPr="00F202AC" w:rsidRDefault="00173B3E" w:rsidP="00173B3E">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α</w:t>
            </w:r>
            <w:r w:rsidRPr="00F202AC">
              <w:rPr>
                <w:rFonts w:ascii="Times New Roman" w:eastAsia="Times New Roman" w:hAnsi="Times New Roman" w:cs="Times New Roman"/>
                <w:sz w:val="24"/>
                <w:szCs w:val="24"/>
                <w:vertAlign w:val="subscript"/>
              </w:rPr>
              <w:t>21</w:t>
            </w:r>
          </w:p>
        </w:tc>
        <w:tc>
          <w:tcPr>
            <w:tcW w:w="1500" w:type="dxa"/>
            <w:hideMark/>
          </w:tcPr>
          <w:p w14:paraId="301BBE5D"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0.088526</w:t>
            </w:r>
          </w:p>
        </w:tc>
        <w:tc>
          <w:tcPr>
            <w:tcW w:w="1500" w:type="dxa"/>
            <w:hideMark/>
          </w:tcPr>
          <w:p w14:paraId="3362B939"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0.024374</w:t>
            </w:r>
          </w:p>
        </w:tc>
        <w:tc>
          <w:tcPr>
            <w:tcW w:w="1500" w:type="dxa"/>
            <w:hideMark/>
          </w:tcPr>
          <w:p w14:paraId="6D688576"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0.939289</w:t>
            </w:r>
          </w:p>
        </w:tc>
        <w:tc>
          <w:tcPr>
            <w:tcW w:w="1500" w:type="dxa"/>
            <w:hideMark/>
          </w:tcPr>
          <w:p w14:paraId="5DD50430"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0.049367</w:t>
            </w:r>
          </w:p>
        </w:tc>
      </w:tr>
      <w:tr w:rsidR="00886BAA" w:rsidRPr="00F202AC" w14:paraId="48F663F6" w14:textId="77777777" w:rsidTr="00E32F4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5BB364BC" w14:textId="77777777" w:rsidR="00173B3E" w:rsidRPr="00F202AC" w:rsidRDefault="00173B3E" w:rsidP="00173B3E">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β</w:t>
            </w:r>
            <w:r w:rsidRPr="00F202AC">
              <w:rPr>
                <w:rFonts w:ascii="Times New Roman" w:eastAsia="Times New Roman" w:hAnsi="Times New Roman" w:cs="Times New Roman"/>
                <w:sz w:val="24"/>
                <w:szCs w:val="24"/>
                <w:vertAlign w:val="subscript"/>
              </w:rPr>
              <w:t>21</w:t>
            </w:r>
          </w:p>
        </w:tc>
        <w:tc>
          <w:tcPr>
            <w:tcW w:w="1500" w:type="dxa"/>
            <w:hideMark/>
          </w:tcPr>
          <w:p w14:paraId="0C2C5AE3"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0.888083</w:t>
            </w:r>
          </w:p>
        </w:tc>
        <w:tc>
          <w:tcPr>
            <w:tcW w:w="1500" w:type="dxa"/>
            <w:hideMark/>
          </w:tcPr>
          <w:p w14:paraId="1CA78119"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0.031312</w:t>
            </w:r>
          </w:p>
        </w:tc>
        <w:tc>
          <w:tcPr>
            <w:tcW w:w="1500" w:type="dxa"/>
            <w:hideMark/>
          </w:tcPr>
          <w:p w14:paraId="61104C42"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0.053873</w:t>
            </w:r>
          </w:p>
        </w:tc>
        <w:tc>
          <w:tcPr>
            <w:tcW w:w="1500" w:type="dxa"/>
            <w:hideMark/>
          </w:tcPr>
          <w:p w14:paraId="494A7850"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0.029199</w:t>
            </w:r>
          </w:p>
        </w:tc>
      </w:tr>
      <w:tr w:rsidR="00886BAA" w:rsidRPr="00F202AC" w14:paraId="62B9CA08" w14:textId="77777777" w:rsidTr="00E32F47">
        <w:trPr>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2F65B879" w14:textId="77777777" w:rsidR="00173B3E" w:rsidRPr="00F202AC" w:rsidRDefault="00173B3E" w:rsidP="00173B3E">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γ</w:t>
            </w:r>
            <w:r w:rsidRPr="00F202AC">
              <w:rPr>
                <w:rFonts w:ascii="Times New Roman" w:eastAsia="Times New Roman" w:hAnsi="Times New Roman" w:cs="Times New Roman"/>
                <w:sz w:val="24"/>
                <w:szCs w:val="24"/>
                <w:vertAlign w:val="subscript"/>
              </w:rPr>
              <w:t>30</w:t>
            </w:r>
          </w:p>
        </w:tc>
        <w:tc>
          <w:tcPr>
            <w:tcW w:w="1500" w:type="dxa"/>
            <w:hideMark/>
          </w:tcPr>
          <w:p w14:paraId="6C62C735"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4.48E-05</w:t>
            </w:r>
          </w:p>
        </w:tc>
        <w:tc>
          <w:tcPr>
            <w:tcW w:w="1500" w:type="dxa"/>
            <w:hideMark/>
          </w:tcPr>
          <w:p w14:paraId="24812083"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0.000115</w:t>
            </w:r>
          </w:p>
        </w:tc>
        <w:tc>
          <w:tcPr>
            <w:tcW w:w="1500" w:type="dxa"/>
            <w:hideMark/>
          </w:tcPr>
          <w:p w14:paraId="08C8F691"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0.000165</w:t>
            </w:r>
          </w:p>
        </w:tc>
        <w:tc>
          <w:tcPr>
            <w:tcW w:w="1500" w:type="dxa"/>
            <w:hideMark/>
          </w:tcPr>
          <w:p w14:paraId="20A7DC43"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0.000104</w:t>
            </w:r>
          </w:p>
        </w:tc>
      </w:tr>
      <w:tr w:rsidR="00886BAA" w:rsidRPr="00F202AC" w14:paraId="08EB03DB" w14:textId="77777777" w:rsidTr="00E32F4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0C8890FE" w14:textId="77777777" w:rsidR="00173B3E" w:rsidRPr="00F202AC" w:rsidRDefault="00173B3E" w:rsidP="00173B3E">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α</w:t>
            </w:r>
            <w:r w:rsidRPr="00F202AC">
              <w:rPr>
                <w:rFonts w:ascii="Times New Roman" w:eastAsia="Times New Roman" w:hAnsi="Times New Roman" w:cs="Times New Roman"/>
                <w:sz w:val="24"/>
                <w:szCs w:val="24"/>
                <w:vertAlign w:val="subscript"/>
              </w:rPr>
              <w:t>30</w:t>
            </w:r>
          </w:p>
        </w:tc>
        <w:tc>
          <w:tcPr>
            <w:tcW w:w="1500" w:type="dxa"/>
            <w:hideMark/>
          </w:tcPr>
          <w:p w14:paraId="6E2F0BF4"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3.83E-07</w:t>
            </w:r>
          </w:p>
        </w:tc>
        <w:tc>
          <w:tcPr>
            <w:tcW w:w="1500" w:type="dxa"/>
            <w:hideMark/>
          </w:tcPr>
          <w:p w14:paraId="1DEA8BE0"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1.88E-07</w:t>
            </w:r>
          </w:p>
        </w:tc>
        <w:tc>
          <w:tcPr>
            <w:tcW w:w="1500" w:type="dxa"/>
            <w:hideMark/>
          </w:tcPr>
          <w:p w14:paraId="4A04CA25"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1.63E-06</w:t>
            </w:r>
          </w:p>
        </w:tc>
        <w:tc>
          <w:tcPr>
            <w:tcW w:w="1500" w:type="dxa"/>
            <w:hideMark/>
          </w:tcPr>
          <w:p w14:paraId="34CBC901"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9.34E-07</w:t>
            </w:r>
          </w:p>
        </w:tc>
      </w:tr>
      <w:tr w:rsidR="00886BAA" w:rsidRPr="00F202AC" w14:paraId="581C1B53" w14:textId="77777777" w:rsidTr="00E32F47">
        <w:trPr>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3AFFAFE4" w14:textId="77777777" w:rsidR="00173B3E" w:rsidRPr="00F202AC" w:rsidRDefault="00173B3E" w:rsidP="00173B3E">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α</w:t>
            </w:r>
            <w:r w:rsidRPr="00F202AC">
              <w:rPr>
                <w:rFonts w:ascii="Times New Roman" w:eastAsia="Times New Roman" w:hAnsi="Times New Roman" w:cs="Times New Roman"/>
                <w:sz w:val="24"/>
                <w:szCs w:val="24"/>
                <w:vertAlign w:val="subscript"/>
              </w:rPr>
              <w:t>31</w:t>
            </w:r>
          </w:p>
        </w:tc>
        <w:tc>
          <w:tcPr>
            <w:tcW w:w="1500" w:type="dxa"/>
            <w:hideMark/>
          </w:tcPr>
          <w:p w14:paraId="7E0B94AB"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0.093789</w:t>
            </w:r>
          </w:p>
        </w:tc>
        <w:tc>
          <w:tcPr>
            <w:tcW w:w="1500" w:type="dxa"/>
            <w:hideMark/>
          </w:tcPr>
          <w:p w14:paraId="1D5351F8"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0.019622</w:t>
            </w:r>
          </w:p>
        </w:tc>
        <w:tc>
          <w:tcPr>
            <w:tcW w:w="1500" w:type="dxa"/>
            <w:hideMark/>
          </w:tcPr>
          <w:p w14:paraId="207C55A9"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0.839876</w:t>
            </w:r>
          </w:p>
        </w:tc>
        <w:tc>
          <w:tcPr>
            <w:tcW w:w="1500" w:type="dxa"/>
            <w:hideMark/>
          </w:tcPr>
          <w:p w14:paraId="5CEF0192"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0.073746</w:t>
            </w:r>
          </w:p>
        </w:tc>
      </w:tr>
      <w:tr w:rsidR="00886BAA" w:rsidRPr="00F202AC" w14:paraId="6B97B452" w14:textId="77777777" w:rsidTr="00E32F4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49511E76" w14:textId="77777777" w:rsidR="00173B3E" w:rsidRPr="00F202AC" w:rsidRDefault="00173B3E" w:rsidP="00173B3E">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β</w:t>
            </w:r>
            <w:r w:rsidRPr="00F202AC">
              <w:rPr>
                <w:rFonts w:ascii="Times New Roman" w:eastAsia="Times New Roman" w:hAnsi="Times New Roman" w:cs="Times New Roman"/>
                <w:sz w:val="24"/>
                <w:szCs w:val="24"/>
                <w:vertAlign w:val="subscript"/>
              </w:rPr>
              <w:t>31</w:t>
            </w:r>
          </w:p>
        </w:tc>
        <w:tc>
          <w:tcPr>
            <w:tcW w:w="1500" w:type="dxa"/>
            <w:hideMark/>
          </w:tcPr>
          <w:p w14:paraId="480A7081"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0.889839</w:t>
            </w:r>
          </w:p>
        </w:tc>
        <w:tc>
          <w:tcPr>
            <w:tcW w:w="1500" w:type="dxa"/>
            <w:hideMark/>
          </w:tcPr>
          <w:p w14:paraId="538AE452"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0.022511</w:t>
            </w:r>
          </w:p>
        </w:tc>
        <w:tc>
          <w:tcPr>
            <w:tcW w:w="1500" w:type="dxa"/>
            <w:hideMark/>
          </w:tcPr>
          <w:p w14:paraId="1266075E"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0.015425</w:t>
            </w:r>
          </w:p>
        </w:tc>
        <w:tc>
          <w:tcPr>
            <w:tcW w:w="1500" w:type="dxa"/>
            <w:hideMark/>
          </w:tcPr>
          <w:p w14:paraId="6F355200"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0.076719</w:t>
            </w:r>
          </w:p>
        </w:tc>
      </w:tr>
      <w:tr w:rsidR="00886BAA" w:rsidRPr="00F202AC" w14:paraId="46DCC847" w14:textId="77777777" w:rsidTr="00E32F47">
        <w:trPr>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35EDA467" w14:textId="77777777" w:rsidR="00173B3E" w:rsidRPr="00F202AC" w:rsidRDefault="00173B3E" w:rsidP="00173B3E">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ζ</w:t>
            </w:r>
            <w:r w:rsidRPr="00F202AC">
              <w:rPr>
                <w:rFonts w:ascii="Times New Roman" w:eastAsia="Times New Roman" w:hAnsi="Times New Roman" w:cs="Times New Roman"/>
                <w:sz w:val="24"/>
                <w:szCs w:val="24"/>
                <w:vertAlign w:val="subscript"/>
              </w:rPr>
              <w:t>1</w:t>
            </w:r>
          </w:p>
        </w:tc>
        <w:tc>
          <w:tcPr>
            <w:tcW w:w="1500" w:type="dxa"/>
            <w:hideMark/>
          </w:tcPr>
          <w:p w14:paraId="78C8CB92"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0.021476</w:t>
            </w:r>
          </w:p>
        </w:tc>
        <w:tc>
          <w:tcPr>
            <w:tcW w:w="1500" w:type="dxa"/>
            <w:hideMark/>
          </w:tcPr>
          <w:p w14:paraId="4A369D2B"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0.006594</w:t>
            </w:r>
          </w:p>
        </w:tc>
        <w:tc>
          <w:tcPr>
            <w:tcW w:w="1500" w:type="dxa"/>
            <w:hideMark/>
          </w:tcPr>
          <w:p w14:paraId="2C3861A6"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0.01632</w:t>
            </w:r>
          </w:p>
        </w:tc>
        <w:tc>
          <w:tcPr>
            <w:tcW w:w="1500" w:type="dxa"/>
            <w:hideMark/>
          </w:tcPr>
          <w:p w14:paraId="0A06EDC8" w14:textId="77777777" w:rsidR="00173B3E" w:rsidRPr="00F202AC" w:rsidRDefault="00173B3E"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0.006084</w:t>
            </w:r>
          </w:p>
        </w:tc>
      </w:tr>
      <w:tr w:rsidR="00886BAA" w:rsidRPr="00F202AC" w14:paraId="2B9F6F0E" w14:textId="77777777" w:rsidTr="00E32F4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1EFC3598" w14:textId="77777777" w:rsidR="00173B3E" w:rsidRPr="00F202AC" w:rsidRDefault="00173B3E" w:rsidP="00173B3E">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θ</w:t>
            </w:r>
            <w:r w:rsidRPr="00F202AC">
              <w:rPr>
                <w:rFonts w:ascii="Times New Roman" w:eastAsia="Times New Roman" w:hAnsi="Times New Roman" w:cs="Times New Roman"/>
                <w:sz w:val="24"/>
                <w:szCs w:val="24"/>
                <w:vertAlign w:val="subscript"/>
              </w:rPr>
              <w:t>1</w:t>
            </w:r>
          </w:p>
        </w:tc>
        <w:tc>
          <w:tcPr>
            <w:tcW w:w="1500" w:type="dxa"/>
            <w:hideMark/>
          </w:tcPr>
          <w:p w14:paraId="4CA0CDFA"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0.96732</w:t>
            </w:r>
          </w:p>
        </w:tc>
        <w:tc>
          <w:tcPr>
            <w:tcW w:w="1500" w:type="dxa"/>
            <w:hideMark/>
          </w:tcPr>
          <w:p w14:paraId="500ACDC8"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0.012673</w:t>
            </w:r>
          </w:p>
        </w:tc>
        <w:tc>
          <w:tcPr>
            <w:tcW w:w="1500" w:type="dxa"/>
            <w:hideMark/>
          </w:tcPr>
          <w:p w14:paraId="498542F4"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0.966576</w:t>
            </w:r>
          </w:p>
        </w:tc>
        <w:tc>
          <w:tcPr>
            <w:tcW w:w="1500" w:type="dxa"/>
            <w:hideMark/>
          </w:tcPr>
          <w:p w14:paraId="1866678E" w14:textId="77777777" w:rsidR="00173B3E" w:rsidRPr="00F202AC" w:rsidRDefault="00173B3E"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0.015665</w:t>
            </w:r>
          </w:p>
        </w:tc>
      </w:tr>
    </w:tbl>
    <w:p w14:paraId="3B66FB06" w14:textId="77777777" w:rsidR="00173B3E" w:rsidRPr="00F202AC" w:rsidRDefault="00173B3E" w:rsidP="002C4C09">
      <w:pPr>
        <w:rPr>
          <w:rFonts w:ascii="Times New Roman" w:eastAsia="Cambria Math" w:hAnsi="Times New Roman" w:cs="Times New Roman"/>
          <w:sz w:val="24"/>
          <w:szCs w:val="24"/>
        </w:rPr>
      </w:pPr>
    </w:p>
    <w:p w14:paraId="0E45D1A9" w14:textId="1C9280E1" w:rsidR="002C4C09" w:rsidRPr="00F202AC" w:rsidRDefault="002C4C09" w:rsidP="002C4C09">
      <w:pPr>
        <w:rPr>
          <w:rFonts w:ascii="Times New Roman" w:eastAsia="Times New Roman" w:hAnsi="Times New Roman" w:cs="Times New Roman"/>
          <w:color w:val="282828"/>
          <w:sz w:val="20"/>
          <w:szCs w:val="20"/>
        </w:rPr>
      </w:pPr>
      <w:r w:rsidRPr="00F202AC">
        <w:rPr>
          <w:rFonts w:ascii="Times New Roman" w:eastAsia="Cambria Math" w:hAnsi="Times New Roman" w:cs="Times New Roman"/>
          <w:sz w:val="20"/>
          <w:szCs w:val="20"/>
        </w:rPr>
        <w:t xml:space="preserve">The sample period is October 1, 2018 to October 31, 2020, the parameters </w:t>
      </w:r>
      <w:r w:rsidRPr="00F202AC">
        <w:rPr>
          <w:rFonts w:ascii="Times New Roman" w:hAnsi="Times New Roman" w:cs="Times New Roman"/>
          <w:sz w:val="20"/>
          <w:szCs w:val="20"/>
        </w:rPr>
        <w:t>γ</w:t>
      </w:r>
      <w:r w:rsidRPr="00F202AC">
        <w:rPr>
          <w:rFonts w:ascii="Times New Roman" w:hAnsi="Times New Roman" w:cs="Times New Roman"/>
          <w:sz w:val="20"/>
          <w:szCs w:val="20"/>
          <w:vertAlign w:val="subscript"/>
        </w:rPr>
        <w:t>k0</w:t>
      </w:r>
      <w:r w:rsidRPr="00F202AC">
        <w:rPr>
          <w:rFonts w:ascii="Times New Roman" w:hAnsi="Times New Roman" w:cs="Times New Roman"/>
          <w:sz w:val="20"/>
          <w:szCs w:val="20"/>
        </w:rPr>
        <w:t xml:space="preserve"> are constants, α</w:t>
      </w:r>
      <w:r w:rsidRPr="00F202AC">
        <w:rPr>
          <w:rFonts w:ascii="Times New Roman" w:hAnsi="Times New Roman" w:cs="Times New Roman"/>
          <w:sz w:val="20"/>
          <w:szCs w:val="20"/>
          <w:vertAlign w:val="subscript"/>
        </w:rPr>
        <w:t xml:space="preserve">k0, </w:t>
      </w:r>
      <w:r w:rsidRPr="00F202AC">
        <w:rPr>
          <w:rFonts w:ascii="Times New Roman" w:hAnsi="Times New Roman" w:cs="Times New Roman"/>
          <w:sz w:val="20"/>
          <w:szCs w:val="20"/>
        </w:rPr>
        <w:t>α</w:t>
      </w:r>
      <w:r w:rsidRPr="00F202AC">
        <w:rPr>
          <w:rFonts w:ascii="Times New Roman" w:hAnsi="Times New Roman" w:cs="Times New Roman"/>
          <w:sz w:val="20"/>
          <w:szCs w:val="20"/>
          <w:vertAlign w:val="subscript"/>
        </w:rPr>
        <w:t xml:space="preserve">k1, </w:t>
      </w:r>
      <w:r w:rsidRPr="00F202AC">
        <w:rPr>
          <w:rFonts w:ascii="Times New Roman" w:hAnsi="Times New Roman" w:cs="Times New Roman"/>
          <w:sz w:val="20"/>
          <w:szCs w:val="20"/>
        </w:rPr>
        <w:t>β</w:t>
      </w:r>
      <w:r w:rsidRPr="00F202AC">
        <w:rPr>
          <w:rFonts w:ascii="Times New Roman" w:hAnsi="Times New Roman" w:cs="Times New Roman"/>
          <w:sz w:val="20"/>
          <w:szCs w:val="20"/>
          <w:vertAlign w:val="subscript"/>
        </w:rPr>
        <w:t>k1</w:t>
      </w:r>
      <w:r w:rsidRPr="00F202AC">
        <w:rPr>
          <w:rFonts w:ascii="Times New Roman" w:hAnsi="Times New Roman" w:cs="Times New Roman"/>
          <w:sz w:val="20"/>
          <w:szCs w:val="20"/>
        </w:rPr>
        <w:t xml:space="preserve"> are parameters for the univariate GARCH model (</w:t>
      </w:r>
      <w:proofErr w:type="spellStart"/>
      <w:proofErr w:type="gramStart"/>
      <w:r w:rsidRPr="00F202AC">
        <w:rPr>
          <w:rFonts w:ascii="Times New Roman" w:hAnsi="Times New Roman" w:cs="Times New Roman"/>
          <w:sz w:val="20"/>
          <w:szCs w:val="20"/>
        </w:rPr>
        <w:t>Eq</w:t>
      </w:r>
      <w:proofErr w:type="spellEnd"/>
      <w:r w:rsidRPr="00F202AC">
        <w:rPr>
          <w:rFonts w:ascii="Times New Roman" w:hAnsi="Times New Roman" w:cs="Times New Roman"/>
          <w:sz w:val="20"/>
          <w:szCs w:val="20"/>
        </w:rPr>
        <w:t>(</w:t>
      </w:r>
      <w:proofErr w:type="gramEnd"/>
      <w:r w:rsidRPr="00F202AC">
        <w:rPr>
          <w:rFonts w:ascii="Times New Roman" w:hAnsi="Times New Roman" w:cs="Times New Roman"/>
          <w:sz w:val="20"/>
          <w:szCs w:val="20"/>
        </w:rPr>
        <w:t>6)), and the RGARCH model (</w:t>
      </w:r>
      <w:proofErr w:type="spellStart"/>
      <w:r w:rsidRPr="00F202AC">
        <w:rPr>
          <w:rFonts w:ascii="Times New Roman" w:hAnsi="Times New Roman" w:cs="Times New Roman"/>
          <w:sz w:val="20"/>
          <w:szCs w:val="20"/>
        </w:rPr>
        <w:t>Eq</w:t>
      </w:r>
      <w:proofErr w:type="spellEnd"/>
      <w:r w:rsidRPr="00F202AC">
        <w:rPr>
          <w:rFonts w:ascii="Times New Roman" w:hAnsi="Times New Roman" w:cs="Times New Roman"/>
          <w:sz w:val="20"/>
          <w:szCs w:val="20"/>
        </w:rPr>
        <w:t xml:space="preserve">(12)). k=1, 2, 3 is for EUR/INR, USD/INR and GBP/INR, respectively, </w:t>
      </w:r>
      <w:r w:rsidRPr="00F202AC">
        <w:rPr>
          <w:rFonts w:ascii="Times New Roman" w:eastAsia="Times New Roman" w:hAnsi="Times New Roman" w:cs="Times New Roman"/>
          <w:color w:val="282828"/>
          <w:sz w:val="20"/>
          <w:szCs w:val="20"/>
        </w:rPr>
        <w:t>ζ</w:t>
      </w:r>
      <w:r w:rsidRPr="00F202AC">
        <w:rPr>
          <w:rFonts w:ascii="Times New Roman" w:eastAsia="Times New Roman" w:hAnsi="Times New Roman" w:cs="Times New Roman"/>
          <w:color w:val="282828"/>
          <w:sz w:val="20"/>
          <w:szCs w:val="20"/>
          <w:vertAlign w:val="subscript"/>
        </w:rPr>
        <w:t xml:space="preserve">1 </w:t>
      </w:r>
      <w:r w:rsidRPr="00F202AC">
        <w:rPr>
          <w:rFonts w:ascii="Times New Roman" w:eastAsia="Times New Roman" w:hAnsi="Times New Roman" w:cs="Times New Roman"/>
          <w:color w:val="282828"/>
          <w:sz w:val="20"/>
          <w:szCs w:val="20"/>
        </w:rPr>
        <w:t>and</w:t>
      </w:r>
      <w:r w:rsidRPr="00F202AC">
        <w:rPr>
          <w:rFonts w:ascii="Times New Roman" w:eastAsia="Times New Roman" w:hAnsi="Times New Roman" w:cs="Times New Roman"/>
          <w:color w:val="282828"/>
          <w:sz w:val="20"/>
          <w:szCs w:val="20"/>
          <w:vertAlign w:val="subscript"/>
        </w:rPr>
        <w:t xml:space="preserve"> </w:t>
      </w:r>
      <w:r w:rsidRPr="00F202AC">
        <w:rPr>
          <w:rFonts w:ascii="Times New Roman" w:eastAsia="Times New Roman" w:hAnsi="Times New Roman" w:cs="Times New Roman"/>
          <w:color w:val="282828"/>
          <w:sz w:val="20"/>
          <w:szCs w:val="20"/>
        </w:rPr>
        <w:t>θ</w:t>
      </w:r>
      <w:r w:rsidRPr="00F202AC">
        <w:rPr>
          <w:rFonts w:ascii="Times New Roman" w:eastAsia="Times New Roman" w:hAnsi="Times New Roman" w:cs="Times New Roman"/>
          <w:color w:val="282828"/>
          <w:sz w:val="20"/>
          <w:szCs w:val="20"/>
          <w:vertAlign w:val="subscript"/>
        </w:rPr>
        <w:t xml:space="preserve">1 </w:t>
      </w:r>
      <w:r w:rsidRPr="00F202AC">
        <w:rPr>
          <w:rFonts w:ascii="Times New Roman" w:eastAsia="Times New Roman" w:hAnsi="Times New Roman" w:cs="Times New Roman"/>
          <w:color w:val="282828"/>
          <w:sz w:val="20"/>
          <w:szCs w:val="20"/>
        </w:rPr>
        <w:t>are the parameters of the correlation parts of both the DCC-GARCH and DCC-RGARCH models.</w:t>
      </w:r>
    </w:p>
    <w:p w14:paraId="144F464E" w14:textId="35C75E93" w:rsidR="00086E1D" w:rsidRPr="00F202AC" w:rsidRDefault="00086E1D" w:rsidP="00E32F47">
      <w:pPr>
        <w:pStyle w:val="Heading3"/>
        <w:rPr>
          <w:rStyle w:val="SubtleReference"/>
          <w:rFonts w:ascii="Times New Roman" w:hAnsi="Times New Roman" w:cs="Times New Roman"/>
        </w:rPr>
      </w:pPr>
      <w:bookmarkStart w:id="18" w:name="_Toc89739856"/>
      <w:bookmarkStart w:id="19" w:name="_Toc89740885"/>
      <w:r w:rsidRPr="00F202AC">
        <w:rPr>
          <w:rStyle w:val="SubtleReference"/>
          <w:rFonts w:ascii="Times New Roman" w:hAnsi="Times New Roman" w:cs="Times New Roman"/>
        </w:rPr>
        <w:t>Table 4</w:t>
      </w:r>
      <w:bookmarkEnd w:id="18"/>
      <w:bookmarkEnd w:id="19"/>
    </w:p>
    <w:p w14:paraId="7A17EB4C" w14:textId="694DD727" w:rsidR="00086E1D" w:rsidRPr="00F202AC" w:rsidRDefault="00086E1D" w:rsidP="00086E1D">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Results of parameter estimation for midcap stocks.</w:t>
      </w:r>
    </w:p>
    <w:tbl>
      <w:tblPr>
        <w:tblStyle w:val="ListTable7Colorful-Accent1"/>
        <w:tblW w:w="7500" w:type="dxa"/>
        <w:tblLook w:val="04A0" w:firstRow="1" w:lastRow="0" w:firstColumn="1" w:lastColumn="0" w:noHBand="0" w:noVBand="1"/>
      </w:tblPr>
      <w:tblGrid>
        <w:gridCol w:w="1500"/>
        <w:gridCol w:w="1500"/>
        <w:gridCol w:w="1500"/>
        <w:gridCol w:w="1500"/>
        <w:gridCol w:w="1500"/>
      </w:tblGrid>
      <w:tr w:rsidR="00886BAA" w:rsidRPr="00F202AC" w14:paraId="75810BF3" w14:textId="77777777" w:rsidTr="00886BA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500" w:type="dxa"/>
            <w:hideMark/>
          </w:tcPr>
          <w:p w14:paraId="5C50D399" w14:textId="77777777" w:rsidR="00173B3E" w:rsidRPr="00F202AC" w:rsidRDefault="00173B3E" w:rsidP="00642575">
            <w:pPr>
              <w:jc w:val="center"/>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rPr>
              <w:t>Parameter</w:t>
            </w:r>
          </w:p>
        </w:tc>
        <w:tc>
          <w:tcPr>
            <w:tcW w:w="3000" w:type="dxa"/>
            <w:gridSpan w:val="2"/>
            <w:hideMark/>
          </w:tcPr>
          <w:p w14:paraId="23D270F8" w14:textId="77777777" w:rsidR="00173B3E" w:rsidRPr="00F202AC" w:rsidRDefault="00173B3E" w:rsidP="006425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rPr>
              <w:t>DCC-GARCH</w:t>
            </w:r>
          </w:p>
        </w:tc>
        <w:tc>
          <w:tcPr>
            <w:tcW w:w="3000" w:type="dxa"/>
            <w:gridSpan w:val="2"/>
            <w:hideMark/>
          </w:tcPr>
          <w:p w14:paraId="5B44B282" w14:textId="77777777" w:rsidR="00173B3E" w:rsidRPr="00F202AC" w:rsidRDefault="00173B3E" w:rsidP="006425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rPr>
              <w:t>DCC-RGARCH</w:t>
            </w:r>
          </w:p>
        </w:tc>
      </w:tr>
      <w:tr w:rsidR="00886BAA" w:rsidRPr="00F202AC" w14:paraId="46FDDA6A" w14:textId="77777777" w:rsidTr="00886B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72B46A9A" w14:textId="77777777" w:rsidR="00173B3E" w:rsidRPr="00F202AC" w:rsidRDefault="00173B3E" w:rsidP="00642575">
            <w:pPr>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 </w:t>
            </w:r>
          </w:p>
        </w:tc>
        <w:tc>
          <w:tcPr>
            <w:tcW w:w="1500" w:type="dxa"/>
            <w:hideMark/>
          </w:tcPr>
          <w:p w14:paraId="0E6A8392" w14:textId="77777777" w:rsidR="00173B3E" w:rsidRPr="00F202AC" w:rsidRDefault="00173B3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rPr>
              <w:t>Estimate</w:t>
            </w:r>
          </w:p>
        </w:tc>
        <w:tc>
          <w:tcPr>
            <w:tcW w:w="1500" w:type="dxa"/>
            <w:hideMark/>
          </w:tcPr>
          <w:p w14:paraId="274621A0" w14:textId="77777777" w:rsidR="00173B3E" w:rsidRPr="00F202AC" w:rsidRDefault="00173B3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rPr>
              <w:t>Std. error</w:t>
            </w:r>
          </w:p>
        </w:tc>
        <w:tc>
          <w:tcPr>
            <w:tcW w:w="1500" w:type="dxa"/>
            <w:hideMark/>
          </w:tcPr>
          <w:p w14:paraId="4884C9B2" w14:textId="77777777" w:rsidR="00173B3E" w:rsidRPr="00F202AC" w:rsidRDefault="00173B3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rPr>
              <w:t>Estimate</w:t>
            </w:r>
          </w:p>
        </w:tc>
        <w:tc>
          <w:tcPr>
            <w:tcW w:w="1500" w:type="dxa"/>
            <w:hideMark/>
          </w:tcPr>
          <w:p w14:paraId="293A91F3" w14:textId="77777777" w:rsidR="00173B3E" w:rsidRPr="00F202AC" w:rsidRDefault="00173B3E" w:rsidP="006425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rPr>
              <w:t>Std. error</w:t>
            </w:r>
          </w:p>
        </w:tc>
      </w:tr>
      <w:tr w:rsidR="00886BAA" w:rsidRPr="00F202AC" w14:paraId="6D8E8572" w14:textId="77777777" w:rsidTr="00886BAA">
        <w:trPr>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13B0E4C2" w14:textId="77777777" w:rsidR="003B7849" w:rsidRPr="00F202AC" w:rsidRDefault="003B7849" w:rsidP="003B7849">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γ</w:t>
            </w:r>
            <w:r w:rsidRPr="00F202AC">
              <w:rPr>
                <w:rFonts w:ascii="Times New Roman" w:eastAsia="Times New Roman" w:hAnsi="Times New Roman" w:cs="Times New Roman"/>
                <w:sz w:val="24"/>
                <w:szCs w:val="24"/>
                <w:vertAlign w:val="subscript"/>
              </w:rPr>
              <w:t>10</w:t>
            </w:r>
          </w:p>
        </w:tc>
        <w:tc>
          <w:tcPr>
            <w:tcW w:w="1500" w:type="dxa"/>
            <w:hideMark/>
          </w:tcPr>
          <w:p w14:paraId="0444AE90" w14:textId="69C6DEFE"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0.000288</w:t>
            </w:r>
          </w:p>
        </w:tc>
        <w:tc>
          <w:tcPr>
            <w:tcW w:w="1500" w:type="dxa"/>
            <w:hideMark/>
          </w:tcPr>
          <w:p w14:paraId="59E973BF" w14:textId="11ABDCC8"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0.000604</w:t>
            </w:r>
          </w:p>
        </w:tc>
        <w:tc>
          <w:tcPr>
            <w:tcW w:w="1500" w:type="dxa"/>
            <w:hideMark/>
          </w:tcPr>
          <w:p w14:paraId="6C0A5162" w14:textId="6D935FED"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0.000347</w:t>
            </w:r>
          </w:p>
        </w:tc>
        <w:tc>
          <w:tcPr>
            <w:tcW w:w="1500" w:type="dxa"/>
            <w:hideMark/>
          </w:tcPr>
          <w:p w14:paraId="62E10520" w14:textId="62185589"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0.000619</w:t>
            </w:r>
          </w:p>
        </w:tc>
      </w:tr>
      <w:tr w:rsidR="00886BAA" w:rsidRPr="00F202AC" w14:paraId="3448177F" w14:textId="77777777" w:rsidTr="00886B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0FA26B0A" w14:textId="77777777" w:rsidR="003B7849" w:rsidRPr="00F202AC" w:rsidRDefault="003B7849" w:rsidP="003B7849">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α</w:t>
            </w:r>
            <w:r w:rsidRPr="00F202AC">
              <w:rPr>
                <w:rFonts w:ascii="Times New Roman" w:eastAsia="Times New Roman" w:hAnsi="Times New Roman" w:cs="Times New Roman"/>
                <w:sz w:val="24"/>
                <w:szCs w:val="24"/>
                <w:vertAlign w:val="subscript"/>
              </w:rPr>
              <w:t>10</w:t>
            </w:r>
          </w:p>
        </w:tc>
        <w:tc>
          <w:tcPr>
            <w:tcW w:w="1500" w:type="dxa"/>
            <w:hideMark/>
          </w:tcPr>
          <w:p w14:paraId="64F12597" w14:textId="343F847B"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3.52E-05</w:t>
            </w:r>
          </w:p>
        </w:tc>
        <w:tc>
          <w:tcPr>
            <w:tcW w:w="1500" w:type="dxa"/>
            <w:hideMark/>
          </w:tcPr>
          <w:p w14:paraId="123BEC39" w14:textId="00ABD06A"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2.60E-05</w:t>
            </w:r>
          </w:p>
        </w:tc>
        <w:tc>
          <w:tcPr>
            <w:tcW w:w="1500" w:type="dxa"/>
            <w:hideMark/>
          </w:tcPr>
          <w:p w14:paraId="1FE1FC6F" w14:textId="51D98898"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2.70E-05</w:t>
            </w:r>
          </w:p>
        </w:tc>
        <w:tc>
          <w:tcPr>
            <w:tcW w:w="1500" w:type="dxa"/>
            <w:hideMark/>
          </w:tcPr>
          <w:p w14:paraId="3B9DEADE" w14:textId="155F7E88"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1.49E-05</w:t>
            </w:r>
          </w:p>
        </w:tc>
      </w:tr>
      <w:tr w:rsidR="00886BAA" w:rsidRPr="00F202AC" w14:paraId="2C7AB1EB" w14:textId="77777777" w:rsidTr="00886BAA">
        <w:trPr>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4CBA3C9A" w14:textId="77777777" w:rsidR="003B7849" w:rsidRPr="00F202AC" w:rsidRDefault="003B7849" w:rsidP="003B7849">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α</w:t>
            </w:r>
            <w:r w:rsidRPr="00F202AC">
              <w:rPr>
                <w:rFonts w:ascii="Times New Roman" w:eastAsia="Times New Roman" w:hAnsi="Times New Roman" w:cs="Times New Roman"/>
                <w:sz w:val="24"/>
                <w:szCs w:val="24"/>
                <w:vertAlign w:val="subscript"/>
              </w:rPr>
              <w:t>11</w:t>
            </w:r>
          </w:p>
        </w:tc>
        <w:tc>
          <w:tcPr>
            <w:tcW w:w="1500" w:type="dxa"/>
            <w:hideMark/>
          </w:tcPr>
          <w:p w14:paraId="1FB3B524" w14:textId="4453CD43"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0.099696</w:t>
            </w:r>
          </w:p>
        </w:tc>
        <w:tc>
          <w:tcPr>
            <w:tcW w:w="1500" w:type="dxa"/>
            <w:hideMark/>
          </w:tcPr>
          <w:p w14:paraId="4C38EDB6" w14:textId="4CD21CDE"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0.050493</w:t>
            </w:r>
          </w:p>
        </w:tc>
        <w:tc>
          <w:tcPr>
            <w:tcW w:w="1500" w:type="dxa"/>
            <w:hideMark/>
          </w:tcPr>
          <w:p w14:paraId="3F042B78" w14:textId="28FFC3B7"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0.095114</w:t>
            </w:r>
          </w:p>
        </w:tc>
        <w:tc>
          <w:tcPr>
            <w:tcW w:w="1500" w:type="dxa"/>
            <w:hideMark/>
          </w:tcPr>
          <w:p w14:paraId="1E0477F5" w14:textId="71985EF8"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0.031593</w:t>
            </w:r>
          </w:p>
        </w:tc>
      </w:tr>
      <w:tr w:rsidR="00886BAA" w:rsidRPr="00F202AC" w14:paraId="79E90B19" w14:textId="77777777" w:rsidTr="00886B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7A085BE2" w14:textId="77777777" w:rsidR="003B7849" w:rsidRPr="00F202AC" w:rsidRDefault="003B7849" w:rsidP="003B7849">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β</w:t>
            </w:r>
            <w:r w:rsidRPr="00F202AC">
              <w:rPr>
                <w:rFonts w:ascii="Times New Roman" w:eastAsia="Times New Roman" w:hAnsi="Times New Roman" w:cs="Times New Roman"/>
                <w:sz w:val="24"/>
                <w:szCs w:val="24"/>
                <w:vertAlign w:val="subscript"/>
              </w:rPr>
              <w:t>11</w:t>
            </w:r>
          </w:p>
        </w:tc>
        <w:tc>
          <w:tcPr>
            <w:tcW w:w="1500" w:type="dxa"/>
            <w:hideMark/>
          </w:tcPr>
          <w:p w14:paraId="2DB9F34D" w14:textId="29BB8F45"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0.857939</w:t>
            </w:r>
          </w:p>
        </w:tc>
        <w:tc>
          <w:tcPr>
            <w:tcW w:w="1500" w:type="dxa"/>
            <w:hideMark/>
          </w:tcPr>
          <w:p w14:paraId="51B790BC" w14:textId="4F0E69EC"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0.075292</w:t>
            </w:r>
          </w:p>
        </w:tc>
        <w:tc>
          <w:tcPr>
            <w:tcW w:w="1500" w:type="dxa"/>
            <w:hideMark/>
          </w:tcPr>
          <w:p w14:paraId="0A386C3E" w14:textId="3EA68495"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0.857491</w:t>
            </w:r>
          </w:p>
        </w:tc>
        <w:tc>
          <w:tcPr>
            <w:tcW w:w="1500" w:type="dxa"/>
            <w:hideMark/>
          </w:tcPr>
          <w:p w14:paraId="319D483D" w14:textId="49215810"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0.042741</w:t>
            </w:r>
          </w:p>
        </w:tc>
      </w:tr>
      <w:tr w:rsidR="00886BAA" w:rsidRPr="00F202AC" w14:paraId="304B6E5E" w14:textId="77777777" w:rsidTr="00886BAA">
        <w:trPr>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7C5BAE19" w14:textId="77777777" w:rsidR="003B7849" w:rsidRPr="00F202AC" w:rsidRDefault="003B7849" w:rsidP="003B7849">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γ</w:t>
            </w:r>
            <w:r w:rsidRPr="00F202AC">
              <w:rPr>
                <w:rFonts w:ascii="Times New Roman" w:eastAsia="Times New Roman" w:hAnsi="Times New Roman" w:cs="Times New Roman"/>
                <w:sz w:val="24"/>
                <w:szCs w:val="24"/>
                <w:vertAlign w:val="subscript"/>
              </w:rPr>
              <w:t>20</w:t>
            </w:r>
          </w:p>
        </w:tc>
        <w:tc>
          <w:tcPr>
            <w:tcW w:w="1500" w:type="dxa"/>
            <w:hideMark/>
          </w:tcPr>
          <w:p w14:paraId="6432E433" w14:textId="3E1BB9F5"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0.001899</w:t>
            </w:r>
          </w:p>
        </w:tc>
        <w:tc>
          <w:tcPr>
            <w:tcW w:w="1500" w:type="dxa"/>
            <w:hideMark/>
          </w:tcPr>
          <w:p w14:paraId="0F6960C2" w14:textId="1B073436"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0.001051</w:t>
            </w:r>
          </w:p>
        </w:tc>
        <w:tc>
          <w:tcPr>
            <w:tcW w:w="1500" w:type="dxa"/>
            <w:hideMark/>
          </w:tcPr>
          <w:p w14:paraId="58B198FD" w14:textId="54152EB9"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0.003646</w:t>
            </w:r>
          </w:p>
        </w:tc>
        <w:tc>
          <w:tcPr>
            <w:tcW w:w="1500" w:type="dxa"/>
            <w:hideMark/>
          </w:tcPr>
          <w:p w14:paraId="304709B0" w14:textId="7AF84337"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0.001053</w:t>
            </w:r>
          </w:p>
        </w:tc>
      </w:tr>
      <w:tr w:rsidR="00886BAA" w:rsidRPr="00F202AC" w14:paraId="60D6B7DA" w14:textId="77777777" w:rsidTr="00886B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58D5E649" w14:textId="77777777" w:rsidR="003B7849" w:rsidRPr="00F202AC" w:rsidRDefault="003B7849" w:rsidP="003B7849">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lastRenderedPageBreak/>
              <w:t>α</w:t>
            </w:r>
            <w:r w:rsidRPr="00F202AC">
              <w:rPr>
                <w:rFonts w:ascii="Times New Roman" w:eastAsia="Times New Roman" w:hAnsi="Times New Roman" w:cs="Times New Roman"/>
                <w:sz w:val="24"/>
                <w:szCs w:val="24"/>
                <w:vertAlign w:val="subscript"/>
              </w:rPr>
              <w:t>20</w:t>
            </w:r>
          </w:p>
        </w:tc>
        <w:tc>
          <w:tcPr>
            <w:tcW w:w="1500" w:type="dxa"/>
            <w:hideMark/>
          </w:tcPr>
          <w:p w14:paraId="20F06C11" w14:textId="5F362D18"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0.000183</w:t>
            </w:r>
          </w:p>
        </w:tc>
        <w:tc>
          <w:tcPr>
            <w:tcW w:w="1500" w:type="dxa"/>
            <w:hideMark/>
          </w:tcPr>
          <w:p w14:paraId="426E9115" w14:textId="3764E09E"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6.13E-05</w:t>
            </w:r>
          </w:p>
        </w:tc>
        <w:tc>
          <w:tcPr>
            <w:tcW w:w="1500" w:type="dxa"/>
            <w:hideMark/>
          </w:tcPr>
          <w:p w14:paraId="26C0A25B" w14:textId="69DF1ACA"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9.25E-05</w:t>
            </w:r>
          </w:p>
        </w:tc>
        <w:tc>
          <w:tcPr>
            <w:tcW w:w="1500" w:type="dxa"/>
            <w:hideMark/>
          </w:tcPr>
          <w:p w14:paraId="47213AB9" w14:textId="1E0D19FE"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5.64E-05</w:t>
            </w:r>
          </w:p>
        </w:tc>
      </w:tr>
      <w:tr w:rsidR="00886BAA" w:rsidRPr="00F202AC" w14:paraId="03774D31" w14:textId="77777777" w:rsidTr="00886BAA">
        <w:trPr>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28580E92" w14:textId="77777777" w:rsidR="003B7849" w:rsidRPr="00F202AC" w:rsidRDefault="003B7849" w:rsidP="003B7849">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α</w:t>
            </w:r>
            <w:r w:rsidRPr="00F202AC">
              <w:rPr>
                <w:rFonts w:ascii="Times New Roman" w:eastAsia="Times New Roman" w:hAnsi="Times New Roman" w:cs="Times New Roman"/>
                <w:sz w:val="24"/>
                <w:szCs w:val="24"/>
                <w:vertAlign w:val="subscript"/>
              </w:rPr>
              <w:t>21</w:t>
            </w:r>
          </w:p>
        </w:tc>
        <w:tc>
          <w:tcPr>
            <w:tcW w:w="1500" w:type="dxa"/>
            <w:hideMark/>
          </w:tcPr>
          <w:p w14:paraId="5533D1DA" w14:textId="7B5A9C6E"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0.242236</w:t>
            </w:r>
          </w:p>
        </w:tc>
        <w:tc>
          <w:tcPr>
            <w:tcW w:w="1500" w:type="dxa"/>
            <w:hideMark/>
          </w:tcPr>
          <w:p w14:paraId="400677BB" w14:textId="7A700EC2"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0.055133</w:t>
            </w:r>
          </w:p>
        </w:tc>
        <w:tc>
          <w:tcPr>
            <w:tcW w:w="1500" w:type="dxa"/>
            <w:hideMark/>
          </w:tcPr>
          <w:p w14:paraId="532C0B1D" w14:textId="7177E1D7"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0.090566</w:t>
            </w:r>
          </w:p>
        </w:tc>
        <w:tc>
          <w:tcPr>
            <w:tcW w:w="1500" w:type="dxa"/>
            <w:hideMark/>
          </w:tcPr>
          <w:p w14:paraId="5BB32AA1" w14:textId="26693C97"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0.032105</w:t>
            </w:r>
          </w:p>
        </w:tc>
      </w:tr>
      <w:tr w:rsidR="00886BAA" w:rsidRPr="00F202AC" w14:paraId="585D0F33" w14:textId="77777777" w:rsidTr="00886B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12D8F718" w14:textId="77777777" w:rsidR="003B7849" w:rsidRPr="00F202AC" w:rsidRDefault="003B7849" w:rsidP="003B7849">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β</w:t>
            </w:r>
            <w:r w:rsidRPr="00F202AC">
              <w:rPr>
                <w:rFonts w:ascii="Times New Roman" w:eastAsia="Times New Roman" w:hAnsi="Times New Roman" w:cs="Times New Roman"/>
                <w:sz w:val="24"/>
                <w:szCs w:val="24"/>
                <w:vertAlign w:val="subscript"/>
              </w:rPr>
              <w:t>21</w:t>
            </w:r>
          </w:p>
        </w:tc>
        <w:tc>
          <w:tcPr>
            <w:tcW w:w="1500" w:type="dxa"/>
            <w:hideMark/>
          </w:tcPr>
          <w:p w14:paraId="288C003A" w14:textId="04A92157"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0.598422</w:t>
            </w:r>
          </w:p>
        </w:tc>
        <w:tc>
          <w:tcPr>
            <w:tcW w:w="1500" w:type="dxa"/>
            <w:hideMark/>
          </w:tcPr>
          <w:p w14:paraId="1DF186DE" w14:textId="6BDE9AF1"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0.09073</w:t>
            </w:r>
          </w:p>
        </w:tc>
        <w:tc>
          <w:tcPr>
            <w:tcW w:w="1500" w:type="dxa"/>
            <w:hideMark/>
          </w:tcPr>
          <w:p w14:paraId="55CFA54D" w14:textId="53B7CA06"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0.826024</w:t>
            </w:r>
          </w:p>
        </w:tc>
        <w:tc>
          <w:tcPr>
            <w:tcW w:w="1500" w:type="dxa"/>
            <w:hideMark/>
          </w:tcPr>
          <w:p w14:paraId="1A054CB9" w14:textId="1C4C3C5C"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0.073814</w:t>
            </w:r>
          </w:p>
        </w:tc>
      </w:tr>
      <w:tr w:rsidR="00886BAA" w:rsidRPr="00F202AC" w14:paraId="2EEF5EC6" w14:textId="77777777" w:rsidTr="00886BAA">
        <w:trPr>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051D0800" w14:textId="77777777" w:rsidR="003B7849" w:rsidRPr="00F202AC" w:rsidRDefault="003B7849" w:rsidP="003B7849">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γ</w:t>
            </w:r>
            <w:r w:rsidRPr="00F202AC">
              <w:rPr>
                <w:rFonts w:ascii="Times New Roman" w:eastAsia="Times New Roman" w:hAnsi="Times New Roman" w:cs="Times New Roman"/>
                <w:sz w:val="24"/>
                <w:szCs w:val="24"/>
                <w:vertAlign w:val="subscript"/>
              </w:rPr>
              <w:t>30</w:t>
            </w:r>
          </w:p>
        </w:tc>
        <w:tc>
          <w:tcPr>
            <w:tcW w:w="1500" w:type="dxa"/>
            <w:hideMark/>
          </w:tcPr>
          <w:p w14:paraId="45C88DC4" w14:textId="4FBF4D34"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-0.000158</w:t>
            </w:r>
          </w:p>
        </w:tc>
        <w:tc>
          <w:tcPr>
            <w:tcW w:w="1500" w:type="dxa"/>
            <w:hideMark/>
          </w:tcPr>
          <w:p w14:paraId="39F360A9" w14:textId="4E579D3E"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0.000758</w:t>
            </w:r>
          </w:p>
        </w:tc>
        <w:tc>
          <w:tcPr>
            <w:tcW w:w="1500" w:type="dxa"/>
            <w:hideMark/>
          </w:tcPr>
          <w:p w14:paraId="48CFFFAC" w14:textId="0C34AFA0"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-0.0005</w:t>
            </w:r>
          </w:p>
        </w:tc>
        <w:tc>
          <w:tcPr>
            <w:tcW w:w="1500" w:type="dxa"/>
            <w:hideMark/>
          </w:tcPr>
          <w:p w14:paraId="6E903FE0" w14:textId="7413D0DF"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0.000771</w:t>
            </w:r>
          </w:p>
        </w:tc>
      </w:tr>
      <w:tr w:rsidR="00886BAA" w:rsidRPr="00F202AC" w14:paraId="5681A7A4" w14:textId="77777777" w:rsidTr="00886B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3013A913" w14:textId="77777777" w:rsidR="003B7849" w:rsidRPr="00F202AC" w:rsidRDefault="003B7849" w:rsidP="003B7849">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α</w:t>
            </w:r>
            <w:r w:rsidRPr="00F202AC">
              <w:rPr>
                <w:rFonts w:ascii="Times New Roman" w:eastAsia="Times New Roman" w:hAnsi="Times New Roman" w:cs="Times New Roman"/>
                <w:sz w:val="24"/>
                <w:szCs w:val="24"/>
                <w:vertAlign w:val="subscript"/>
              </w:rPr>
              <w:t>30</w:t>
            </w:r>
          </w:p>
        </w:tc>
        <w:tc>
          <w:tcPr>
            <w:tcW w:w="1500" w:type="dxa"/>
            <w:hideMark/>
          </w:tcPr>
          <w:p w14:paraId="7D49FAE4" w14:textId="11508D87"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2.18E-05</w:t>
            </w:r>
          </w:p>
        </w:tc>
        <w:tc>
          <w:tcPr>
            <w:tcW w:w="1500" w:type="dxa"/>
            <w:hideMark/>
          </w:tcPr>
          <w:p w14:paraId="1A2AF77D" w14:textId="1E2D1AB2"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9.92E-06</w:t>
            </w:r>
          </w:p>
        </w:tc>
        <w:tc>
          <w:tcPr>
            <w:tcW w:w="1500" w:type="dxa"/>
            <w:hideMark/>
          </w:tcPr>
          <w:p w14:paraId="7D653738" w14:textId="53C41536"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2.93E-05</w:t>
            </w:r>
          </w:p>
        </w:tc>
        <w:tc>
          <w:tcPr>
            <w:tcW w:w="1500" w:type="dxa"/>
            <w:hideMark/>
          </w:tcPr>
          <w:p w14:paraId="2F04641E" w14:textId="41CCFA7A"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1.72E-05</w:t>
            </w:r>
          </w:p>
        </w:tc>
      </w:tr>
      <w:tr w:rsidR="00886BAA" w:rsidRPr="00F202AC" w14:paraId="23846C34" w14:textId="77777777" w:rsidTr="00886BAA">
        <w:trPr>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47092920" w14:textId="77777777" w:rsidR="003B7849" w:rsidRPr="00F202AC" w:rsidRDefault="003B7849" w:rsidP="003B7849">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α</w:t>
            </w:r>
            <w:r w:rsidRPr="00F202AC">
              <w:rPr>
                <w:rFonts w:ascii="Times New Roman" w:eastAsia="Times New Roman" w:hAnsi="Times New Roman" w:cs="Times New Roman"/>
                <w:sz w:val="24"/>
                <w:szCs w:val="24"/>
                <w:vertAlign w:val="subscript"/>
              </w:rPr>
              <w:t>31</w:t>
            </w:r>
          </w:p>
        </w:tc>
        <w:tc>
          <w:tcPr>
            <w:tcW w:w="1500" w:type="dxa"/>
            <w:hideMark/>
          </w:tcPr>
          <w:p w14:paraId="457B95B4" w14:textId="36D662BF"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0.058427</w:t>
            </w:r>
          </w:p>
        </w:tc>
        <w:tc>
          <w:tcPr>
            <w:tcW w:w="1500" w:type="dxa"/>
            <w:hideMark/>
          </w:tcPr>
          <w:p w14:paraId="312AF581" w14:textId="142B2559"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0.018538</w:t>
            </w:r>
          </w:p>
        </w:tc>
        <w:tc>
          <w:tcPr>
            <w:tcW w:w="1500" w:type="dxa"/>
            <w:hideMark/>
          </w:tcPr>
          <w:p w14:paraId="58192AE8" w14:textId="188BFF18"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0.135723</w:t>
            </w:r>
          </w:p>
        </w:tc>
        <w:tc>
          <w:tcPr>
            <w:tcW w:w="1500" w:type="dxa"/>
            <w:hideMark/>
          </w:tcPr>
          <w:p w14:paraId="588FE657" w14:textId="41C5F12D"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0.050217</w:t>
            </w:r>
          </w:p>
        </w:tc>
      </w:tr>
      <w:tr w:rsidR="00886BAA" w:rsidRPr="00F202AC" w14:paraId="607F116F" w14:textId="77777777" w:rsidTr="00886B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2A37BD24" w14:textId="77777777" w:rsidR="003B7849" w:rsidRPr="00F202AC" w:rsidRDefault="003B7849" w:rsidP="003B7849">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β</w:t>
            </w:r>
            <w:r w:rsidRPr="00F202AC">
              <w:rPr>
                <w:rFonts w:ascii="Times New Roman" w:eastAsia="Times New Roman" w:hAnsi="Times New Roman" w:cs="Times New Roman"/>
                <w:sz w:val="24"/>
                <w:szCs w:val="24"/>
                <w:vertAlign w:val="subscript"/>
              </w:rPr>
              <w:t>31</w:t>
            </w:r>
          </w:p>
        </w:tc>
        <w:tc>
          <w:tcPr>
            <w:tcW w:w="1500" w:type="dxa"/>
            <w:hideMark/>
          </w:tcPr>
          <w:p w14:paraId="375FD509" w14:textId="1E1692A1"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0.917843</w:t>
            </w:r>
          </w:p>
        </w:tc>
        <w:tc>
          <w:tcPr>
            <w:tcW w:w="1500" w:type="dxa"/>
            <w:hideMark/>
          </w:tcPr>
          <w:p w14:paraId="727C94A1" w14:textId="29583C85"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0.023507</w:t>
            </w:r>
          </w:p>
        </w:tc>
        <w:tc>
          <w:tcPr>
            <w:tcW w:w="1500" w:type="dxa"/>
            <w:hideMark/>
          </w:tcPr>
          <w:p w14:paraId="305EE6F1" w14:textId="6E984570"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0.848893</w:t>
            </w:r>
          </w:p>
        </w:tc>
        <w:tc>
          <w:tcPr>
            <w:tcW w:w="1500" w:type="dxa"/>
            <w:hideMark/>
          </w:tcPr>
          <w:p w14:paraId="43CE682B" w14:textId="18A37A72"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0.052287</w:t>
            </w:r>
          </w:p>
        </w:tc>
      </w:tr>
      <w:tr w:rsidR="00886BAA" w:rsidRPr="00F202AC" w14:paraId="01298A9A" w14:textId="77777777" w:rsidTr="00886BAA">
        <w:trPr>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05CCCB09" w14:textId="77777777" w:rsidR="003B7849" w:rsidRPr="00F202AC" w:rsidRDefault="003B7849" w:rsidP="003B7849">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ζ</w:t>
            </w:r>
            <w:r w:rsidRPr="00F202AC">
              <w:rPr>
                <w:rFonts w:ascii="Times New Roman" w:eastAsia="Times New Roman" w:hAnsi="Times New Roman" w:cs="Times New Roman"/>
                <w:sz w:val="24"/>
                <w:szCs w:val="24"/>
                <w:vertAlign w:val="subscript"/>
              </w:rPr>
              <w:t>1</w:t>
            </w:r>
          </w:p>
        </w:tc>
        <w:tc>
          <w:tcPr>
            <w:tcW w:w="1500" w:type="dxa"/>
            <w:hideMark/>
          </w:tcPr>
          <w:p w14:paraId="1C95C77A" w14:textId="33B35530"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0.037516</w:t>
            </w:r>
          </w:p>
        </w:tc>
        <w:tc>
          <w:tcPr>
            <w:tcW w:w="1500" w:type="dxa"/>
            <w:hideMark/>
          </w:tcPr>
          <w:p w14:paraId="3912576E" w14:textId="54CC633D"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0.014352</w:t>
            </w:r>
          </w:p>
        </w:tc>
        <w:tc>
          <w:tcPr>
            <w:tcW w:w="1500" w:type="dxa"/>
            <w:hideMark/>
          </w:tcPr>
          <w:p w14:paraId="0FB0F513" w14:textId="1B8B7DFA"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0.035613</w:t>
            </w:r>
          </w:p>
        </w:tc>
        <w:tc>
          <w:tcPr>
            <w:tcW w:w="1500" w:type="dxa"/>
            <w:hideMark/>
          </w:tcPr>
          <w:p w14:paraId="12B692C7" w14:textId="4FBFE0BC" w:rsidR="003B7849" w:rsidRPr="00F202AC" w:rsidRDefault="003B7849" w:rsidP="003B78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0.013042</w:t>
            </w:r>
          </w:p>
        </w:tc>
      </w:tr>
      <w:tr w:rsidR="00886BAA" w:rsidRPr="00F202AC" w14:paraId="7FD8A3E5" w14:textId="77777777" w:rsidTr="00886B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00" w:type="dxa"/>
            <w:hideMark/>
          </w:tcPr>
          <w:p w14:paraId="31B6F32A" w14:textId="77777777" w:rsidR="003B7849" w:rsidRPr="00F202AC" w:rsidRDefault="003B7849" w:rsidP="003B7849">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rPr>
              <w:t>θ</w:t>
            </w:r>
            <w:r w:rsidRPr="00F202AC">
              <w:rPr>
                <w:rFonts w:ascii="Times New Roman" w:eastAsia="Times New Roman" w:hAnsi="Times New Roman" w:cs="Times New Roman"/>
                <w:sz w:val="24"/>
                <w:szCs w:val="24"/>
                <w:vertAlign w:val="subscript"/>
              </w:rPr>
              <w:t>1</w:t>
            </w:r>
          </w:p>
        </w:tc>
        <w:tc>
          <w:tcPr>
            <w:tcW w:w="1500" w:type="dxa"/>
            <w:hideMark/>
          </w:tcPr>
          <w:p w14:paraId="529B5518" w14:textId="0D4BDE4C"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0.728839</w:t>
            </w:r>
          </w:p>
        </w:tc>
        <w:tc>
          <w:tcPr>
            <w:tcW w:w="1500" w:type="dxa"/>
            <w:hideMark/>
          </w:tcPr>
          <w:p w14:paraId="2C1C5FF6" w14:textId="1D6992E1"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0.080677</w:t>
            </w:r>
          </w:p>
        </w:tc>
        <w:tc>
          <w:tcPr>
            <w:tcW w:w="1500" w:type="dxa"/>
            <w:hideMark/>
          </w:tcPr>
          <w:p w14:paraId="579A2141" w14:textId="76823745"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0.718536</w:t>
            </w:r>
          </w:p>
        </w:tc>
        <w:tc>
          <w:tcPr>
            <w:tcW w:w="1500" w:type="dxa"/>
            <w:hideMark/>
          </w:tcPr>
          <w:p w14:paraId="4EFA9FFE" w14:textId="21C9CD70" w:rsidR="003B7849" w:rsidRPr="00F202AC" w:rsidRDefault="003B7849" w:rsidP="003B78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hAnsi="Times New Roman" w:cs="Times New Roman"/>
                <w:sz w:val="24"/>
                <w:szCs w:val="24"/>
              </w:rPr>
              <w:t>0.077937</w:t>
            </w:r>
          </w:p>
        </w:tc>
      </w:tr>
    </w:tbl>
    <w:p w14:paraId="5FF2B0E1" w14:textId="0D3EE1C3" w:rsidR="002C4C09" w:rsidRPr="00F202AC" w:rsidRDefault="002C4C09" w:rsidP="002C4C09">
      <w:pPr>
        <w:rPr>
          <w:rFonts w:ascii="Times New Roman" w:eastAsia="Cambria Math" w:hAnsi="Times New Roman" w:cs="Times New Roman"/>
          <w:sz w:val="20"/>
          <w:szCs w:val="20"/>
        </w:rPr>
      </w:pPr>
      <w:r w:rsidRPr="00F202AC">
        <w:rPr>
          <w:rFonts w:ascii="Times New Roman" w:eastAsia="Cambria Math" w:hAnsi="Times New Roman" w:cs="Times New Roman"/>
          <w:sz w:val="20"/>
          <w:szCs w:val="20"/>
        </w:rPr>
        <w:t xml:space="preserve">The sample period is October 1, 2018 to October 31, 2020, the parameters </w:t>
      </w:r>
      <w:r w:rsidRPr="00F202AC">
        <w:rPr>
          <w:rFonts w:ascii="Times New Roman" w:hAnsi="Times New Roman" w:cs="Times New Roman"/>
          <w:sz w:val="20"/>
          <w:szCs w:val="20"/>
        </w:rPr>
        <w:t>γ</w:t>
      </w:r>
      <w:r w:rsidRPr="00F202AC">
        <w:rPr>
          <w:rFonts w:ascii="Times New Roman" w:hAnsi="Times New Roman" w:cs="Times New Roman"/>
          <w:sz w:val="20"/>
          <w:szCs w:val="20"/>
          <w:vertAlign w:val="subscript"/>
        </w:rPr>
        <w:t>k0</w:t>
      </w:r>
      <w:r w:rsidRPr="00F202AC">
        <w:rPr>
          <w:rFonts w:ascii="Times New Roman" w:hAnsi="Times New Roman" w:cs="Times New Roman"/>
          <w:sz w:val="20"/>
          <w:szCs w:val="20"/>
        </w:rPr>
        <w:t xml:space="preserve"> are constants, α</w:t>
      </w:r>
      <w:r w:rsidRPr="00F202AC">
        <w:rPr>
          <w:rFonts w:ascii="Times New Roman" w:hAnsi="Times New Roman" w:cs="Times New Roman"/>
          <w:sz w:val="20"/>
          <w:szCs w:val="20"/>
          <w:vertAlign w:val="subscript"/>
        </w:rPr>
        <w:t xml:space="preserve">k0, </w:t>
      </w:r>
      <w:bookmarkStart w:id="20" w:name="_Hlk89733408"/>
      <w:r w:rsidRPr="00F202AC">
        <w:rPr>
          <w:rFonts w:ascii="Times New Roman" w:hAnsi="Times New Roman" w:cs="Times New Roman"/>
          <w:sz w:val="20"/>
          <w:szCs w:val="20"/>
        </w:rPr>
        <w:t>α</w:t>
      </w:r>
      <w:r w:rsidRPr="00F202AC">
        <w:rPr>
          <w:rFonts w:ascii="Times New Roman" w:hAnsi="Times New Roman" w:cs="Times New Roman"/>
          <w:sz w:val="20"/>
          <w:szCs w:val="20"/>
          <w:vertAlign w:val="subscript"/>
        </w:rPr>
        <w:t xml:space="preserve">k1, </w:t>
      </w:r>
      <w:r w:rsidRPr="00F202AC">
        <w:rPr>
          <w:rFonts w:ascii="Times New Roman" w:hAnsi="Times New Roman" w:cs="Times New Roman"/>
          <w:sz w:val="20"/>
          <w:szCs w:val="20"/>
        </w:rPr>
        <w:t>β</w:t>
      </w:r>
      <w:r w:rsidRPr="00F202AC">
        <w:rPr>
          <w:rFonts w:ascii="Times New Roman" w:hAnsi="Times New Roman" w:cs="Times New Roman"/>
          <w:sz w:val="20"/>
          <w:szCs w:val="20"/>
          <w:vertAlign w:val="subscript"/>
        </w:rPr>
        <w:t>k1</w:t>
      </w:r>
      <w:r w:rsidRPr="00F202AC">
        <w:rPr>
          <w:rFonts w:ascii="Times New Roman" w:hAnsi="Times New Roman" w:cs="Times New Roman"/>
          <w:sz w:val="20"/>
          <w:szCs w:val="20"/>
        </w:rPr>
        <w:t xml:space="preserve"> </w:t>
      </w:r>
      <w:bookmarkEnd w:id="20"/>
      <w:r w:rsidRPr="00F202AC">
        <w:rPr>
          <w:rFonts w:ascii="Times New Roman" w:hAnsi="Times New Roman" w:cs="Times New Roman"/>
          <w:sz w:val="20"/>
          <w:szCs w:val="20"/>
        </w:rPr>
        <w:t>are parameters for the univariate GARCH model (</w:t>
      </w:r>
      <w:proofErr w:type="spellStart"/>
      <w:proofErr w:type="gramStart"/>
      <w:r w:rsidRPr="00F202AC">
        <w:rPr>
          <w:rFonts w:ascii="Times New Roman" w:hAnsi="Times New Roman" w:cs="Times New Roman"/>
          <w:sz w:val="20"/>
          <w:szCs w:val="20"/>
        </w:rPr>
        <w:t>Eq</w:t>
      </w:r>
      <w:proofErr w:type="spellEnd"/>
      <w:r w:rsidRPr="00F202AC">
        <w:rPr>
          <w:rFonts w:ascii="Times New Roman" w:hAnsi="Times New Roman" w:cs="Times New Roman"/>
          <w:sz w:val="20"/>
          <w:szCs w:val="20"/>
        </w:rPr>
        <w:t>(</w:t>
      </w:r>
      <w:proofErr w:type="gramEnd"/>
      <w:r w:rsidRPr="00F202AC">
        <w:rPr>
          <w:rFonts w:ascii="Times New Roman" w:hAnsi="Times New Roman" w:cs="Times New Roman"/>
          <w:sz w:val="20"/>
          <w:szCs w:val="20"/>
        </w:rPr>
        <w:t>6)), and the RGARCH model (</w:t>
      </w:r>
      <w:proofErr w:type="spellStart"/>
      <w:r w:rsidRPr="00F202AC">
        <w:rPr>
          <w:rFonts w:ascii="Times New Roman" w:hAnsi="Times New Roman" w:cs="Times New Roman"/>
          <w:sz w:val="20"/>
          <w:szCs w:val="20"/>
        </w:rPr>
        <w:t>Eq</w:t>
      </w:r>
      <w:proofErr w:type="spellEnd"/>
      <w:r w:rsidRPr="00F202AC">
        <w:rPr>
          <w:rFonts w:ascii="Times New Roman" w:hAnsi="Times New Roman" w:cs="Times New Roman"/>
          <w:sz w:val="20"/>
          <w:szCs w:val="20"/>
        </w:rPr>
        <w:t>(12)). k=1, 2, 3 is for</w:t>
      </w:r>
      <w:r w:rsidR="003B7849" w:rsidRPr="00F202AC">
        <w:rPr>
          <w:rFonts w:ascii="Times New Roman" w:hAnsi="Times New Roman" w:cs="Times New Roman"/>
          <w:sz w:val="20"/>
          <w:szCs w:val="20"/>
        </w:rPr>
        <w:t xml:space="preserve"> </w:t>
      </w:r>
      <w:proofErr w:type="spellStart"/>
      <w:r w:rsidR="003B7849" w:rsidRPr="00F202AC">
        <w:rPr>
          <w:rFonts w:ascii="Times New Roman" w:hAnsi="Times New Roman" w:cs="Times New Roman"/>
          <w:sz w:val="20"/>
          <w:szCs w:val="20"/>
        </w:rPr>
        <w:t>Vinary</w:t>
      </w:r>
      <w:proofErr w:type="spellEnd"/>
      <w:r w:rsidR="003B7849" w:rsidRPr="00F202AC">
        <w:rPr>
          <w:rFonts w:ascii="Times New Roman" w:hAnsi="Times New Roman" w:cs="Times New Roman"/>
          <w:sz w:val="20"/>
          <w:szCs w:val="20"/>
        </w:rPr>
        <w:t xml:space="preserve"> Capital</w:t>
      </w:r>
      <w:r w:rsidRPr="00F202AC">
        <w:rPr>
          <w:rFonts w:ascii="Times New Roman" w:hAnsi="Times New Roman" w:cs="Times New Roman"/>
          <w:sz w:val="20"/>
          <w:szCs w:val="20"/>
        </w:rPr>
        <w:t xml:space="preserve">, </w:t>
      </w:r>
      <w:proofErr w:type="spellStart"/>
      <w:r w:rsidR="003B7849" w:rsidRPr="00F202AC">
        <w:rPr>
          <w:rFonts w:ascii="Times New Roman" w:hAnsi="Times New Roman" w:cs="Times New Roman"/>
          <w:sz w:val="20"/>
          <w:szCs w:val="20"/>
        </w:rPr>
        <w:t>Tanla</w:t>
      </w:r>
      <w:proofErr w:type="spellEnd"/>
      <w:r w:rsidR="003B7849" w:rsidRPr="00F202AC">
        <w:rPr>
          <w:rFonts w:ascii="Times New Roman" w:hAnsi="Times New Roman" w:cs="Times New Roman"/>
          <w:sz w:val="20"/>
          <w:szCs w:val="20"/>
        </w:rPr>
        <w:t xml:space="preserve"> Platforms Inc</w:t>
      </w:r>
      <w:r w:rsidRPr="00F202AC">
        <w:rPr>
          <w:rFonts w:ascii="Times New Roman" w:hAnsi="Times New Roman" w:cs="Times New Roman"/>
          <w:sz w:val="20"/>
          <w:szCs w:val="20"/>
        </w:rPr>
        <w:t xml:space="preserve"> </w:t>
      </w:r>
      <w:r w:rsidR="003B7849" w:rsidRPr="00F202AC">
        <w:rPr>
          <w:rFonts w:ascii="Times New Roman" w:hAnsi="Times New Roman" w:cs="Times New Roman"/>
          <w:sz w:val="20"/>
          <w:szCs w:val="20"/>
        </w:rPr>
        <w:t>and L&amp;T Ltd</w:t>
      </w:r>
      <w:r w:rsidRPr="00F202AC">
        <w:rPr>
          <w:rFonts w:ascii="Times New Roman" w:hAnsi="Times New Roman" w:cs="Times New Roman"/>
          <w:sz w:val="20"/>
          <w:szCs w:val="20"/>
        </w:rPr>
        <w:t>,</w:t>
      </w:r>
      <w:r w:rsidR="003B7849" w:rsidRPr="00F202AC">
        <w:rPr>
          <w:rFonts w:ascii="Times New Roman" w:hAnsi="Times New Roman" w:cs="Times New Roman"/>
          <w:sz w:val="20"/>
          <w:szCs w:val="20"/>
        </w:rPr>
        <w:t xml:space="preserve"> </w:t>
      </w:r>
      <w:r w:rsidRPr="00F202AC">
        <w:rPr>
          <w:rFonts w:ascii="Times New Roman" w:hAnsi="Times New Roman" w:cs="Times New Roman"/>
          <w:sz w:val="20"/>
          <w:szCs w:val="20"/>
        </w:rPr>
        <w:t xml:space="preserve">respectively, </w:t>
      </w:r>
      <w:r w:rsidRPr="00F202AC">
        <w:rPr>
          <w:rFonts w:ascii="Times New Roman" w:eastAsia="Times New Roman" w:hAnsi="Times New Roman" w:cs="Times New Roman"/>
          <w:color w:val="282828"/>
          <w:sz w:val="20"/>
          <w:szCs w:val="20"/>
        </w:rPr>
        <w:t>ζ</w:t>
      </w:r>
      <w:r w:rsidRPr="00F202AC">
        <w:rPr>
          <w:rFonts w:ascii="Times New Roman" w:eastAsia="Times New Roman" w:hAnsi="Times New Roman" w:cs="Times New Roman"/>
          <w:color w:val="282828"/>
          <w:sz w:val="20"/>
          <w:szCs w:val="20"/>
          <w:vertAlign w:val="subscript"/>
        </w:rPr>
        <w:t xml:space="preserve">1 </w:t>
      </w:r>
      <w:r w:rsidRPr="00F202AC">
        <w:rPr>
          <w:rFonts w:ascii="Times New Roman" w:eastAsia="Times New Roman" w:hAnsi="Times New Roman" w:cs="Times New Roman"/>
          <w:color w:val="282828"/>
          <w:sz w:val="20"/>
          <w:szCs w:val="20"/>
        </w:rPr>
        <w:t>and</w:t>
      </w:r>
      <w:r w:rsidRPr="00F202AC">
        <w:rPr>
          <w:rFonts w:ascii="Times New Roman" w:eastAsia="Times New Roman" w:hAnsi="Times New Roman" w:cs="Times New Roman"/>
          <w:color w:val="282828"/>
          <w:sz w:val="20"/>
          <w:szCs w:val="20"/>
          <w:vertAlign w:val="subscript"/>
        </w:rPr>
        <w:t xml:space="preserve"> </w:t>
      </w:r>
      <w:r w:rsidRPr="00F202AC">
        <w:rPr>
          <w:rFonts w:ascii="Times New Roman" w:eastAsia="Times New Roman" w:hAnsi="Times New Roman" w:cs="Times New Roman"/>
          <w:color w:val="282828"/>
          <w:sz w:val="20"/>
          <w:szCs w:val="20"/>
        </w:rPr>
        <w:t>θ</w:t>
      </w:r>
      <w:r w:rsidRPr="00F202AC">
        <w:rPr>
          <w:rFonts w:ascii="Times New Roman" w:eastAsia="Times New Roman" w:hAnsi="Times New Roman" w:cs="Times New Roman"/>
          <w:color w:val="282828"/>
          <w:sz w:val="20"/>
          <w:szCs w:val="20"/>
          <w:vertAlign w:val="subscript"/>
        </w:rPr>
        <w:t xml:space="preserve">1 </w:t>
      </w:r>
      <w:r w:rsidRPr="00F202AC">
        <w:rPr>
          <w:rFonts w:ascii="Times New Roman" w:eastAsia="Times New Roman" w:hAnsi="Times New Roman" w:cs="Times New Roman"/>
          <w:color w:val="282828"/>
          <w:sz w:val="20"/>
          <w:szCs w:val="20"/>
        </w:rPr>
        <w:t>are the parameters of the correlation parts of both the DCC-GARCH and DCC-RGARCH models.</w:t>
      </w:r>
    </w:p>
    <w:p w14:paraId="4EFD2148" w14:textId="77777777" w:rsidR="002C4C09" w:rsidRPr="00F202AC" w:rsidRDefault="002C4C09" w:rsidP="003C231F">
      <w:pPr>
        <w:rPr>
          <w:rFonts w:ascii="Times New Roman" w:eastAsia="Cambria Math" w:hAnsi="Times New Roman" w:cs="Times New Roman"/>
          <w:sz w:val="24"/>
          <w:szCs w:val="24"/>
        </w:rPr>
      </w:pPr>
    </w:p>
    <w:p w14:paraId="11E52AD4" w14:textId="10C3F7FD" w:rsidR="00B23749" w:rsidRPr="00F202AC" w:rsidRDefault="00B23749" w:rsidP="003C231F">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The estimation of parameters for the GARCH and R-GARCH models on closing price data</w:t>
      </w:r>
      <w:r w:rsidR="00086E1D" w:rsidRPr="00F202AC">
        <w:rPr>
          <w:rFonts w:ascii="Times New Roman" w:eastAsia="Cambria Math" w:hAnsi="Times New Roman" w:cs="Times New Roman"/>
          <w:sz w:val="24"/>
          <w:szCs w:val="24"/>
        </w:rPr>
        <w:t xml:space="preserve"> </w:t>
      </w:r>
      <w:r w:rsidRPr="00F202AC">
        <w:rPr>
          <w:rFonts w:ascii="Times New Roman" w:eastAsia="Cambria Math" w:hAnsi="Times New Roman" w:cs="Times New Roman"/>
          <w:sz w:val="24"/>
          <w:szCs w:val="24"/>
        </w:rPr>
        <w:t>(where the Parkinson estimator is used with the high-low range is used as an explanatory variable but the likelihood function is formulated based on closing prices).</w:t>
      </w:r>
      <w:r w:rsidR="00877F0E" w:rsidRPr="00F202AC">
        <w:rPr>
          <w:rFonts w:ascii="Times New Roman" w:eastAsia="Cambria Math" w:hAnsi="Times New Roman" w:cs="Times New Roman"/>
          <w:sz w:val="24"/>
          <w:szCs w:val="24"/>
        </w:rPr>
        <w:t xml:space="preserve"> The estimates for </w:t>
      </w:r>
      <w:r w:rsidR="002C4C09" w:rsidRPr="00F202AC">
        <w:rPr>
          <w:rFonts w:ascii="Times New Roman" w:eastAsia="Cambria Math" w:hAnsi="Times New Roman" w:cs="Times New Roman"/>
          <w:sz w:val="24"/>
          <w:szCs w:val="24"/>
        </w:rPr>
        <w:t>α</w:t>
      </w:r>
      <w:r w:rsidR="002C4C09" w:rsidRPr="00F202AC">
        <w:rPr>
          <w:rFonts w:ascii="Times New Roman" w:eastAsia="Cambria Math" w:hAnsi="Times New Roman" w:cs="Times New Roman"/>
          <w:sz w:val="24"/>
          <w:szCs w:val="24"/>
          <w:vertAlign w:val="subscript"/>
        </w:rPr>
        <w:t xml:space="preserve">k1 </w:t>
      </w:r>
      <w:r w:rsidR="002C4C09" w:rsidRPr="00F202AC">
        <w:rPr>
          <w:rFonts w:ascii="Times New Roman" w:eastAsia="Cambria Math" w:hAnsi="Times New Roman" w:cs="Times New Roman"/>
          <w:sz w:val="24"/>
          <w:szCs w:val="24"/>
        </w:rPr>
        <w:t>are higher and those for</w:t>
      </w:r>
      <w:r w:rsidR="002C4C09" w:rsidRPr="00F202AC">
        <w:rPr>
          <w:rFonts w:ascii="Times New Roman" w:eastAsia="Cambria Math" w:hAnsi="Times New Roman" w:cs="Times New Roman"/>
          <w:sz w:val="24"/>
          <w:szCs w:val="24"/>
          <w:vertAlign w:val="subscript"/>
        </w:rPr>
        <w:t xml:space="preserve"> </w:t>
      </w:r>
      <w:r w:rsidR="002C4C09" w:rsidRPr="00F202AC">
        <w:rPr>
          <w:rFonts w:ascii="Times New Roman" w:eastAsia="Cambria Math" w:hAnsi="Times New Roman" w:cs="Times New Roman"/>
          <w:sz w:val="24"/>
          <w:szCs w:val="24"/>
        </w:rPr>
        <w:t>β</w:t>
      </w:r>
      <w:r w:rsidR="002C4C09" w:rsidRPr="00F202AC">
        <w:rPr>
          <w:rFonts w:ascii="Times New Roman" w:eastAsia="Cambria Math" w:hAnsi="Times New Roman" w:cs="Times New Roman"/>
          <w:sz w:val="24"/>
          <w:szCs w:val="24"/>
          <w:vertAlign w:val="subscript"/>
        </w:rPr>
        <w:t>k1</w:t>
      </w:r>
      <w:r w:rsidR="002C4C09" w:rsidRPr="00F202AC">
        <w:rPr>
          <w:rFonts w:ascii="Times New Roman" w:eastAsia="Cambria Math" w:hAnsi="Times New Roman" w:cs="Times New Roman"/>
          <w:sz w:val="24"/>
          <w:szCs w:val="24"/>
        </w:rPr>
        <w:t xml:space="preserve"> are lower in RGARCH models as compared to GARCH model.</w:t>
      </w:r>
      <w:r w:rsidR="0079089A" w:rsidRPr="00F202AC">
        <w:rPr>
          <w:rFonts w:ascii="Times New Roman" w:eastAsia="Cambria Math" w:hAnsi="Times New Roman" w:cs="Times New Roman"/>
          <w:sz w:val="24"/>
          <w:szCs w:val="24"/>
        </w:rPr>
        <w:t xml:space="preserve"> This has a great impact on forecasting and modelling of volatility. This is because in RGARCH model shocks in previous period have a stringer impact on the current volatility than the corresponding GARCH model. This slow response to abrupt changes is often regarded as one of the major weaknesses of GARCH models as mentioned in the literature review section. Both of these models </w:t>
      </w:r>
      <w:r w:rsidR="00961A85" w:rsidRPr="00F202AC">
        <w:rPr>
          <w:rFonts w:ascii="Times New Roman" w:eastAsia="Cambria Math" w:hAnsi="Times New Roman" w:cs="Times New Roman"/>
          <w:sz w:val="24"/>
          <w:szCs w:val="24"/>
        </w:rPr>
        <w:t xml:space="preserve">describe conditional variance of returns. One thing to note is that there is not much difference in terms of the correlation related coefficients between any of the two models for any asset class. This may be attributed to the fact that different use of the standardized residuals in </w:t>
      </w:r>
      <w:proofErr w:type="spellStart"/>
      <w:r w:rsidR="00961A85" w:rsidRPr="00F202AC">
        <w:rPr>
          <w:rFonts w:ascii="Times New Roman" w:eastAsia="Cambria Math" w:hAnsi="Times New Roman" w:cs="Times New Roman"/>
          <w:sz w:val="24"/>
          <w:szCs w:val="24"/>
        </w:rPr>
        <w:t>Eqs</w:t>
      </w:r>
      <w:proofErr w:type="spellEnd"/>
      <w:r w:rsidR="00961A85" w:rsidRPr="00F202AC">
        <w:rPr>
          <w:rFonts w:ascii="Times New Roman" w:eastAsia="Cambria Math" w:hAnsi="Times New Roman" w:cs="Times New Roman"/>
          <w:sz w:val="24"/>
          <w:szCs w:val="24"/>
        </w:rPr>
        <w:t>. (4) and (19) of the DCC-GARCH and DCC-RGARCH models.</w:t>
      </w:r>
    </w:p>
    <w:p w14:paraId="490D5371" w14:textId="4B9F653E" w:rsidR="00961A85" w:rsidRPr="00F202AC" w:rsidRDefault="00E32F47" w:rsidP="00E32F47">
      <w:pPr>
        <w:pStyle w:val="Heading2"/>
        <w:rPr>
          <w:rFonts w:ascii="Times New Roman" w:hAnsi="Times New Roman" w:cs="Times New Roman"/>
        </w:rPr>
      </w:pPr>
      <w:bookmarkStart w:id="21" w:name="_Toc89740886"/>
      <w:r w:rsidRPr="00F202AC">
        <w:rPr>
          <w:rFonts w:ascii="Times New Roman" w:hAnsi="Times New Roman" w:cs="Times New Roman"/>
        </w:rPr>
        <w:t xml:space="preserve">6.2 </w:t>
      </w:r>
      <w:r w:rsidR="00961A85" w:rsidRPr="00F202AC">
        <w:rPr>
          <w:rFonts w:ascii="Times New Roman" w:hAnsi="Times New Roman" w:cs="Times New Roman"/>
        </w:rPr>
        <w:t>Comparison of variance forecasts</w:t>
      </w:r>
      <w:bookmarkEnd w:id="21"/>
    </w:p>
    <w:p w14:paraId="51966033" w14:textId="6F3D39E6" w:rsidR="00D129CE" w:rsidRPr="00F202AC" w:rsidRDefault="00D129CE" w:rsidP="003C231F">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 xml:space="preserve">This section contains the forecast performance of the two univariate models that are DCC-GARCH and DCC-RGARCH. </w:t>
      </w:r>
      <w:r w:rsidR="00D90D17" w:rsidRPr="00F202AC">
        <w:rPr>
          <w:rFonts w:ascii="Times New Roman" w:eastAsia="Cambria Math" w:hAnsi="Times New Roman" w:cs="Times New Roman"/>
          <w:sz w:val="24"/>
          <w:szCs w:val="24"/>
        </w:rPr>
        <w:t xml:space="preserve">The forecasts models are evaluated based on two primary measures, namely mean absolute error (MAE) and mean squared error (MSE). The Diebold-Mariano test is employed to evaluate the significance of the obtained results. Pairwise comparison is done between RGARCH and GARCH. The results are presented in Table 5 and 6. </w:t>
      </w:r>
    </w:p>
    <w:p w14:paraId="1AE310D0" w14:textId="66E7E450" w:rsidR="0088193B" w:rsidRPr="00F202AC" w:rsidRDefault="0088193B" w:rsidP="00E32F47">
      <w:pPr>
        <w:pStyle w:val="Heading3"/>
        <w:rPr>
          <w:rStyle w:val="SubtleReference"/>
          <w:rFonts w:ascii="Times New Roman" w:hAnsi="Times New Roman" w:cs="Times New Roman"/>
        </w:rPr>
      </w:pPr>
      <w:bookmarkStart w:id="22" w:name="_Toc89739858"/>
      <w:bookmarkStart w:id="23" w:name="_Toc89740887"/>
      <w:r w:rsidRPr="00F202AC">
        <w:rPr>
          <w:rStyle w:val="SubtleReference"/>
          <w:rFonts w:ascii="Times New Roman" w:hAnsi="Times New Roman" w:cs="Times New Roman"/>
        </w:rPr>
        <w:t>Table 5</w:t>
      </w:r>
      <w:bookmarkEnd w:id="22"/>
      <w:bookmarkEnd w:id="23"/>
    </w:p>
    <w:p w14:paraId="692ECE57" w14:textId="610DF8B8" w:rsidR="0088193B" w:rsidRPr="00F202AC" w:rsidRDefault="0088193B" w:rsidP="003C231F">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Evaluation of variance forecasts: the MSE criterion</w:t>
      </w:r>
    </w:p>
    <w:tbl>
      <w:tblPr>
        <w:tblStyle w:val="ListTable7Colorful-Accent1"/>
        <w:tblW w:w="8855" w:type="dxa"/>
        <w:tblLook w:val="04A0" w:firstRow="1" w:lastRow="0" w:firstColumn="1" w:lastColumn="0" w:noHBand="0" w:noVBand="1"/>
      </w:tblPr>
      <w:tblGrid>
        <w:gridCol w:w="2444"/>
        <w:gridCol w:w="1461"/>
        <w:gridCol w:w="1508"/>
        <w:gridCol w:w="3442"/>
      </w:tblGrid>
      <w:tr w:rsidR="00E32F47" w:rsidRPr="00F202AC" w14:paraId="40ACFC9A" w14:textId="77777777" w:rsidTr="00886BAA">
        <w:trPr>
          <w:cnfStyle w:val="100000000000" w:firstRow="1" w:lastRow="0" w:firstColumn="0" w:lastColumn="0" w:oddVBand="0" w:evenVBand="0" w:oddHBand="0" w:evenHBand="0" w:firstRowFirstColumn="0" w:firstRowLastColumn="0" w:lastRowFirstColumn="0" w:lastRowLastColumn="0"/>
          <w:trHeight w:val="331"/>
        </w:trPr>
        <w:tc>
          <w:tcPr>
            <w:cnfStyle w:val="001000000100" w:firstRow="0" w:lastRow="0" w:firstColumn="1" w:lastColumn="0" w:oddVBand="0" w:evenVBand="0" w:oddHBand="0" w:evenHBand="0" w:firstRowFirstColumn="1" w:firstRowLastColumn="0" w:lastRowFirstColumn="0" w:lastRowLastColumn="0"/>
            <w:tcW w:w="2444" w:type="dxa"/>
            <w:hideMark/>
          </w:tcPr>
          <w:p w14:paraId="7C5F0E35" w14:textId="6AA52E8F" w:rsidR="0088193B" w:rsidRPr="00F202AC" w:rsidRDefault="0088193B" w:rsidP="0088193B">
            <w:pPr>
              <w:spacing w:after="160" w:line="259" w:lineRule="auto"/>
              <w:rPr>
                <w:rFonts w:ascii="Times New Roman" w:eastAsia="Cambria Math" w:hAnsi="Times New Roman" w:cs="Times New Roman"/>
                <w:b/>
                <w:bCs/>
                <w:sz w:val="24"/>
                <w:szCs w:val="24"/>
                <w:lang w:val="en-US"/>
              </w:rPr>
            </w:pPr>
            <w:r w:rsidRPr="00F202AC">
              <w:rPr>
                <w:rFonts w:ascii="Times New Roman" w:eastAsia="Cambria Math" w:hAnsi="Times New Roman" w:cs="Times New Roman"/>
                <w:b/>
                <w:bCs/>
                <w:sz w:val="24"/>
                <w:szCs w:val="24"/>
                <w:lang w:val="en-US"/>
              </w:rPr>
              <w:t>MSE</w:t>
            </w:r>
          </w:p>
        </w:tc>
        <w:tc>
          <w:tcPr>
            <w:tcW w:w="1461" w:type="dxa"/>
            <w:hideMark/>
          </w:tcPr>
          <w:p w14:paraId="65B0F9AB" w14:textId="77777777" w:rsidR="0088193B" w:rsidRPr="00F202AC" w:rsidRDefault="0088193B" w:rsidP="0088193B">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eastAsia="Cambria Math" w:hAnsi="Times New Roman" w:cs="Times New Roman"/>
                <w:b/>
                <w:bCs/>
                <w:sz w:val="24"/>
                <w:szCs w:val="24"/>
                <w:lang w:val="en-US"/>
              </w:rPr>
            </w:pPr>
            <w:r w:rsidRPr="00F202AC">
              <w:rPr>
                <w:rFonts w:ascii="Times New Roman" w:eastAsia="Cambria Math" w:hAnsi="Times New Roman" w:cs="Times New Roman"/>
                <w:b/>
                <w:bCs/>
                <w:sz w:val="24"/>
                <w:szCs w:val="24"/>
                <w:lang w:val="en-US"/>
              </w:rPr>
              <w:t>GARCH</w:t>
            </w:r>
          </w:p>
        </w:tc>
        <w:tc>
          <w:tcPr>
            <w:tcW w:w="0" w:type="auto"/>
            <w:hideMark/>
          </w:tcPr>
          <w:p w14:paraId="5166FD0C" w14:textId="77777777" w:rsidR="0088193B" w:rsidRPr="00F202AC" w:rsidRDefault="0088193B" w:rsidP="0088193B">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eastAsia="Cambria Math" w:hAnsi="Times New Roman" w:cs="Times New Roman"/>
                <w:b/>
                <w:bCs/>
                <w:sz w:val="24"/>
                <w:szCs w:val="24"/>
                <w:lang w:val="en-US"/>
              </w:rPr>
            </w:pPr>
            <w:r w:rsidRPr="00F202AC">
              <w:rPr>
                <w:rFonts w:ascii="Times New Roman" w:eastAsia="Cambria Math" w:hAnsi="Times New Roman" w:cs="Times New Roman"/>
                <w:b/>
                <w:bCs/>
                <w:sz w:val="24"/>
                <w:szCs w:val="24"/>
                <w:lang w:val="en-US"/>
              </w:rPr>
              <w:t>RGARCH</w:t>
            </w:r>
          </w:p>
        </w:tc>
        <w:tc>
          <w:tcPr>
            <w:tcW w:w="3442" w:type="dxa"/>
            <w:hideMark/>
          </w:tcPr>
          <w:p w14:paraId="51518D77" w14:textId="77777777" w:rsidR="0088193B" w:rsidRPr="00F202AC" w:rsidRDefault="0088193B" w:rsidP="0088193B">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eastAsia="Cambria Math" w:hAnsi="Times New Roman" w:cs="Times New Roman"/>
                <w:b/>
                <w:bCs/>
                <w:sz w:val="24"/>
                <w:szCs w:val="24"/>
                <w:lang w:val="en-US"/>
              </w:rPr>
            </w:pPr>
            <w:r w:rsidRPr="00F202AC">
              <w:rPr>
                <w:rFonts w:ascii="Times New Roman" w:eastAsia="Cambria Math" w:hAnsi="Times New Roman" w:cs="Times New Roman"/>
                <w:b/>
                <w:bCs/>
                <w:sz w:val="24"/>
                <w:szCs w:val="24"/>
                <w:lang w:val="en-US"/>
              </w:rPr>
              <w:t>p-value of the DM test</w:t>
            </w:r>
          </w:p>
        </w:tc>
      </w:tr>
      <w:tr w:rsidR="00E32F47" w:rsidRPr="00F202AC" w14:paraId="1574623D" w14:textId="77777777" w:rsidTr="00886BAA">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444" w:type="dxa"/>
          </w:tcPr>
          <w:p w14:paraId="3B064464" w14:textId="6E48FA77" w:rsidR="0088193B" w:rsidRPr="00F202AC" w:rsidRDefault="00CA4E25" w:rsidP="00886BAA">
            <w:pPr>
              <w:jc w:val="left"/>
              <w:rPr>
                <w:rFonts w:ascii="Times New Roman" w:eastAsia="Cambria Math" w:hAnsi="Times New Roman" w:cs="Times New Roman"/>
                <w:b/>
                <w:bCs/>
                <w:sz w:val="24"/>
                <w:szCs w:val="24"/>
                <w:lang w:val="en-US"/>
              </w:rPr>
            </w:pPr>
            <w:r w:rsidRPr="00F202AC">
              <w:rPr>
                <w:rFonts w:ascii="Times New Roman" w:eastAsia="Cambria Math" w:hAnsi="Times New Roman" w:cs="Times New Roman"/>
                <w:b/>
                <w:bCs/>
                <w:sz w:val="24"/>
                <w:szCs w:val="24"/>
                <w:lang w:val="en-US"/>
              </w:rPr>
              <w:t>Stocks</w:t>
            </w:r>
          </w:p>
        </w:tc>
        <w:tc>
          <w:tcPr>
            <w:tcW w:w="1461" w:type="dxa"/>
          </w:tcPr>
          <w:p w14:paraId="7A7A82BF" w14:textId="77777777" w:rsidR="0088193B" w:rsidRPr="00F202AC" w:rsidRDefault="0088193B" w:rsidP="0088193B">
            <w:pPr>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p>
        </w:tc>
        <w:tc>
          <w:tcPr>
            <w:tcW w:w="0" w:type="auto"/>
          </w:tcPr>
          <w:p w14:paraId="48F6D219" w14:textId="77777777" w:rsidR="0088193B" w:rsidRPr="00F202AC" w:rsidRDefault="0088193B" w:rsidP="0088193B">
            <w:pPr>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p>
        </w:tc>
        <w:tc>
          <w:tcPr>
            <w:tcW w:w="3442" w:type="dxa"/>
          </w:tcPr>
          <w:p w14:paraId="3FE6D489" w14:textId="77777777" w:rsidR="0088193B" w:rsidRPr="00F202AC" w:rsidRDefault="0088193B" w:rsidP="0088193B">
            <w:pPr>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p>
        </w:tc>
      </w:tr>
      <w:tr w:rsidR="00E32F47" w:rsidRPr="00F202AC" w14:paraId="1ED3FC54" w14:textId="77777777" w:rsidTr="00886BAA">
        <w:trPr>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476368C7" w14:textId="77777777" w:rsidR="0088193B" w:rsidRPr="00F202AC" w:rsidRDefault="0088193B" w:rsidP="0088193B">
            <w:pPr>
              <w:spacing w:after="160" w:line="259" w:lineRule="auto"/>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HDFCBANK</w:t>
            </w:r>
          </w:p>
        </w:tc>
        <w:tc>
          <w:tcPr>
            <w:tcW w:w="1461" w:type="dxa"/>
            <w:hideMark/>
          </w:tcPr>
          <w:p w14:paraId="4BB7630C"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0.017376</w:t>
            </w:r>
          </w:p>
        </w:tc>
        <w:tc>
          <w:tcPr>
            <w:tcW w:w="0" w:type="auto"/>
            <w:hideMark/>
          </w:tcPr>
          <w:p w14:paraId="555FAB82"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0.017328</w:t>
            </w:r>
          </w:p>
        </w:tc>
        <w:tc>
          <w:tcPr>
            <w:tcW w:w="3442" w:type="dxa"/>
            <w:hideMark/>
          </w:tcPr>
          <w:p w14:paraId="038BA20A"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0.00023</w:t>
            </w:r>
          </w:p>
        </w:tc>
      </w:tr>
      <w:tr w:rsidR="00E32F47" w:rsidRPr="00F202AC" w14:paraId="6692ED61" w14:textId="77777777" w:rsidTr="00886BAA">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4583D9D0" w14:textId="77777777" w:rsidR="0088193B" w:rsidRPr="00F202AC" w:rsidRDefault="0088193B" w:rsidP="0088193B">
            <w:pPr>
              <w:spacing w:after="160" w:line="259" w:lineRule="auto"/>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ICICIBANK</w:t>
            </w:r>
          </w:p>
        </w:tc>
        <w:tc>
          <w:tcPr>
            <w:tcW w:w="1461" w:type="dxa"/>
            <w:hideMark/>
          </w:tcPr>
          <w:p w14:paraId="6E47DC59"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0.024074</w:t>
            </w:r>
          </w:p>
        </w:tc>
        <w:tc>
          <w:tcPr>
            <w:tcW w:w="0" w:type="auto"/>
            <w:hideMark/>
          </w:tcPr>
          <w:p w14:paraId="55DD2FBA"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0.024043</w:t>
            </w:r>
          </w:p>
        </w:tc>
        <w:tc>
          <w:tcPr>
            <w:tcW w:w="3442" w:type="dxa"/>
            <w:hideMark/>
          </w:tcPr>
          <w:p w14:paraId="4CDA1CE2"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0.0034</w:t>
            </w:r>
          </w:p>
        </w:tc>
      </w:tr>
      <w:tr w:rsidR="00E32F47" w:rsidRPr="00F202AC" w14:paraId="15CAAE3F" w14:textId="77777777" w:rsidTr="00886BAA">
        <w:trPr>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2DA995EE" w14:textId="77777777" w:rsidR="0088193B" w:rsidRPr="00F202AC" w:rsidRDefault="0088193B" w:rsidP="0088193B">
            <w:pPr>
              <w:spacing w:after="160" w:line="259" w:lineRule="auto"/>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lastRenderedPageBreak/>
              <w:t>INFY</w:t>
            </w:r>
          </w:p>
        </w:tc>
        <w:tc>
          <w:tcPr>
            <w:tcW w:w="1461" w:type="dxa"/>
            <w:hideMark/>
          </w:tcPr>
          <w:p w14:paraId="5DE99052"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0.018726</w:t>
            </w:r>
          </w:p>
        </w:tc>
        <w:tc>
          <w:tcPr>
            <w:tcW w:w="0" w:type="auto"/>
            <w:hideMark/>
          </w:tcPr>
          <w:p w14:paraId="645270DB"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0.018712</w:t>
            </w:r>
          </w:p>
        </w:tc>
        <w:tc>
          <w:tcPr>
            <w:tcW w:w="3442" w:type="dxa"/>
            <w:hideMark/>
          </w:tcPr>
          <w:p w14:paraId="73E0E554"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0.00312</w:t>
            </w:r>
          </w:p>
        </w:tc>
      </w:tr>
      <w:tr w:rsidR="00E32F47" w:rsidRPr="00F202AC" w14:paraId="4255179B" w14:textId="77777777" w:rsidTr="00886BAA">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1B8B5B90" w14:textId="77777777" w:rsidR="0088193B" w:rsidRPr="00F202AC" w:rsidRDefault="0088193B" w:rsidP="0088193B">
            <w:pPr>
              <w:spacing w:after="160" w:line="259" w:lineRule="auto"/>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TCS</w:t>
            </w:r>
          </w:p>
        </w:tc>
        <w:tc>
          <w:tcPr>
            <w:tcW w:w="1461" w:type="dxa"/>
            <w:hideMark/>
          </w:tcPr>
          <w:p w14:paraId="4C447163"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0.017109</w:t>
            </w:r>
          </w:p>
        </w:tc>
        <w:tc>
          <w:tcPr>
            <w:tcW w:w="0" w:type="auto"/>
            <w:hideMark/>
          </w:tcPr>
          <w:p w14:paraId="78BEC724"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0.017107</w:t>
            </w:r>
          </w:p>
        </w:tc>
        <w:tc>
          <w:tcPr>
            <w:tcW w:w="3442" w:type="dxa"/>
            <w:hideMark/>
          </w:tcPr>
          <w:p w14:paraId="4AA1F587"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0.043</w:t>
            </w:r>
          </w:p>
        </w:tc>
      </w:tr>
      <w:tr w:rsidR="00E32F47" w:rsidRPr="00F202AC" w14:paraId="4D310EF1" w14:textId="77777777" w:rsidTr="00886BAA">
        <w:trPr>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55776DCC" w14:textId="77777777" w:rsidR="0088193B" w:rsidRPr="00F202AC" w:rsidRDefault="0088193B" w:rsidP="0088193B">
            <w:pPr>
              <w:spacing w:after="160" w:line="259" w:lineRule="auto"/>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RELIANCE</w:t>
            </w:r>
          </w:p>
        </w:tc>
        <w:tc>
          <w:tcPr>
            <w:tcW w:w="1461" w:type="dxa"/>
            <w:hideMark/>
          </w:tcPr>
          <w:p w14:paraId="61BC18CD"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0.020724</w:t>
            </w:r>
          </w:p>
        </w:tc>
        <w:tc>
          <w:tcPr>
            <w:tcW w:w="0" w:type="auto"/>
            <w:hideMark/>
          </w:tcPr>
          <w:p w14:paraId="08106DAE"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0.020723</w:t>
            </w:r>
          </w:p>
        </w:tc>
        <w:tc>
          <w:tcPr>
            <w:tcW w:w="3442" w:type="dxa"/>
            <w:hideMark/>
          </w:tcPr>
          <w:p w14:paraId="04FF3215"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0.0466</w:t>
            </w:r>
          </w:p>
        </w:tc>
      </w:tr>
      <w:tr w:rsidR="00E32F47" w:rsidRPr="00F202AC" w14:paraId="2349EE4F" w14:textId="77777777" w:rsidTr="00886BAA">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6E17200B" w14:textId="39B7CBBA" w:rsidR="0088193B" w:rsidRPr="00F202AC" w:rsidRDefault="00CA4E25" w:rsidP="00886BAA">
            <w:pPr>
              <w:spacing w:after="160" w:line="259" w:lineRule="auto"/>
              <w:jc w:val="both"/>
              <w:rPr>
                <w:rFonts w:ascii="Times New Roman" w:eastAsia="Cambria Math" w:hAnsi="Times New Roman" w:cs="Times New Roman"/>
                <w:b/>
                <w:bCs/>
                <w:sz w:val="24"/>
                <w:szCs w:val="24"/>
                <w:lang w:val="en-US"/>
              </w:rPr>
            </w:pPr>
            <w:r w:rsidRPr="00F202AC">
              <w:rPr>
                <w:rFonts w:ascii="Times New Roman" w:eastAsia="Cambria Math" w:hAnsi="Times New Roman" w:cs="Times New Roman"/>
                <w:b/>
                <w:bCs/>
                <w:sz w:val="24"/>
                <w:szCs w:val="24"/>
                <w:lang w:val="en-US"/>
              </w:rPr>
              <w:t>Currency rates</w:t>
            </w:r>
          </w:p>
        </w:tc>
        <w:tc>
          <w:tcPr>
            <w:tcW w:w="1461" w:type="dxa"/>
            <w:hideMark/>
          </w:tcPr>
          <w:p w14:paraId="083546CD"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p>
        </w:tc>
        <w:tc>
          <w:tcPr>
            <w:tcW w:w="0" w:type="auto"/>
            <w:hideMark/>
          </w:tcPr>
          <w:p w14:paraId="7EE9E33C"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p>
        </w:tc>
        <w:tc>
          <w:tcPr>
            <w:tcW w:w="3442" w:type="dxa"/>
            <w:hideMark/>
          </w:tcPr>
          <w:p w14:paraId="66C15E42"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p>
        </w:tc>
      </w:tr>
      <w:tr w:rsidR="00E32F47" w:rsidRPr="00F202AC" w14:paraId="5E122D47" w14:textId="77777777" w:rsidTr="00886BAA">
        <w:trPr>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6648087D" w14:textId="77777777" w:rsidR="0088193B" w:rsidRPr="00F202AC" w:rsidRDefault="0088193B" w:rsidP="0088193B">
            <w:pPr>
              <w:spacing w:after="160" w:line="259" w:lineRule="auto"/>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EURINR</w:t>
            </w:r>
          </w:p>
        </w:tc>
        <w:tc>
          <w:tcPr>
            <w:tcW w:w="1461" w:type="dxa"/>
            <w:hideMark/>
          </w:tcPr>
          <w:p w14:paraId="747AA1A9"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0.005241</w:t>
            </w:r>
          </w:p>
        </w:tc>
        <w:tc>
          <w:tcPr>
            <w:tcW w:w="0" w:type="auto"/>
            <w:hideMark/>
          </w:tcPr>
          <w:p w14:paraId="1F98D312"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0.00524</w:t>
            </w:r>
          </w:p>
        </w:tc>
        <w:tc>
          <w:tcPr>
            <w:tcW w:w="3442" w:type="dxa"/>
            <w:hideMark/>
          </w:tcPr>
          <w:p w14:paraId="4D0BF065"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0.0489</w:t>
            </w:r>
          </w:p>
        </w:tc>
      </w:tr>
      <w:tr w:rsidR="00E32F47" w:rsidRPr="00F202AC" w14:paraId="748BB345" w14:textId="77777777" w:rsidTr="00886BAA">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7A5FEDC8" w14:textId="77777777" w:rsidR="0088193B" w:rsidRPr="00F202AC" w:rsidRDefault="0088193B" w:rsidP="0088193B">
            <w:pPr>
              <w:spacing w:after="160" w:line="259" w:lineRule="auto"/>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GBPINR</w:t>
            </w:r>
          </w:p>
        </w:tc>
        <w:tc>
          <w:tcPr>
            <w:tcW w:w="1461" w:type="dxa"/>
            <w:hideMark/>
          </w:tcPr>
          <w:p w14:paraId="4D320E90"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0.006423</w:t>
            </w:r>
          </w:p>
        </w:tc>
        <w:tc>
          <w:tcPr>
            <w:tcW w:w="0" w:type="auto"/>
            <w:hideMark/>
          </w:tcPr>
          <w:p w14:paraId="14657C5D"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0.00642</w:t>
            </w:r>
          </w:p>
        </w:tc>
        <w:tc>
          <w:tcPr>
            <w:tcW w:w="3442" w:type="dxa"/>
            <w:hideMark/>
          </w:tcPr>
          <w:p w14:paraId="5B9815DD"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0.0443</w:t>
            </w:r>
          </w:p>
        </w:tc>
      </w:tr>
      <w:tr w:rsidR="00E32F47" w:rsidRPr="00F202AC" w14:paraId="5969C9A5" w14:textId="77777777" w:rsidTr="00886BAA">
        <w:trPr>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2E69652A" w14:textId="77777777" w:rsidR="0088193B" w:rsidRPr="00F202AC" w:rsidRDefault="0088193B" w:rsidP="0088193B">
            <w:pPr>
              <w:spacing w:after="160" w:line="259" w:lineRule="auto"/>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USDINR</w:t>
            </w:r>
          </w:p>
        </w:tc>
        <w:tc>
          <w:tcPr>
            <w:tcW w:w="1461" w:type="dxa"/>
            <w:hideMark/>
          </w:tcPr>
          <w:p w14:paraId="1C5AC2EB"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0.004706</w:t>
            </w:r>
          </w:p>
        </w:tc>
        <w:tc>
          <w:tcPr>
            <w:tcW w:w="0" w:type="auto"/>
            <w:hideMark/>
          </w:tcPr>
          <w:p w14:paraId="60F46FDC"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0.004708</w:t>
            </w:r>
          </w:p>
        </w:tc>
        <w:tc>
          <w:tcPr>
            <w:tcW w:w="3442" w:type="dxa"/>
            <w:hideMark/>
          </w:tcPr>
          <w:p w14:paraId="3181BE2E"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0.0567</w:t>
            </w:r>
          </w:p>
        </w:tc>
      </w:tr>
      <w:tr w:rsidR="00E32F47" w:rsidRPr="00F202AC" w14:paraId="019DD486" w14:textId="77777777" w:rsidTr="00886BAA">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4A699E1A" w14:textId="50307174" w:rsidR="0088193B" w:rsidRPr="00F202AC" w:rsidRDefault="00CA4E25" w:rsidP="00886BAA">
            <w:pPr>
              <w:spacing w:after="160" w:line="259" w:lineRule="auto"/>
              <w:jc w:val="both"/>
              <w:rPr>
                <w:rFonts w:ascii="Times New Roman" w:eastAsia="Cambria Math" w:hAnsi="Times New Roman" w:cs="Times New Roman"/>
                <w:b/>
                <w:bCs/>
                <w:sz w:val="24"/>
                <w:szCs w:val="24"/>
                <w:lang w:val="en-US"/>
              </w:rPr>
            </w:pPr>
            <w:r w:rsidRPr="00F202AC">
              <w:rPr>
                <w:rFonts w:ascii="Times New Roman" w:eastAsia="Cambria Math" w:hAnsi="Times New Roman" w:cs="Times New Roman"/>
                <w:b/>
                <w:bCs/>
                <w:sz w:val="24"/>
                <w:szCs w:val="24"/>
                <w:lang w:val="en-US"/>
              </w:rPr>
              <w:t>Midcap Stocks</w:t>
            </w:r>
          </w:p>
        </w:tc>
        <w:tc>
          <w:tcPr>
            <w:tcW w:w="1461" w:type="dxa"/>
            <w:hideMark/>
          </w:tcPr>
          <w:p w14:paraId="50E31925"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p>
        </w:tc>
        <w:tc>
          <w:tcPr>
            <w:tcW w:w="0" w:type="auto"/>
            <w:hideMark/>
          </w:tcPr>
          <w:p w14:paraId="33488825"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p>
        </w:tc>
        <w:tc>
          <w:tcPr>
            <w:tcW w:w="3442" w:type="dxa"/>
            <w:hideMark/>
          </w:tcPr>
          <w:p w14:paraId="709E3D2D"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p>
        </w:tc>
      </w:tr>
      <w:tr w:rsidR="00E32F47" w:rsidRPr="00F202AC" w14:paraId="715B5C59" w14:textId="77777777" w:rsidTr="00886BAA">
        <w:trPr>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1EEECA5C" w14:textId="77777777" w:rsidR="0088193B" w:rsidRPr="00F202AC" w:rsidRDefault="0088193B" w:rsidP="0088193B">
            <w:pPr>
              <w:spacing w:after="160" w:line="259" w:lineRule="auto"/>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VIN</w:t>
            </w:r>
          </w:p>
        </w:tc>
        <w:tc>
          <w:tcPr>
            <w:tcW w:w="1461" w:type="dxa"/>
            <w:hideMark/>
          </w:tcPr>
          <w:p w14:paraId="49D5EF4F"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0.02463</w:t>
            </w:r>
          </w:p>
        </w:tc>
        <w:tc>
          <w:tcPr>
            <w:tcW w:w="0" w:type="auto"/>
            <w:hideMark/>
          </w:tcPr>
          <w:p w14:paraId="2F4A7E68"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0.024608</w:t>
            </w:r>
          </w:p>
        </w:tc>
        <w:tc>
          <w:tcPr>
            <w:tcW w:w="3442" w:type="dxa"/>
            <w:hideMark/>
          </w:tcPr>
          <w:p w14:paraId="4E92D0A6"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0.0352</w:t>
            </w:r>
          </w:p>
        </w:tc>
      </w:tr>
      <w:tr w:rsidR="00E32F47" w:rsidRPr="00F202AC" w14:paraId="468792E9" w14:textId="77777777" w:rsidTr="00886BAA">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58F2BFB0" w14:textId="77777777" w:rsidR="0088193B" w:rsidRPr="00F202AC" w:rsidRDefault="0088193B" w:rsidP="0088193B">
            <w:pPr>
              <w:spacing w:after="160" w:line="259" w:lineRule="auto"/>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TANLA</w:t>
            </w:r>
          </w:p>
        </w:tc>
        <w:tc>
          <w:tcPr>
            <w:tcW w:w="1461" w:type="dxa"/>
            <w:hideMark/>
          </w:tcPr>
          <w:p w14:paraId="73B0986E"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0.033287</w:t>
            </w:r>
          </w:p>
        </w:tc>
        <w:tc>
          <w:tcPr>
            <w:tcW w:w="0" w:type="auto"/>
            <w:hideMark/>
          </w:tcPr>
          <w:p w14:paraId="58D49777"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0.033235</w:t>
            </w:r>
          </w:p>
        </w:tc>
        <w:tc>
          <w:tcPr>
            <w:tcW w:w="3442" w:type="dxa"/>
            <w:hideMark/>
          </w:tcPr>
          <w:p w14:paraId="5FD697BA" w14:textId="77777777" w:rsidR="0088193B" w:rsidRPr="00F202AC" w:rsidRDefault="0088193B" w:rsidP="0088193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0.002</w:t>
            </w:r>
          </w:p>
        </w:tc>
      </w:tr>
      <w:tr w:rsidR="00E32F47" w:rsidRPr="00F202AC" w14:paraId="6093D369" w14:textId="77777777" w:rsidTr="00886BAA">
        <w:trPr>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5A1BD467" w14:textId="77777777" w:rsidR="0088193B" w:rsidRPr="00F202AC" w:rsidRDefault="0088193B" w:rsidP="0088193B">
            <w:pPr>
              <w:spacing w:after="160" w:line="259" w:lineRule="auto"/>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L&amp;T</w:t>
            </w:r>
          </w:p>
        </w:tc>
        <w:tc>
          <w:tcPr>
            <w:tcW w:w="1461" w:type="dxa"/>
            <w:hideMark/>
          </w:tcPr>
          <w:p w14:paraId="78B05280"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0.029801</w:t>
            </w:r>
          </w:p>
        </w:tc>
        <w:tc>
          <w:tcPr>
            <w:tcW w:w="0" w:type="auto"/>
            <w:hideMark/>
          </w:tcPr>
          <w:p w14:paraId="1F59E599"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0.029796</w:t>
            </w:r>
          </w:p>
        </w:tc>
        <w:tc>
          <w:tcPr>
            <w:tcW w:w="3442" w:type="dxa"/>
            <w:hideMark/>
          </w:tcPr>
          <w:p w14:paraId="1A3E3C16" w14:textId="77777777" w:rsidR="0088193B" w:rsidRPr="00F202AC" w:rsidRDefault="0088193B" w:rsidP="0088193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sz w:val="24"/>
                <w:szCs w:val="24"/>
                <w:lang w:val="en-US"/>
              </w:rPr>
            </w:pPr>
            <w:r w:rsidRPr="00F202AC">
              <w:rPr>
                <w:rFonts w:ascii="Times New Roman" w:eastAsia="Cambria Math" w:hAnsi="Times New Roman" w:cs="Times New Roman"/>
                <w:sz w:val="24"/>
                <w:szCs w:val="24"/>
                <w:lang w:val="en-US"/>
              </w:rPr>
              <w:t>0.0001</w:t>
            </w:r>
          </w:p>
        </w:tc>
      </w:tr>
    </w:tbl>
    <w:p w14:paraId="6EC13B56" w14:textId="7E5810F5" w:rsidR="0088193B" w:rsidRPr="00F202AC" w:rsidRDefault="00CA4E25" w:rsidP="003C231F">
      <w:pPr>
        <w:rPr>
          <w:rFonts w:ascii="Times New Roman" w:eastAsia="Cambria Math" w:hAnsi="Times New Roman" w:cs="Times New Roman"/>
          <w:sz w:val="20"/>
          <w:szCs w:val="20"/>
        </w:rPr>
      </w:pPr>
      <w:r w:rsidRPr="00F202AC">
        <w:rPr>
          <w:rFonts w:ascii="Times New Roman" w:eastAsia="Cambria Math" w:hAnsi="Times New Roman" w:cs="Times New Roman"/>
          <w:sz w:val="20"/>
          <w:szCs w:val="20"/>
        </w:rPr>
        <w:t>The evaluation period is October 1, 2018, to October 31, 2020</w:t>
      </w:r>
      <w:r w:rsidR="00BE6E25" w:rsidRPr="00F202AC">
        <w:rPr>
          <w:rFonts w:ascii="Times New Roman" w:eastAsia="Cambria Math" w:hAnsi="Times New Roman" w:cs="Times New Roman"/>
          <w:sz w:val="20"/>
          <w:szCs w:val="20"/>
        </w:rPr>
        <w:t xml:space="preserve">. The p-values of the Diebold -Mariano test </w:t>
      </w:r>
      <w:proofErr w:type="gramStart"/>
      <w:r w:rsidR="00BE6E25" w:rsidRPr="00F202AC">
        <w:rPr>
          <w:rFonts w:ascii="Times New Roman" w:eastAsia="Cambria Math" w:hAnsi="Times New Roman" w:cs="Times New Roman"/>
          <w:sz w:val="20"/>
          <w:szCs w:val="20"/>
        </w:rPr>
        <w:t>are</w:t>
      </w:r>
      <w:proofErr w:type="gramEnd"/>
      <w:r w:rsidR="00BE6E25" w:rsidRPr="00F202AC">
        <w:rPr>
          <w:rFonts w:ascii="Times New Roman" w:eastAsia="Cambria Math" w:hAnsi="Times New Roman" w:cs="Times New Roman"/>
          <w:sz w:val="20"/>
          <w:szCs w:val="20"/>
        </w:rPr>
        <w:t xml:space="preserve"> presented for the pair of RGARCH and GARCH. If the p-value is less than the significance level means that the RGARCH is more accurate in forecasts of variance.</w:t>
      </w:r>
      <w:r w:rsidRPr="00F202AC">
        <w:rPr>
          <w:rFonts w:ascii="Times New Roman" w:eastAsia="Cambria Math" w:hAnsi="Times New Roman" w:cs="Times New Roman"/>
          <w:sz w:val="20"/>
          <w:szCs w:val="20"/>
        </w:rPr>
        <w:t xml:space="preserve"> </w:t>
      </w:r>
    </w:p>
    <w:p w14:paraId="138F906D" w14:textId="05A45E2C" w:rsidR="00625682" w:rsidRPr="00F202AC" w:rsidRDefault="00625682" w:rsidP="003C231F">
      <w:pPr>
        <w:rPr>
          <w:rFonts w:ascii="Times New Roman" w:eastAsia="Cambria Math" w:hAnsi="Times New Roman" w:cs="Times New Roman"/>
          <w:sz w:val="20"/>
          <w:szCs w:val="20"/>
        </w:rPr>
      </w:pPr>
    </w:p>
    <w:p w14:paraId="0DBD76C9" w14:textId="11F0E14E" w:rsidR="00625682" w:rsidRPr="00F202AC" w:rsidRDefault="00625682" w:rsidP="003C231F">
      <w:pPr>
        <w:rPr>
          <w:rFonts w:ascii="Times New Roman" w:eastAsia="Cambria Math" w:hAnsi="Times New Roman" w:cs="Times New Roman"/>
          <w:sz w:val="20"/>
          <w:szCs w:val="20"/>
        </w:rPr>
      </w:pPr>
    </w:p>
    <w:p w14:paraId="6100253B" w14:textId="62D6DBA0" w:rsidR="00625682" w:rsidRPr="00F202AC" w:rsidRDefault="00625682" w:rsidP="003C231F">
      <w:pPr>
        <w:rPr>
          <w:rFonts w:ascii="Times New Roman" w:eastAsia="Cambria Math" w:hAnsi="Times New Roman" w:cs="Times New Roman"/>
          <w:sz w:val="20"/>
          <w:szCs w:val="20"/>
        </w:rPr>
      </w:pPr>
    </w:p>
    <w:p w14:paraId="67B46B47" w14:textId="77777777" w:rsidR="00625682" w:rsidRPr="00F202AC" w:rsidRDefault="00625682" w:rsidP="003C231F">
      <w:pPr>
        <w:rPr>
          <w:rFonts w:ascii="Times New Roman" w:eastAsia="Cambria Math" w:hAnsi="Times New Roman" w:cs="Times New Roman"/>
          <w:sz w:val="20"/>
          <w:szCs w:val="20"/>
        </w:rPr>
      </w:pPr>
    </w:p>
    <w:p w14:paraId="637316E7" w14:textId="52E48A0A" w:rsidR="00BE6E25" w:rsidRPr="00F202AC" w:rsidRDefault="00BE6E25" w:rsidP="00E32F47">
      <w:pPr>
        <w:pStyle w:val="Heading3"/>
        <w:rPr>
          <w:rStyle w:val="SubtleReference"/>
          <w:rFonts w:ascii="Times New Roman" w:hAnsi="Times New Roman" w:cs="Times New Roman"/>
        </w:rPr>
      </w:pPr>
      <w:bookmarkStart w:id="24" w:name="_Toc89739859"/>
      <w:bookmarkStart w:id="25" w:name="_Toc89740888"/>
      <w:r w:rsidRPr="00F202AC">
        <w:rPr>
          <w:rStyle w:val="SubtleReference"/>
          <w:rFonts w:ascii="Times New Roman" w:hAnsi="Times New Roman" w:cs="Times New Roman"/>
        </w:rPr>
        <w:t>Table 6</w:t>
      </w:r>
      <w:bookmarkEnd w:id="24"/>
      <w:bookmarkEnd w:id="25"/>
    </w:p>
    <w:p w14:paraId="16F7FCC6" w14:textId="1C369447" w:rsidR="00BE6E25" w:rsidRPr="00F202AC" w:rsidRDefault="00BE6E25" w:rsidP="003C231F">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Evaluation of variance forecasts: the MAE criterion</w:t>
      </w:r>
    </w:p>
    <w:tbl>
      <w:tblPr>
        <w:tblStyle w:val="ListTable7Colorful-Accent1"/>
        <w:tblW w:w="8851" w:type="dxa"/>
        <w:tblLook w:val="04A0" w:firstRow="1" w:lastRow="0" w:firstColumn="1" w:lastColumn="0" w:noHBand="0" w:noVBand="1"/>
      </w:tblPr>
      <w:tblGrid>
        <w:gridCol w:w="2390"/>
        <w:gridCol w:w="1518"/>
        <w:gridCol w:w="1656"/>
        <w:gridCol w:w="3287"/>
      </w:tblGrid>
      <w:tr w:rsidR="0088193B" w:rsidRPr="00F202AC" w14:paraId="2B9E296A" w14:textId="77777777" w:rsidTr="00886BAA">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0" w:type="auto"/>
            <w:hideMark/>
          </w:tcPr>
          <w:p w14:paraId="2C69CD23" w14:textId="77777777" w:rsidR="0088193B" w:rsidRPr="00F202AC" w:rsidRDefault="0088193B" w:rsidP="0088193B">
            <w:pPr>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MAE</w:t>
            </w:r>
          </w:p>
        </w:tc>
        <w:tc>
          <w:tcPr>
            <w:tcW w:w="0" w:type="auto"/>
            <w:hideMark/>
          </w:tcPr>
          <w:p w14:paraId="71EF9154" w14:textId="77777777" w:rsidR="0088193B" w:rsidRPr="00F202AC" w:rsidRDefault="0088193B" w:rsidP="0088193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GARCH</w:t>
            </w:r>
          </w:p>
        </w:tc>
        <w:tc>
          <w:tcPr>
            <w:tcW w:w="0" w:type="auto"/>
            <w:hideMark/>
          </w:tcPr>
          <w:p w14:paraId="0EA726A6" w14:textId="77777777" w:rsidR="0088193B" w:rsidRPr="00F202AC" w:rsidRDefault="0088193B" w:rsidP="0088193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RGARCH</w:t>
            </w:r>
          </w:p>
        </w:tc>
        <w:tc>
          <w:tcPr>
            <w:tcW w:w="0" w:type="auto"/>
            <w:hideMark/>
          </w:tcPr>
          <w:p w14:paraId="4FB9F2A3" w14:textId="77777777" w:rsidR="0088193B" w:rsidRPr="00F202AC" w:rsidRDefault="0088193B" w:rsidP="0088193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p-value of the DM test</w:t>
            </w:r>
          </w:p>
        </w:tc>
      </w:tr>
      <w:tr w:rsidR="00CA4E25" w:rsidRPr="00F202AC" w14:paraId="75085743" w14:textId="77777777" w:rsidTr="00886B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5557EF31" w14:textId="0730A831" w:rsidR="00CA4E25" w:rsidRPr="00F202AC" w:rsidRDefault="00CA4E25" w:rsidP="00886BAA">
            <w:pPr>
              <w:jc w:val="left"/>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Stocks</w:t>
            </w:r>
          </w:p>
        </w:tc>
        <w:tc>
          <w:tcPr>
            <w:tcW w:w="0" w:type="auto"/>
          </w:tcPr>
          <w:p w14:paraId="2980064A" w14:textId="77777777" w:rsidR="00CA4E25" w:rsidRPr="00F202AC" w:rsidRDefault="00CA4E25"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tcPr>
          <w:p w14:paraId="2F7E1668" w14:textId="77777777" w:rsidR="00CA4E25" w:rsidRPr="00F202AC" w:rsidRDefault="00CA4E25"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tcPr>
          <w:p w14:paraId="132E5F3D" w14:textId="77777777" w:rsidR="00CA4E25" w:rsidRPr="00F202AC" w:rsidRDefault="00CA4E25"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r>
      <w:tr w:rsidR="0088193B" w:rsidRPr="00F202AC" w14:paraId="136EF310" w14:textId="77777777" w:rsidTr="00886BAA">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DA784F2" w14:textId="77777777" w:rsidR="0088193B" w:rsidRPr="00F202AC" w:rsidRDefault="0088193B" w:rsidP="00886BAA">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HDFCBANK</w:t>
            </w:r>
          </w:p>
        </w:tc>
        <w:tc>
          <w:tcPr>
            <w:tcW w:w="0" w:type="auto"/>
            <w:hideMark/>
          </w:tcPr>
          <w:p w14:paraId="4EA43605"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0.011584</w:t>
            </w:r>
          </w:p>
        </w:tc>
        <w:tc>
          <w:tcPr>
            <w:tcW w:w="0" w:type="auto"/>
            <w:hideMark/>
          </w:tcPr>
          <w:p w14:paraId="0CB92C45"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0.011577</w:t>
            </w:r>
          </w:p>
        </w:tc>
        <w:tc>
          <w:tcPr>
            <w:tcW w:w="0" w:type="auto"/>
            <w:hideMark/>
          </w:tcPr>
          <w:p w14:paraId="65E16866"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0.004</w:t>
            </w:r>
          </w:p>
        </w:tc>
      </w:tr>
      <w:tr w:rsidR="0088193B" w:rsidRPr="00F202AC" w14:paraId="1D50D972" w14:textId="77777777" w:rsidTr="00886B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226F76C5" w14:textId="77777777" w:rsidR="0088193B" w:rsidRPr="00F202AC" w:rsidRDefault="0088193B" w:rsidP="00886BAA">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ICICIBANK</w:t>
            </w:r>
          </w:p>
        </w:tc>
        <w:tc>
          <w:tcPr>
            <w:tcW w:w="0" w:type="auto"/>
            <w:hideMark/>
          </w:tcPr>
          <w:p w14:paraId="292C21C2"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0.016674</w:t>
            </w:r>
          </w:p>
        </w:tc>
        <w:tc>
          <w:tcPr>
            <w:tcW w:w="0" w:type="auto"/>
            <w:hideMark/>
          </w:tcPr>
          <w:p w14:paraId="1D17E02D"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0.016663</w:t>
            </w:r>
          </w:p>
        </w:tc>
        <w:tc>
          <w:tcPr>
            <w:tcW w:w="0" w:type="auto"/>
            <w:hideMark/>
          </w:tcPr>
          <w:p w14:paraId="6FBC13CF"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0.003</w:t>
            </w:r>
          </w:p>
        </w:tc>
      </w:tr>
      <w:tr w:rsidR="0088193B" w:rsidRPr="00F202AC" w14:paraId="1D533942" w14:textId="77777777" w:rsidTr="00886BAA">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41B2BDF6" w14:textId="77777777" w:rsidR="0088193B" w:rsidRPr="00F202AC" w:rsidRDefault="0088193B" w:rsidP="00886BAA">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INFY</w:t>
            </w:r>
          </w:p>
        </w:tc>
        <w:tc>
          <w:tcPr>
            <w:tcW w:w="0" w:type="auto"/>
            <w:hideMark/>
          </w:tcPr>
          <w:p w14:paraId="012E4E27"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0.012534</w:t>
            </w:r>
          </w:p>
        </w:tc>
        <w:tc>
          <w:tcPr>
            <w:tcW w:w="0" w:type="auto"/>
            <w:hideMark/>
          </w:tcPr>
          <w:p w14:paraId="6878E217"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0.012527</w:t>
            </w:r>
          </w:p>
        </w:tc>
        <w:tc>
          <w:tcPr>
            <w:tcW w:w="0" w:type="auto"/>
            <w:hideMark/>
          </w:tcPr>
          <w:p w14:paraId="44160F3C"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0.0012</w:t>
            </w:r>
          </w:p>
        </w:tc>
      </w:tr>
      <w:tr w:rsidR="0088193B" w:rsidRPr="00F202AC" w14:paraId="1A989B18" w14:textId="77777777" w:rsidTr="00886B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1CC84A5B" w14:textId="77777777" w:rsidR="0088193B" w:rsidRPr="00F202AC" w:rsidRDefault="0088193B" w:rsidP="00886BAA">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TCS</w:t>
            </w:r>
          </w:p>
        </w:tc>
        <w:tc>
          <w:tcPr>
            <w:tcW w:w="0" w:type="auto"/>
            <w:hideMark/>
          </w:tcPr>
          <w:p w14:paraId="4AD9536F"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0.012039</w:t>
            </w:r>
          </w:p>
        </w:tc>
        <w:tc>
          <w:tcPr>
            <w:tcW w:w="0" w:type="auto"/>
            <w:hideMark/>
          </w:tcPr>
          <w:p w14:paraId="0E62A304"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0.012035</w:t>
            </w:r>
          </w:p>
        </w:tc>
        <w:tc>
          <w:tcPr>
            <w:tcW w:w="0" w:type="auto"/>
            <w:hideMark/>
          </w:tcPr>
          <w:p w14:paraId="2585D712"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0.0002</w:t>
            </w:r>
          </w:p>
        </w:tc>
      </w:tr>
      <w:tr w:rsidR="0088193B" w:rsidRPr="00F202AC" w14:paraId="38207E98" w14:textId="77777777" w:rsidTr="00886BAA">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B829B1E" w14:textId="77777777" w:rsidR="0088193B" w:rsidRPr="00F202AC" w:rsidRDefault="0088193B" w:rsidP="00886BAA">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RELIANCE</w:t>
            </w:r>
          </w:p>
        </w:tc>
        <w:tc>
          <w:tcPr>
            <w:tcW w:w="0" w:type="auto"/>
            <w:hideMark/>
          </w:tcPr>
          <w:p w14:paraId="0C85BEF8"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0.014214</w:t>
            </w:r>
          </w:p>
        </w:tc>
        <w:tc>
          <w:tcPr>
            <w:tcW w:w="0" w:type="auto"/>
            <w:hideMark/>
          </w:tcPr>
          <w:p w14:paraId="01FBE752"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0.014207</w:t>
            </w:r>
          </w:p>
        </w:tc>
        <w:tc>
          <w:tcPr>
            <w:tcW w:w="0" w:type="auto"/>
            <w:hideMark/>
          </w:tcPr>
          <w:p w14:paraId="094BB30C"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0.0012</w:t>
            </w:r>
          </w:p>
        </w:tc>
      </w:tr>
      <w:tr w:rsidR="0088193B" w:rsidRPr="00F202AC" w14:paraId="46D18227" w14:textId="77777777" w:rsidTr="00886B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51A55FA4" w14:textId="57C34F05" w:rsidR="0088193B" w:rsidRPr="00F202AC" w:rsidRDefault="00CA4E25" w:rsidP="00886BAA">
            <w:pPr>
              <w:jc w:val="left"/>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Currency Rates</w:t>
            </w:r>
          </w:p>
        </w:tc>
        <w:tc>
          <w:tcPr>
            <w:tcW w:w="0" w:type="auto"/>
            <w:hideMark/>
          </w:tcPr>
          <w:p w14:paraId="5052E8EC"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hideMark/>
          </w:tcPr>
          <w:p w14:paraId="17BE977A"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hideMark/>
          </w:tcPr>
          <w:p w14:paraId="1601316B"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r>
      <w:tr w:rsidR="0088193B" w:rsidRPr="00F202AC" w14:paraId="66E96D33" w14:textId="77777777" w:rsidTr="00886BAA">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E7AF96B" w14:textId="77777777" w:rsidR="0088193B" w:rsidRPr="00F202AC" w:rsidRDefault="0088193B" w:rsidP="00886BAA">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EURINR</w:t>
            </w:r>
          </w:p>
        </w:tc>
        <w:tc>
          <w:tcPr>
            <w:tcW w:w="0" w:type="auto"/>
            <w:hideMark/>
          </w:tcPr>
          <w:p w14:paraId="7EBF633F"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0.003836</w:t>
            </w:r>
          </w:p>
        </w:tc>
        <w:tc>
          <w:tcPr>
            <w:tcW w:w="0" w:type="auto"/>
            <w:hideMark/>
          </w:tcPr>
          <w:p w14:paraId="0F4F5EF3"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0.003835</w:t>
            </w:r>
          </w:p>
        </w:tc>
        <w:tc>
          <w:tcPr>
            <w:tcW w:w="0" w:type="auto"/>
            <w:hideMark/>
          </w:tcPr>
          <w:p w14:paraId="09A3AB25"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0.0455</w:t>
            </w:r>
          </w:p>
        </w:tc>
      </w:tr>
      <w:tr w:rsidR="0088193B" w:rsidRPr="00F202AC" w14:paraId="788C43B3" w14:textId="77777777" w:rsidTr="00886B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240F37AA" w14:textId="77777777" w:rsidR="0088193B" w:rsidRPr="00F202AC" w:rsidRDefault="0088193B" w:rsidP="00886BAA">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GBPINR</w:t>
            </w:r>
          </w:p>
        </w:tc>
        <w:tc>
          <w:tcPr>
            <w:tcW w:w="0" w:type="auto"/>
            <w:hideMark/>
          </w:tcPr>
          <w:p w14:paraId="76D72B14"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0.004652</w:t>
            </w:r>
          </w:p>
        </w:tc>
        <w:tc>
          <w:tcPr>
            <w:tcW w:w="0" w:type="auto"/>
            <w:hideMark/>
          </w:tcPr>
          <w:p w14:paraId="379C928E"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0.004652</w:t>
            </w:r>
          </w:p>
        </w:tc>
        <w:tc>
          <w:tcPr>
            <w:tcW w:w="0" w:type="auto"/>
            <w:hideMark/>
          </w:tcPr>
          <w:p w14:paraId="3697CC7A"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0.5</w:t>
            </w:r>
          </w:p>
        </w:tc>
      </w:tr>
      <w:tr w:rsidR="0088193B" w:rsidRPr="00F202AC" w14:paraId="6F52F5AD" w14:textId="77777777" w:rsidTr="00886BAA">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80E32FF" w14:textId="77777777" w:rsidR="0088193B" w:rsidRPr="00F202AC" w:rsidRDefault="0088193B" w:rsidP="00886BAA">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USDINR</w:t>
            </w:r>
          </w:p>
        </w:tc>
        <w:tc>
          <w:tcPr>
            <w:tcW w:w="0" w:type="auto"/>
            <w:hideMark/>
          </w:tcPr>
          <w:p w14:paraId="13C73BFA"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0.003438</w:t>
            </w:r>
          </w:p>
        </w:tc>
        <w:tc>
          <w:tcPr>
            <w:tcW w:w="0" w:type="auto"/>
            <w:hideMark/>
          </w:tcPr>
          <w:p w14:paraId="5D54A967"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0.003439</w:t>
            </w:r>
          </w:p>
        </w:tc>
        <w:tc>
          <w:tcPr>
            <w:tcW w:w="0" w:type="auto"/>
            <w:hideMark/>
          </w:tcPr>
          <w:p w14:paraId="0B44F40B"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0.502</w:t>
            </w:r>
          </w:p>
        </w:tc>
      </w:tr>
      <w:tr w:rsidR="0088193B" w:rsidRPr="00F202AC" w14:paraId="2190B7BD" w14:textId="77777777" w:rsidTr="00886B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5CA7EA14" w14:textId="2CA79651" w:rsidR="0088193B" w:rsidRPr="00F202AC" w:rsidRDefault="00CA4E25" w:rsidP="00886BAA">
            <w:pPr>
              <w:jc w:val="left"/>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Midcap Stocks</w:t>
            </w:r>
          </w:p>
        </w:tc>
        <w:tc>
          <w:tcPr>
            <w:tcW w:w="0" w:type="auto"/>
            <w:hideMark/>
          </w:tcPr>
          <w:p w14:paraId="30CBE166"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hideMark/>
          </w:tcPr>
          <w:p w14:paraId="1892E19F"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hideMark/>
          </w:tcPr>
          <w:p w14:paraId="7DA0EC28"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r>
      <w:tr w:rsidR="0088193B" w:rsidRPr="00F202AC" w14:paraId="6B824155" w14:textId="77777777" w:rsidTr="00886BAA">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47E59537" w14:textId="77777777" w:rsidR="0088193B" w:rsidRPr="00F202AC" w:rsidRDefault="0088193B" w:rsidP="00886BAA">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VIN</w:t>
            </w:r>
          </w:p>
        </w:tc>
        <w:tc>
          <w:tcPr>
            <w:tcW w:w="0" w:type="auto"/>
            <w:hideMark/>
          </w:tcPr>
          <w:p w14:paraId="4D9A4ABA"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0.016953</w:t>
            </w:r>
          </w:p>
        </w:tc>
        <w:tc>
          <w:tcPr>
            <w:tcW w:w="0" w:type="auto"/>
            <w:hideMark/>
          </w:tcPr>
          <w:p w14:paraId="3331A30E"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0.016934</w:t>
            </w:r>
          </w:p>
        </w:tc>
        <w:tc>
          <w:tcPr>
            <w:tcW w:w="0" w:type="auto"/>
            <w:hideMark/>
          </w:tcPr>
          <w:p w14:paraId="17E9482A"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0.002</w:t>
            </w:r>
          </w:p>
        </w:tc>
      </w:tr>
      <w:tr w:rsidR="0088193B" w:rsidRPr="00F202AC" w14:paraId="12612F03" w14:textId="77777777" w:rsidTr="00886B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7F113E0E" w14:textId="77777777" w:rsidR="0088193B" w:rsidRPr="00F202AC" w:rsidRDefault="0088193B" w:rsidP="00886BAA">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TANLA</w:t>
            </w:r>
          </w:p>
        </w:tc>
        <w:tc>
          <w:tcPr>
            <w:tcW w:w="0" w:type="auto"/>
            <w:hideMark/>
          </w:tcPr>
          <w:p w14:paraId="538699BE"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0.026718</w:t>
            </w:r>
          </w:p>
        </w:tc>
        <w:tc>
          <w:tcPr>
            <w:tcW w:w="0" w:type="auto"/>
            <w:hideMark/>
          </w:tcPr>
          <w:p w14:paraId="6DC4F532"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0.026659</w:t>
            </w:r>
          </w:p>
        </w:tc>
        <w:tc>
          <w:tcPr>
            <w:tcW w:w="0" w:type="auto"/>
            <w:hideMark/>
          </w:tcPr>
          <w:p w14:paraId="607562EE" w14:textId="77777777" w:rsidR="0088193B" w:rsidRPr="00F202AC" w:rsidRDefault="0088193B" w:rsidP="00CA4E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0.0012</w:t>
            </w:r>
          </w:p>
        </w:tc>
      </w:tr>
      <w:tr w:rsidR="0088193B" w:rsidRPr="00F202AC" w14:paraId="3101F036" w14:textId="77777777" w:rsidTr="00886BAA">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55544CE" w14:textId="77777777" w:rsidR="0088193B" w:rsidRPr="00F202AC" w:rsidRDefault="0088193B" w:rsidP="00886BAA">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L&amp;T</w:t>
            </w:r>
          </w:p>
        </w:tc>
        <w:tc>
          <w:tcPr>
            <w:tcW w:w="0" w:type="auto"/>
            <w:hideMark/>
          </w:tcPr>
          <w:p w14:paraId="233D6DF3"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0.021073</w:t>
            </w:r>
          </w:p>
        </w:tc>
        <w:tc>
          <w:tcPr>
            <w:tcW w:w="0" w:type="auto"/>
            <w:hideMark/>
          </w:tcPr>
          <w:p w14:paraId="06AFD853"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0.021071</w:t>
            </w:r>
          </w:p>
        </w:tc>
        <w:tc>
          <w:tcPr>
            <w:tcW w:w="0" w:type="auto"/>
            <w:hideMark/>
          </w:tcPr>
          <w:p w14:paraId="69EFD66D" w14:textId="77777777" w:rsidR="0088193B" w:rsidRPr="00F202AC" w:rsidRDefault="0088193B" w:rsidP="00CA4E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0.0467</w:t>
            </w:r>
          </w:p>
        </w:tc>
      </w:tr>
    </w:tbl>
    <w:p w14:paraId="31FDCDFD" w14:textId="77777777" w:rsidR="00BE6E25" w:rsidRPr="00F202AC" w:rsidRDefault="00BE6E25" w:rsidP="00BE6E25">
      <w:pPr>
        <w:rPr>
          <w:rFonts w:ascii="Times New Roman" w:eastAsia="Cambria Math" w:hAnsi="Times New Roman" w:cs="Times New Roman"/>
          <w:sz w:val="20"/>
          <w:szCs w:val="20"/>
        </w:rPr>
      </w:pPr>
      <w:r w:rsidRPr="00F202AC">
        <w:rPr>
          <w:rFonts w:ascii="Times New Roman" w:eastAsia="Cambria Math" w:hAnsi="Times New Roman" w:cs="Times New Roman"/>
          <w:sz w:val="20"/>
          <w:szCs w:val="20"/>
        </w:rPr>
        <w:lastRenderedPageBreak/>
        <w:t xml:space="preserve">The evaluation period is October 1, 2018, to October 31, 2020. The p-values of the Diebold -Mariano test </w:t>
      </w:r>
      <w:proofErr w:type="gramStart"/>
      <w:r w:rsidRPr="00F202AC">
        <w:rPr>
          <w:rFonts w:ascii="Times New Roman" w:eastAsia="Cambria Math" w:hAnsi="Times New Roman" w:cs="Times New Roman"/>
          <w:sz w:val="20"/>
          <w:szCs w:val="20"/>
        </w:rPr>
        <w:t>are</w:t>
      </w:r>
      <w:proofErr w:type="gramEnd"/>
      <w:r w:rsidRPr="00F202AC">
        <w:rPr>
          <w:rFonts w:ascii="Times New Roman" w:eastAsia="Cambria Math" w:hAnsi="Times New Roman" w:cs="Times New Roman"/>
          <w:sz w:val="20"/>
          <w:szCs w:val="20"/>
        </w:rPr>
        <w:t xml:space="preserve"> presented for the pair of RGARCH and GARCH. If the p-value is less than the significance level means that the RGARCH is more accurate in forecasts of variance. </w:t>
      </w:r>
    </w:p>
    <w:p w14:paraId="1239AD3C" w14:textId="77777777" w:rsidR="0088193B" w:rsidRPr="00F202AC" w:rsidRDefault="0088193B" w:rsidP="00CA4E25">
      <w:pPr>
        <w:rPr>
          <w:rFonts w:ascii="Times New Roman" w:eastAsia="Cambria Math" w:hAnsi="Times New Roman" w:cs="Times New Roman"/>
          <w:sz w:val="24"/>
          <w:szCs w:val="24"/>
        </w:rPr>
      </w:pPr>
    </w:p>
    <w:p w14:paraId="4E90718F" w14:textId="74E32E4C" w:rsidR="00D90D17" w:rsidRPr="00F202AC" w:rsidRDefault="00D90D17" w:rsidP="003C231F">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 xml:space="preserve">According to the MSE criterion, the RGARCH’s forecasts comes out to be more accurate than that of GARCH for </w:t>
      </w:r>
      <w:r w:rsidR="00FE2865" w:rsidRPr="00F202AC">
        <w:rPr>
          <w:rFonts w:ascii="Times New Roman" w:eastAsia="Cambria Math" w:hAnsi="Times New Roman" w:cs="Times New Roman"/>
          <w:sz w:val="24"/>
          <w:szCs w:val="24"/>
        </w:rPr>
        <w:t xml:space="preserve">almost all the assets (except USD/INR currency rate). This result should be taken with a pinch of salt because as we have considered COVID data in our dataset, large outliers are expected to occur. These outliers may </w:t>
      </w:r>
      <w:proofErr w:type="gramStart"/>
      <w:r w:rsidR="00FE2865" w:rsidRPr="00F202AC">
        <w:rPr>
          <w:rFonts w:ascii="Times New Roman" w:eastAsia="Cambria Math" w:hAnsi="Times New Roman" w:cs="Times New Roman"/>
          <w:sz w:val="24"/>
          <w:szCs w:val="24"/>
        </w:rPr>
        <w:t>effect</w:t>
      </w:r>
      <w:proofErr w:type="gramEnd"/>
      <w:r w:rsidR="00FE2865" w:rsidRPr="00F202AC">
        <w:rPr>
          <w:rFonts w:ascii="Times New Roman" w:eastAsia="Cambria Math" w:hAnsi="Times New Roman" w:cs="Times New Roman"/>
          <w:sz w:val="24"/>
          <w:szCs w:val="24"/>
        </w:rPr>
        <w:t xml:space="preserve"> the MSE criterion results significantly. As for the MAE criterion, RGARCH again performs better than GARCH in almost all the assets with the exceptions of GBP/INR and USD/INR currency rates.</w:t>
      </w:r>
    </w:p>
    <w:p w14:paraId="629EF747" w14:textId="757F02EB" w:rsidR="00BE6E25" w:rsidRPr="00F202AC" w:rsidRDefault="00BE6E25" w:rsidP="00E32F47">
      <w:pPr>
        <w:pStyle w:val="Heading3"/>
        <w:rPr>
          <w:rStyle w:val="SubtleReference"/>
          <w:rFonts w:ascii="Times New Roman" w:hAnsi="Times New Roman" w:cs="Times New Roman"/>
        </w:rPr>
      </w:pPr>
      <w:bookmarkStart w:id="26" w:name="_Toc89739860"/>
      <w:bookmarkStart w:id="27" w:name="_Toc89740889"/>
      <w:r w:rsidRPr="00F202AC">
        <w:rPr>
          <w:rStyle w:val="SubtleReference"/>
          <w:rFonts w:ascii="Times New Roman" w:hAnsi="Times New Roman" w:cs="Times New Roman"/>
        </w:rPr>
        <w:t>Table 7</w:t>
      </w:r>
      <w:bookmarkEnd w:id="26"/>
      <w:bookmarkEnd w:id="27"/>
    </w:p>
    <w:p w14:paraId="4A7416E4" w14:textId="314B1D3F" w:rsidR="00BE6E25" w:rsidRPr="00F202AC" w:rsidRDefault="00BE6E25" w:rsidP="003C231F">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Evaluation of variance forecasts: the logarithmic function</w:t>
      </w:r>
    </w:p>
    <w:tbl>
      <w:tblPr>
        <w:tblStyle w:val="ListTable7Colorful-Accent1"/>
        <w:tblW w:w="8839" w:type="dxa"/>
        <w:tblLook w:val="04A0" w:firstRow="1" w:lastRow="0" w:firstColumn="1" w:lastColumn="0" w:noHBand="0" w:noVBand="1"/>
      </w:tblPr>
      <w:tblGrid>
        <w:gridCol w:w="2388"/>
        <w:gridCol w:w="1516"/>
        <w:gridCol w:w="1653"/>
        <w:gridCol w:w="3282"/>
      </w:tblGrid>
      <w:tr w:rsidR="0088193B" w:rsidRPr="00F202AC" w14:paraId="2B96A645" w14:textId="77777777" w:rsidTr="00625682">
        <w:trPr>
          <w:cnfStyle w:val="100000000000" w:firstRow="1" w:lastRow="0" w:firstColumn="0" w:lastColumn="0" w:oddVBand="0" w:evenVBand="0" w:oddHBand="0" w:evenHBand="0" w:firstRowFirstColumn="0" w:firstRowLastColumn="0" w:lastRowFirstColumn="0" w:lastRowLastColumn="0"/>
          <w:trHeight w:val="322"/>
        </w:trPr>
        <w:tc>
          <w:tcPr>
            <w:cnfStyle w:val="001000000100" w:firstRow="0" w:lastRow="0" w:firstColumn="1" w:lastColumn="0" w:oddVBand="0" w:evenVBand="0" w:oddHBand="0" w:evenHBand="0" w:firstRowFirstColumn="1" w:firstRowLastColumn="0" w:lastRowFirstColumn="0" w:lastRowLastColumn="0"/>
            <w:tcW w:w="0" w:type="auto"/>
            <w:hideMark/>
          </w:tcPr>
          <w:p w14:paraId="0B1497DD" w14:textId="77777777" w:rsidR="0088193B" w:rsidRPr="00F202AC" w:rsidRDefault="0088193B" w:rsidP="0088193B">
            <w:pPr>
              <w:rPr>
                <w:rFonts w:ascii="Times New Roman" w:eastAsia="Times New Roman" w:hAnsi="Times New Roman" w:cs="Times New Roman"/>
                <w:b/>
                <w:bCs/>
                <w:sz w:val="24"/>
                <w:szCs w:val="24"/>
                <w:lang w:val="en-US"/>
              </w:rPr>
            </w:pPr>
            <w:proofErr w:type="spellStart"/>
            <w:r w:rsidRPr="00F202AC">
              <w:rPr>
                <w:rFonts w:ascii="Times New Roman" w:eastAsia="Times New Roman" w:hAnsi="Times New Roman" w:cs="Times New Roman"/>
                <w:b/>
                <w:bCs/>
                <w:sz w:val="24"/>
                <w:szCs w:val="24"/>
                <w:lang w:val="en-US"/>
              </w:rPr>
              <w:t>LogLoss</w:t>
            </w:r>
            <w:proofErr w:type="spellEnd"/>
          </w:p>
        </w:tc>
        <w:tc>
          <w:tcPr>
            <w:tcW w:w="0" w:type="auto"/>
            <w:hideMark/>
          </w:tcPr>
          <w:p w14:paraId="3012ACD6" w14:textId="77777777" w:rsidR="0088193B" w:rsidRPr="00F202AC" w:rsidRDefault="0088193B" w:rsidP="0088193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GARCH</w:t>
            </w:r>
          </w:p>
        </w:tc>
        <w:tc>
          <w:tcPr>
            <w:tcW w:w="0" w:type="auto"/>
            <w:hideMark/>
          </w:tcPr>
          <w:p w14:paraId="577D6662" w14:textId="77777777" w:rsidR="0088193B" w:rsidRPr="00F202AC" w:rsidRDefault="0088193B" w:rsidP="0088193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RGARCH</w:t>
            </w:r>
          </w:p>
        </w:tc>
        <w:tc>
          <w:tcPr>
            <w:tcW w:w="0" w:type="auto"/>
            <w:hideMark/>
          </w:tcPr>
          <w:p w14:paraId="6988439C" w14:textId="77777777" w:rsidR="0088193B" w:rsidRPr="00F202AC" w:rsidRDefault="0088193B" w:rsidP="0088193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p-value of the DM test</w:t>
            </w:r>
          </w:p>
        </w:tc>
      </w:tr>
      <w:tr w:rsidR="00CA4E25" w:rsidRPr="00F202AC" w14:paraId="4BBEA7E6" w14:textId="77777777" w:rsidTr="0062568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tcPr>
          <w:p w14:paraId="0923A5F7" w14:textId="27777A1A" w:rsidR="00CA4E25" w:rsidRPr="00F202AC" w:rsidRDefault="00CA4E25" w:rsidP="00886BAA">
            <w:pPr>
              <w:jc w:val="left"/>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Stocks</w:t>
            </w:r>
          </w:p>
        </w:tc>
        <w:tc>
          <w:tcPr>
            <w:tcW w:w="0" w:type="auto"/>
          </w:tcPr>
          <w:p w14:paraId="37A2A07D" w14:textId="77777777" w:rsidR="00CA4E25" w:rsidRPr="00F202AC" w:rsidRDefault="00CA4E25"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tcPr>
          <w:p w14:paraId="74F3B83E" w14:textId="77777777" w:rsidR="00CA4E25" w:rsidRPr="00F202AC" w:rsidRDefault="00CA4E25"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tcPr>
          <w:p w14:paraId="44F024C0" w14:textId="77777777" w:rsidR="00CA4E25" w:rsidRPr="00F202AC" w:rsidRDefault="00CA4E25" w:rsidP="008819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r>
      <w:tr w:rsidR="0088193B" w:rsidRPr="00F202AC" w14:paraId="33629582" w14:textId="77777777" w:rsidTr="00625682">
        <w:trPr>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4D7567E7"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HDFCBANK</w:t>
            </w:r>
          </w:p>
        </w:tc>
        <w:tc>
          <w:tcPr>
            <w:tcW w:w="0" w:type="auto"/>
            <w:hideMark/>
          </w:tcPr>
          <w:p w14:paraId="2C1FE3A8"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0.990047</w:t>
            </w:r>
          </w:p>
        </w:tc>
        <w:tc>
          <w:tcPr>
            <w:tcW w:w="0" w:type="auto"/>
            <w:hideMark/>
          </w:tcPr>
          <w:p w14:paraId="5E6D7C98"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0.743092</w:t>
            </w:r>
          </w:p>
        </w:tc>
        <w:tc>
          <w:tcPr>
            <w:tcW w:w="0" w:type="auto"/>
            <w:hideMark/>
          </w:tcPr>
          <w:p w14:paraId="416DFBD3"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&lt;0.0001</w:t>
            </w:r>
          </w:p>
        </w:tc>
      </w:tr>
      <w:tr w:rsidR="0088193B" w:rsidRPr="00F202AC" w14:paraId="618D9E7B" w14:textId="77777777" w:rsidTr="0062568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680E7D7B"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ICICIBANK</w:t>
            </w:r>
          </w:p>
        </w:tc>
        <w:tc>
          <w:tcPr>
            <w:tcW w:w="0" w:type="auto"/>
            <w:hideMark/>
          </w:tcPr>
          <w:p w14:paraId="0EF0CF0C"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0.984043</w:t>
            </w:r>
          </w:p>
        </w:tc>
        <w:tc>
          <w:tcPr>
            <w:tcW w:w="0" w:type="auto"/>
            <w:hideMark/>
          </w:tcPr>
          <w:p w14:paraId="4743C066"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0.735082</w:t>
            </w:r>
          </w:p>
        </w:tc>
        <w:tc>
          <w:tcPr>
            <w:tcW w:w="0" w:type="auto"/>
            <w:hideMark/>
          </w:tcPr>
          <w:p w14:paraId="5876D31B" w14:textId="77777777" w:rsidR="0088193B" w:rsidRPr="00F202AC" w:rsidRDefault="0088193B" w:rsidP="008819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&lt;0.0001</w:t>
            </w:r>
          </w:p>
        </w:tc>
      </w:tr>
      <w:tr w:rsidR="0088193B" w:rsidRPr="00F202AC" w14:paraId="7C754937" w14:textId="77777777" w:rsidTr="00625682">
        <w:trPr>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1105AF33"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INFY</w:t>
            </w:r>
          </w:p>
        </w:tc>
        <w:tc>
          <w:tcPr>
            <w:tcW w:w="0" w:type="auto"/>
            <w:hideMark/>
          </w:tcPr>
          <w:p w14:paraId="221EFB31"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0.993379</w:t>
            </w:r>
          </w:p>
        </w:tc>
        <w:tc>
          <w:tcPr>
            <w:tcW w:w="0" w:type="auto"/>
            <w:hideMark/>
          </w:tcPr>
          <w:p w14:paraId="19973B1A"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0.708464</w:t>
            </w:r>
          </w:p>
        </w:tc>
        <w:tc>
          <w:tcPr>
            <w:tcW w:w="0" w:type="auto"/>
            <w:hideMark/>
          </w:tcPr>
          <w:p w14:paraId="2E97466B"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&lt;0.0001</w:t>
            </w:r>
          </w:p>
        </w:tc>
      </w:tr>
      <w:tr w:rsidR="0088193B" w:rsidRPr="00F202AC" w14:paraId="14906950" w14:textId="77777777" w:rsidTr="0062568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3A86B4B9"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TCS</w:t>
            </w:r>
          </w:p>
        </w:tc>
        <w:tc>
          <w:tcPr>
            <w:tcW w:w="0" w:type="auto"/>
            <w:hideMark/>
          </w:tcPr>
          <w:p w14:paraId="5CCFECDB"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0.994327</w:t>
            </w:r>
          </w:p>
        </w:tc>
        <w:tc>
          <w:tcPr>
            <w:tcW w:w="0" w:type="auto"/>
            <w:hideMark/>
          </w:tcPr>
          <w:p w14:paraId="2FBE6A9F"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0.738489</w:t>
            </w:r>
          </w:p>
        </w:tc>
        <w:tc>
          <w:tcPr>
            <w:tcW w:w="0" w:type="auto"/>
            <w:hideMark/>
          </w:tcPr>
          <w:p w14:paraId="0D97D343" w14:textId="77777777" w:rsidR="0088193B" w:rsidRPr="00F202AC" w:rsidRDefault="0088193B" w:rsidP="008819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&lt;0.0001</w:t>
            </w:r>
          </w:p>
        </w:tc>
      </w:tr>
      <w:tr w:rsidR="0088193B" w:rsidRPr="00F202AC" w14:paraId="03B9B65C" w14:textId="77777777" w:rsidTr="00625682">
        <w:trPr>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0324EFD8"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RELIANCE</w:t>
            </w:r>
          </w:p>
        </w:tc>
        <w:tc>
          <w:tcPr>
            <w:tcW w:w="0" w:type="auto"/>
            <w:hideMark/>
          </w:tcPr>
          <w:p w14:paraId="3B11D369"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0.974382</w:t>
            </w:r>
          </w:p>
        </w:tc>
        <w:tc>
          <w:tcPr>
            <w:tcW w:w="0" w:type="auto"/>
            <w:hideMark/>
          </w:tcPr>
          <w:p w14:paraId="35E847DA"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0.714619</w:t>
            </w:r>
          </w:p>
        </w:tc>
        <w:tc>
          <w:tcPr>
            <w:tcW w:w="0" w:type="auto"/>
            <w:hideMark/>
          </w:tcPr>
          <w:p w14:paraId="038AED2E"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&lt;0.0001</w:t>
            </w:r>
          </w:p>
        </w:tc>
      </w:tr>
      <w:tr w:rsidR="0088193B" w:rsidRPr="00F202AC" w14:paraId="63742097" w14:textId="77777777" w:rsidTr="0062568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0695A731" w14:textId="11C0C028" w:rsidR="0088193B" w:rsidRPr="00F202AC" w:rsidRDefault="00CA4E25" w:rsidP="00886BAA">
            <w:pPr>
              <w:jc w:val="left"/>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Currency Rates</w:t>
            </w:r>
          </w:p>
        </w:tc>
        <w:tc>
          <w:tcPr>
            <w:tcW w:w="0" w:type="auto"/>
            <w:hideMark/>
          </w:tcPr>
          <w:p w14:paraId="363BA605" w14:textId="77777777" w:rsidR="0088193B" w:rsidRPr="00F202AC" w:rsidRDefault="0088193B" w:rsidP="008819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hideMark/>
          </w:tcPr>
          <w:p w14:paraId="295CCF88" w14:textId="77777777" w:rsidR="0088193B" w:rsidRPr="00F202AC" w:rsidRDefault="0088193B" w:rsidP="008819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hideMark/>
          </w:tcPr>
          <w:p w14:paraId="509446FC" w14:textId="77777777" w:rsidR="0088193B" w:rsidRPr="00F202AC" w:rsidRDefault="0088193B" w:rsidP="008819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r>
      <w:tr w:rsidR="0088193B" w:rsidRPr="00F202AC" w14:paraId="780E6A83" w14:textId="77777777" w:rsidTr="00625682">
        <w:trPr>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79132209"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EURINR</w:t>
            </w:r>
          </w:p>
        </w:tc>
        <w:tc>
          <w:tcPr>
            <w:tcW w:w="0" w:type="auto"/>
            <w:hideMark/>
          </w:tcPr>
          <w:p w14:paraId="6E0DA3A9"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0.992415</w:t>
            </w:r>
          </w:p>
        </w:tc>
        <w:tc>
          <w:tcPr>
            <w:tcW w:w="0" w:type="auto"/>
            <w:hideMark/>
          </w:tcPr>
          <w:p w14:paraId="1C4C75EB"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0.752069</w:t>
            </w:r>
          </w:p>
        </w:tc>
        <w:tc>
          <w:tcPr>
            <w:tcW w:w="0" w:type="auto"/>
            <w:hideMark/>
          </w:tcPr>
          <w:p w14:paraId="11800A0E"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&lt;0.0001</w:t>
            </w:r>
          </w:p>
        </w:tc>
      </w:tr>
      <w:tr w:rsidR="0088193B" w:rsidRPr="00F202AC" w14:paraId="59804BF7" w14:textId="77777777" w:rsidTr="0062568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5C1922F7"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GBPINR</w:t>
            </w:r>
          </w:p>
        </w:tc>
        <w:tc>
          <w:tcPr>
            <w:tcW w:w="0" w:type="auto"/>
            <w:hideMark/>
          </w:tcPr>
          <w:p w14:paraId="4B5F55D7"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0.99178</w:t>
            </w:r>
          </w:p>
        </w:tc>
        <w:tc>
          <w:tcPr>
            <w:tcW w:w="0" w:type="auto"/>
            <w:hideMark/>
          </w:tcPr>
          <w:p w14:paraId="236CF977"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0.757655</w:t>
            </w:r>
          </w:p>
        </w:tc>
        <w:tc>
          <w:tcPr>
            <w:tcW w:w="0" w:type="auto"/>
            <w:hideMark/>
          </w:tcPr>
          <w:p w14:paraId="0C37F35F" w14:textId="77777777" w:rsidR="0088193B" w:rsidRPr="00F202AC" w:rsidRDefault="0088193B" w:rsidP="008819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&lt;0.0001</w:t>
            </w:r>
          </w:p>
        </w:tc>
      </w:tr>
      <w:tr w:rsidR="0088193B" w:rsidRPr="00F202AC" w14:paraId="62292233" w14:textId="77777777" w:rsidTr="00625682">
        <w:trPr>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29EF355F"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USDINR</w:t>
            </w:r>
          </w:p>
        </w:tc>
        <w:tc>
          <w:tcPr>
            <w:tcW w:w="0" w:type="auto"/>
            <w:hideMark/>
          </w:tcPr>
          <w:p w14:paraId="58DF53E7"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1.002277</w:t>
            </w:r>
          </w:p>
        </w:tc>
        <w:tc>
          <w:tcPr>
            <w:tcW w:w="0" w:type="auto"/>
            <w:hideMark/>
          </w:tcPr>
          <w:p w14:paraId="0AA2AF52"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0.769024</w:t>
            </w:r>
          </w:p>
        </w:tc>
        <w:tc>
          <w:tcPr>
            <w:tcW w:w="0" w:type="auto"/>
            <w:hideMark/>
          </w:tcPr>
          <w:p w14:paraId="2E3FD708"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&lt;0.0001</w:t>
            </w:r>
          </w:p>
        </w:tc>
      </w:tr>
      <w:tr w:rsidR="0088193B" w:rsidRPr="00F202AC" w14:paraId="785E8E77" w14:textId="77777777" w:rsidTr="0062568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5F11E5A1" w14:textId="30B381BB" w:rsidR="0088193B" w:rsidRPr="00F202AC" w:rsidRDefault="00CA4E25" w:rsidP="00625682">
            <w:pPr>
              <w:jc w:val="left"/>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Midcap Stocks</w:t>
            </w:r>
          </w:p>
        </w:tc>
        <w:tc>
          <w:tcPr>
            <w:tcW w:w="0" w:type="auto"/>
            <w:hideMark/>
          </w:tcPr>
          <w:p w14:paraId="4CA328EE" w14:textId="77777777" w:rsidR="0088193B" w:rsidRPr="00F202AC" w:rsidRDefault="0088193B" w:rsidP="008819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hideMark/>
          </w:tcPr>
          <w:p w14:paraId="2A660B54" w14:textId="77777777" w:rsidR="0088193B" w:rsidRPr="00F202AC" w:rsidRDefault="0088193B" w:rsidP="008819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hideMark/>
          </w:tcPr>
          <w:p w14:paraId="0BE8ADC1" w14:textId="77777777" w:rsidR="0088193B" w:rsidRPr="00F202AC" w:rsidRDefault="0088193B" w:rsidP="008819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r>
      <w:tr w:rsidR="0088193B" w:rsidRPr="00F202AC" w14:paraId="1A675AD5" w14:textId="77777777" w:rsidTr="00625682">
        <w:trPr>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5E8C64C3"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VIN</w:t>
            </w:r>
          </w:p>
        </w:tc>
        <w:tc>
          <w:tcPr>
            <w:tcW w:w="0" w:type="auto"/>
            <w:hideMark/>
          </w:tcPr>
          <w:p w14:paraId="4B027EA8"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0.958995</w:t>
            </w:r>
          </w:p>
        </w:tc>
        <w:tc>
          <w:tcPr>
            <w:tcW w:w="0" w:type="auto"/>
            <w:hideMark/>
          </w:tcPr>
          <w:p w14:paraId="39C1C980"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0.663628</w:t>
            </w:r>
          </w:p>
        </w:tc>
        <w:tc>
          <w:tcPr>
            <w:tcW w:w="0" w:type="auto"/>
            <w:hideMark/>
          </w:tcPr>
          <w:p w14:paraId="163F6DE3"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&lt;0.0001</w:t>
            </w:r>
          </w:p>
        </w:tc>
      </w:tr>
      <w:tr w:rsidR="0088193B" w:rsidRPr="00F202AC" w14:paraId="4195D42B" w14:textId="77777777" w:rsidTr="0062568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0A146E28"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TANLA</w:t>
            </w:r>
          </w:p>
        </w:tc>
        <w:tc>
          <w:tcPr>
            <w:tcW w:w="0" w:type="auto"/>
            <w:hideMark/>
          </w:tcPr>
          <w:p w14:paraId="4CD2A0AA"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0.968785</w:t>
            </w:r>
          </w:p>
        </w:tc>
        <w:tc>
          <w:tcPr>
            <w:tcW w:w="0" w:type="auto"/>
            <w:hideMark/>
          </w:tcPr>
          <w:p w14:paraId="476A7312"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0.78593</w:t>
            </w:r>
          </w:p>
        </w:tc>
        <w:tc>
          <w:tcPr>
            <w:tcW w:w="0" w:type="auto"/>
            <w:hideMark/>
          </w:tcPr>
          <w:p w14:paraId="37FB5FC5" w14:textId="77777777" w:rsidR="0088193B" w:rsidRPr="00F202AC" w:rsidRDefault="0088193B" w:rsidP="008819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&lt;0.0001</w:t>
            </w:r>
          </w:p>
        </w:tc>
      </w:tr>
      <w:tr w:rsidR="0088193B" w:rsidRPr="00F202AC" w14:paraId="020C070F" w14:textId="77777777" w:rsidTr="00625682">
        <w:trPr>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2BF95A07"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L&amp;T</w:t>
            </w:r>
          </w:p>
        </w:tc>
        <w:tc>
          <w:tcPr>
            <w:tcW w:w="0" w:type="auto"/>
            <w:hideMark/>
          </w:tcPr>
          <w:p w14:paraId="17FF814F"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0.952166</w:t>
            </w:r>
          </w:p>
        </w:tc>
        <w:tc>
          <w:tcPr>
            <w:tcW w:w="0" w:type="auto"/>
            <w:hideMark/>
          </w:tcPr>
          <w:p w14:paraId="4010611B"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0.709168</w:t>
            </w:r>
          </w:p>
        </w:tc>
        <w:tc>
          <w:tcPr>
            <w:tcW w:w="0" w:type="auto"/>
            <w:hideMark/>
          </w:tcPr>
          <w:p w14:paraId="362D4710"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&lt;0.0001</w:t>
            </w:r>
          </w:p>
        </w:tc>
      </w:tr>
    </w:tbl>
    <w:p w14:paraId="09533E45" w14:textId="5988800F" w:rsidR="00BE6E25" w:rsidRPr="00F202AC" w:rsidRDefault="00BE6E25" w:rsidP="00BE6E25">
      <w:pPr>
        <w:rPr>
          <w:rFonts w:ascii="Times New Roman" w:eastAsia="Cambria Math" w:hAnsi="Times New Roman" w:cs="Times New Roman"/>
          <w:sz w:val="20"/>
          <w:szCs w:val="20"/>
        </w:rPr>
      </w:pPr>
      <w:r w:rsidRPr="00F202AC">
        <w:rPr>
          <w:rFonts w:ascii="Times New Roman" w:eastAsia="Cambria Math" w:hAnsi="Times New Roman" w:cs="Times New Roman"/>
          <w:sz w:val="20"/>
          <w:szCs w:val="20"/>
        </w:rPr>
        <w:t xml:space="preserve">The evaluation period is October 1, 2018, to October 31, 2020. </w:t>
      </w:r>
    </w:p>
    <w:p w14:paraId="6CB058F2" w14:textId="77777777" w:rsidR="0088193B" w:rsidRPr="00F202AC" w:rsidRDefault="0088193B" w:rsidP="003C231F">
      <w:pPr>
        <w:rPr>
          <w:rFonts w:ascii="Times New Roman" w:eastAsia="Cambria Math" w:hAnsi="Times New Roman" w:cs="Times New Roman"/>
          <w:sz w:val="24"/>
          <w:szCs w:val="24"/>
        </w:rPr>
      </w:pPr>
    </w:p>
    <w:p w14:paraId="7CF862A8" w14:textId="4FED9A75" w:rsidR="00F247EE" w:rsidRPr="00F202AC" w:rsidRDefault="00F247EE" w:rsidP="003C231F">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To reduce the impact of outliers we employ the use of logarithmic loss function</w:t>
      </w:r>
      <w:r w:rsidR="00784DD3" w:rsidRPr="00F202AC">
        <w:rPr>
          <w:rFonts w:ascii="Times New Roman" w:eastAsia="Cambria Math" w:hAnsi="Times New Roman" w:cs="Times New Roman"/>
          <w:sz w:val="24"/>
          <w:szCs w:val="24"/>
        </w:rPr>
        <w:t xml:space="preserve"> tabulated in Table 7</w:t>
      </w:r>
      <w:r w:rsidRPr="00F202AC">
        <w:rPr>
          <w:rFonts w:ascii="Times New Roman" w:eastAsia="Cambria Math" w:hAnsi="Times New Roman" w:cs="Times New Roman"/>
          <w:sz w:val="24"/>
          <w:szCs w:val="24"/>
        </w:rPr>
        <w:t xml:space="preserve">. This is calculated in a similar manner as we have calculated the MSE results, with the sole change being that the proxy variance and the volatility forecasts are passed through a logarithmic function. The results </w:t>
      </w:r>
      <w:r w:rsidR="00784DD3" w:rsidRPr="00F202AC">
        <w:rPr>
          <w:rFonts w:ascii="Times New Roman" w:eastAsia="Cambria Math" w:hAnsi="Times New Roman" w:cs="Times New Roman"/>
          <w:sz w:val="24"/>
          <w:szCs w:val="24"/>
        </w:rPr>
        <w:t>further</w:t>
      </w:r>
      <w:r w:rsidRPr="00F202AC">
        <w:rPr>
          <w:rFonts w:ascii="Times New Roman" w:eastAsia="Cambria Math" w:hAnsi="Times New Roman" w:cs="Times New Roman"/>
          <w:sz w:val="24"/>
          <w:szCs w:val="24"/>
        </w:rPr>
        <w:t xml:space="preserve"> the results obtained through the MAE criterion that the RGARCH mode is superior in forecasting the variance.</w:t>
      </w:r>
    </w:p>
    <w:p w14:paraId="26BA771A" w14:textId="6F37933B" w:rsidR="00F247EE" w:rsidRPr="00F202AC" w:rsidRDefault="00E32F47" w:rsidP="00E32F47">
      <w:pPr>
        <w:pStyle w:val="Heading2"/>
        <w:rPr>
          <w:rFonts w:ascii="Times New Roman" w:hAnsi="Times New Roman" w:cs="Times New Roman"/>
        </w:rPr>
      </w:pPr>
      <w:bookmarkStart w:id="28" w:name="_Toc89740890"/>
      <w:r w:rsidRPr="00F202AC">
        <w:rPr>
          <w:rFonts w:ascii="Times New Roman" w:hAnsi="Times New Roman" w:cs="Times New Roman"/>
        </w:rPr>
        <w:t xml:space="preserve">6.3 </w:t>
      </w:r>
      <w:r w:rsidR="00F247EE" w:rsidRPr="00F202AC">
        <w:rPr>
          <w:rFonts w:ascii="Times New Roman" w:hAnsi="Times New Roman" w:cs="Times New Roman"/>
        </w:rPr>
        <w:t>Comparison of covariance forecasts</w:t>
      </w:r>
      <w:bookmarkEnd w:id="28"/>
    </w:p>
    <w:p w14:paraId="66142FEE" w14:textId="3175A096" w:rsidR="00D129CE" w:rsidRPr="00F202AC" w:rsidRDefault="00F247EE" w:rsidP="00784DD3">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As the previous section, we here compare the covariance forecasts performance of both the models.</w:t>
      </w:r>
      <w:r w:rsidR="00784DD3" w:rsidRPr="00F202AC">
        <w:rPr>
          <w:rFonts w:ascii="Times New Roman" w:eastAsia="Cambria Math" w:hAnsi="Times New Roman" w:cs="Times New Roman"/>
          <w:sz w:val="24"/>
          <w:szCs w:val="24"/>
        </w:rPr>
        <w:t xml:space="preserve"> Here too, we employ the use of MAE and MSE criterion to see which of the two models RGARCH and GARCH is a better forecaster. These results are tabulated in Table 8 and 9. </w:t>
      </w:r>
      <w:bookmarkStart w:id="29" w:name="_heading=h.w62ob9i9hl22" w:colFirst="0" w:colLast="0"/>
      <w:bookmarkEnd w:id="29"/>
    </w:p>
    <w:p w14:paraId="3FE20992" w14:textId="7BC9BB68" w:rsidR="00BE6E25" w:rsidRPr="00F202AC" w:rsidRDefault="00BE6E25" w:rsidP="00E32F47">
      <w:pPr>
        <w:pStyle w:val="Heading3"/>
        <w:rPr>
          <w:rStyle w:val="SubtleReference"/>
          <w:rFonts w:ascii="Times New Roman" w:hAnsi="Times New Roman" w:cs="Times New Roman"/>
        </w:rPr>
      </w:pPr>
      <w:bookmarkStart w:id="30" w:name="_Toc89739862"/>
      <w:bookmarkStart w:id="31" w:name="_Toc89740891"/>
      <w:r w:rsidRPr="00F202AC">
        <w:rPr>
          <w:rStyle w:val="SubtleReference"/>
          <w:rFonts w:ascii="Times New Roman" w:hAnsi="Times New Roman" w:cs="Times New Roman"/>
        </w:rPr>
        <w:lastRenderedPageBreak/>
        <w:t>Table 8</w:t>
      </w:r>
      <w:bookmarkEnd w:id="30"/>
      <w:bookmarkEnd w:id="31"/>
    </w:p>
    <w:p w14:paraId="089E66FF" w14:textId="03555D67" w:rsidR="00BE6E25" w:rsidRPr="00F202AC" w:rsidRDefault="00BE6E25" w:rsidP="00784DD3">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Evaluation of covariance forecasts: the MSE criterion</w:t>
      </w:r>
    </w:p>
    <w:tbl>
      <w:tblPr>
        <w:tblStyle w:val="ListTable7Colorful-Accent1"/>
        <w:tblW w:w="8838" w:type="dxa"/>
        <w:tblLook w:val="04A0" w:firstRow="1" w:lastRow="0" w:firstColumn="1" w:lastColumn="0" w:noHBand="0" w:noVBand="1"/>
      </w:tblPr>
      <w:tblGrid>
        <w:gridCol w:w="2790"/>
        <w:gridCol w:w="1421"/>
        <w:gridCol w:w="1550"/>
        <w:gridCol w:w="3077"/>
      </w:tblGrid>
      <w:tr w:rsidR="0088193B" w:rsidRPr="00F202AC" w14:paraId="47675502" w14:textId="77777777" w:rsidTr="00625682">
        <w:trPr>
          <w:cnfStyle w:val="100000000000" w:firstRow="1" w:lastRow="0" w:firstColumn="0" w:lastColumn="0" w:oddVBand="0" w:evenVBand="0" w:oddHBand="0" w:evenHBand="0" w:firstRowFirstColumn="0" w:firstRowLastColumn="0" w:lastRowFirstColumn="0" w:lastRowLastColumn="0"/>
          <w:trHeight w:val="306"/>
        </w:trPr>
        <w:tc>
          <w:tcPr>
            <w:cnfStyle w:val="001000000100" w:firstRow="0" w:lastRow="0" w:firstColumn="1" w:lastColumn="0" w:oddVBand="0" w:evenVBand="0" w:oddHBand="0" w:evenHBand="0" w:firstRowFirstColumn="1" w:firstRowLastColumn="0" w:lastRowFirstColumn="0" w:lastRowLastColumn="0"/>
            <w:tcW w:w="0" w:type="auto"/>
            <w:hideMark/>
          </w:tcPr>
          <w:p w14:paraId="07A74D9A" w14:textId="43373359" w:rsidR="0088193B" w:rsidRPr="00F202AC" w:rsidRDefault="0088193B" w:rsidP="0088193B">
            <w:pPr>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MSE</w:t>
            </w:r>
          </w:p>
        </w:tc>
        <w:tc>
          <w:tcPr>
            <w:tcW w:w="0" w:type="auto"/>
            <w:hideMark/>
          </w:tcPr>
          <w:p w14:paraId="3858C4EB" w14:textId="77777777" w:rsidR="0088193B" w:rsidRPr="00F202AC" w:rsidRDefault="0088193B" w:rsidP="0088193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GARCH</w:t>
            </w:r>
          </w:p>
        </w:tc>
        <w:tc>
          <w:tcPr>
            <w:tcW w:w="0" w:type="auto"/>
            <w:hideMark/>
          </w:tcPr>
          <w:p w14:paraId="40873926" w14:textId="77777777" w:rsidR="0088193B" w:rsidRPr="00F202AC" w:rsidRDefault="0088193B" w:rsidP="0088193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RGARCH</w:t>
            </w:r>
          </w:p>
        </w:tc>
        <w:tc>
          <w:tcPr>
            <w:tcW w:w="0" w:type="auto"/>
            <w:hideMark/>
          </w:tcPr>
          <w:p w14:paraId="352429E0" w14:textId="77777777" w:rsidR="0088193B" w:rsidRPr="00F202AC" w:rsidRDefault="0088193B" w:rsidP="0088193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p-value of the DM test</w:t>
            </w:r>
          </w:p>
        </w:tc>
      </w:tr>
      <w:tr w:rsidR="00886BAA" w:rsidRPr="00F202AC" w14:paraId="0DCFF63A" w14:textId="77777777" w:rsidTr="00625682">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0" w:type="auto"/>
          </w:tcPr>
          <w:p w14:paraId="2D06E3D3" w14:textId="4790E68B" w:rsidR="00886BAA" w:rsidRPr="00F202AC" w:rsidRDefault="00886BAA" w:rsidP="00625682">
            <w:pPr>
              <w:jc w:val="left"/>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Stocks</w:t>
            </w:r>
          </w:p>
        </w:tc>
        <w:tc>
          <w:tcPr>
            <w:tcW w:w="0" w:type="auto"/>
          </w:tcPr>
          <w:p w14:paraId="7C5EEE70" w14:textId="77777777" w:rsidR="00886BAA" w:rsidRPr="00F202AC" w:rsidRDefault="00886BAA"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n-US"/>
              </w:rPr>
            </w:pPr>
          </w:p>
        </w:tc>
        <w:tc>
          <w:tcPr>
            <w:tcW w:w="0" w:type="auto"/>
          </w:tcPr>
          <w:p w14:paraId="60EE4841" w14:textId="77777777" w:rsidR="00886BAA" w:rsidRPr="00F202AC" w:rsidRDefault="00886BAA"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n-US"/>
              </w:rPr>
            </w:pPr>
          </w:p>
        </w:tc>
        <w:tc>
          <w:tcPr>
            <w:tcW w:w="0" w:type="auto"/>
          </w:tcPr>
          <w:p w14:paraId="3056D256" w14:textId="77777777" w:rsidR="00886BAA" w:rsidRPr="00F202AC" w:rsidRDefault="00886BAA"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n-US"/>
              </w:rPr>
            </w:pPr>
          </w:p>
        </w:tc>
      </w:tr>
      <w:tr w:rsidR="0088193B" w:rsidRPr="00F202AC" w14:paraId="5BDC7772" w14:textId="77777777" w:rsidTr="00625682">
        <w:trPr>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62351760"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HDFC - ICICI</w:t>
            </w:r>
          </w:p>
        </w:tc>
        <w:tc>
          <w:tcPr>
            <w:tcW w:w="0" w:type="auto"/>
            <w:hideMark/>
          </w:tcPr>
          <w:p w14:paraId="29CE9C10"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0.022485</w:t>
            </w:r>
          </w:p>
        </w:tc>
        <w:tc>
          <w:tcPr>
            <w:tcW w:w="0" w:type="auto"/>
            <w:hideMark/>
          </w:tcPr>
          <w:p w14:paraId="7645D1A6"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0.022454</w:t>
            </w:r>
          </w:p>
        </w:tc>
        <w:tc>
          <w:tcPr>
            <w:tcW w:w="0" w:type="auto"/>
            <w:hideMark/>
          </w:tcPr>
          <w:p w14:paraId="6CDC5602"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0.0455</w:t>
            </w:r>
          </w:p>
        </w:tc>
      </w:tr>
      <w:tr w:rsidR="0088193B" w:rsidRPr="00F202AC" w14:paraId="7237143C" w14:textId="77777777" w:rsidTr="00625682">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33DF3FD5"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HDFC - INFY</w:t>
            </w:r>
          </w:p>
        </w:tc>
        <w:tc>
          <w:tcPr>
            <w:tcW w:w="0" w:type="auto"/>
            <w:hideMark/>
          </w:tcPr>
          <w:p w14:paraId="16A0AC0B"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0.018041</w:t>
            </w:r>
          </w:p>
        </w:tc>
        <w:tc>
          <w:tcPr>
            <w:tcW w:w="0" w:type="auto"/>
            <w:hideMark/>
          </w:tcPr>
          <w:p w14:paraId="2CF4D76C"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0.017864</w:t>
            </w:r>
          </w:p>
        </w:tc>
        <w:tc>
          <w:tcPr>
            <w:tcW w:w="0" w:type="auto"/>
            <w:hideMark/>
          </w:tcPr>
          <w:p w14:paraId="39183F09"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0.001</w:t>
            </w:r>
          </w:p>
        </w:tc>
      </w:tr>
      <w:tr w:rsidR="0088193B" w:rsidRPr="00F202AC" w14:paraId="6351047C" w14:textId="77777777" w:rsidTr="00625682">
        <w:trPr>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46102514"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HDFC - TCS</w:t>
            </w:r>
          </w:p>
        </w:tc>
        <w:tc>
          <w:tcPr>
            <w:tcW w:w="0" w:type="auto"/>
            <w:hideMark/>
          </w:tcPr>
          <w:p w14:paraId="746B3DAA"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0.020091</w:t>
            </w:r>
          </w:p>
        </w:tc>
        <w:tc>
          <w:tcPr>
            <w:tcW w:w="0" w:type="auto"/>
            <w:hideMark/>
          </w:tcPr>
          <w:p w14:paraId="512994F3"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0.019972</w:t>
            </w:r>
          </w:p>
        </w:tc>
        <w:tc>
          <w:tcPr>
            <w:tcW w:w="0" w:type="auto"/>
            <w:hideMark/>
          </w:tcPr>
          <w:p w14:paraId="22EFC478"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0.005</w:t>
            </w:r>
          </w:p>
        </w:tc>
      </w:tr>
      <w:tr w:rsidR="0088193B" w:rsidRPr="00F202AC" w14:paraId="32456DAC" w14:textId="77777777" w:rsidTr="00625682">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36260188"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HDFC - RELIANCE</w:t>
            </w:r>
          </w:p>
        </w:tc>
        <w:tc>
          <w:tcPr>
            <w:tcW w:w="0" w:type="auto"/>
            <w:hideMark/>
          </w:tcPr>
          <w:p w14:paraId="6B159B3D"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0.017627</w:t>
            </w:r>
          </w:p>
        </w:tc>
        <w:tc>
          <w:tcPr>
            <w:tcW w:w="0" w:type="auto"/>
            <w:hideMark/>
          </w:tcPr>
          <w:p w14:paraId="36F17563"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0.017558</w:t>
            </w:r>
          </w:p>
        </w:tc>
        <w:tc>
          <w:tcPr>
            <w:tcW w:w="0" w:type="auto"/>
            <w:hideMark/>
          </w:tcPr>
          <w:p w14:paraId="4069B4AF"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0.001</w:t>
            </w:r>
          </w:p>
        </w:tc>
      </w:tr>
      <w:tr w:rsidR="0088193B" w:rsidRPr="00F202AC" w14:paraId="072A3D86" w14:textId="77777777" w:rsidTr="00625682">
        <w:trPr>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2C8D3FFE"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ICICI - INFY</w:t>
            </w:r>
          </w:p>
        </w:tc>
        <w:tc>
          <w:tcPr>
            <w:tcW w:w="0" w:type="auto"/>
            <w:hideMark/>
          </w:tcPr>
          <w:p w14:paraId="41DCCB50"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0.019424</w:t>
            </w:r>
          </w:p>
        </w:tc>
        <w:tc>
          <w:tcPr>
            <w:tcW w:w="0" w:type="auto"/>
            <w:hideMark/>
          </w:tcPr>
          <w:p w14:paraId="4E70A64F"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0.019343</w:t>
            </w:r>
          </w:p>
        </w:tc>
        <w:tc>
          <w:tcPr>
            <w:tcW w:w="0" w:type="auto"/>
            <w:hideMark/>
          </w:tcPr>
          <w:p w14:paraId="3B7B604D"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0.0008</w:t>
            </w:r>
          </w:p>
        </w:tc>
      </w:tr>
      <w:tr w:rsidR="0088193B" w:rsidRPr="00F202AC" w14:paraId="5199EAC9" w14:textId="77777777" w:rsidTr="00625682">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7A86DF18"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ICICI - TCS</w:t>
            </w:r>
          </w:p>
        </w:tc>
        <w:tc>
          <w:tcPr>
            <w:tcW w:w="0" w:type="auto"/>
            <w:hideMark/>
          </w:tcPr>
          <w:p w14:paraId="23299C5F"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0.019753</w:t>
            </w:r>
          </w:p>
        </w:tc>
        <w:tc>
          <w:tcPr>
            <w:tcW w:w="0" w:type="auto"/>
            <w:hideMark/>
          </w:tcPr>
          <w:p w14:paraId="0E60BDB5"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0.019825</w:t>
            </w:r>
          </w:p>
        </w:tc>
        <w:tc>
          <w:tcPr>
            <w:tcW w:w="0" w:type="auto"/>
            <w:hideMark/>
          </w:tcPr>
          <w:p w14:paraId="1D61F252"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0.124</w:t>
            </w:r>
          </w:p>
        </w:tc>
      </w:tr>
      <w:tr w:rsidR="0088193B" w:rsidRPr="00F202AC" w14:paraId="1EE52526" w14:textId="77777777" w:rsidTr="00625682">
        <w:trPr>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18D1074D"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ICICI - RELIANCE</w:t>
            </w:r>
          </w:p>
        </w:tc>
        <w:tc>
          <w:tcPr>
            <w:tcW w:w="0" w:type="auto"/>
            <w:hideMark/>
          </w:tcPr>
          <w:p w14:paraId="2611C621"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0.020911</w:t>
            </w:r>
          </w:p>
        </w:tc>
        <w:tc>
          <w:tcPr>
            <w:tcW w:w="0" w:type="auto"/>
            <w:hideMark/>
          </w:tcPr>
          <w:p w14:paraId="12EA9976"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0.020875</w:t>
            </w:r>
          </w:p>
        </w:tc>
        <w:tc>
          <w:tcPr>
            <w:tcW w:w="0" w:type="auto"/>
            <w:hideMark/>
          </w:tcPr>
          <w:p w14:paraId="2DAB4790"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0.0023</w:t>
            </w:r>
          </w:p>
        </w:tc>
      </w:tr>
      <w:tr w:rsidR="0088193B" w:rsidRPr="00F202AC" w14:paraId="5543E3D0" w14:textId="77777777" w:rsidTr="00625682">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57CEE15E"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INFY - TCS</w:t>
            </w:r>
          </w:p>
        </w:tc>
        <w:tc>
          <w:tcPr>
            <w:tcW w:w="0" w:type="auto"/>
            <w:hideMark/>
          </w:tcPr>
          <w:p w14:paraId="36A8C6B0"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0.018174</w:t>
            </w:r>
          </w:p>
        </w:tc>
        <w:tc>
          <w:tcPr>
            <w:tcW w:w="0" w:type="auto"/>
            <w:hideMark/>
          </w:tcPr>
          <w:p w14:paraId="03DB2B3A"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0.018074</w:t>
            </w:r>
          </w:p>
        </w:tc>
        <w:tc>
          <w:tcPr>
            <w:tcW w:w="0" w:type="auto"/>
            <w:hideMark/>
          </w:tcPr>
          <w:p w14:paraId="0A64BA18"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0.003</w:t>
            </w:r>
          </w:p>
        </w:tc>
      </w:tr>
      <w:tr w:rsidR="0088193B" w:rsidRPr="00F202AC" w14:paraId="6953F079" w14:textId="77777777" w:rsidTr="00625682">
        <w:trPr>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28878C23"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INFY - RELIANCE</w:t>
            </w:r>
          </w:p>
        </w:tc>
        <w:tc>
          <w:tcPr>
            <w:tcW w:w="0" w:type="auto"/>
            <w:hideMark/>
          </w:tcPr>
          <w:p w14:paraId="7317F1EE"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0.025463</w:t>
            </w:r>
          </w:p>
        </w:tc>
        <w:tc>
          <w:tcPr>
            <w:tcW w:w="0" w:type="auto"/>
            <w:hideMark/>
          </w:tcPr>
          <w:p w14:paraId="78A921C8"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0.025439</w:t>
            </w:r>
          </w:p>
        </w:tc>
        <w:tc>
          <w:tcPr>
            <w:tcW w:w="0" w:type="auto"/>
            <w:hideMark/>
          </w:tcPr>
          <w:p w14:paraId="1251DB3A"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0.032</w:t>
            </w:r>
          </w:p>
        </w:tc>
      </w:tr>
      <w:tr w:rsidR="0088193B" w:rsidRPr="00F202AC" w14:paraId="0C50CA97" w14:textId="77777777" w:rsidTr="00625682">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543D38D5"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TCS - RELIANCE</w:t>
            </w:r>
          </w:p>
        </w:tc>
        <w:tc>
          <w:tcPr>
            <w:tcW w:w="0" w:type="auto"/>
            <w:hideMark/>
          </w:tcPr>
          <w:p w14:paraId="4BBA2C47"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0.018554</w:t>
            </w:r>
          </w:p>
        </w:tc>
        <w:tc>
          <w:tcPr>
            <w:tcW w:w="0" w:type="auto"/>
            <w:hideMark/>
          </w:tcPr>
          <w:p w14:paraId="40418505"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0.018476</w:t>
            </w:r>
          </w:p>
        </w:tc>
        <w:tc>
          <w:tcPr>
            <w:tcW w:w="0" w:type="auto"/>
            <w:hideMark/>
          </w:tcPr>
          <w:p w14:paraId="03B68674"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0.021</w:t>
            </w:r>
          </w:p>
        </w:tc>
      </w:tr>
      <w:tr w:rsidR="0088193B" w:rsidRPr="00F202AC" w14:paraId="3E46680B" w14:textId="77777777" w:rsidTr="00625682">
        <w:trPr>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1278AA0C" w14:textId="7A2DC2BA" w:rsidR="0088193B" w:rsidRPr="00F202AC" w:rsidRDefault="00886BAA" w:rsidP="00625682">
            <w:pPr>
              <w:jc w:val="left"/>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Currency Rates</w:t>
            </w:r>
          </w:p>
        </w:tc>
        <w:tc>
          <w:tcPr>
            <w:tcW w:w="0" w:type="auto"/>
            <w:hideMark/>
          </w:tcPr>
          <w:p w14:paraId="3A2041C3"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p>
        </w:tc>
        <w:tc>
          <w:tcPr>
            <w:tcW w:w="0" w:type="auto"/>
            <w:hideMark/>
          </w:tcPr>
          <w:p w14:paraId="0287A08C"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p>
        </w:tc>
        <w:tc>
          <w:tcPr>
            <w:tcW w:w="0" w:type="auto"/>
            <w:hideMark/>
          </w:tcPr>
          <w:p w14:paraId="74536494"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p>
        </w:tc>
      </w:tr>
      <w:tr w:rsidR="0088193B" w:rsidRPr="00F202AC" w14:paraId="1E81C6EE" w14:textId="77777777" w:rsidTr="00625682">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2E124597"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EURINR - GBPINR</w:t>
            </w:r>
          </w:p>
        </w:tc>
        <w:tc>
          <w:tcPr>
            <w:tcW w:w="0" w:type="auto"/>
            <w:hideMark/>
          </w:tcPr>
          <w:p w14:paraId="0E04724C"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0.016623</w:t>
            </w:r>
          </w:p>
        </w:tc>
        <w:tc>
          <w:tcPr>
            <w:tcW w:w="0" w:type="auto"/>
            <w:hideMark/>
          </w:tcPr>
          <w:p w14:paraId="5BA1892D"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0.017162</w:t>
            </w:r>
          </w:p>
        </w:tc>
        <w:tc>
          <w:tcPr>
            <w:tcW w:w="0" w:type="auto"/>
            <w:hideMark/>
          </w:tcPr>
          <w:p w14:paraId="470ED157"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0.0783</w:t>
            </w:r>
          </w:p>
        </w:tc>
      </w:tr>
      <w:tr w:rsidR="0088193B" w:rsidRPr="00F202AC" w14:paraId="3A64503E" w14:textId="77777777" w:rsidTr="00625682">
        <w:trPr>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73B96782"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EURINR - USDINR</w:t>
            </w:r>
          </w:p>
        </w:tc>
        <w:tc>
          <w:tcPr>
            <w:tcW w:w="0" w:type="auto"/>
            <w:hideMark/>
          </w:tcPr>
          <w:p w14:paraId="2AC4D845"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0.011393</w:t>
            </w:r>
          </w:p>
        </w:tc>
        <w:tc>
          <w:tcPr>
            <w:tcW w:w="0" w:type="auto"/>
            <w:hideMark/>
          </w:tcPr>
          <w:p w14:paraId="5CA99439"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0.009628</w:t>
            </w:r>
          </w:p>
        </w:tc>
        <w:tc>
          <w:tcPr>
            <w:tcW w:w="0" w:type="auto"/>
            <w:hideMark/>
          </w:tcPr>
          <w:p w14:paraId="01EB4936"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0.0002</w:t>
            </w:r>
          </w:p>
        </w:tc>
      </w:tr>
      <w:tr w:rsidR="0088193B" w:rsidRPr="00F202AC" w14:paraId="0636212F" w14:textId="77777777" w:rsidTr="00625682">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35673A23"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GBPINR - USDINR</w:t>
            </w:r>
          </w:p>
        </w:tc>
        <w:tc>
          <w:tcPr>
            <w:tcW w:w="0" w:type="auto"/>
            <w:hideMark/>
          </w:tcPr>
          <w:p w14:paraId="542E1280"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0.01447</w:t>
            </w:r>
          </w:p>
        </w:tc>
        <w:tc>
          <w:tcPr>
            <w:tcW w:w="0" w:type="auto"/>
            <w:hideMark/>
          </w:tcPr>
          <w:p w14:paraId="0688A4C6"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0.013768</w:t>
            </w:r>
          </w:p>
        </w:tc>
        <w:tc>
          <w:tcPr>
            <w:tcW w:w="0" w:type="auto"/>
            <w:hideMark/>
          </w:tcPr>
          <w:p w14:paraId="24AC6F4A"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0.0012</w:t>
            </w:r>
          </w:p>
        </w:tc>
      </w:tr>
      <w:tr w:rsidR="0088193B" w:rsidRPr="00F202AC" w14:paraId="54E4EE1B" w14:textId="77777777" w:rsidTr="00625682">
        <w:trPr>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65A3BD7F" w14:textId="60C258B7" w:rsidR="0088193B" w:rsidRPr="00F202AC" w:rsidRDefault="00886BAA" w:rsidP="00625682">
            <w:pPr>
              <w:jc w:val="left"/>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Midc</w:t>
            </w:r>
            <w:r w:rsidR="00625682" w:rsidRPr="00F202AC">
              <w:rPr>
                <w:rFonts w:ascii="Times New Roman" w:eastAsia="Times New Roman" w:hAnsi="Times New Roman" w:cs="Times New Roman"/>
                <w:b/>
                <w:bCs/>
                <w:sz w:val="24"/>
                <w:szCs w:val="24"/>
                <w:lang w:val="en-US"/>
              </w:rPr>
              <w:t>a</w:t>
            </w:r>
            <w:r w:rsidRPr="00F202AC">
              <w:rPr>
                <w:rFonts w:ascii="Times New Roman" w:eastAsia="Times New Roman" w:hAnsi="Times New Roman" w:cs="Times New Roman"/>
                <w:b/>
                <w:bCs/>
                <w:sz w:val="24"/>
                <w:szCs w:val="24"/>
                <w:lang w:val="en-US"/>
              </w:rPr>
              <w:t>p Stocks</w:t>
            </w:r>
          </w:p>
        </w:tc>
        <w:tc>
          <w:tcPr>
            <w:tcW w:w="0" w:type="auto"/>
            <w:hideMark/>
          </w:tcPr>
          <w:p w14:paraId="55A99E88"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hideMark/>
          </w:tcPr>
          <w:p w14:paraId="6733A8BC"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hideMark/>
          </w:tcPr>
          <w:p w14:paraId="17EC0768"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r>
      <w:tr w:rsidR="0088193B" w:rsidRPr="00F202AC" w14:paraId="267AF863" w14:textId="77777777" w:rsidTr="00625682">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6D8F6D07"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Vin-</w:t>
            </w:r>
            <w:proofErr w:type="spellStart"/>
            <w:r w:rsidRPr="00F202AC">
              <w:rPr>
                <w:rFonts w:ascii="Times New Roman" w:eastAsia="Times New Roman" w:hAnsi="Times New Roman" w:cs="Times New Roman"/>
                <w:sz w:val="24"/>
                <w:szCs w:val="24"/>
                <w:lang w:val="en-US"/>
              </w:rPr>
              <w:t>Tanla</w:t>
            </w:r>
            <w:proofErr w:type="spellEnd"/>
          </w:p>
        </w:tc>
        <w:tc>
          <w:tcPr>
            <w:tcW w:w="0" w:type="auto"/>
            <w:hideMark/>
          </w:tcPr>
          <w:p w14:paraId="3256A2F9"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0.025023</w:t>
            </w:r>
          </w:p>
        </w:tc>
        <w:tc>
          <w:tcPr>
            <w:tcW w:w="0" w:type="auto"/>
            <w:hideMark/>
          </w:tcPr>
          <w:p w14:paraId="40B706FE"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0.02495</w:t>
            </w:r>
          </w:p>
        </w:tc>
        <w:tc>
          <w:tcPr>
            <w:tcW w:w="0" w:type="auto"/>
            <w:hideMark/>
          </w:tcPr>
          <w:p w14:paraId="764DEC9B"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0.0034</w:t>
            </w:r>
          </w:p>
        </w:tc>
      </w:tr>
      <w:tr w:rsidR="0088193B" w:rsidRPr="00F202AC" w14:paraId="51354EE6" w14:textId="77777777" w:rsidTr="00625682">
        <w:trPr>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5697AE07"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Vin-L&amp;T</w:t>
            </w:r>
          </w:p>
        </w:tc>
        <w:tc>
          <w:tcPr>
            <w:tcW w:w="0" w:type="auto"/>
            <w:hideMark/>
          </w:tcPr>
          <w:p w14:paraId="13FC2800"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0.025791</w:t>
            </w:r>
          </w:p>
        </w:tc>
        <w:tc>
          <w:tcPr>
            <w:tcW w:w="0" w:type="auto"/>
            <w:hideMark/>
          </w:tcPr>
          <w:p w14:paraId="4B97393A"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0.025807</w:t>
            </w:r>
          </w:p>
        </w:tc>
        <w:tc>
          <w:tcPr>
            <w:tcW w:w="0" w:type="auto"/>
            <w:hideMark/>
          </w:tcPr>
          <w:p w14:paraId="2C40E8F2"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0.0764</w:t>
            </w:r>
          </w:p>
        </w:tc>
      </w:tr>
      <w:tr w:rsidR="0088193B" w:rsidRPr="00F202AC" w14:paraId="0242D8FD" w14:textId="77777777" w:rsidTr="00625682">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0520B63C" w14:textId="77777777" w:rsidR="0088193B" w:rsidRPr="00F202AC" w:rsidRDefault="0088193B" w:rsidP="0088193B">
            <w:pPr>
              <w:rPr>
                <w:rFonts w:ascii="Times New Roman" w:eastAsia="Times New Roman" w:hAnsi="Times New Roman" w:cs="Times New Roman"/>
                <w:sz w:val="24"/>
                <w:szCs w:val="24"/>
                <w:lang w:val="en-US"/>
              </w:rPr>
            </w:pPr>
            <w:proofErr w:type="spellStart"/>
            <w:r w:rsidRPr="00F202AC">
              <w:rPr>
                <w:rFonts w:ascii="Times New Roman" w:eastAsia="Times New Roman" w:hAnsi="Times New Roman" w:cs="Times New Roman"/>
                <w:sz w:val="24"/>
                <w:szCs w:val="24"/>
                <w:lang w:val="en-US"/>
              </w:rPr>
              <w:t>Tanla</w:t>
            </w:r>
            <w:proofErr w:type="spellEnd"/>
            <w:r w:rsidRPr="00F202AC">
              <w:rPr>
                <w:rFonts w:ascii="Times New Roman" w:eastAsia="Times New Roman" w:hAnsi="Times New Roman" w:cs="Times New Roman"/>
                <w:sz w:val="24"/>
                <w:szCs w:val="24"/>
                <w:lang w:val="en-US"/>
              </w:rPr>
              <w:t>-L&amp;T</w:t>
            </w:r>
          </w:p>
        </w:tc>
        <w:tc>
          <w:tcPr>
            <w:tcW w:w="0" w:type="auto"/>
            <w:hideMark/>
          </w:tcPr>
          <w:p w14:paraId="52FBC5C2"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0.03077</w:t>
            </w:r>
          </w:p>
        </w:tc>
        <w:tc>
          <w:tcPr>
            <w:tcW w:w="0" w:type="auto"/>
            <w:hideMark/>
          </w:tcPr>
          <w:p w14:paraId="1FDE7287"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0.030661</w:t>
            </w:r>
          </w:p>
        </w:tc>
        <w:tc>
          <w:tcPr>
            <w:tcW w:w="0" w:type="auto"/>
            <w:hideMark/>
          </w:tcPr>
          <w:p w14:paraId="2ADD2E38"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0.0022</w:t>
            </w:r>
          </w:p>
        </w:tc>
      </w:tr>
    </w:tbl>
    <w:p w14:paraId="250AE964" w14:textId="343F39C4" w:rsidR="0088193B" w:rsidRPr="00F202AC" w:rsidRDefault="00BE6E25" w:rsidP="00784DD3">
      <w:pPr>
        <w:rPr>
          <w:rFonts w:ascii="Times New Roman" w:eastAsia="Cambria Math" w:hAnsi="Times New Roman" w:cs="Times New Roman"/>
          <w:sz w:val="20"/>
          <w:szCs w:val="20"/>
        </w:rPr>
      </w:pPr>
      <w:r w:rsidRPr="00F202AC">
        <w:rPr>
          <w:rFonts w:ascii="Times New Roman" w:eastAsia="Cambria Math" w:hAnsi="Times New Roman" w:cs="Times New Roman"/>
          <w:sz w:val="20"/>
          <w:szCs w:val="20"/>
        </w:rPr>
        <w:t xml:space="preserve">The evaluation period is October 1, 2018, to October 31, 2020. The p-values of the Diebold -Mariano test </w:t>
      </w:r>
      <w:proofErr w:type="gramStart"/>
      <w:r w:rsidRPr="00F202AC">
        <w:rPr>
          <w:rFonts w:ascii="Times New Roman" w:eastAsia="Cambria Math" w:hAnsi="Times New Roman" w:cs="Times New Roman"/>
          <w:sz w:val="20"/>
          <w:szCs w:val="20"/>
        </w:rPr>
        <w:t>are</w:t>
      </w:r>
      <w:proofErr w:type="gramEnd"/>
      <w:r w:rsidRPr="00F202AC">
        <w:rPr>
          <w:rFonts w:ascii="Times New Roman" w:eastAsia="Cambria Math" w:hAnsi="Times New Roman" w:cs="Times New Roman"/>
          <w:sz w:val="20"/>
          <w:szCs w:val="20"/>
        </w:rPr>
        <w:t xml:space="preserve"> presented for the pair of RGARCH and GARCH. If the p-value is less than the significance level means that the RGARCH is more accurate in forecasts of variance. </w:t>
      </w:r>
    </w:p>
    <w:p w14:paraId="7897E3EC" w14:textId="77777777" w:rsidR="00F202AC" w:rsidRPr="00F202AC" w:rsidRDefault="00F202AC" w:rsidP="00784DD3">
      <w:pPr>
        <w:rPr>
          <w:rFonts w:ascii="Times New Roman" w:eastAsia="Cambria Math" w:hAnsi="Times New Roman" w:cs="Times New Roman"/>
          <w:sz w:val="20"/>
          <w:szCs w:val="20"/>
        </w:rPr>
      </w:pPr>
    </w:p>
    <w:p w14:paraId="7CECFD59" w14:textId="351D7911" w:rsidR="00BE6E25" w:rsidRPr="00F202AC" w:rsidRDefault="00BE6E25" w:rsidP="00E32F47">
      <w:pPr>
        <w:pStyle w:val="Heading3"/>
        <w:rPr>
          <w:rStyle w:val="SubtleReference"/>
          <w:rFonts w:ascii="Times New Roman" w:hAnsi="Times New Roman" w:cs="Times New Roman"/>
        </w:rPr>
      </w:pPr>
      <w:bookmarkStart w:id="32" w:name="_Toc89739863"/>
      <w:bookmarkStart w:id="33" w:name="_Toc89740892"/>
      <w:r w:rsidRPr="00F202AC">
        <w:rPr>
          <w:rStyle w:val="SubtleReference"/>
          <w:rFonts w:ascii="Times New Roman" w:hAnsi="Times New Roman" w:cs="Times New Roman"/>
        </w:rPr>
        <w:t>Table 9</w:t>
      </w:r>
      <w:bookmarkEnd w:id="32"/>
      <w:bookmarkEnd w:id="33"/>
    </w:p>
    <w:p w14:paraId="69E8CDD6" w14:textId="2103E258" w:rsidR="0088193B" w:rsidRPr="00F202AC" w:rsidRDefault="00BE6E25" w:rsidP="00784DD3">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Evaluation of covariance forecasts: the MAE criterion</w:t>
      </w:r>
    </w:p>
    <w:tbl>
      <w:tblPr>
        <w:tblStyle w:val="ListTable7Colorful-Accent1"/>
        <w:tblW w:w="8995" w:type="dxa"/>
        <w:tblLook w:val="04A0" w:firstRow="1" w:lastRow="0" w:firstColumn="1" w:lastColumn="0" w:noHBand="0" w:noVBand="1"/>
      </w:tblPr>
      <w:tblGrid>
        <w:gridCol w:w="2838"/>
        <w:gridCol w:w="1447"/>
        <w:gridCol w:w="1578"/>
        <w:gridCol w:w="3132"/>
      </w:tblGrid>
      <w:tr w:rsidR="0088193B" w:rsidRPr="00F202AC" w14:paraId="71252BE7" w14:textId="77777777" w:rsidTr="00625682">
        <w:trPr>
          <w:cnfStyle w:val="100000000000" w:firstRow="1" w:lastRow="0" w:firstColumn="0" w:lastColumn="0" w:oddVBand="0" w:evenVBand="0" w:oddHBand="0" w:evenHBand="0" w:firstRowFirstColumn="0" w:firstRowLastColumn="0" w:lastRowFirstColumn="0" w:lastRowLastColumn="0"/>
          <w:trHeight w:val="301"/>
        </w:trPr>
        <w:tc>
          <w:tcPr>
            <w:cnfStyle w:val="001000000100" w:firstRow="0" w:lastRow="0" w:firstColumn="1" w:lastColumn="0" w:oddVBand="0" w:evenVBand="0" w:oddHBand="0" w:evenHBand="0" w:firstRowFirstColumn="1" w:firstRowLastColumn="0" w:lastRowFirstColumn="0" w:lastRowLastColumn="0"/>
            <w:tcW w:w="0" w:type="auto"/>
            <w:hideMark/>
          </w:tcPr>
          <w:p w14:paraId="6A3970B2" w14:textId="77777777" w:rsidR="0088193B" w:rsidRPr="00F202AC" w:rsidRDefault="0088193B" w:rsidP="0088193B">
            <w:pPr>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MAE</w:t>
            </w:r>
          </w:p>
        </w:tc>
        <w:tc>
          <w:tcPr>
            <w:tcW w:w="0" w:type="auto"/>
            <w:hideMark/>
          </w:tcPr>
          <w:p w14:paraId="38A54A96" w14:textId="77777777" w:rsidR="0088193B" w:rsidRPr="00F202AC" w:rsidRDefault="0088193B" w:rsidP="0088193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GARCH</w:t>
            </w:r>
          </w:p>
        </w:tc>
        <w:tc>
          <w:tcPr>
            <w:tcW w:w="0" w:type="auto"/>
            <w:hideMark/>
          </w:tcPr>
          <w:p w14:paraId="382B21E0" w14:textId="77777777" w:rsidR="0088193B" w:rsidRPr="00F202AC" w:rsidRDefault="0088193B" w:rsidP="0088193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RGARCH</w:t>
            </w:r>
          </w:p>
        </w:tc>
        <w:tc>
          <w:tcPr>
            <w:tcW w:w="0" w:type="auto"/>
            <w:hideMark/>
          </w:tcPr>
          <w:p w14:paraId="70330A75" w14:textId="77777777" w:rsidR="0088193B" w:rsidRPr="00F202AC" w:rsidRDefault="0088193B" w:rsidP="0088193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p-value of the DM test</w:t>
            </w:r>
          </w:p>
        </w:tc>
      </w:tr>
      <w:tr w:rsidR="00886BAA" w:rsidRPr="00F202AC" w14:paraId="6697200E" w14:textId="77777777" w:rsidTr="0062568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tcPr>
          <w:p w14:paraId="4050B77B" w14:textId="748B8BC2" w:rsidR="00886BAA" w:rsidRPr="00F202AC" w:rsidRDefault="00886BAA" w:rsidP="00625682">
            <w:pPr>
              <w:jc w:val="left"/>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Stocks</w:t>
            </w:r>
          </w:p>
        </w:tc>
        <w:tc>
          <w:tcPr>
            <w:tcW w:w="0" w:type="auto"/>
          </w:tcPr>
          <w:p w14:paraId="739BC492" w14:textId="77777777" w:rsidR="00886BAA" w:rsidRPr="00F202AC" w:rsidRDefault="00886BAA"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tcPr>
          <w:p w14:paraId="39D0FB8B" w14:textId="77777777" w:rsidR="00886BAA" w:rsidRPr="00F202AC" w:rsidRDefault="00886BAA"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tcPr>
          <w:p w14:paraId="214EC98E" w14:textId="77777777" w:rsidR="00886BAA" w:rsidRPr="00F202AC" w:rsidRDefault="00886BAA"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r>
      <w:tr w:rsidR="0088193B" w:rsidRPr="00F202AC" w14:paraId="578360AB" w14:textId="77777777" w:rsidTr="00625682">
        <w:trPr>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3A12316F" w14:textId="5BBC847D"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 xml:space="preserve">HDFC </w:t>
            </w:r>
            <w:r w:rsidR="00886BAA" w:rsidRPr="00F202AC">
              <w:rPr>
                <w:rFonts w:ascii="Times New Roman" w:eastAsia="Times New Roman" w:hAnsi="Times New Roman" w:cs="Times New Roman"/>
                <w:sz w:val="24"/>
                <w:szCs w:val="24"/>
                <w:lang w:val="en-US"/>
              </w:rPr>
              <w:t>–</w:t>
            </w:r>
            <w:r w:rsidRPr="00F202AC">
              <w:rPr>
                <w:rFonts w:ascii="Times New Roman" w:eastAsia="Times New Roman" w:hAnsi="Times New Roman" w:cs="Times New Roman"/>
                <w:sz w:val="24"/>
                <w:szCs w:val="24"/>
                <w:lang w:val="en-US"/>
              </w:rPr>
              <w:t xml:space="preserve"> ICICI</w:t>
            </w:r>
          </w:p>
        </w:tc>
        <w:tc>
          <w:tcPr>
            <w:tcW w:w="0" w:type="auto"/>
            <w:hideMark/>
          </w:tcPr>
          <w:p w14:paraId="66FF342E"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0.012034</w:t>
            </w:r>
          </w:p>
        </w:tc>
        <w:tc>
          <w:tcPr>
            <w:tcW w:w="0" w:type="auto"/>
            <w:hideMark/>
          </w:tcPr>
          <w:p w14:paraId="6781C624"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0.012034</w:t>
            </w:r>
          </w:p>
        </w:tc>
        <w:tc>
          <w:tcPr>
            <w:tcW w:w="0" w:type="auto"/>
            <w:hideMark/>
          </w:tcPr>
          <w:p w14:paraId="7478C0A5"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0.05</w:t>
            </w:r>
          </w:p>
        </w:tc>
      </w:tr>
      <w:tr w:rsidR="0088193B" w:rsidRPr="00F202AC" w14:paraId="506A8CB2" w14:textId="77777777" w:rsidTr="0062568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66205B28" w14:textId="3EF5E86D"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 xml:space="preserve">HDFC </w:t>
            </w:r>
            <w:r w:rsidR="00886BAA" w:rsidRPr="00F202AC">
              <w:rPr>
                <w:rFonts w:ascii="Times New Roman" w:eastAsia="Times New Roman" w:hAnsi="Times New Roman" w:cs="Times New Roman"/>
                <w:sz w:val="24"/>
                <w:szCs w:val="24"/>
                <w:lang w:val="en-US"/>
              </w:rPr>
              <w:t>–</w:t>
            </w:r>
            <w:r w:rsidRPr="00F202AC">
              <w:rPr>
                <w:rFonts w:ascii="Times New Roman" w:eastAsia="Times New Roman" w:hAnsi="Times New Roman" w:cs="Times New Roman"/>
                <w:sz w:val="24"/>
                <w:szCs w:val="24"/>
                <w:lang w:val="en-US"/>
              </w:rPr>
              <w:t xml:space="preserve"> INFY</w:t>
            </w:r>
          </w:p>
        </w:tc>
        <w:tc>
          <w:tcPr>
            <w:tcW w:w="0" w:type="auto"/>
            <w:hideMark/>
          </w:tcPr>
          <w:p w14:paraId="025601F9"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0.011734</w:t>
            </w:r>
          </w:p>
        </w:tc>
        <w:tc>
          <w:tcPr>
            <w:tcW w:w="0" w:type="auto"/>
            <w:hideMark/>
          </w:tcPr>
          <w:p w14:paraId="38966B46"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0.011712</w:t>
            </w:r>
          </w:p>
        </w:tc>
        <w:tc>
          <w:tcPr>
            <w:tcW w:w="0" w:type="auto"/>
            <w:hideMark/>
          </w:tcPr>
          <w:p w14:paraId="38BD4771"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0.0465</w:t>
            </w:r>
          </w:p>
        </w:tc>
      </w:tr>
      <w:tr w:rsidR="0088193B" w:rsidRPr="00F202AC" w14:paraId="7C10AAD4" w14:textId="77777777" w:rsidTr="00625682">
        <w:trPr>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22A46FEB" w14:textId="77434131"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 xml:space="preserve">HDFC </w:t>
            </w:r>
            <w:r w:rsidR="00886BAA" w:rsidRPr="00F202AC">
              <w:rPr>
                <w:rFonts w:ascii="Times New Roman" w:eastAsia="Times New Roman" w:hAnsi="Times New Roman" w:cs="Times New Roman"/>
                <w:sz w:val="24"/>
                <w:szCs w:val="24"/>
                <w:lang w:val="en-US"/>
              </w:rPr>
              <w:t>–</w:t>
            </w:r>
            <w:r w:rsidRPr="00F202AC">
              <w:rPr>
                <w:rFonts w:ascii="Times New Roman" w:eastAsia="Times New Roman" w:hAnsi="Times New Roman" w:cs="Times New Roman"/>
                <w:sz w:val="24"/>
                <w:szCs w:val="24"/>
                <w:lang w:val="en-US"/>
              </w:rPr>
              <w:t xml:space="preserve"> TCS</w:t>
            </w:r>
          </w:p>
        </w:tc>
        <w:tc>
          <w:tcPr>
            <w:tcW w:w="0" w:type="auto"/>
            <w:hideMark/>
          </w:tcPr>
          <w:p w14:paraId="19664963"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0.011902</w:t>
            </w:r>
          </w:p>
        </w:tc>
        <w:tc>
          <w:tcPr>
            <w:tcW w:w="0" w:type="auto"/>
            <w:hideMark/>
          </w:tcPr>
          <w:p w14:paraId="041A2B97"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0.011895</w:t>
            </w:r>
          </w:p>
        </w:tc>
        <w:tc>
          <w:tcPr>
            <w:tcW w:w="0" w:type="auto"/>
            <w:hideMark/>
          </w:tcPr>
          <w:p w14:paraId="57413810"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0.0453</w:t>
            </w:r>
          </w:p>
        </w:tc>
      </w:tr>
      <w:tr w:rsidR="0088193B" w:rsidRPr="00F202AC" w14:paraId="446E5DD5" w14:textId="77777777" w:rsidTr="0062568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2676923C"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HDFC - RELIANCE</w:t>
            </w:r>
          </w:p>
        </w:tc>
        <w:tc>
          <w:tcPr>
            <w:tcW w:w="0" w:type="auto"/>
            <w:hideMark/>
          </w:tcPr>
          <w:p w14:paraId="2DD4CE28"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0.011675</w:t>
            </w:r>
          </w:p>
        </w:tc>
        <w:tc>
          <w:tcPr>
            <w:tcW w:w="0" w:type="auto"/>
            <w:hideMark/>
          </w:tcPr>
          <w:p w14:paraId="57F59D83"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0.011662</w:t>
            </w:r>
          </w:p>
        </w:tc>
        <w:tc>
          <w:tcPr>
            <w:tcW w:w="0" w:type="auto"/>
            <w:hideMark/>
          </w:tcPr>
          <w:p w14:paraId="4F748710"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0.0488</w:t>
            </w:r>
          </w:p>
        </w:tc>
      </w:tr>
      <w:tr w:rsidR="0088193B" w:rsidRPr="00F202AC" w14:paraId="68C609F7" w14:textId="77777777" w:rsidTr="00625682">
        <w:trPr>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5912993B" w14:textId="57E2B762"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 xml:space="preserve">ICICI </w:t>
            </w:r>
            <w:r w:rsidR="00886BAA" w:rsidRPr="00F202AC">
              <w:rPr>
                <w:rFonts w:ascii="Times New Roman" w:eastAsia="Times New Roman" w:hAnsi="Times New Roman" w:cs="Times New Roman"/>
                <w:sz w:val="24"/>
                <w:szCs w:val="24"/>
                <w:lang w:val="en-US"/>
              </w:rPr>
              <w:t>–</w:t>
            </w:r>
            <w:r w:rsidRPr="00F202AC">
              <w:rPr>
                <w:rFonts w:ascii="Times New Roman" w:eastAsia="Times New Roman" w:hAnsi="Times New Roman" w:cs="Times New Roman"/>
                <w:sz w:val="24"/>
                <w:szCs w:val="24"/>
                <w:lang w:val="en-US"/>
              </w:rPr>
              <w:t xml:space="preserve"> INFY</w:t>
            </w:r>
          </w:p>
        </w:tc>
        <w:tc>
          <w:tcPr>
            <w:tcW w:w="0" w:type="auto"/>
            <w:hideMark/>
          </w:tcPr>
          <w:p w14:paraId="398D5901"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0.012713</w:t>
            </w:r>
          </w:p>
        </w:tc>
        <w:tc>
          <w:tcPr>
            <w:tcW w:w="0" w:type="auto"/>
            <w:hideMark/>
          </w:tcPr>
          <w:p w14:paraId="7E9C5CC4"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0.012704</w:t>
            </w:r>
          </w:p>
        </w:tc>
        <w:tc>
          <w:tcPr>
            <w:tcW w:w="0" w:type="auto"/>
            <w:hideMark/>
          </w:tcPr>
          <w:p w14:paraId="410E9DBC"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0.0042</w:t>
            </w:r>
          </w:p>
        </w:tc>
      </w:tr>
      <w:tr w:rsidR="0088193B" w:rsidRPr="00F202AC" w14:paraId="680E2801" w14:textId="77777777" w:rsidTr="0062568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10792C50" w14:textId="786F0F7A"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 xml:space="preserve">ICICI </w:t>
            </w:r>
            <w:r w:rsidR="00886BAA" w:rsidRPr="00F202AC">
              <w:rPr>
                <w:rFonts w:ascii="Times New Roman" w:eastAsia="Times New Roman" w:hAnsi="Times New Roman" w:cs="Times New Roman"/>
                <w:sz w:val="24"/>
                <w:szCs w:val="24"/>
                <w:lang w:val="en-US"/>
              </w:rPr>
              <w:t>–</w:t>
            </w:r>
            <w:r w:rsidRPr="00F202AC">
              <w:rPr>
                <w:rFonts w:ascii="Times New Roman" w:eastAsia="Times New Roman" w:hAnsi="Times New Roman" w:cs="Times New Roman"/>
                <w:sz w:val="24"/>
                <w:szCs w:val="24"/>
                <w:lang w:val="en-US"/>
              </w:rPr>
              <w:t xml:space="preserve"> TCS</w:t>
            </w:r>
          </w:p>
        </w:tc>
        <w:tc>
          <w:tcPr>
            <w:tcW w:w="0" w:type="auto"/>
            <w:hideMark/>
          </w:tcPr>
          <w:p w14:paraId="13A5BBE7"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0.012357</w:t>
            </w:r>
          </w:p>
        </w:tc>
        <w:tc>
          <w:tcPr>
            <w:tcW w:w="0" w:type="auto"/>
            <w:hideMark/>
          </w:tcPr>
          <w:p w14:paraId="5826414B"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0.012364</w:t>
            </w:r>
          </w:p>
        </w:tc>
        <w:tc>
          <w:tcPr>
            <w:tcW w:w="0" w:type="auto"/>
            <w:hideMark/>
          </w:tcPr>
          <w:p w14:paraId="790FA3DC"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0.067</w:t>
            </w:r>
          </w:p>
        </w:tc>
      </w:tr>
      <w:tr w:rsidR="0088193B" w:rsidRPr="00F202AC" w14:paraId="68DD5021" w14:textId="77777777" w:rsidTr="00625682">
        <w:trPr>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02219C96"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ICICI - RELIANCE</w:t>
            </w:r>
          </w:p>
        </w:tc>
        <w:tc>
          <w:tcPr>
            <w:tcW w:w="0" w:type="auto"/>
            <w:hideMark/>
          </w:tcPr>
          <w:p w14:paraId="5E80E162"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0.014303</w:t>
            </w:r>
          </w:p>
        </w:tc>
        <w:tc>
          <w:tcPr>
            <w:tcW w:w="0" w:type="auto"/>
            <w:hideMark/>
          </w:tcPr>
          <w:p w14:paraId="115363F8"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0.014297</w:t>
            </w:r>
          </w:p>
        </w:tc>
        <w:tc>
          <w:tcPr>
            <w:tcW w:w="0" w:type="auto"/>
            <w:hideMark/>
          </w:tcPr>
          <w:p w14:paraId="6A58B9D0"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0.04995</w:t>
            </w:r>
          </w:p>
        </w:tc>
      </w:tr>
      <w:tr w:rsidR="0088193B" w:rsidRPr="00F202AC" w14:paraId="03A3A50E" w14:textId="77777777" w:rsidTr="0062568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0D57ED97" w14:textId="2B29E6BC"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 xml:space="preserve">INFY </w:t>
            </w:r>
            <w:r w:rsidR="00886BAA" w:rsidRPr="00F202AC">
              <w:rPr>
                <w:rFonts w:ascii="Times New Roman" w:eastAsia="Times New Roman" w:hAnsi="Times New Roman" w:cs="Times New Roman"/>
                <w:sz w:val="24"/>
                <w:szCs w:val="24"/>
                <w:lang w:val="en-US"/>
              </w:rPr>
              <w:t>–</w:t>
            </w:r>
            <w:r w:rsidRPr="00F202AC">
              <w:rPr>
                <w:rFonts w:ascii="Times New Roman" w:eastAsia="Times New Roman" w:hAnsi="Times New Roman" w:cs="Times New Roman"/>
                <w:sz w:val="24"/>
                <w:szCs w:val="24"/>
                <w:lang w:val="en-US"/>
              </w:rPr>
              <w:t xml:space="preserve"> TCS</w:t>
            </w:r>
          </w:p>
        </w:tc>
        <w:tc>
          <w:tcPr>
            <w:tcW w:w="0" w:type="auto"/>
            <w:hideMark/>
          </w:tcPr>
          <w:p w14:paraId="0142670B"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0.012239</w:t>
            </w:r>
          </w:p>
        </w:tc>
        <w:tc>
          <w:tcPr>
            <w:tcW w:w="0" w:type="auto"/>
            <w:hideMark/>
          </w:tcPr>
          <w:p w14:paraId="6B77B269"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0.012231</w:t>
            </w:r>
          </w:p>
        </w:tc>
        <w:tc>
          <w:tcPr>
            <w:tcW w:w="0" w:type="auto"/>
            <w:hideMark/>
          </w:tcPr>
          <w:p w14:paraId="45E880D7"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0.04898</w:t>
            </w:r>
          </w:p>
        </w:tc>
      </w:tr>
      <w:tr w:rsidR="0088193B" w:rsidRPr="00F202AC" w14:paraId="31C65044" w14:textId="77777777" w:rsidTr="00625682">
        <w:trPr>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37FFC19C"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INFY - RELIANCE</w:t>
            </w:r>
          </w:p>
        </w:tc>
        <w:tc>
          <w:tcPr>
            <w:tcW w:w="0" w:type="auto"/>
            <w:hideMark/>
          </w:tcPr>
          <w:p w14:paraId="69B34800"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0.013102</w:t>
            </w:r>
          </w:p>
        </w:tc>
        <w:tc>
          <w:tcPr>
            <w:tcW w:w="0" w:type="auto"/>
            <w:hideMark/>
          </w:tcPr>
          <w:p w14:paraId="1DDE0909"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0.013102</w:t>
            </w:r>
          </w:p>
        </w:tc>
        <w:tc>
          <w:tcPr>
            <w:tcW w:w="0" w:type="auto"/>
            <w:hideMark/>
          </w:tcPr>
          <w:p w14:paraId="1D506F30"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0.05</w:t>
            </w:r>
          </w:p>
        </w:tc>
      </w:tr>
      <w:tr w:rsidR="0088193B" w:rsidRPr="00F202AC" w14:paraId="5B86904B" w14:textId="77777777" w:rsidTr="0062568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200213A7"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TCS - RELIANCE</w:t>
            </w:r>
          </w:p>
        </w:tc>
        <w:tc>
          <w:tcPr>
            <w:tcW w:w="0" w:type="auto"/>
            <w:hideMark/>
          </w:tcPr>
          <w:p w14:paraId="0AB8A412"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0.012274</w:t>
            </w:r>
          </w:p>
        </w:tc>
        <w:tc>
          <w:tcPr>
            <w:tcW w:w="0" w:type="auto"/>
            <w:hideMark/>
          </w:tcPr>
          <w:p w14:paraId="687AF511"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0.012269</w:t>
            </w:r>
          </w:p>
        </w:tc>
        <w:tc>
          <w:tcPr>
            <w:tcW w:w="0" w:type="auto"/>
            <w:hideMark/>
          </w:tcPr>
          <w:p w14:paraId="57CC813B"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0.04994</w:t>
            </w:r>
          </w:p>
        </w:tc>
      </w:tr>
      <w:tr w:rsidR="0088193B" w:rsidRPr="00F202AC" w14:paraId="1D1E1141" w14:textId="77777777" w:rsidTr="00625682">
        <w:trPr>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545A819C" w14:textId="5DB1959B" w:rsidR="0088193B" w:rsidRPr="00F202AC" w:rsidRDefault="00886BAA" w:rsidP="00625682">
            <w:pPr>
              <w:jc w:val="left"/>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Currency Rates</w:t>
            </w:r>
          </w:p>
        </w:tc>
        <w:tc>
          <w:tcPr>
            <w:tcW w:w="0" w:type="auto"/>
            <w:hideMark/>
          </w:tcPr>
          <w:p w14:paraId="2F2B1AE2"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hideMark/>
          </w:tcPr>
          <w:p w14:paraId="23B32872"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hideMark/>
          </w:tcPr>
          <w:p w14:paraId="05C62249"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r>
      <w:tr w:rsidR="0088193B" w:rsidRPr="00F202AC" w14:paraId="1B6FEDD9" w14:textId="77777777" w:rsidTr="0062568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2588B013"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EURINR - GBPINR</w:t>
            </w:r>
          </w:p>
        </w:tc>
        <w:tc>
          <w:tcPr>
            <w:tcW w:w="0" w:type="auto"/>
            <w:hideMark/>
          </w:tcPr>
          <w:p w14:paraId="07D78AFE"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0.004335</w:t>
            </w:r>
          </w:p>
        </w:tc>
        <w:tc>
          <w:tcPr>
            <w:tcW w:w="0" w:type="auto"/>
            <w:hideMark/>
          </w:tcPr>
          <w:p w14:paraId="72FBEDB0"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0.004353</w:t>
            </w:r>
          </w:p>
        </w:tc>
        <w:tc>
          <w:tcPr>
            <w:tcW w:w="0" w:type="auto"/>
            <w:hideMark/>
          </w:tcPr>
          <w:p w14:paraId="69A28908"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0.069</w:t>
            </w:r>
          </w:p>
        </w:tc>
      </w:tr>
      <w:tr w:rsidR="0088193B" w:rsidRPr="00F202AC" w14:paraId="2BCA2DD2" w14:textId="77777777" w:rsidTr="00625682">
        <w:trPr>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30044D90"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EURINR - USDINR</w:t>
            </w:r>
          </w:p>
        </w:tc>
        <w:tc>
          <w:tcPr>
            <w:tcW w:w="0" w:type="auto"/>
            <w:hideMark/>
          </w:tcPr>
          <w:p w14:paraId="30205BD7"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0.003766</w:t>
            </w:r>
          </w:p>
        </w:tc>
        <w:tc>
          <w:tcPr>
            <w:tcW w:w="0" w:type="auto"/>
            <w:hideMark/>
          </w:tcPr>
          <w:p w14:paraId="6470085E"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0.003703</w:t>
            </w:r>
          </w:p>
        </w:tc>
        <w:tc>
          <w:tcPr>
            <w:tcW w:w="0" w:type="auto"/>
            <w:hideMark/>
          </w:tcPr>
          <w:p w14:paraId="7E8768BE"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0.00321</w:t>
            </w:r>
          </w:p>
        </w:tc>
      </w:tr>
      <w:tr w:rsidR="0088193B" w:rsidRPr="00F202AC" w14:paraId="5CB61EE7" w14:textId="77777777" w:rsidTr="0062568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064CA13E"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lastRenderedPageBreak/>
              <w:t>GBPINR - USDINR</w:t>
            </w:r>
          </w:p>
        </w:tc>
        <w:tc>
          <w:tcPr>
            <w:tcW w:w="0" w:type="auto"/>
            <w:hideMark/>
          </w:tcPr>
          <w:p w14:paraId="44D273BB"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0.003871</w:t>
            </w:r>
          </w:p>
        </w:tc>
        <w:tc>
          <w:tcPr>
            <w:tcW w:w="0" w:type="auto"/>
            <w:hideMark/>
          </w:tcPr>
          <w:p w14:paraId="58AEAD37"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0.003847</w:t>
            </w:r>
          </w:p>
        </w:tc>
        <w:tc>
          <w:tcPr>
            <w:tcW w:w="0" w:type="auto"/>
            <w:hideMark/>
          </w:tcPr>
          <w:p w14:paraId="3F773EEF"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0.00273</w:t>
            </w:r>
          </w:p>
        </w:tc>
      </w:tr>
      <w:tr w:rsidR="0088193B" w:rsidRPr="00F202AC" w14:paraId="0F441B3F" w14:textId="77777777" w:rsidTr="00625682">
        <w:trPr>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51CC7A14" w14:textId="6C8C22D0" w:rsidR="0088193B" w:rsidRPr="00F202AC" w:rsidRDefault="00886BAA" w:rsidP="00625682">
            <w:pPr>
              <w:jc w:val="left"/>
              <w:rPr>
                <w:rFonts w:ascii="Times New Roman" w:eastAsia="Times New Roman" w:hAnsi="Times New Roman" w:cs="Times New Roman"/>
                <w:b/>
                <w:bCs/>
                <w:sz w:val="24"/>
                <w:szCs w:val="24"/>
                <w:lang w:val="en-US"/>
              </w:rPr>
            </w:pPr>
            <w:r w:rsidRPr="00F202AC">
              <w:rPr>
                <w:rFonts w:ascii="Times New Roman" w:eastAsia="Times New Roman" w:hAnsi="Times New Roman" w:cs="Times New Roman"/>
                <w:b/>
                <w:bCs/>
                <w:sz w:val="24"/>
                <w:szCs w:val="24"/>
                <w:lang w:val="en-US"/>
              </w:rPr>
              <w:t>Midcap Stocks</w:t>
            </w:r>
          </w:p>
        </w:tc>
        <w:tc>
          <w:tcPr>
            <w:tcW w:w="0" w:type="auto"/>
            <w:hideMark/>
          </w:tcPr>
          <w:p w14:paraId="2C743C44"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hideMark/>
          </w:tcPr>
          <w:p w14:paraId="0238BEDE"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0" w:type="auto"/>
            <w:hideMark/>
          </w:tcPr>
          <w:p w14:paraId="34A3E990" w14:textId="77777777" w:rsidR="0088193B" w:rsidRPr="00F202AC" w:rsidRDefault="0088193B" w:rsidP="008819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r>
      <w:tr w:rsidR="0088193B" w:rsidRPr="00F202AC" w14:paraId="6D0CA7BC" w14:textId="77777777" w:rsidTr="0062568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42D602DF"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Vin-</w:t>
            </w:r>
            <w:proofErr w:type="spellStart"/>
            <w:r w:rsidRPr="00F202AC">
              <w:rPr>
                <w:rFonts w:ascii="Times New Roman" w:eastAsia="Times New Roman" w:hAnsi="Times New Roman" w:cs="Times New Roman"/>
                <w:sz w:val="24"/>
                <w:szCs w:val="24"/>
                <w:lang w:val="en-US"/>
              </w:rPr>
              <w:t>Tanla</w:t>
            </w:r>
            <w:proofErr w:type="spellEnd"/>
          </w:p>
        </w:tc>
        <w:tc>
          <w:tcPr>
            <w:tcW w:w="0" w:type="auto"/>
            <w:hideMark/>
          </w:tcPr>
          <w:p w14:paraId="27390DB0"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0.017084</w:t>
            </w:r>
          </w:p>
        </w:tc>
        <w:tc>
          <w:tcPr>
            <w:tcW w:w="0" w:type="auto"/>
            <w:hideMark/>
          </w:tcPr>
          <w:p w14:paraId="52CEE943"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0.01707</w:t>
            </w:r>
          </w:p>
        </w:tc>
        <w:tc>
          <w:tcPr>
            <w:tcW w:w="0" w:type="auto"/>
            <w:hideMark/>
          </w:tcPr>
          <w:p w14:paraId="74188E01"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0.0432</w:t>
            </w:r>
          </w:p>
        </w:tc>
      </w:tr>
      <w:tr w:rsidR="0088193B" w:rsidRPr="00F202AC" w14:paraId="551D91B0" w14:textId="77777777" w:rsidTr="00625682">
        <w:trPr>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198BBC61" w14:textId="77777777" w:rsidR="0088193B" w:rsidRPr="00F202AC" w:rsidRDefault="0088193B" w:rsidP="0088193B">
            <w:pPr>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Vin-L&amp;T</w:t>
            </w:r>
          </w:p>
        </w:tc>
        <w:tc>
          <w:tcPr>
            <w:tcW w:w="0" w:type="auto"/>
            <w:hideMark/>
          </w:tcPr>
          <w:p w14:paraId="20C68A11"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0.017185</w:t>
            </w:r>
          </w:p>
        </w:tc>
        <w:tc>
          <w:tcPr>
            <w:tcW w:w="0" w:type="auto"/>
            <w:hideMark/>
          </w:tcPr>
          <w:p w14:paraId="7BAB63D2"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0.017191</w:t>
            </w:r>
          </w:p>
        </w:tc>
        <w:tc>
          <w:tcPr>
            <w:tcW w:w="0" w:type="auto"/>
            <w:hideMark/>
          </w:tcPr>
          <w:p w14:paraId="130F82E7" w14:textId="77777777" w:rsidR="0088193B" w:rsidRPr="00F202AC" w:rsidRDefault="0088193B" w:rsidP="0088193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0.0644</w:t>
            </w:r>
          </w:p>
        </w:tc>
      </w:tr>
      <w:tr w:rsidR="0088193B" w:rsidRPr="00F202AC" w14:paraId="473FC215" w14:textId="77777777" w:rsidTr="0062568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hideMark/>
          </w:tcPr>
          <w:p w14:paraId="6A6AE87F" w14:textId="77777777" w:rsidR="0088193B" w:rsidRPr="00F202AC" w:rsidRDefault="0088193B" w:rsidP="0088193B">
            <w:pPr>
              <w:rPr>
                <w:rFonts w:ascii="Times New Roman" w:eastAsia="Times New Roman" w:hAnsi="Times New Roman" w:cs="Times New Roman"/>
                <w:sz w:val="24"/>
                <w:szCs w:val="24"/>
                <w:lang w:val="en-US"/>
              </w:rPr>
            </w:pPr>
            <w:proofErr w:type="spellStart"/>
            <w:r w:rsidRPr="00F202AC">
              <w:rPr>
                <w:rFonts w:ascii="Times New Roman" w:eastAsia="Times New Roman" w:hAnsi="Times New Roman" w:cs="Times New Roman"/>
                <w:sz w:val="24"/>
                <w:szCs w:val="24"/>
                <w:lang w:val="en-US"/>
              </w:rPr>
              <w:t>Tanla</w:t>
            </w:r>
            <w:proofErr w:type="spellEnd"/>
            <w:r w:rsidRPr="00F202AC">
              <w:rPr>
                <w:rFonts w:ascii="Times New Roman" w:eastAsia="Times New Roman" w:hAnsi="Times New Roman" w:cs="Times New Roman"/>
                <w:sz w:val="24"/>
                <w:szCs w:val="24"/>
                <w:lang w:val="en-US"/>
              </w:rPr>
              <w:t>-L&amp;T</w:t>
            </w:r>
          </w:p>
        </w:tc>
        <w:tc>
          <w:tcPr>
            <w:tcW w:w="0" w:type="auto"/>
            <w:hideMark/>
          </w:tcPr>
          <w:p w14:paraId="22664EFE"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0.021268</w:t>
            </w:r>
          </w:p>
        </w:tc>
        <w:tc>
          <w:tcPr>
            <w:tcW w:w="0" w:type="auto"/>
            <w:hideMark/>
          </w:tcPr>
          <w:p w14:paraId="49F12D9B"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0.021257</w:t>
            </w:r>
          </w:p>
        </w:tc>
        <w:tc>
          <w:tcPr>
            <w:tcW w:w="0" w:type="auto"/>
            <w:hideMark/>
          </w:tcPr>
          <w:p w14:paraId="014821A7" w14:textId="77777777" w:rsidR="0088193B" w:rsidRPr="00F202AC" w:rsidRDefault="0088193B" w:rsidP="0088193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202AC">
              <w:rPr>
                <w:rFonts w:ascii="Times New Roman" w:eastAsia="Times New Roman" w:hAnsi="Times New Roman" w:cs="Times New Roman"/>
                <w:sz w:val="24"/>
                <w:szCs w:val="24"/>
                <w:lang w:val="en-US"/>
              </w:rPr>
              <w:t>0.0455</w:t>
            </w:r>
          </w:p>
        </w:tc>
      </w:tr>
    </w:tbl>
    <w:p w14:paraId="2301F111" w14:textId="249FD674" w:rsidR="0088193B" w:rsidRPr="00F202AC" w:rsidRDefault="00BE6E25" w:rsidP="00784DD3">
      <w:pPr>
        <w:rPr>
          <w:rFonts w:ascii="Times New Roman" w:eastAsia="Cambria Math" w:hAnsi="Times New Roman" w:cs="Times New Roman"/>
          <w:sz w:val="20"/>
          <w:szCs w:val="20"/>
        </w:rPr>
      </w:pPr>
      <w:r w:rsidRPr="00F202AC">
        <w:rPr>
          <w:rFonts w:ascii="Times New Roman" w:eastAsia="Cambria Math" w:hAnsi="Times New Roman" w:cs="Times New Roman"/>
          <w:sz w:val="20"/>
          <w:szCs w:val="20"/>
        </w:rPr>
        <w:t xml:space="preserve">The evaluation period is October 1, 2018, to October 31, 2020. The p-values of the Diebold -Mariano test </w:t>
      </w:r>
      <w:proofErr w:type="gramStart"/>
      <w:r w:rsidRPr="00F202AC">
        <w:rPr>
          <w:rFonts w:ascii="Times New Roman" w:eastAsia="Cambria Math" w:hAnsi="Times New Roman" w:cs="Times New Roman"/>
          <w:sz w:val="20"/>
          <w:szCs w:val="20"/>
        </w:rPr>
        <w:t>are</w:t>
      </w:r>
      <w:proofErr w:type="gramEnd"/>
      <w:r w:rsidRPr="00F202AC">
        <w:rPr>
          <w:rFonts w:ascii="Times New Roman" w:eastAsia="Cambria Math" w:hAnsi="Times New Roman" w:cs="Times New Roman"/>
          <w:sz w:val="20"/>
          <w:szCs w:val="20"/>
        </w:rPr>
        <w:t xml:space="preserve"> presented for the pair of RGARCH and GARCH. If the p-value is less than the significance level means that the RGARCH is more accurate in forecasts of variance. </w:t>
      </w:r>
    </w:p>
    <w:p w14:paraId="0D4B819B" w14:textId="5E8DD7EB" w:rsidR="00784DD3" w:rsidRPr="00F202AC" w:rsidRDefault="00784DD3" w:rsidP="00784DD3">
      <w:pPr>
        <w:rPr>
          <w:rFonts w:ascii="Times New Roman" w:eastAsia="Cambria Math" w:hAnsi="Times New Roman" w:cs="Times New Roman"/>
          <w:sz w:val="24"/>
          <w:szCs w:val="24"/>
        </w:rPr>
      </w:pPr>
      <w:r w:rsidRPr="00F202AC">
        <w:rPr>
          <w:rFonts w:ascii="Times New Roman" w:eastAsia="Cambria Math" w:hAnsi="Times New Roman" w:cs="Times New Roman"/>
          <w:sz w:val="24"/>
          <w:szCs w:val="24"/>
        </w:rPr>
        <w:t>According to the MSE criterion,</w:t>
      </w:r>
      <w:r w:rsidR="007D2187" w:rsidRPr="00F202AC">
        <w:rPr>
          <w:rFonts w:ascii="Times New Roman" w:eastAsia="Cambria Math" w:hAnsi="Times New Roman" w:cs="Times New Roman"/>
          <w:sz w:val="24"/>
          <w:szCs w:val="24"/>
        </w:rPr>
        <w:t xml:space="preserve"> </w:t>
      </w:r>
      <w:r w:rsidRPr="00F202AC">
        <w:rPr>
          <w:rFonts w:ascii="Times New Roman" w:eastAsia="Cambria Math" w:hAnsi="Times New Roman" w:cs="Times New Roman"/>
          <w:sz w:val="24"/>
          <w:szCs w:val="24"/>
        </w:rPr>
        <w:t xml:space="preserve">we see that the RGARCH model forecasts are more accurate than the </w:t>
      </w:r>
      <w:r w:rsidR="007D2187" w:rsidRPr="00F202AC">
        <w:rPr>
          <w:rFonts w:ascii="Times New Roman" w:eastAsia="Cambria Math" w:hAnsi="Times New Roman" w:cs="Times New Roman"/>
          <w:sz w:val="24"/>
          <w:szCs w:val="24"/>
        </w:rPr>
        <w:t>GARCH ones in most cases except a few (ICICI-TCS, EUR/INR-GBP/INR and VIN-L&amp;T) at 95% confidence. For the MAE criterion, we find a similar result as the MSE criterion. RGARCH is better for every asset except a few (ICICI-TCS, EUR/INR-GBP/INR and VIN-L&amp;T) at 95% confidence.</w:t>
      </w:r>
    </w:p>
    <w:p w14:paraId="4A840A3C" w14:textId="3BCC0F58" w:rsidR="00234D2A" w:rsidRPr="00F202AC" w:rsidRDefault="00E32F47" w:rsidP="009F2E36">
      <w:pPr>
        <w:pStyle w:val="Heading1"/>
        <w:numPr>
          <w:ilvl w:val="0"/>
          <w:numId w:val="4"/>
        </w:numPr>
        <w:rPr>
          <w:rFonts w:ascii="Times New Roman" w:hAnsi="Times New Roman" w:cs="Times New Roman"/>
        </w:rPr>
      </w:pPr>
      <w:bookmarkStart w:id="34" w:name="_Toc89740893"/>
      <w:r w:rsidRPr="00F202AC">
        <w:rPr>
          <w:rFonts w:ascii="Times New Roman" w:hAnsi="Times New Roman" w:cs="Times New Roman"/>
        </w:rPr>
        <w:t>CONCLUSION</w:t>
      </w:r>
      <w:bookmarkEnd w:id="34"/>
    </w:p>
    <w:p w14:paraId="55885DE2" w14:textId="1A39B536" w:rsidR="00234D2A" w:rsidRPr="00F202AC" w:rsidRDefault="00621122">
      <w:pPr>
        <w:rPr>
          <w:rFonts w:ascii="Times New Roman" w:eastAsia="Cambria Math" w:hAnsi="Times New Roman" w:cs="Times New Roman"/>
          <w:bCs/>
          <w:sz w:val="24"/>
          <w:szCs w:val="24"/>
        </w:rPr>
      </w:pPr>
      <w:r w:rsidRPr="00F202AC">
        <w:rPr>
          <w:rFonts w:ascii="Times New Roman" w:eastAsia="Cambria Math" w:hAnsi="Times New Roman" w:cs="Times New Roman"/>
          <w:bCs/>
          <w:sz w:val="24"/>
          <w:szCs w:val="24"/>
        </w:rPr>
        <w:t xml:space="preserve">This study proposed a new specification of the DCC model </w:t>
      </w:r>
      <w:r w:rsidR="00E4629D" w:rsidRPr="00F202AC">
        <w:rPr>
          <w:rFonts w:ascii="Times New Roman" w:eastAsia="Cambria Math" w:hAnsi="Times New Roman" w:cs="Times New Roman"/>
          <w:bCs/>
          <w:sz w:val="24"/>
          <w:szCs w:val="24"/>
        </w:rPr>
        <w:t xml:space="preserve">called the DCC-RGARCH or DCC-Range-GARCH model which is a combination of two models namely the DCC by </w:t>
      </w:r>
      <w:proofErr w:type="gramStart"/>
      <w:r w:rsidR="00E4629D" w:rsidRPr="00F202AC">
        <w:rPr>
          <w:rFonts w:ascii="Times New Roman" w:eastAsia="Cambria Math" w:hAnsi="Times New Roman" w:cs="Times New Roman"/>
          <w:bCs/>
          <w:sz w:val="24"/>
          <w:szCs w:val="24"/>
        </w:rPr>
        <w:t>Engle(</w:t>
      </w:r>
      <w:proofErr w:type="gramEnd"/>
      <w:r w:rsidR="00E4629D" w:rsidRPr="00F202AC">
        <w:rPr>
          <w:rFonts w:ascii="Times New Roman" w:eastAsia="Cambria Math" w:hAnsi="Times New Roman" w:cs="Times New Roman"/>
          <w:bCs/>
          <w:sz w:val="24"/>
          <w:szCs w:val="24"/>
        </w:rPr>
        <w:t xml:space="preserve">2002) and the Range-GARCH by </w:t>
      </w:r>
      <w:proofErr w:type="spellStart"/>
      <w:r w:rsidR="00E4629D" w:rsidRPr="00F202AC">
        <w:rPr>
          <w:rFonts w:ascii="Times New Roman" w:eastAsia="Times New Roman" w:hAnsi="Times New Roman" w:cs="Times New Roman"/>
          <w:sz w:val="24"/>
          <w:szCs w:val="24"/>
        </w:rPr>
        <w:t>Molnár</w:t>
      </w:r>
      <w:proofErr w:type="spellEnd"/>
      <w:r w:rsidR="00E4629D" w:rsidRPr="00F202AC">
        <w:rPr>
          <w:rFonts w:ascii="Times New Roman" w:eastAsia="Times New Roman" w:hAnsi="Times New Roman" w:cs="Times New Roman"/>
          <w:sz w:val="24"/>
          <w:szCs w:val="24"/>
        </w:rPr>
        <w:t>(2016)</w:t>
      </w:r>
      <w:r w:rsidR="00E4629D" w:rsidRPr="00F202AC">
        <w:rPr>
          <w:rFonts w:ascii="Times New Roman" w:eastAsia="Times New Roman" w:hAnsi="Times New Roman" w:cs="Times New Roman"/>
        </w:rPr>
        <w:t xml:space="preserve">. </w:t>
      </w:r>
      <w:r w:rsidR="00E4629D" w:rsidRPr="00F202AC">
        <w:rPr>
          <w:rFonts w:ascii="Times New Roman" w:eastAsia="Times New Roman" w:hAnsi="Times New Roman" w:cs="Times New Roman"/>
          <w:sz w:val="24"/>
          <w:szCs w:val="24"/>
        </w:rPr>
        <w:t xml:space="preserve">It is similar to the DCC model but with a slight variation. It </w:t>
      </w:r>
      <w:proofErr w:type="gramStart"/>
      <w:r w:rsidR="00E4629D" w:rsidRPr="00F202AC">
        <w:rPr>
          <w:rFonts w:ascii="Times New Roman" w:eastAsia="Times New Roman" w:hAnsi="Times New Roman" w:cs="Times New Roman"/>
          <w:sz w:val="24"/>
          <w:szCs w:val="24"/>
        </w:rPr>
        <w:t>consider</w:t>
      </w:r>
      <w:proofErr w:type="gramEnd"/>
      <w:r w:rsidR="00E4629D" w:rsidRPr="00F202AC">
        <w:rPr>
          <w:rFonts w:ascii="Times New Roman" w:eastAsia="Times New Roman" w:hAnsi="Times New Roman" w:cs="Times New Roman"/>
          <w:sz w:val="24"/>
          <w:szCs w:val="24"/>
        </w:rPr>
        <w:t xml:space="preserve"> the estimator to be the log difference between the high and low prices. We compared the DCC-RGARCH with the DCC_GARCH proposed by </w:t>
      </w:r>
      <w:proofErr w:type="gramStart"/>
      <w:r w:rsidR="00E4629D" w:rsidRPr="00F202AC">
        <w:rPr>
          <w:rFonts w:ascii="Times New Roman" w:eastAsia="Times New Roman" w:hAnsi="Times New Roman" w:cs="Times New Roman"/>
          <w:sz w:val="24"/>
          <w:szCs w:val="24"/>
        </w:rPr>
        <w:t>Engle(</w:t>
      </w:r>
      <w:proofErr w:type="gramEnd"/>
      <w:r w:rsidR="00E4629D" w:rsidRPr="00F202AC">
        <w:rPr>
          <w:rFonts w:ascii="Times New Roman" w:eastAsia="Times New Roman" w:hAnsi="Times New Roman" w:cs="Times New Roman"/>
          <w:sz w:val="24"/>
          <w:szCs w:val="24"/>
        </w:rPr>
        <w:t xml:space="preserve">2002) and show that both these models have similar correlation part but different conditional variance part. </w:t>
      </w:r>
      <w:r w:rsidR="009702F3" w:rsidRPr="00F202AC">
        <w:rPr>
          <w:rFonts w:ascii="Times New Roman" w:eastAsia="Times New Roman" w:hAnsi="Times New Roman" w:cs="Times New Roman"/>
          <w:sz w:val="24"/>
          <w:szCs w:val="24"/>
        </w:rPr>
        <w:t>On the three data sets it was run on (stocks, currencies, midcap stocks) it was found that the Range-GARCH model was superior to the GARCH model in forecasting the variance and covariance. These results illustrate that using range data along with closing prices data for forecasting increases the forecasting accuracy of a model.</w:t>
      </w:r>
    </w:p>
    <w:p w14:paraId="6B868A74" w14:textId="77777777" w:rsidR="00234D2A" w:rsidRPr="00F202AC" w:rsidRDefault="00234D2A">
      <w:pPr>
        <w:rPr>
          <w:rFonts w:ascii="Times New Roman" w:eastAsia="Cambria Math" w:hAnsi="Times New Roman" w:cs="Times New Roman"/>
          <w:b/>
          <w:sz w:val="24"/>
          <w:szCs w:val="24"/>
        </w:rPr>
      </w:pPr>
    </w:p>
    <w:p w14:paraId="237A7ECD" w14:textId="64933413" w:rsidR="00234D2A" w:rsidRPr="00F202AC" w:rsidRDefault="00E32F47" w:rsidP="009F2E36">
      <w:pPr>
        <w:pStyle w:val="Heading1"/>
        <w:numPr>
          <w:ilvl w:val="0"/>
          <w:numId w:val="4"/>
        </w:numPr>
        <w:rPr>
          <w:rFonts w:ascii="Times New Roman" w:hAnsi="Times New Roman" w:cs="Times New Roman"/>
        </w:rPr>
      </w:pPr>
      <w:bookmarkStart w:id="35" w:name="_Toc89740894"/>
      <w:r w:rsidRPr="00F202AC">
        <w:rPr>
          <w:rFonts w:ascii="Times New Roman" w:hAnsi="Times New Roman" w:cs="Times New Roman"/>
        </w:rPr>
        <w:t>REFERENCES</w:t>
      </w:r>
      <w:bookmarkEnd w:id="35"/>
    </w:p>
    <w:p w14:paraId="2D5F3F49" w14:textId="77777777" w:rsidR="00234D2A" w:rsidRPr="00F202AC" w:rsidRDefault="00E32F47" w:rsidP="009F2E36">
      <w:pPr>
        <w:spacing w:after="0" w:line="480" w:lineRule="auto"/>
        <w:ind w:left="360" w:firstLine="360"/>
        <w:rPr>
          <w:rFonts w:ascii="Times New Roman" w:hAnsi="Times New Roman" w:cs="Times New Roman"/>
        </w:rPr>
      </w:pPr>
      <w:r w:rsidRPr="00F202AC">
        <w:rPr>
          <w:rFonts w:ascii="Times New Roman" w:eastAsia="Times New Roman" w:hAnsi="Times New Roman" w:cs="Times New Roman"/>
        </w:rPr>
        <w:t xml:space="preserve">Andersen, T., </w:t>
      </w:r>
      <w:proofErr w:type="spellStart"/>
      <w:r w:rsidRPr="00F202AC">
        <w:rPr>
          <w:rFonts w:ascii="Times New Roman" w:eastAsia="Times New Roman" w:hAnsi="Times New Roman" w:cs="Times New Roman"/>
        </w:rPr>
        <w:t>Bollerslev</w:t>
      </w:r>
      <w:proofErr w:type="spellEnd"/>
      <w:r w:rsidRPr="00F202AC">
        <w:rPr>
          <w:rFonts w:ascii="Times New Roman" w:eastAsia="Times New Roman" w:hAnsi="Times New Roman" w:cs="Times New Roman"/>
        </w:rPr>
        <w:t xml:space="preserve">, T., Diebold, F., &amp; </w:t>
      </w:r>
      <w:proofErr w:type="spellStart"/>
      <w:r w:rsidRPr="00F202AC">
        <w:rPr>
          <w:rFonts w:ascii="Times New Roman" w:eastAsia="Times New Roman" w:hAnsi="Times New Roman" w:cs="Times New Roman"/>
        </w:rPr>
        <w:t>Labys</w:t>
      </w:r>
      <w:proofErr w:type="spellEnd"/>
      <w:r w:rsidRPr="00F202AC">
        <w:rPr>
          <w:rFonts w:ascii="Times New Roman" w:eastAsia="Times New Roman" w:hAnsi="Times New Roman" w:cs="Times New Roman"/>
        </w:rPr>
        <w:t xml:space="preserve">, P. (2001). </w:t>
      </w:r>
      <w:proofErr w:type="spellStart"/>
      <w:r w:rsidRPr="00F202AC">
        <w:rPr>
          <w:rFonts w:ascii="Times New Roman" w:eastAsia="Times New Roman" w:hAnsi="Times New Roman" w:cs="Times New Roman"/>
        </w:rPr>
        <w:t>Modeling</w:t>
      </w:r>
      <w:proofErr w:type="spellEnd"/>
      <w:r w:rsidRPr="00F202AC">
        <w:rPr>
          <w:rFonts w:ascii="Times New Roman" w:eastAsia="Times New Roman" w:hAnsi="Times New Roman" w:cs="Times New Roman"/>
        </w:rPr>
        <w:t xml:space="preserve"> and forecasting realized volatility. https://doi.org/10.3386/w8160 </w:t>
      </w:r>
    </w:p>
    <w:p w14:paraId="3A0BB1EE" w14:textId="77777777" w:rsidR="00234D2A" w:rsidRPr="00F202AC" w:rsidRDefault="00E32F47" w:rsidP="009F2E36">
      <w:pPr>
        <w:spacing w:after="0" w:line="480" w:lineRule="auto"/>
        <w:ind w:left="360" w:firstLine="360"/>
        <w:rPr>
          <w:rFonts w:ascii="Times New Roman" w:hAnsi="Times New Roman" w:cs="Times New Roman"/>
        </w:rPr>
      </w:pPr>
      <w:r w:rsidRPr="00F202AC">
        <w:rPr>
          <w:rFonts w:ascii="Times New Roman" w:eastAsia="Times New Roman" w:hAnsi="Times New Roman" w:cs="Times New Roman"/>
        </w:rPr>
        <w:t xml:space="preserve">Chou, R. Y., Wu, C.-C., &amp; Liu, N. (2009). Forecasting time-varying covariance with a range-based dynamic conditional correlation model. </w:t>
      </w:r>
      <w:r w:rsidRPr="00F202AC">
        <w:rPr>
          <w:rFonts w:ascii="Times New Roman" w:eastAsia="Times New Roman" w:hAnsi="Times New Roman" w:cs="Times New Roman"/>
          <w:i/>
        </w:rPr>
        <w:t>Review of Quantitative Finance and Accounting</w:t>
      </w:r>
      <w:r w:rsidRPr="00F202AC">
        <w:rPr>
          <w:rFonts w:ascii="Times New Roman" w:eastAsia="Times New Roman" w:hAnsi="Times New Roman" w:cs="Times New Roman"/>
        </w:rPr>
        <w:t xml:space="preserve">, </w:t>
      </w:r>
      <w:r w:rsidRPr="00F202AC">
        <w:rPr>
          <w:rFonts w:ascii="Times New Roman" w:eastAsia="Times New Roman" w:hAnsi="Times New Roman" w:cs="Times New Roman"/>
          <w:i/>
        </w:rPr>
        <w:t>33</w:t>
      </w:r>
      <w:r w:rsidRPr="00F202AC">
        <w:rPr>
          <w:rFonts w:ascii="Times New Roman" w:eastAsia="Times New Roman" w:hAnsi="Times New Roman" w:cs="Times New Roman"/>
        </w:rPr>
        <w:t xml:space="preserve">(4), 327–345. https://doi.org/10.1007/s11156-009-0113-3 </w:t>
      </w:r>
    </w:p>
    <w:p w14:paraId="6DB5CC34" w14:textId="77777777" w:rsidR="00234D2A" w:rsidRPr="00F202AC" w:rsidRDefault="00E32F47" w:rsidP="009F2E36">
      <w:pPr>
        <w:spacing w:after="0" w:line="480" w:lineRule="auto"/>
        <w:ind w:left="360" w:firstLine="360"/>
        <w:rPr>
          <w:rFonts w:ascii="Times New Roman" w:hAnsi="Times New Roman" w:cs="Times New Roman"/>
        </w:rPr>
      </w:pPr>
      <w:r w:rsidRPr="00F202AC">
        <w:rPr>
          <w:rFonts w:ascii="Times New Roman" w:eastAsia="Times New Roman" w:hAnsi="Times New Roman" w:cs="Times New Roman"/>
        </w:rPr>
        <w:t xml:space="preserve">Chou, R. Y.-T. (2005). Forecasting financial volatilities with extreme values: The conditional autoregressive range (CARR) model. </w:t>
      </w:r>
      <w:r w:rsidRPr="00F202AC">
        <w:rPr>
          <w:rFonts w:ascii="Times New Roman" w:eastAsia="Times New Roman" w:hAnsi="Times New Roman" w:cs="Times New Roman"/>
          <w:i/>
        </w:rPr>
        <w:t>Journal of Money, Credit, and Banking</w:t>
      </w:r>
      <w:r w:rsidRPr="00F202AC">
        <w:rPr>
          <w:rFonts w:ascii="Times New Roman" w:eastAsia="Times New Roman" w:hAnsi="Times New Roman" w:cs="Times New Roman"/>
        </w:rPr>
        <w:t xml:space="preserve">, </w:t>
      </w:r>
      <w:r w:rsidRPr="00F202AC">
        <w:rPr>
          <w:rFonts w:ascii="Times New Roman" w:eastAsia="Times New Roman" w:hAnsi="Times New Roman" w:cs="Times New Roman"/>
          <w:i/>
        </w:rPr>
        <w:t>37</w:t>
      </w:r>
      <w:r w:rsidRPr="00F202AC">
        <w:rPr>
          <w:rFonts w:ascii="Times New Roman" w:eastAsia="Times New Roman" w:hAnsi="Times New Roman" w:cs="Times New Roman"/>
        </w:rPr>
        <w:t xml:space="preserve">(3), 561–582. https://doi.org/10.1353/mcb.2005.0027 </w:t>
      </w:r>
    </w:p>
    <w:p w14:paraId="7267D170" w14:textId="77777777" w:rsidR="00234D2A" w:rsidRPr="00F202AC" w:rsidRDefault="00E32F47" w:rsidP="009F2E36">
      <w:pPr>
        <w:spacing w:after="0" w:line="480" w:lineRule="auto"/>
        <w:ind w:left="360" w:firstLine="360"/>
        <w:rPr>
          <w:rFonts w:ascii="Times New Roman" w:hAnsi="Times New Roman" w:cs="Times New Roman"/>
        </w:rPr>
      </w:pPr>
      <w:r w:rsidRPr="00F202AC">
        <w:rPr>
          <w:rFonts w:ascii="Times New Roman" w:eastAsia="Times New Roman" w:hAnsi="Times New Roman" w:cs="Times New Roman"/>
        </w:rPr>
        <w:lastRenderedPageBreak/>
        <w:t xml:space="preserve">Clarke, K. A. (2007). A simple distribution-free test for </w:t>
      </w:r>
      <w:proofErr w:type="spellStart"/>
      <w:r w:rsidRPr="00F202AC">
        <w:rPr>
          <w:rFonts w:ascii="Times New Roman" w:eastAsia="Times New Roman" w:hAnsi="Times New Roman" w:cs="Times New Roman"/>
        </w:rPr>
        <w:t>nonnested</w:t>
      </w:r>
      <w:proofErr w:type="spellEnd"/>
      <w:r w:rsidRPr="00F202AC">
        <w:rPr>
          <w:rFonts w:ascii="Times New Roman" w:eastAsia="Times New Roman" w:hAnsi="Times New Roman" w:cs="Times New Roman"/>
        </w:rPr>
        <w:t xml:space="preserve"> model selection. </w:t>
      </w:r>
      <w:r w:rsidRPr="00F202AC">
        <w:rPr>
          <w:rFonts w:ascii="Times New Roman" w:eastAsia="Times New Roman" w:hAnsi="Times New Roman" w:cs="Times New Roman"/>
          <w:i/>
        </w:rPr>
        <w:t>Political Analysis</w:t>
      </w:r>
      <w:r w:rsidRPr="00F202AC">
        <w:rPr>
          <w:rFonts w:ascii="Times New Roman" w:eastAsia="Times New Roman" w:hAnsi="Times New Roman" w:cs="Times New Roman"/>
        </w:rPr>
        <w:t xml:space="preserve">, </w:t>
      </w:r>
      <w:r w:rsidRPr="00F202AC">
        <w:rPr>
          <w:rFonts w:ascii="Times New Roman" w:eastAsia="Times New Roman" w:hAnsi="Times New Roman" w:cs="Times New Roman"/>
          <w:i/>
        </w:rPr>
        <w:t>15</w:t>
      </w:r>
      <w:r w:rsidRPr="00F202AC">
        <w:rPr>
          <w:rFonts w:ascii="Times New Roman" w:eastAsia="Times New Roman" w:hAnsi="Times New Roman" w:cs="Times New Roman"/>
        </w:rPr>
        <w:t xml:space="preserve">(3), 347–363. https://doi.org/10.1093/pan/mpm004 </w:t>
      </w:r>
    </w:p>
    <w:p w14:paraId="13DA9AEB" w14:textId="77777777" w:rsidR="00234D2A" w:rsidRPr="00F202AC" w:rsidRDefault="00E32F47" w:rsidP="009F2E36">
      <w:pPr>
        <w:spacing w:after="0" w:line="480" w:lineRule="auto"/>
        <w:ind w:left="360"/>
        <w:rPr>
          <w:rFonts w:ascii="Times New Roman" w:hAnsi="Times New Roman" w:cs="Times New Roman"/>
        </w:rPr>
      </w:pPr>
      <w:r w:rsidRPr="00F202AC">
        <w:rPr>
          <w:rFonts w:ascii="Times New Roman" w:eastAsia="Times New Roman" w:hAnsi="Times New Roman" w:cs="Times New Roman"/>
        </w:rPr>
        <w:t xml:space="preserve">Diebold, F. X., &amp; Mariano, R. S. (1995). Comparing predictive accuracy. </w:t>
      </w:r>
      <w:r w:rsidRPr="00F202AC">
        <w:rPr>
          <w:rFonts w:ascii="Times New Roman" w:eastAsia="Times New Roman" w:hAnsi="Times New Roman" w:cs="Times New Roman"/>
          <w:i/>
        </w:rPr>
        <w:t>Journal of Business &amp; Economic Statistics</w:t>
      </w:r>
      <w:r w:rsidRPr="00F202AC">
        <w:rPr>
          <w:rFonts w:ascii="Times New Roman" w:eastAsia="Times New Roman" w:hAnsi="Times New Roman" w:cs="Times New Roman"/>
        </w:rPr>
        <w:t xml:space="preserve">, </w:t>
      </w:r>
      <w:r w:rsidRPr="00F202AC">
        <w:rPr>
          <w:rFonts w:ascii="Times New Roman" w:eastAsia="Times New Roman" w:hAnsi="Times New Roman" w:cs="Times New Roman"/>
          <w:i/>
        </w:rPr>
        <w:t>13</w:t>
      </w:r>
      <w:r w:rsidRPr="00F202AC">
        <w:rPr>
          <w:rFonts w:ascii="Times New Roman" w:eastAsia="Times New Roman" w:hAnsi="Times New Roman" w:cs="Times New Roman"/>
        </w:rPr>
        <w:t xml:space="preserve">(3), 253. https://doi.org/10.2307/1392185 </w:t>
      </w:r>
    </w:p>
    <w:p w14:paraId="4475EC22" w14:textId="77777777" w:rsidR="00234D2A" w:rsidRPr="00F202AC" w:rsidRDefault="00E32F47" w:rsidP="009F2E36">
      <w:pPr>
        <w:spacing w:after="0" w:line="480" w:lineRule="auto"/>
        <w:ind w:left="360" w:firstLine="360"/>
        <w:rPr>
          <w:rFonts w:ascii="Times New Roman" w:hAnsi="Times New Roman" w:cs="Times New Roman"/>
        </w:rPr>
      </w:pPr>
      <w:r w:rsidRPr="00F202AC">
        <w:rPr>
          <w:rFonts w:ascii="Times New Roman" w:eastAsia="Times New Roman" w:hAnsi="Times New Roman" w:cs="Times New Roman"/>
        </w:rPr>
        <w:t xml:space="preserve">Engle, R. (2002). Dynamic Conditional Correlation. </w:t>
      </w:r>
      <w:r w:rsidRPr="00F202AC">
        <w:rPr>
          <w:rFonts w:ascii="Times New Roman" w:eastAsia="Times New Roman" w:hAnsi="Times New Roman" w:cs="Times New Roman"/>
          <w:i/>
        </w:rPr>
        <w:t>Journal of Business &amp; Economic Statistics</w:t>
      </w:r>
      <w:r w:rsidRPr="00F202AC">
        <w:rPr>
          <w:rFonts w:ascii="Times New Roman" w:eastAsia="Times New Roman" w:hAnsi="Times New Roman" w:cs="Times New Roman"/>
        </w:rPr>
        <w:t xml:space="preserve">, </w:t>
      </w:r>
      <w:r w:rsidRPr="00F202AC">
        <w:rPr>
          <w:rFonts w:ascii="Times New Roman" w:eastAsia="Times New Roman" w:hAnsi="Times New Roman" w:cs="Times New Roman"/>
          <w:i/>
        </w:rPr>
        <w:t>20</w:t>
      </w:r>
      <w:r w:rsidRPr="00F202AC">
        <w:rPr>
          <w:rFonts w:ascii="Times New Roman" w:eastAsia="Times New Roman" w:hAnsi="Times New Roman" w:cs="Times New Roman"/>
        </w:rPr>
        <w:t xml:space="preserve">(3), 339–350. https://doi.org/10.1198/073500102288618487 </w:t>
      </w:r>
    </w:p>
    <w:p w14:paraId="7AF0A81E" w14:textId="77777777" w:rsidR="00234D2A" w:rsidRPr="00F202AC" w:rsidRDefault="00E32F47" w:rsidP="009F2E36">
      <w:pPr>
        <w:spacing w:after="0" w:line="480" w:lineRule="auto"/>
        <w:ind w:left="360" w:firstLine="360"/>
        <w:rPr>
          <w:rFonts w:ascii="Times New Roman" w:hAnsi="Times New Roman" w:cs="Times New Roman"/>
        </w:rPr>
      </w:pPr>
      <w:proofErr w:type="spellStart"/>
      <w:r w:rsidRPr="00F202AC">
        <w:rPr>
          <w:rFonts w:ascii="Times New Roman" w:eastAsia="Times New Roman" w:hAnsi="Times New Roman" w:cs="Times New Roman"/>
        </w:rPr>
        <w:t>Fiszeder</w:t>
      </w:r>
      <w:proofErr w:type="spellEnd"/>
      <w:r w:rsidRPr="00F202AC">
        <w:rPr>
          <w:rFonts w:ascii="Times New Roman" w:eastAsia="Times New Roman" w:hAnsi="Times New Roman" w:cs="Times New Roman"/>
        </w:rPr>
        <w:t xml:space="preserve">, P., &amp; </w:t>
      </w:r>
      <w:proofErr w:type="spellStart"/>
      <w:r w:rsidRPr="00F202AC">
        <w:rPr>
          <w:rFonts w:ascii="Times New Roman" w:eastAsia="Times New Roman" w:hAnsi="Times New Roman" w:cs="Times New Roman"/>
        </w:rPr>
        <w:t>Perczak</w:t>
      </w:r>
      <w:proofErr w:type="spellEnd"/>
      <w:r w:rsidRPr="00F202AC">
        <w:rPr>
          <w:rFonts w:ascii="Times New Roman" w:eastAsia="Times New Roman" w:hAnsi="Times New Roman" w:cs="Times New Roman"/>
        </w:rPr>
        <w:t xml:space="preserve">, G. (2013). A new look at variance estimation based on low, high and closing prices taking into account the Drift. </w:t>
      </w:r>
      <w:proofErr w:type="spellStart"/>
      <w:r w:rsidRPr="00F202AC">
        <w:rPr>
          <w:rFonts w:ascii="Times New Roman" w:eastAsia="Times New Roman" w:hAnsi="Times New Roman" w:cs="Times New Roman"/>
          <w:i/>
        </w:rPr>
        <w:t>Statistica</w:t>
      </w:r>
      <w:proofErr w:type="spellEnd"/>
      <w:r w:rsidRPr="00F202AC">
        <w:rPr>
          <w:rFonts w:ascii="Times New Roman" w:eastAsia="Times New Roman" w:hAnsi="Times New Roman" w:cs="Times New Roman"/>
          <w:i/>
        </w:rPr>
        <w:t xml:space="preserve"> </w:t>
      </w:r>
      <w:proofErr w:type="spellStart"/>
      <w:r w:rsidRPr="00F202AC">
        <w:rPr>
          <w:rFonts w:ascii="Times New Roman" w:eastAsia="Times New Roman" w:hAnsi="Times New Roman" w:cs="Times New Roman"/>
          <w:i/>
        </w:rPr>
        <w:t>Neerlandica</w:t>
      </w:r>
      <w:proofErr w:type="spellEnd"/>
      <w:r w:rsidRPr="00F202AC">
        <w:rPr>
          <w:rFonts w:ascii="Times New Roman" w:eastAsia="Times New Roman" w:hAnsi="Times New Roman" w:cs="Times New Roman"/>
        </w:rPr>
        <w:t xml:space="preserve">, </w:t>
      </w:r>
      <w:r w:rsidRPr="00F202AC">
        <w:rPr>
          <w:rFonts w:ascii="Times New Roman" w:eastAsia="Times New Roman" w:hAnsi="Times New Roman" w:cs="Times New Roman"/>
          <w:i/>
        </w:rPr>
        <w:t>67</w:t>
      </w:r>
      <w:r w:rsidRPr="00F202AC">
        <w:rPr>
          <w:rFonts w:ascii="Times New Roman" w:eastAsia="Times New Roman" w:hAnsi="Times New Roman" w:cs="Times New Roman"/>
        </w:rPr>
        <w:t xml:space="preserve">(4), 456–481. https://doi.org/10.1111/stan.12017 </w:t>
      </w:r>
    </w:p>
    <w:p w14:paraId="7D6E89F2" w14:textId="77777777" w:rsidR="00234D2A" w:rsidRPr="00F202AC" w:rsidRDefault="00E32F47" w:rsidP="009F2E36">
      <w:pPr>
        <w:spacing w:after="0" w:line="480" w:lineRule="auto"/>
        <w:ind w:left="360" w:firstLine="360"/>
        <w:rPr>
          <w:rFonts w:ascii="Times New Roman" w:hAnsi="Times New Roman" w:cs="Times New Roman"/>
        </w:rPr>
      </w:pPr>
      <w:r w:rsidRPr="00F202AC">
        <w:rPr>
          <w:rFonts w:ascii="Times New Roman" w:eastAsia="Times New Roman" w:hAnsi="Times New Roman" w:cs="Times New Roman"/>
        </w:rPr>
        <w:t xml:space="preserve">Garman, M. B., &amp; </w:t>
      </w:r>
      <w:proofErr w:type="spellStart"/>
      <w:r w:rsidRPr="00F202AC">
        <w:rPr>
          <w:rFonts w:ascii="Times New Roman" w:eastAsia="Times New Roman" w:hAnsi="Times New Roman" w:cs="Times New Roman"/>
        </w:rPr>
        <w:t>Klass</w:t>
      </w:r>
      <w:proofErr w:type="spellEnd"/>
      <w:r w:rsidRPr="00F202AC">
        <w:rPr>
          <w:rFonts w:ascii="Times New Roman" w:eastAsia="Times New Roman" w:hAnsi="Times New Roman" w:cs="Times New Roman"/>
        </w:rPr>
        <w:t xml:space="preserve">, M. J. (1980). On the estimation of security price volatilities from historical data. </w:t>
      </w:r>
      <w:r w:rsidRPr="00F202AC">
        <w:rPr>
          <w:rFonts w:ascii="Times New Roman" w:eastAsia="Times New Roman" w:hAnsi="Times New Roman" w:cs="Times New Roman"/>
          <w:i/>
        </w:rPr>
        <w:t>The Journal of Business</w:t>
      </w:r>
      <w:r w:rsidRPr="00F202AC">
        <w:rPr>
          <w:rFonts w:ascii="Times New Roman" w:eastAsia="Times New Roman" w:hAnsi="Times New Roman" w:cs="Times New Roman"/>
        </w:rPr>
        <w:t xml:space="preserve">, </w:t>
      </w:r>
      <w:r w:rsidRPr="00F202AC">
        <w:rPr>
          <w:rFonts w:ascii="Times New Roman" w:eastAsia="Times New Roman" w:hAnsi="Times New Roman" w:cs="Times New Roman"/>
          <w:i/>
        </w:rPr>
        <w:t>53</w:t>
      </w:r>
      <w:r w:rsidRPr="00F202AC">
        <w:rPr>
          <w:rFonts w:ascii="Times New Roman" w:eastAsia="Times New Roman" w:hAnsi="Times New Roman" w:cs="Times New Roman"/>
        </w:rPr>
        <w:t xml:space="preserve">(1), 67. https://doi.org/10.1086/296072 </w:t>
      </w:r>
    </w:p>
    <w:p w14:paraId="14AEFD48" w14:textId="77777777" w:rsidR="00234D2A" w:rsidRPr="00F202AC" w:rsidRDefault="00E32F47" w:rsidP="009F2E36">
      <w:pPr>
        <w:spacing w:after="0" w:line="480" w:lineRule="auto"/>
        <w:ind w:left="360" w:firstLine="360"/>
        <w:rPr>
          <w:rFonts w:ascii="Times New Roman" w:hAnsi="Times New Roman" w:cs="Times New Roman"/>
        </w:rPr>
      </w:pPr>
      <w:r w:rsidRPr="00F202AC">
        <w:rPr>
          <w:rFonts w:ascii="Times New Roman" w:eastAsia="Times New Roman" w:hAnsi="Times New Roman" w:cs="Times New Roman"/>
        </w:rPr>
        <w:t xml:space="preserve">GLOSTEN, L. A. W. R. E. N. C. E. R., JAGANNATHAN, R. A. V. I., &amp; RUNKLE, D. A. V. I. D. E. (1993). On the relation between the expected value and the volatility of the nominal excess return on stocks. </w:t>
      </w:r>
      <w:r w:rsidRPr="00F202AC">
        <w:rPr>
          <w:rFonts w:ascii="Times New Roman" w:eastAsia="Times New Roman" w:hAnsi="Times New Roman" w:cs="Times New Roman"/>
          <w:i/>
        </w:rPr>
        <w:t>The Journal of Finance</w:t>
      </w:r>
      <w:r w:rsidRPr="00F202AC">
        <w:rPr>
          <w:rFonts w:ascii="Times New Roman" w:eastAsia="Times New Roman" w:hAnsi="Times New Roman" w:cs="Times New Roman"/>
        </w:rPr>
        <w:t xml:space="preserve">, </w:t>
      </w:r>
      <w:r w:rsidRPr="00F202AC">
        <w:rPr>
          <w:rFonts w:ascii="Times New Roman" w:eastAsia="Times New Roman" w:hAnsi="Times New Roman" w:cs="Times New Roman"/>
          <w:i/>
        </w:rPr>
        <w:t>48</w:t>
      </w:r>
      <w:r w:rsidRPr="00F202AC">
        <w:rPr>
          <w:rFonts w:ascii="Times New Roman" w:eastAsia="Times New Roman" w:hAnsi="Times New Roman" w:cs="Times New Roman"/>
        </w:rPr>
        <w:t xml:space="preserve">(5), 1779–1801. https://doi.org/10.1111/j.1540-6261.1993.tb05128.x </w:t>
      </w:r>
    </w:p>
    <w:p w14:paraId="18376A15" w14:textId="77777777" w:rsidR="00234D2A" w:rsidRPr="00F202AC" w:rsidRDefault="00E32F47" w:rsidP="009F2E36">
      <w:pPr>
        <w:spacing w:after="0" w:line="480" w:lineRule="auto"/>
        <w:ind w:left="360" w:firstLine="360"/>
        <w:rPr>
          <w:rFonts w:ascii="Times New Roman" w:hAnsi="Times New Roman" w:cs="Times New Roman"/>
        </w:rPr>
      </w:pPr>
      <w:r w:rsidRPr="00F202AC">
        <w:rPr>
          <w:rFonts w:ascii="Times New Roman" w:eastAsia="Times New Roman" w:hAnsi="Times New Roman" w:cs="Times New Roman"/>
        </w:rPr>
        <w:t xml:space="preserve">Hansen, P. R., Huang, Z., &amp; </w:t>
      </w:r>
      <w:proofErr w:type="spellStart"/>
      <w:r w:rsidRPr="00F202AC">
        <w:rPr>
          <w:rFonts w:ascii="Times New Roman" w:eastAsia="Times New Roman" w:hAnsi="Times New Roman" w:cs="Times New Roman"/>
        </w:rPr>
        <w:t>Shek</w:t>
      </w:r>
      <w:proofErr w:type="spellEnd"/>
      <w:r w:rsidRPr="00F202AC">
        <w:rPr>
          <w:rFonts w:ascii="Times New Roman" w:eastAsia="Times New Roman" w:hAnsi="Times New Roman" w:cs="Times New Roman"/>
        </w:rPr>
        <w:t xml:space="preserve">, H. H. (2010). REALIZED GARCH: A joint model of returns and realized measures of volatility. </w:t>
      </w:r>
      <w:r w:rsidRPr="00F202AC">
        <w:rPr>
          <w:rFonts w:ascii="Times New Roman" w:eastAsia="Times New Roman" w:hAnsi="Times New Roman" w:cs="Times New Roman"/>
          <w:i/>
        </w:rPr>
        <w:t>SSRN Electronic Journal</w:t>
      </w:r>
      <w:r w:rsidRPr="00F202AC">
        <w:rPr>
          <w:rFonts w:ascii="Times New Roman" w:eastAsia="Times New Roman" w:hAnsi="Times New Roman" w:cs="Times New Roman"/>
        </w:rPr>
        <w:t xml:space="preserve">. https://doi.org/10.2139/ssrn.1533475 </w:t>
      </w:r>
    </w:p>
    <w:p w14:paraId="20ED6094" w14:textId="77777777" w:rsidR="00234D2A" w:rsidRPr="00F202AC" w:rsidRDefault="00E32F47" w:rsidP="009F2E36">
      <w:pPr>
        <w:spacing w:after="0" w:line="480" w:lineRule="auto"/>
        <w:ind w:left="360" w:firstLine="360"/>
        <w:rPr>
          <w:rFonts w:ascii="Times New Roman" w:hAnsi="Times New Roman" w:cs="Times New Roman"/>
        </w:rPr>
      </w:pPr>
      <w:r w:rsidRPr="00F202AC">
        <w:rPr>
          <w:rFonts w:ascii="Times New Roman" w:eastAsia="Times New Roman" w:hAnsi="Times New Roman" w:cs="Times New Roman"/>
        </w:rPr>
        <w:t xml:space="preserve">Harvey, D., </w:t>
      </w:r>
      <w:proofErr w:type="spellStart"/>
      <w:r w:rsidRPr="00F202AC">
        <w:rPr>
          <w:rFonts w:ascii="Times New Roman" w:eastAsia="Times New Roman" w:hAnsi="Times New Roman" w:cs="Times New Roman"/>
        </w:rPr>
        <w:t>Leybourne</w:t>
      </w:r>
      <w:proofErr w:type="spellEnd"/>
      <w:r w:rsidRPr="00F202AC">
        <w:rPr>
          <w:rFonts w:ascii="Times New Roman" w:eastAsia="Times New Roman" w:hAnsi="Times New Roman" w:cs="Times New Roman"/>
        </w:rPr>
        <w:t xml:space="preserve">, S., &amp; Newbold, P. (1997). Testing the equality of prediction mean squared errors. </w:t>
      </w:r>
      <w:r w:rsidRPr="00F202AC">
        <w:rPr>
          <w:rFonts w:ascii="Times New Roman" w:eastAsia="Times New Roman" w:hAnsi="Times New Roman" w:cs="Times New Roman"/>
          <w:i/>
        </w:rPr>
        <w:t>International Journal of Forecasting</w:t>
      </w:r>
      <w:r w:rsidRPr="00F202AC">
        <w:rPr>
          <w:rFonts w:ascii="Times New Roman" w:eastAsia="Times New Roman" w:hAnsi="Times New Roman" w:cs="Times New Roman"/>
        </w:rPr>
        <w:t xml:space="preserve">, </w:t>
      </w:r>
      <w:r w:rsidRPr="00F202AC">
        <w:rPr>
          <w:rFonts w:ascii="Times New Roman" w:eastAsia="Times New Roman" w:hAnsi="Times New Roman" w:cs="Times New Roman"/>
          <w:i/>
        </w:rPr>
        <w:t>13</w:t>
      </w:r>
      <w:r w:rsidRPr="00F202AC">
        <w:rPr>
          <w:rFonts w:ascii="Times New Roman" w:eastAsia="Times New Roman" w:hAnsi="Times New Roman" w:cs="Times New Roman"/>
        </w:rPr>
        <w:t xml:space="preserve">(2), 281–291. https://doi.org/10.1016/s0169-2070(96)00719-4 </w:t>
      </w:r>
    </w:p>
    <w:p w14:paraId="4D9EC30A" w14:textId="77777777" w:rsidR="00234D2A" w:rsidRPr="00F202AC" w:rsidRDefault="00E32F47" w:rsidP="009F2E36">
      <w:pPr>
        <w:spacing w:after="0" w:line="480" w:lineRule="auto"/>
        <w:ind w:left="360" w:firstLine="360"/>
        <w:rPr>
          <w:rFonts w:ascii="Times New Roman" w:hAnsi="Times New Roman" w:cs="Times New Roman"/>
        </w:rPr>
      </w:pPr>
      <w:proofErr w:type="spellStart"/>
      <w:r w:rsidRPr="00F202AC">
        <w:rPr>
          <w:rFonts w:ascii="Times New Roman" w:eastAsia="Times New Roman" w:hAnsi="Times New Roman" w:cs="Times New Roman"/>
        </w:rPr>
        <w:t>Molnár</w:t>
      </w:r>
      <w:proofErr w:type="spellEnd"/>
      <w:r w:rsidRPr="00F202AC">
        <w:rPr>
          <w:rFonts w:ascii="Times New Roman" w:eastAsia="Times New Roman" w:hAnsi="Times New Roman" w:cs="Times New Roman"/>
        </w:rPr>
        <w:t xml:space="preserve">, P. (2012). Properties of range-based volatility estimators. </w:t>
      </w:r>
      <w:r w:rsidRPr="00F202AC">
        <w:rPr>
          <w:rFonts w:ascii="Times New Roman" w:eastAsia="Times New Roman" w:hAnsi="Times New Roman" w:cs="Times New Roman"/>
          <w:i/>
        </w:rPr>
        <w:t>International Review of Financial Analysis</w:t>
      </w:r>
      <w:r w:rsidRPr="00F202AC">
        <w:rPr>
          <w:rFonts w:ascii="Times New Roman" w:eastAsia="Times New Roman" w:hAnsi="Times New Roman" w:cs="Times New Roman"/>
        </w:rPr>
        <w:t xml:space="preserve">, </w:t>
      </w:r>
      <w:r w:rsidRPr="00F202AC">
        <w:rPr>
          <w:rFonts w:ascii="Times New Roman" w:eastAsia="Times New Roman" w:hAnsi="Times New Roman" w:cs="Times New Roman"/>
          <w:i/>
        </w:rPr>
        <w:t>23</w:t>
      </w:r>
      <w:r w:rsidRPr="00F202AC">
        <w:rPr>
          <w:rFonts w:ascii="Times New Roman" w:eastAsia="Times New Roman" w:hAnsi="Times New Roman" w:cs="Times New Roman"/>
        </w:rPr>
        <w:t xml:space="preserve">, 20–29. https://doi.org/10.1016/j.irfa.2011.06.012 </w:t>
      </w:r>
    </w:p>
    <w:p w14:paraId="5EAD3617" w14:textId="77777777" w:rsidR="00234D2A" w:rsidRPr="00F202AC" w:rsidRDefault="00E32F47" w:rsidP="009F2E36">
      <w:pPr>
        <w:spacing w:after="0" w:line="480" w:lineRule="auto"/>
        <w:ind w:left="360" w:firstLine="360"/>
        <w:rPr>
          <w:rFonts w:ascii="Times New Roman" w:hAnsi="Times New Roman" w:cs="Times New Roman"/>
        </w:rPr>
      </w:pPr>
      <w:proofErr w:type="spellStart"/>
      <w:r w:rsidRPr="00F202AC">
        <w:rPr>
          <w:rFonts w:ascii="Times New Roman" w:eastAsia="Times New Roman" w:hAnsi="Times New Roman" w:cs="Times New Roman"/>
        </w:rPr>
        <w:t>Molnár</w:t>
      </w:r>
      <w:proofErr w:type="spellEnd"/>
      <w:r w:rsidRPr="00F202AC">
        <w:rPr>
          <w:rFonts w:ascii="Times New Roman" w:eastAsia="Times New Roman" w:hAnsi="Times New Roman" w:cs="Times New Roman"/>
        </w:rPr>
        <w:t xml:space="preserve">, P. (2016). High-low range in GARCH models of stock return volatility. </w:t>
      </w:r>
      <w:r w:rsidRPr="00F202AC">
        <w:rPr>
          <w:rFonts w:ascii="Times New Roman" w:eastAsia="Times New Roman" w:hAnsi="Times New Roman" w:cs="Times New Roman"/>
          <w:i/>
        </w:rPr>
        <w:t>Applied Economics</w:t>
      </w:r>
      <w:r w:rsidRPr="00F202AC">
        <w:rPr>
          <w:rFonts w:ascii="Times New Roman" w:eastAsia="Times New Roman" w:hAnsi="Times New Roman" w:cs="Times New Roman"/>
        </w:rPr>
        <w:t xml:space="preserve">, </w:t>
      </w:r>
      <w:r w:rsidRPr="00F202AC">
        <w:rPr>
          <w:rFonts w:ascii="Times New Roman" w:eastAsia="Times New Roman" w:hAnsi="Times New Roman" w:cs="Times New Roman"/>
          <w:i/>
        </w:rPr>
        <w:t>48</w:t>
      </w:r>
      <w:r w:rsidRPr="00F202AC">
        <w:rPr>
          <w:rFonts w:ascii="Times New Roman" w:eastAsia="Times New Roman" w:hAnsi="Times New Roman" w:cs="Times New Roman"/>
        </w:rPr>
        <w:t xml:space="preserve">(51), 4977–4991. https://doi.org/10.1080/00036846.2016.1170929 </w:t>
      </w:r>
    </w:p>
    <w:p w14:paraId="3600F9EE" w14:textId="77777777" w:rsidR="00234D2A" w:rsidRPr="00F202AC" w:rsidRDefault="00E32F47" w:rsidP="009F2E36">
      <w:pPr>
        <w:spacing w:after="0" w:line="480" w:lineRule="auto"/>
        <w:ind w:left="360" w:firstLine="360"/>
        <w:rPr>
          <w:rFonts w:ascii="Times New Roman" w:hAnsi="Times New Roman" w:cs="Times New Roman"/>
        </w:rPr>
      </w:pPr>
      <w:r w:rsidRPr="00F202AC">
        <w:rPr>
          <w:rFonts w:ascii="Times New Roman" w:eastAsia="Times New Roman" w:hAnsi="Times New Roman" w:cs="Times New Roman"/>
        </w:rPr>
        <w:t xml:space="preserve">Nelson, D. B. (1991). Conditional heteroskedasticity in asset returns: A new approach. </w:t>
      </w:r>
      <w:proofErr w:type="spellStart"/>
      <w:r w:rsidRPr="00F202AC">
        <w:rPr>
          <w:rFonts w:ascii="Times New Roman" w:eastAsia="Times New Roman" w:hAnsi="Times New Roman" w:cs="Times New Roman"/>
          <w:i/>
        </w:rPr>
        <w:t>Econometrica</w:t>
      </w:r>
      <w:proofErr w:type="spellEnd"/>
      <w:r w:rsidRPr="00F202AC">
        <w:rPr>
          <w:rFonts w:ascii="Times New Roman" w:eastAsia="Times New Roman" w:hAnsi="Times New Roman" w:cs="Times New Roman"/>
        </w:rPr>
        <w:t xml:space="preserve">, </w:t>
      </w:r>
      <w:r w:rsidRPr="00F202AC">
        <w:rPr>
          <w:rFonts w:ascii="Times New Roman" w:eastAsia="Times New Roman" w:hAnsi="Times New Roman" w:cs="Times New Roman"/>
          <w:i/>
        </w:rPr>
        <w:t>59</w:t>
      </w:r>
      <w:r w:rsidRPr="00F202AC">
        <w:rPr>
          <w:rFonts w:ascii="Times New Roman" w:eastAsia="Times New Roman" w:hAnsi="Times New Roman" w:cs="Times New Roman"/>
        </w:rPr>
        <w:t xml:space="preserve">(2), 347. https://doi.org/10.2307/2938260 </w:t>
      </w:r>
    </w:p>
    <w:p w14:paraId="5E80F6AD" w14:textId="77777777" w:rsidR="00234D2A" w:rsidRPr="00F202AC" w:rsidRDefault="00E32F47" w:rsidP="009F2E36">
      <w:pPr>
        <w:spacing w:after="0" w:line="480" w:lineRule="auto"/>
        <w:ind w:left="360"/>
        <w:rPr>
          <w:rFonts w:ascii="Times New Roman" w:hAnsi="Times New Roman" w:cs="Times New Roman"/>
        </w:rPr>
      </w:pPr>
      <w:r w:rsidRPr="00F202AC">
        <w:rPr>
          <w:rFonts w:ascii="Times New Roman" w:eastAsia="Times New Roman" w:hAnsi="Times New Roman" w:cs="Times New Roman"/>
        </w:rPr>
        <w:lastRenderedPageBreak/>
        <w:t xml:space="preserve">Pagan, A. R., &amp; </w:t>
      </w:r>
      <w:proofErr w:type="spellStart"/>
      <w:r w:rsidRPr="00F202AC">
        <w:rPr>
          <w:rFonts w:ascii="Times New Roman" w:eastAsia="Times New Roman" w:hAnsi="Times New Roman" w:cs="Times New Roman"/>
        </w:rPr>
        <w:t>Schwert</w:t>
      </w:r>
      <w:proofErr w:type="spellEnd"/>
      <w:r w:rsidRPr="00F202AC">
        <w:rPr>
          <w:rFonts w:ascii="Times New Roman" w:eastAsia="Times New Roman" w:hAnsi="Times New Roman" w:cs="Times New Roman"/>
        </w:rPr>
        <w:t xml:space="preserve">, G. W. (1990). Alternative models for conditional stock volatility. </w:t>
      </w:r>
      <w:r w:rsidRPr="00F202AC">
        <w:rPr>
          <w:rFonts w:ascii="Times New Roman" w:eastAsia="Times New Roman" w:hAnsi="Times New Roman" w:cs="Times New Roman"/>
          <w:i/>
        </w:rPr>
        <w:t>Journal of Econometrics</w:t>
      </w:r>
      <w:r w:rsidRPr="00F202AC">
        <w:rPr>
          <w:rFonts w:ascii="Times New Roman" w:eastAsia="Times New Roman" w:hAnsi="Times New Roman" w:cs="Times New Roman"/>
        </w:rPr>
        <w:t xml:space="preserve">, </w:t>
      </w:r>
      <w:r w:rsidRPr="00F202AC">
        <w:rPr>
          <w:rFonts w:ascii="Times New Roman" w:eastAsia="Times New Roman" w:hAnsi="Times New Roman" w:cs="Times New Roman"/>
          <w:i/>
        </w:rPr>
        <w:t>45</w:t>
      </w:r>
      <w:r w:rsidRPr="00F202AC">
        <w:rPr>
          <w:rFonts w:ascii="Times New Roman" w:eastAsia="Times New Roman" w:hAnsi="Times New Roman" w:cs="Times New Roman"/>
        </w:rPr>
        <w:t xml:space="preserve">(1-2), 267–290. https://doi.org/10.1016/0304-4076(90)90101-x </w:t>
      </w:r>
    </w:p>
    <w:p w14:paraId="1484352D" w14:textId="77777777" w:rsidR="00234D2A" w:rsidRPr="00F202AC" w:rsidRDefault="00E32F47" w:rsidP="009F2E36">
      <w:pPr>
        <w:spacing w:after="0" w:line="480" w:lineRule="auto"/>
        <w:ind w:left="360" w:firstLine="360"/>
        <w:rPr>
          <w:rFonts w:ascii="Times New Roman" w:hAnsi="Times New Roman" w:cs="Times New Roman"/>
        </w:rPr>
      </w:pPr>
      <w:r w:rsidRPr="00F202AC">
        <w:rPr>
          <w:rFonts w:ascii="Times New Roman" w:eastAsia="Times New Roman" w:hAnsi="Times New Roman" w:cs="Times New Roman"/>
        </w:rPr>
        <w:t xml:space="preserve">Parkinson, M. (1980). The Extreme Value Method for estimating the variance of the rate of return. </w:t>
      </w:r>
      <w:r w:rsidRPr="00F202AC">
        <w:rPr>
          <w:rFonts w:ascii="Times New Roman" w:eastAsia="Times New Roman" w:hAnsi="Times New Roman" w:cs="Times New Roman"/>
          <w:i/>
        </w:rPr>
        <w:t>The Journal of Business</w:t>
      </w:r>
      <w:r w:rsidRPr="00F202AC">
        <w:rPr>
          <w:rFonts w:ascii="Times New Roman" w:eastAsia="Times New Roman" w:hAnsi="Times New Roman" w:cs="Times New Roman"/>
        </w:rPr>
        <w:t xml:space="preserve">, </w:t>
      </w:r>
      <w:r w:rsidRPr="00F202AC">
        <w:rPr>
          <w:rFonts w:ascii="Times New Roman" w:eastAsia="Times New Roman" w:hAnsi="Times New Roman" w:cs="Times New Roman"/>
          <w:i/>
        </w:rPr>
        <w:t>53</w:t>
      </w:r>
      <w:r w:rsidRPr="00F202AC">
        <w:rPr>
          <w:rFonts w:ascii="Times New Roman" w:eastAsia="Times New Roman" w:hAnsi="Times New Roman" w:cs="Times New Roman"/>
        </w:rPr>
        <w:t xml:space="preserve">(1), 61. https://doi.org/10.1086/296071 </w:t>
      </w:r>
    </w:p>
    <w:p w14:paraId="2EF8A929" w14:textId="77777777" w:rsidR="00234D2A" w:rsidRPr="00F202AC" w:rsidRDefault="00E32F47" w:rsidP="009F2E36">
      <w:pPr>
        <w:spacing w:after="0" w:line="480" w:lineRule="auto"/>
        <w:ind w:left="360" w:firstLine="360"/>
        <w:rPr>
          <w:rFonts w:ascii="Times New Roman" w:hAnsi="Times New Roman" w:cs="Times New Roman"/>
        </w:rPr>
      </w:pPr>
      <w:r w:rsidRPr="00F202AC">
        <w:rPr>
          <w:rFonts w:ascii="Times New Roman" w:eastAsia="Times New Roman" w:hAnsi="Times New Roman" w:cs="Times New Roman"/>
        </w:rPr>
        <w:t xml:space="preserve">Poon, S.-H., &amp; Granger, C. W. J. (2002). Forecasting volatility in Financial Markets: A review (revised edition). </w:t>
      </w:r>
      <w:r w:rsidRPr="00F202AC">
        <w:rPr>
          <w:rFonts w:ascii="Times New Roman" w:eastAsia="Times New Roman" w:hAnsi="Times New Roman" w:cs="Times New Roman"/>
          <w:i/>
        </w:rPr>
        <w:t>SSRN Electronic Journal</w:t>
      </w:r>
      <w:r w:rsidRPr="00F202AC">
        <w:rPr>
          <w:rFonts w:ascii="Times New Roman" w:eastAsia="Times New Roman" w:hAnsi="Times New Roman" w:cs="Times New Roman"/>
        </w:rPr>
        <w:t xml:space="preserve">. https://doi.org/10.2139/ssrn.331800 </w:t>
      </w:r>
    </w:p>
    <w:p w14:paraId="147E4B03" w14:textId="77777777" w:rsidR="00234D2A" w:rsidRPr="00F202AC" w:rsidRDefault="00E32F47" w:rsidP="009F2E36">
      <w:pPr>
        <w:spacing w:after="0" w:line="480" w:lineRule="auto"/>
        <w:ind w:left="360" w:firstLine="360"/>
        <w:rPr>
          <w:rFonts w:ascii="Times New Roman" w:hAnsi="Times New Roman" w:cs="Times New Roman"/>
        </w:rPr>
      </w:pPr>
      <w:r w:rsidRPr="00F202AC">
        <w:rPr>
          <w:rFonts w:ascii="Times New Roman" w:eastAsia="Times New Roman" w:hAnsi="Times New Roman" w:cs="Times New Roman"/>
        </w:rPr>
        <w:t xml:space="preserve">Rivers, D., &amp; </w:t>
      </w:r>
      <w:proofErr w:type="spellStart"/>
      <w:r w:rsidRPr="00F202AC">
        <w:rPr>
          <w:rFonts w:ascii="Times New Roman" w:eastAsia="Times New Roman" w:hAnsi="Times New Roman" w:cs="Times New Roman"/>
        </w:rPr>
        <w:t>Vuong</w:t>
      </w:r>
      <w:proofErr w:type="spellEnd"/>
      <w:r w:rsidRPr="00F202AC">
        <w:rPr>
          <w:rFonts w:ascii="Times New Roman" w:eastAsia="Times New Roman" w:hAnsi="Times New Roman" w:cs="Times New Roman"/>
        </w:rPr>
        <w:t xml:space="preserve">, Q. (2002). Model selection tests for Nonlinear Dynamic models. </w:t>
      </w:r>
      <w:r w:rsidRPr="00F202AC">
        <w:rPr>
          <w:rFonts w:ascii="Times New Roman" w:eastAsia="Times New Roman" w:hAnsi="Times New Roman" w:cs="Times New Roman"/>
          <w:i/>
        </w:rPr>
        <w:t>The Econometrics Journal</w:t>
      </w:r>
      <w:r w:rsidRPr="00F202AC">
        <w:rPr>
          <w:rFonts w:ascii="Times New Roman" w:eastAsia="Times New Roman" w:hAnsi="Times New Roman" w:cs="Times New Roman"/>
        </w:rPr>
        <w:t xml:space="preserve">, </w:t>
      </w:r>
      <w:r w:rsidRPr="00F202AC">
        <w:rPr>
          <w:rFonts w:ascii="Times New Roman" w:eastAsia="Times New Roman" w:hAnsi="Times New Roman" w:cs="Times New Roman"/>
          <w:i/>
        </w:rPr>
        <w:t>5</w:t>
      </w:r>
      <w:r w:rsidRPr="00F202AC">
        <w:rPr>
          <w:rFonts w:ascii="Times New Roman" w:eastAsia="Times New Roman" w:hAnsi="Times New Roman" w:cs="Times New Roman"/>
        </w:rPr>
        <w:t xml:space="preserve">(1), 1–39. https://doi.org/10.1111/1368-423x.t01-1-00071 </w:t>
      </w:r>
    </w:p>
    <w:p w14:paraId="4C105FA5" w14:textId="77777777" w:rsidR="00234D2A" w:rsidRPr="00F202AC" w:rsidRDefault="00E32F47" w:rsidP="009F2E36">
      <w:pPr>
        <w:spacing w:after="0" w:line="480" w:lineRule="auto"/>
        <w:ind w:left="360" w:firstLine="360"/>
        <w:rPr>
          <w:rFonts w:ascii="Times New Roman" w:hAnsi="Times New Roman" w:cs="Times New Roman"/>
        </w:rPr>
      </w:pPr>
      <w:r w:rsidRPr="00F202AC">
        <w:rPr>
          <w:rFonts w:ascii="Times New Roman" w:eastAsia="Times New Roman" w:hAnsi="Times New Roman" w:cs="Times New Roman"/>
        </w:rPr>
        <w:t xml:space="preserve">Rogers, L. C., &amp; Satchell, S. E. (1991). Estimating variance from high, low and closing prices. </w:t>
      </w:r>
      <w:r w:rsidRPr="00F202AC">
        <w:rPr>
          <w:rFonts w:ascii="Times New Roman" w:eastAsia="Times New Roman" w:hAnsi="Times New Roman" w:cs="Times New Roman"/>
          <w:i/>
        </w:rPr>
        <w:t>The Annals of Applied Probability</w:t>
      </w:r>
      <w:r w:rsidRPr="00F202AC">
        <w:rPr>
          <w:rFonts w:ascii="Times New Roman" w:eastAsia="Times New Roman" w:hAnsi="Times New Roman" w:cs="Times New Roman"/>
        </w:rPr>
        <w:t xml:space="preserve">, </w:t>
      </w:r>
      <w:r w:rsidRPr="00F202AC">
        <w:rPr>
          <w:rFonts w:ascii="Times New Roman" w:eastAsia="Times New Roman" w:hAnsi="Times New Roman" w:cs="Times New Roman"/>
          <w:i/>
        </w:rPr>
        <w:t>1</w:t>
      </w:r>
      <w:r w:rsidRPr="00F202AC">
        <w:rPr>
          <w:rFonts w:ascii="Times New Roman" w:eastAsia="Times New Roman" w:hAnsi="Times New Roman" w:cs="Times New Roman"/>
        </w:rPr>
        <w:t xml:space="preserve">(4). https://doi.org/10.1214/aoap/1177005835 </w:t>
      </w:r>
    </w:p>
    <w:p w14:paraId="2B322791" w14:textId="77777777" w:rsidR="00234D2A" w:rsidRPr="00F202AC" w:rsidRDefault="00E32F47" w:rsidP="009F2E36">
      <w:pPr>
        <w:spacing w:after="0" w:line="480" w:lineRule="auto"/>
        <w:ind w:left="360" w:firstLine="360"/>
        <w:rPr>
          <w:rFonts w:ascii="Times New Roman" w:eastAsia="Cambria Math" w:hAnsi="Times New Roman" w:cs="Times New Roman"/>
          <w:b/>
        </w:rPr>
      </w:pPr>
      <w:proofErr w:type="spellStart"/>
      <w:r w:rsidRPr="00F202AC">
        <w:rPr>
          <w:rFonts w:ascii="Times New Roman" w:eastAsia="Times New Roman" w:hAnsi="Times New Roman" w:cs="Times New Roman"/>
        </w:rPr>
        <w:t>Su</w:t>
      </w:r>
      <w:proofErr w:type="spellEnd"/>
      <w:r w:rsidRPr="00F202AC">
        <w:rPr>
          <w:rFonts w:ascii="Times New Roman" w:eastAsia="Times New Roman" w:hAnsi="Times New Roman" w:cs="Times New Roman"/>
        </w:rPr>
        <w:t xml:space="preserve">, Y.-K., &amp; Wu, C.-C. (2014). A new range-based regime-switching dynamic conditional correlation model for minimum-variance hedging. </w:t>
      </w:r>
      <w:r w:rsidRPr="00F202AC">
        <w:rPr>
          <w:rFonts w:ascii="Times New Roman" w:eastAsia="Times New Roman" w:hAnsi="Times New Roman" w:cs="Times New Roman"/>
          <w:i/>
        </w:rPr>
        <w:t>Journal of Mathematical Finance</w:t>
      </w:r>
      <w:r w:rsidRPr="00F202AC">
        <w:rPr>
          <w:rFonts w:ascii="Times New Roman" w:eastAsia="Times New Roman" w:hAnsi="Times New Roman" w:cs="Times New Roman"/>
        </w:rPr>
        <w:t xml:space="preserve">, </w:t>
      </w:r>
      <w:r w:rsidRPr="00F202AC">
        <w:rPr>
          <w:rFonts w:ascii="Times New Roman" w:eastAsia="Times New Roman" w:hAnsi="Times New Roman" w:cs="Times New Roman"/>
          <w:i/>
        </w:rPr>
        <w:t>04</w:t>
      </w:r>
      <w:r w:rsidRPr="00F202AC">
        <w:rPr>
          <w:rFonts w:ascii="Times New Roman" w:eastAsia="Times New Roman" w:hAnsi="Times New Roman" w:cs="Times New Roman"/>
        </w:rPr>
        <w:t xml:space="preserve">(03), 207–219. https://doi.org/10.4236/jmf.2014.43018 </w:t>
      </w:r>
    </w:p>
    <w:p w14:paraId="3E24AB5C" w14:textId="77777777" w:rsidR="00234D2A" w:rsidRPr="00F202AC" w:rsidRDefault="00234D2A" w:rsidP="009F2E36">
      <w:pPr>
        <w:rPr>
          <w:rFonts w:ascii="Times New Roman" w:hAnsi="Times New Roman" w:cs="Times New Roman"/>
        </w:rPr>
      </w:pPr>
    </w:p>
    <w:p w14:paraId="1FCEBF6A" w14:textId="77777777" w:rsidR="00234D2A" w:rsidRPr="00F202AC" w:rsidRDefault="00234D2A" w:rsidP="009F2E36">
      <w:pPr>
        <w:rPr>
          <w:rFonts w:ascii="Times New Roman" w:hAnsi="Times New Roman" w:cs="Times New Roman"/>
        </w:rPr>
      </w:pPr>
    </w:p>
    <w:p w14:paraId="59921AED" w14:textId="77777777" w:rsidR="00234D2A" w:rsidRPr="00F202AC" w:rsidRDefault="00234D2A" w:rsidP="009F2E36">
      <w:pPr>
        <w:rPr>
          <w:rFonts w:ascii="Times New Roman" w:hAnsi="Times New Roman" w:cs="Times New Roman"/>
        </w:rPr>
      </w:pPr>
    </w:p>
    <w:sectPr w:rsidR="00234D2A" w:rsidRPr="00F202AC">
      <w:footerReference w:type="default" r:id="rId11"/>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EF053" w14:textId="77777777" w:rsidR="001C6E87" w:rsidRDefault="001C6E87" w:rsidP="00621122">
      <w:pPr>
        <w:spacing w:after="0" w:line="240" w:lineRule="auto"/>
      </w:pPr>
      <w:r>
        <w:separator/>
      </w:r>
    </w:p>
  </w:endnote>
  <w:endnote w:type="continuationSeparator" w:id="0">
    <w:p w14:paraId="138D5DAC" w14:textId="77777777" w:rsidR="001C6E87" w:rsidRDefault="001C6E87" w:rsidP="00621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ora">
    <w:charset w:val="00"/>
    <w:family w:val="auto"/>
    <w:pitch w:val="variable"/>
    <w:sig w:usb0="A00002F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363208"/>
      <w:docPartObj>
        <w:docPartGallery w:val="Page Numbers (Bottom of Page)"/>
        <w:docPartUnique/>
      </w:docPartObj>
    </w:sdtPr>
    <w:sdtEndPr>
      <w:rPr>
        <w:color w:val="7F7F7F" w:themeColor="background1" w:themeShade="7F"/>
        <w:spacing w:val="60"/>
      </w:rPr>
    </w:sdtEndPr>
    <w:sdtContent>
      <w:p w14:paraId="77901F79" w14:textId="79380D25" w:rsidR="00621122" w:rsidRDefault="0062112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96132C" w14:textId="77777777" w:rsidR="00621122" w:rsidRDefault="00621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FEC38" w14:textId="77777777" w:rsidR="001C6E87" w:rsidRDefault="001C6E87" w:rsidP="00621122">
      <w:pPr>
        <w:spacing w:after="0" w:line="240" w:lineRule="auto"/>
      </w:pPr>
      <w:r>
        <w:separator/>
      </w:r>
    </w:p>
  </w:footnote>
  <w:footnote w:type="continuationSeparator" w:id="0">
    <w:p w14:paraId="4502EFED" w14:textId="77777777" w:rsidR="001C6E87" w:rsidRDefault="001C6E87" w:rsidP="00621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518EE"/>
    <w:multiLevelType w:val="hybridMultilevel"/>
    <w:tmpl w:val="2C869B7A"/>
    <w:lvl w:ilvl="0" w:tplc="05BA0A7A">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A5602"/>
    <w:multiLevelType w:val="hybridMultilevel"/>
    <w:tmpl w:val="4B30C64A"/>
    <w:lvl w:ilvl="0" w:tplc="7B6663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06DE6"/>
    <w:multiLevelType w:val="multilevel"/>
    <w:tmpl w:val="A060EA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5DB35F3"/>
    <w:multiLevelType w:val="multilevel"/>
    <w:tmpl w:val="C2909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D2A"/>
    <w:rsid w:val="000672BB"/>
    <w:rsid w:val="00086E1D"/>
    <w:rsid w:val="00173B3E"/>
    <w:rsid w:val="0019284D"/>
    <w:rsid w:val="001C6E87"/>
    <w:rsid w:val="00234D2A"/>
    <w:rsid w:val="002C4C09"/>
    <w:rsid w:val="0033150F"/>
    <w:rsid w:val="003B7849"/>
    <w:rsid w:val="003C231F"/>
    <w:rsid w:val="00621122"/>
    <w:rsid w:val="00625682"/>
    <w:rsid w:val="00784DD3"/>
    <w:rsid w:val="0079089A"/>
    <w:rsid w:val="007D2187"/>
    <w:rsid w:val="00877F0E"/>
    <w:rsid w:val="0088193B"/>
    <w:rsid w:val="00886BAA"/>
    <w:rsid w:val="00961A85"/>
    <w:rsid w:val="009702F3"/>
    <w:rsid w:val="009E4F92"/>
    <w:rsid w:val="009F2E36"/>
    <w:rsid w:val="00A0262E"/>
    <w:rsid w:val="00AB46F4"/>
    <w:rsid w:val="00B23749"/>
    <w:rsid w:val="00BE6E25"/>
    <w:rsid w:val="00C47A1F"/>
    <w:rsid w:val="00C51626"/>
    <w:rsid w:val="00CA4E25"/>
    <w:rsid w:val="00D129CE"/>
    <w:rsid w:val="00D90D17"/>
    <w:rsid w:val="00E32F47"/>
    <w:rsid w:val="00E4629D"/>
    <w:rsid w:val="00F202AC"/>
    <w:rsid w:val="00F247EE"/>
    <w:rsid w:val="00F90B1D"/>
    <w:rsid w:val="00FA7369"/>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1296"/>
  <w15:docId w15:val="{1BBD6296-B87B-4A32-84C8-DDA35ECA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5D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434E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34EDD"/>
  </w:style>
  <w:style w:type="character" w:styleId="PlaceholderText">
    <w:name w:val="Placeholder Text"/>
    <w:basedOn w:val="DefaultParagraphFont"/>
    <w:uiPriority w:val="99"/>
    <w:semiHidden/>
    <w:rsid w:val="008127A1"/>
    <w:rPr>
      <w:color w:val="808080"/>
    </w:rPr>
  </w:style>
  <w:style w:type="paragraph" w:styleId="ListParagraph">
    <w:name w:val="List Paragraph"/>
    <w:basedOn w:val="Normal"/>
    <w:uiPriority w:val="34"/>
    <w:qFormat/>
    <w:rsid w:val="00F9723D"/>
    <w:pPr>
      <w:ind w:left="720"/>
      <w:contextualSpacing/>
    </w:pPr>
  </w:style>
  <w:style w:type="character" w:styleId="Hyperlink">
    <w:name w:val="Hyperlink"/>
    <w:basedOn w:val="DefaultParagraphFont"/>
    <w:uiPriority w:val="99"/>
    <w:unhideWhenUsed/>
    <w:rsid w:val="007E7C59"/>
    <w:rPr>
      <w:color w:val="0563C1" w:themeColor="hyperlink"/>
      <w:u w:val="single"/>
    </w:rPr>
  </w:style>
  <w:style w:type="character" w:styleId="UnresolvedMention">
    <w:name w:val="Unresolved Mention"/>
    <w:basedOn w:val="DefaultParagraphFont"/>
    <w:uiPriority w:val="99"/>
    <w:semiHidden/>
    <w:unhideWhenUsed/>
    <w:rsid w:val="007E7C5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GridTable5Dark-Accent4">
    <w:name w:val="Grid Table 5 Dark Accent 4"/>
    <w:basedOn w:val="TableNormal"/>
    <w:uiPriority w:val="50"/>
    <w:rsid w:val="00F90B1D"/>
    <w:pPr>
      <w:spacing w:after="0" w:line="240" w:lineRule="auto"/>
    </w:pPr>
    <w:rPr>
      <w:rFonts w:asciiTheme="minorHAnsi" w:eastAsiaTheme="minorHAnsi" w:hAnsiTheme="minorHAnsi" w:cstheme="minorBid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GridLight">
    <w:name w:val="Grid Table Light"/>
    <w:basedOn w:val="TableNormal"/>
    <w:uiPriority w:val="40"/>
    <w:rsid w:val="00086E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7A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C47A1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7Colorful-Accent1">
    <w:name w:val="List Table 7 Colorful Accent 1"/>
    <w:basedOn w:val="TableNormal"/>
    <w:uiPriority w:val="52"/>
    <w:rsid w:val="00C47A1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9F2E36"/>
    <w:pPr>
      <w:spacing w:before="240" w:after="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9F2E36"/>
    <w:pPr>
      <w:spacing w:after="100"/>
    </w:pPr>
  </w:style>
  <w:style w:type="paragraph" w:styleId="TOC2">
    <w:name w:val="toc 2"/>
    <w:basedOn w:val="Normal"/>
    <w:next w:val="Normal"/>
    <w:autoRedefine/>
    <w:uiPriority w:val="39"/>
    <w:unhideWhenUsed/>
    <w:rsid w:val="009F2E36"/>
    <w:pPr>
      <w:spacing w:after="100"/>
      <w:ind w:left="220"/>
    </w:pPr>
  </w:style>
  <w:style w:type="paragraph" w:styleId="TOC3">
    <w:name w:val="toc 3"/>
    <w:basedOn w:val="Normal"/>
    <w:next w:val="Normal"/>
    <w:autoRedefine/>
    <w:uiPriority w:val="39"/>
    <w:unhideWhenUsed/>
    <w:rsid w:val="009F2E36"/>
    <w:pPr>
      <w:spacing w:after="100"/>
      <w:ind w:left="440"/>
    </w:pPr>
  </w:style>
  <w:style w:type="character" w:styleId="SubtleReference">
    <w:name w:val="Subtle Reference"/>
    <w:basedOn w:val="DefaultParagraphFont"/>
    <w:uiPriority w:val="31"/>
    <w:qFormat/>
    <w:rsid w:val="009F2E36"/>
    <w:rPr>
      <w:smallCaps/>
      <w:color w:val="5A5A5A" w:themeColor="text1" w:themeTint="A5"/>
    </w:rPr>
  </w:style>
  <w:style w:type="paragraph" w:styleId="Header">
    <w:name w:val="header"/>
    <w:basedOn w:val="Normal"/>
    <w:link w:val="HeaderChar"/>
    <w:uiPriority w:val="99"/>
    <w:unhideWhenUsed/>
    <w:rsid w:val="00621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122"/>
  </w:style>
  <w:style w:type="paragraph" w:styleId="Footer">
    <w:name w:val="footer"/>
    <w:basedOn w:val="Normal"/>
    <w:link w:val="FooterChar"/>
    <w:uiPriority w:val="99"/>
    <w:unhideWhenUsed/>
    <w:rsid w:val="00621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69107">
      <w:bodyDiv w:val="1"/>
      <w:marLeft w:val="0"/>
      <w:marRight w:val="0"/>
      <w:marTop w:val="0"/>
      <w:marBottom w:val="0"/>
      <w:divBdr>
        <w:top w:val="none" w:sz="0" w:space="0" w:color="auto"/>
        <w:left w:val="none" w:sz="0" w:space="0" w:color="auto"/>
        <w:bottom w:val="none" w:sz="0" w:space="0" w:color="auto"/>
        <w:right w:val="none" w:sz="0" w:space="0" w:color="auto"/>
      </w:divBdr>
    </w:div>
    <w:div w:id="171116135">
      <w:bodyDiv w:val="1"/>
      <w:marLeft w:val="0"/>
      <w:marRight w:val="0"/>
      <w:marTop w:val="0"/>
      <w:marBottom w:val="0"/>
      <w:divBdr>
        <w:top w:val="none" w:sz="0" w:space="0" w:color="auto"/>
        <w:left w:val="none" w:sz="0" w:space="0" w:color="auto"/>
        <w:bottom w:val="none" w:sz="0" w:space="0" w:color="auto"/>
        <w:right w:val="none" w:sz="0" w:space="0" w:color="auto"/>
      </w:divBdr>
    </w:div>
    <w:div w:id="263343141">
      <w:bodyDiv w:val="1"/>
      <w:marLeft w:val="0"/>
      <w:marRight w:val="0"/>
      <w:marTop w:val="0"/>
      <w:marBottom w:val="0"/>
      <w:divBdr>
        <w:top w:val="none" w:sz="0" w:space="0" w:color="auto"/>
        <w:left w:val="none" w:sz="0" w:space="0" w:color="auto"/>
        <w:bottom w:val="none" w:sz="0" w:space="0" w:color="auto"/>
        <w:right w:val="none" w:sz="0" w:space="0" w:color="auto"/>
      </w:divBdr>
      <w:divsChild>
        <w:div w:id="361395595">
          <w:marLeft w:val="0"/>
          <w:marRight w:val="0"/>
          <w:marTop w:val="0"/>
          <w:marBottom w:val="0"/>
          <w:divBdr>
            <w:top w:val="none" w:sz="0" w:space="0" w:color="auto"/>
            <w:left w:val="none" w:sz="0" w:space="0" w:color="auto"/>
            <w:bottom w:val="none" w:sz="0" w:space="0" w:color="auto"/>
            <w:right w:val="none" w:sz="0" w:space="0" w:color="auto"/>
          </w:divBdr>
          <w:divsChild>
            <w:div w:id="6137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4524">
      <w:bodyDiv w:val="1"/>
      <w:marLeft w:val="0"/>
      <w:marRight w:val="0"/>
      <w:marTop w:val="0"/>
      <w:marBottom w:val="0"/>
      <w:divBdr>
        <w:top w:val="none" w:sz="0" w:space="0" w:color="auto"/>
        <w:left w:val="none" w:sz="0" w:space="0" w:color="auto"/>
        <w:bottom w:val="none" w:sz="0" w:space="0" w:color="auto"/>
        <w:right w:val="none" w:sz="0" w:space="0" w:color="auto"/>
      </w:divBdr>
    </w:div>
    <w:div w:id="468864774">
      <w:bodyDiv w:val="1"/>
      <w:marLeft w:val="0"/>
      <w:marRight w:val="0"/>
      <w:marTop w:val="0"/>
      <w:marBottom w:val="0"/>
      <w:divBdr>
        <w:top w:val="none" w:sz="0" w:space="0" w:color="auto"/>
        <w:left w:val="none" w:sz="0" w:space="0" w:color="auto"/>
        <w:bottom w:val="none" w:sz="0" w:space="0" w:color="auto"/>
        <w:right w:val="none" w:sz="0" w:space="0" w:color="auto"/>
      </w:divBdr>
    </w:div>
    <w:div w:id="500315924">
      <w:bodyDiv w:val="1"/>
      <w:marLeft w:val="0"/>
      <w:marRight w:val="0"/>
      <w:marTop w:val="0"/>
      <w:marBottom w:val="0"/>
      <w:divBdr>
        <w:top w:val="none" w:sz="0" w:space="0" w:color="auto"/>
        <w:left w:val="none" w:sz="0" w:space="0" w:color="auto"/>
        <w:bottom w:val="none" w:sz="0" w:space="0" w:color="auto"/>
        <w:right w:val="none" w:sz="0" w:space="0" w:color="auto"/>
      </w:divBdr>
    </w:div>
    <w:div w:id="639118633">
      <w:bodyDiv w:val="1"/>
      <w:marLeft w:val="0"/>
      <w:marRight w:val="0"/>
      <w:marTop w:val="0"/>
      <w:marBottom w:val="0"/>
      <w:divBdr>
        <w:top w:val="none" w:sz="0" w:space="0" w:color="auto"/>
        <w:left w:val="none" w:sz="0" w:space="0" w:color="auto"/>
        <w:bottom w:val="none" w:sz="0" w:space="0" w:color="auto"/>
        <w:right w:val="none" w:sz="0" w:space="0" w:color="auto"/>
      </w:divBdr>
    </w:div>
    <w:div w:id="728115366">
      <w:bodyDiv w:val="1"/>
      <w:marLeft w:val="0"/>
      <w:marRight w:val="0"/>
      <w:marTop w:val="0"/>
      <w:marBottom w:val="0"/>
      <w:divBdr>
        <w:top w:val="none" w:sz="0" w:space="0" w:color="auto"/>
        <w:left w:val="none" w:sz="0" w:space="0" w:color="auto"/>
        <w:bottom w:val="none" w:sz="0" w:space="0" w:color="auto"/>
        <w:right w:val="none" w:sz="0" w:space="0" w:color="auto"/>
      </w:divBdr>
    </w:div>
    <w:div w:id="854462749">
      <w:bodyDiv w:val="1"/>
      <w:marLeft w:val="0"/>
      <w:marRight w:val="0"/>
      <w:marTop w:val="0"/>
      <w:marBottom w:val="0"/>
      <w:divBdr>
        <w:top w:val="none" w:sz="0" w:space="0" w:color="auto"/>
        <w:left w:val="none" w:sz="0" w:space="0" w:color="auto"/>
        <w:bottom w:val="none" w:sz="0" w:space="0" w:color="auto"/>
        <w:right w:val="none" w:sz="0" w:space="0" w:color="auto"/>
      </w:divBdr>
      <w:divsChild>
        <w:div w:id="470487210">
          <w:marLeft w:val="0"/>
          <w:marRight w:val="0"/>
          <w:marTop w:val="0"/>
          <w:marBottom w:val="0"/>
          <w:divBdr>
            <w:top w:val="none" w:sz="0" w:space="0" w:color="auto"/>
            <w:left w:val="none" w:sz="0" w:space="0" w:color="auto"/>
            <w:bottom w:val="none" w:sz="0" w:space="0" w:color="auto"/>
            <w:right w:val="none" w:sz="0" w:space="0" w:color="auto"/>
          </w:divBdr>
          <w:divsChild>
            <w:div w:id="15110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6659">
      <w:bodyDiv w:val="1"/>
      <w:marLeft w:val="0"/>
      <w:marRight w:val="0"/>
      <w:marTop w:val="0"/>
      <w:marBottom w:val="0"/>
      <w:divBdr>
        <w:top w:val="none" w:sz="0" w:space="0" w:color="auto"/>
        <w:left w:val="none" w:sz="0" w:space="0" w:color="auto"/>
        <w:bottom w:val="none" w:sz="0" w:space="0" w:color="auto"/>
        <w:right w:val="none" w:sz="0" w:space="0" w:color="auto"/>
      </w:divBdr>
    </w:div>
    <w:div w:id="871111183">
      <w:bodyDiv w:val="1"/>
      <w:marLeft w:val="0"/>
      <w:marRight w:val="0"/>
      <w:marTop w:val="0"/>
      <w:marBottom w:val="0"/>
      <w:divBdr>
        <w:top w:val="none" w:sz="0" w:space="0" w:color="auto"/>
        <w:left w:val="none" w:sz="0" w:space="0" w:color="auto"/>
        <w:bottom w:val="none" w:sz="0" w:space="0" w:color="auto"/>
        <w:right w:val="none" w:sz="0" w:space="0" w:color="auto"/>
      </w:divBdr>
    </w:div>
    <w:div w:id="965938532">
      <w:bodyDiv w:val="1"/>
      <w:marLeft w:val="0"/>
      <w:marRight w:val="0"/>
      <w:marTop w:val="0"/>
      <w:marBottom w:val="0"/>
      <w:divBdr>
        <w:top w:val="none" w:sz="0" w:space="0" w:color="auto"/>
        <w:left w:val="none" w:sz="0" w:space="0" w:color="auto"/>
        <w:bottom w:val="none" w:sz="0" w:space="0" w:color="auto"/>
        <w:right w:val="none" w:sz="0" w:space="0" w:color="auto"/>
      </w:divBdr>
    </w:div>
    <w:div w:id="975642001">
      <w:bodyDiv w:val="1"/>
      <w:marLeft w:val="0"/>
      <w:marRight w:val="0"/>
      <w:marTop w:val="0"/>
      <w:marBottom w:val="0"/>
      <w:divBdr>
        <w:top w:val="none" w:sz="0" w:space="0" w:color="auto"/>
        <w:left w:val="none" w:sz="0" w:space="0" w:color="auto"/>
        <w:bottom w:val="none" w:sz="0" w:space="0" w:color="auto"/>
        <w:right w:val="none" w:sz="0" w:space="0" w:color="auto"/>
      </w:divBdr>
      <w:divsChild>
        <w:div w:id="2111394752">
          <w:marLeft w:val="0"/>
          <w:marRight w:val="0"/>
          <w:marTop w:val="0"/>
          <w:marBottom w:val="0"/>
          <w:divBdr>
            <w:top w:val="none" w:sz="0" w:space="0" w:color="auto"/>
            <w:left w:val="none" w:sz="0" w:space="0" w:color="auto"/>
            <w:bottom w:val="none" w:sz="0" w:space="0" w:color="auto"/>
            <w:right w:val="none" w:sz="0" w:space="0" w:color="auto"/>
          </w:divBdr>
          <w:divsChild>
            <w:div w:id="6766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1442">
      <w:bodyDiv w:val="1"/>
      <w:marLeft w:val="0"/>
      <w:marRight w:val="0"/>
      <w:marTop w:val="0"/>
      <w:marBottom w:val="0"/>
      <w:divBdr>
        <w:top w:val="none" w:sz="0" w:space="0" w:color="auto"/>
        <w:left w:val="none" w:sz="0" w:space="0" w:color="auto"/>
        <w:bottom w:val="none" w:sz="0" w:space="0" w:color="auto"/>
        <w:right w:val="none" w:sz="0" w:space="0" w:color="auto"/>
      </w:divBdr>
    </w:div>
    <w:div w:id="1200976533">
      <w:bodyDiv w:val="1"/>
      <w:marLeft w:val="0"/>
      <w:marRight w:val="0"/>
      <w:marTop w:val="0"/>
      <w:marBottom w:val="0"/>
      <w:divBdr>
        <w:top w:val="none" w:sz="0" w:space="0" w:color="auto"/>
        <w:left w:val="none" w:sz="0" w:space="0" w:color="auto"/>
        <w:bottom w:val="none" w:sz="0" w:space="0" w:color="auto"/>
        <w:right w:val="none" w:sz="0" w:space="0" w:color="auto"/>
      </w:divBdr>
    </w:div>
    <w:div w:id="1316108003">
      <w:bodyDiv w:val="1"/>
      <w:marLeft w:val="0"/>
      <w:marRight w:val="0"/>
      <w:marTop w:val="0"/>
      <w:marBottom w:val="0"/>
      <w:divBdr>
        <w:top w:val="none" w:sz="0" w:space="0" w:color="auto"/>
        <w:left w:val="none" w:sz="0" w:space="0" w:color="auto"/>
        <w:bottom w:val="none" w:sz="0" w:space="0" w:color="auto"/>
        <w:right w:val="none" w:sz="0" w:space="0" w:color="auto"/>
      </w:divBdr>
      <w:divsChild>
        <w:div w:id="1827741450">
          <w:marLeft w:val="0"/>
          <w:marRight w:val="0"/>
          <w:marTop w:val="0"/>
          <w:marBottom w:val="0"/>
          <w:divBdr>
            <w:top w:val="none" w:sz="0" w:space="0" w:color="auto"/>
            <w:left w:val="none" w:sz="0" w:space="0" w:color="auto"/>
            <w:bottom w:val="none" w:sz="0" w:space="0" w:color="auto"/>
            <w:right w:val="none" w:sz="0" w:space="0" w:color="auto"/>
          </w:divBdr>
          <w:divsChild>
            <w:div w:id="4175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7680">
      <w:bodyDiv w:val="1"/>
      <w:marLeft w:val="0"/>
      <w:marRight w:val="0"/>
      <w:marTop w:val="0"/>
      <w:marBottom w:val="0"/>
      <w:divBdr>
        <w:top w:val="none" w:sz="0" w:space="0" w:color="auto"/>
        <w:left w:val="none" w:sz="0" w:space="0" w:color="auto"/>
        <w:bottom w:val="none" w:sz="0" w:space="0" w:color="auto"/>
        <w:right w:val="none" w:sz="0" w:space="0" w:color="auto"/>
      </w:divBdr>
    </w:div>
    <w:div w:id="1703241370">
      <w:bodyDiv w:val="1"/>
      <w:marLeft w:val="0"/>
      <w:marRight w:val="0"/>
      <w:marTop w:val="0"/>
      <w:marBottom w:val="0"/>
      <w:divBdr>
        <w:top w:val="none" w:sz="0" w:space="0" w:color="auto"/>
        <w:left w:val="none" w:sz="0" w:space="0" w:color="auto"/>
        <w:bottom w:val="none" w:sz="0" w:space="0" w:color="auto"/>
        <w:right w:val="none" w:sz="0" w:space="0" w:color="auto"/>
      </w:divBdr>
    </w:div>
    <w:div w:id="1794597938">
      <w:bodyDiv w:val="1"/>
      <w:marLeft w:val="0"/>
      <w:marRight w:val="0"/>
      <w:marTop w:val="0"/>
      <w:marBottom w:val="0"/>
      <w:divBdr>
        <w:top w:val="none" w:sz="0" w:space="0" w:color="auto"/>
        <w:left w:val="none" w:sz="0" w:space="0" w:color="auto"/>
        <w:bottom w:val="none" w:sz="0" w:space="0" w:color="auto"/>
        <w:right w:val="none" w:sz="0" w:space="0" w:color="auto"/>
      </w:divBdr>
      <w:divsChild>
        <w:div w:id="793907429">
          <w:marLeft w:val="0"/>
          <w:marRight w:val="0"/>
          <w:marTop w:val="0"/>
          <w:marBottom w:val="0"/>
          <w:divBdr>
            <w:top w:val="none" w:sz="0" w:space="0" w:color="auto"/>
            <w:left w:val="none" w:sz="0" w:space="0" w:color="auto"/>
            <w:bottom w:val="none" w:sz="0" w:space="0" w:color="auto"/>
            <w:right w:val="none" w:sz="0" w:space="0" w:color="auto"/>
          </w:divBdr>
          <w:divsChild>
            <w:div w:id="14498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39403">
      <w:bodyDiv w:val="1"/>
      <w:marLeft w:val="0"/>
      <w:marRight w:val="0"/>
      <w:marTop w:val="0"/>
      <w:marBottom w:val="0"/>
      <w:divBdr>
        <w:top w:val="none" w:sz="0" w:space="0" w:color="auto"/>
        <w:left w:val="none" w:sz="0" w:space="0" w:color="auto"/>
        <w:bottom w:val="none" w:sz="0" w:space="0" w:color="auto"/>
        <w:right w:val="none" w:sz="0" w:space="0" w:color="auto"/>
      </w:divBdr>
    </w:div>
    <w:div w:id="1960841363">
      <w:bodyDiv w:val="1"/>
      <w:marLeft w:val="0"/>
      <w:marRight w:val="0"/>
      <w:marTop w:val="0"/>
      <w:marBottom w:val="0"/>
      <w:divBdr>
        <w:top w:val="none" w:sz="0" w:space="0" w:color="auto"/>
        <w:left w:val="none" w:sz="0" w:space="0" w:color="auto"/>
        <w:bottom w:val="none" w:sz="0" w:space="0" w:color="auto"/>
        <w:right w:val="none" w:sz="0" w:space="0" w:color="auto"/>
      </w:divBdr>
    </w:div>
    <w:div w:id="1964576212">
      <w:bodyDiv w:val="1"/>
      <w:marLeft w:val="0"/>
      <w:marRight w:val="0"/>
      <w:marTop w:val="0"/>
      <w:marBottom w:val="0"/>
      <w:divBdr>
        <w:top w:val="none" w:sz="0" w:space="0" w:color="auto"/>
        <w:left w:val="none" w:sz="0" w:space="0" w:color="auto"/>
        <w:bottom w:val="none" w:sz="0" w:space="0" w:color="auto"/>
        <w:right w:val="none" w:sz="0" w:space="0" w:color="auto"/>
      </w:divBdr>
    </w:div>
    <w:div w:id="2021664081">
      <w:bodyDiv w:val="1"/>
      <w:marLeft w:val="0"/>
      <w:marRight w:val="0"/>
      <w:marTop w:val="0"/>
      <w:marBottom w:val="0"/>
      <w:divBdr>
        <w:top w:val="none" w:sz="0" w:space="0" w:color="auto"/>
        <w:left w:val="none" w:sz="0" w:space="0" w:color="auto"/>
        <w:bottom w:val="none" w:sz="0" w:space="0" w:color="auto"/>
        <w:right w:val="none" w:sz="0" w:space="0" w:color="auto"/>
      </w:divBdr>
      <w:divsChild>
        <w:div w:id="1541629849">
          <w:marLeft w:val="0"/>
          <w:marRight w:val="0"/>
          <w:marTop w:val="0"/>
          <w:marBottom w:val="0"/>
          <w:divBdr>
            <w:top w:val="none" w:sz="0" w:space="0" w:color="auto"/>
            <w:left w:val="none" w:sz="0" w:space="0" w:color="auto"/>
            <w:bottom w:val="none" w:sz="0" w:space="0" w:color="auto"/>
            <w:right w:val="none" w:sz="0" w:space="0" w:color="auto"/>
          </w:divBdr>
          <w:divsChild>
            <w:div w:id="3036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5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rive.google.com/drive/folders/13zwM5l24wDZuG1CByWF7wNVXUtTpYSIi?usp=sharing"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egopab/ihv9aR7Gr2YekfcsNKg==">AMUW2mUi6AqFileYYIY/LOxDcJRMxBjY1fsTHcPx53gkYBtT4cBqBao1gL7NPELlNeraSii1M28HcB/jUy0fHaGMVyHumkHjbYunYKc+VfPZWtnmr8A6iHySXHTB3FFbFLAw/9KajLu/XyrA+eF9wsY0L1aZnFs6SV5a3GVqPPIVR43Ojps4c5tKQHiyx8PAiO/dX89+r6sxKonifx5l503whFNxwAweYGPv7Px/eEUPMoztEBYJliTELLAEu+WAUCqC77E9/vjc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9B425E6-E4F8-4770-9A79-16E794847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6584</Words>
  <Characters>37535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 Mahajan</dc:creator>
  <cp:lastModifiedBy>Sarthak Dalmia</cp:lastModifiedBy>
  <cp:revision>7</cp:revision>
  <dcterms:created xsi:type="dcterms:W3CDTF">2021-11-04T05:18:00Z</dcterms:created>
  <dcterms:modified xsi:type="dcterms:W3CDTF">2021-12-06T22:49:00Z</dcterms:modified>
</cp:coreProperties>
</file>