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F9F81" w14:textId="77777777" w:rsidR="00790F28" w:rsidRDefault="00000000">
      <w:pPr>
        <w:spacing w:after="0"/>
        <w:ind w:right="379"/>
        <w:jc w:val="right"/>
      </w:pPr>
      <w:r>
        <w:rPr>
          <w:rFonts w:ascii="Times New Roman" w:eastAsia="Times New Roman" w:hAnsi="Times New Roman" w:cs="Times New Roman"/>
        </w:rPr>
        <w:t xml:space="preserve"> </w:t>
      </w:r>
    </w:p>
    <w:p w14:paraId="0B06D8D4" w14:textId="77777777" w:rsidR="00790F28" w:rsidRDefault="00000000">
      <w:pPr>
        <w:spacing w:after="354"/>
        <w:ind w:left="72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20B90300" w14:textId="77777777" w:rsidR="00790F28" w:rsidRDefault="00000000">
      <w:pPr>
        <w:spacing w:after="93"/>
        <w:ind w:left="472"/>
        <w:jc w:val="center"/>
      </w:pPr>
      <w:r>
        <w:rPr>
          <w:rFonts w:ascii="Times New Roman" w:eastAsia="Times New Roman" w:hAnsi="Times New Roman" w:cs="Times New Roman"/>
          <w:sz w:val="36"/>
          <w:u w:val="single" w:color="000000"/>
        </w:rPr>
        <w:t>Experiment No. 1.3</w:t>
      </w:r>
      <w:r>
        <w:rPr>
          <w:rFonts w:ascii="Times New Roman" w:eastAsia="Times New Roman" w:hAnsi="Times New Roman" w:cs="Times New Roman"/>
          <w:sz w:val="36"/>
        </w:rPr>
        <w:t xml:space="preserve"> </w:t>
      </w:r>
    </w:p>
    <w:p w14:paraId="74B4E380" w14:textId="77777777" w:rsidR="00790F28" w:rsidRDefault="00000000">
      <w:pPr>
        <w:spacing w:after="308"/>
        <w:ind w:left="720"/>
      </w:pPr>
      <w:r>
        <w:rPr>
          <w:rFonts w:ascii="Times New Roman" w:eastAsia="Times New Roman" w:hAnsi="Times New Roman" w:cs="Times New Roman"/>
        </w:rPr>
        <w:t xml:space="preserve"> </w:t>
      </w:r>
    </w:p>
    <w:p w14:paraId="5A8890CC" w14:textId="009974A4" w:rsidR="00790F28" w:rsidRDefault="00000000">
      <w:pPr>
        <w:tabs>
          <w:tab w:val="center" w:pos="2559"/>
          <w:tab w:val="center" w:pos="5758"/>
          <w:tab w:val="center" w:pos="8375"/>
        </w:tabs>
        <w:spacing w:after="64"/>
      </w:pPr>
      <w:r>
        <w:tab/>
      </w:r>
      <w:r>
        <w:rPr>
          <w:rFonts w:ascii="Times New Roman" w:eastAsia="Times New Roman" w:hAnsi="Times New Roman" w:cs="Times New Roman"/>
          <w:sz w:val="28"/>
        </w:rPr>
        <w:t xml:space="preserve">Student Name: </w:t>
      </w:r>
      <w:r w:rsidR="00A9546D">
        <w:rPr>
          <w:rFonts w:ascii="Times New Roman" w:eastAsia="Times New Roman" w:hAnsi="Times New Roman" w:cs="Times New Roman"/>
          <w:sz w:val="28"/>
        </w:rPr>
        <w:t>Sarthak Tyagi</w:t>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UID: 22MCC200</w:t>
      </w:r>
      <w:r w:rsidR="00A9546D">
        <w:rPr>
          <w:rFonts w:ascii="Times New Roman" w:eastAsia="Times New Roman" w:hAnsi="Times New Roman" w:cs="Times New Roman"/>
          <w:sz w:val="28"/>
        </w:rPr>
        <w:t>79</w:t>
      </w:r>
      <w:r>
        <w:rPr>
          <w:rFonts w:ascii="Times New Roman" w:eastAsia="Times New Roman" w:hAnsi="Times New Roman" w:cs="Times New Roman"/>
          <w:sz w:val="28"/>
        </w:rPr>
        <w:t xml:space="preserve"> </w:t>
      </w:r>
    </w:p>
    <w:p w14:paraId="4427C025" w14:textId="4DA2FC83" w:rsidR="00790F28" w:rsidRDefault="00000000">
      <w:pPr>
        <w:tabs>
          <w:tab w:val="center" w:pos="1967"/>
          <w:tab w:val="center" w:pos="8470"/>
        </w:tabs>
        <w:spacing w:after="65"/>
      </w:pPr>
      <w:r>
        <w:tab/>
      </w:r>
      <w:r>
        <w:rPr>
          <w:rFonts w:ascii="Times New Roman" w:eastAsia="Times New Roman" w:hAnsi="Times New Roman" w:cs="Times New Roman"/>
          <w:sz w:val="28"/>
        </w:rPr>
        <w:t xml:space="preserve">Branch: MCA - CCD                           </w:t>
      </w:r>
      <w:r>
        <w:rPr>
          <w:rFonts w:ascii="Times New Roman" w:eastAsia="Times New Roman" w:hAnsi="Times New Roman" w:cs="Times New Roman"/>
          <w:sz w:val="28"/>
        </w:rPr>
        <w:tab/>
        <w:t xml:space="preserve">                      Section/Group: 22MCD-1/ Grp </w:t>
      </w:r>
      <w:r w:rsidR="00A9546D">
        <w:rPr>
          <w:rFonts w:ascii="Times New Roman" w:eastAsia="Times New Roman" w:hAnsi="Times New Roman" w:cs="Times New Roman"/>
          <w:sz w:val="28"/>
        </w:rPr>
        <w:t>A</w:t>
      </w:r>
      <w:r>
        <w:rPr>
          <w:rFonts w:ascii="Times New Roman" w:eastAsia="Times New Roman" w:hAnsi="Times New Roman" w:cs="Times New Roman"/>
          <w:sz w:val="28"/>
        </w:rPr>
        <w:t xml:space="preserve"> </w:t>
      </w:r>
    </w:p>
    <w:p w14:paraId="440323B5" w14:textId="77777777" w:rsidR="00790F28" w:rsidRDefault="00000000">
      <w:pPr>
        <w:tabs>
          <w:tab w:val="center" w:pos="1486"/>
          <w:tab w:val="center" w:pos="2879"/>
          <w:tab w:val="center" w:pos="3599"/>
          <w:tab w:val="center" w:pos="4320"/>
          <w:tab w:val="center" w:pos="5040"/>
          <w:tab w:val="center" w:pos="5760"/>
          <w:tab w:val="center" w:pos="6480"/>
        </w:tabs>
        <w:spacing w:after="31"/>
      </w:pPr>
      <w:r>
        <w:tab/>
      </w:r>
      <w:r>
        <w:rPr>
          <w:rFonts w:ascii="Times New Roman" w:eastAsia="Times New Roman" w:hAnsi="Times New Roman" w:cs="Times New Roman"/>
          <w:sz w:val="28"/>
        </w:rPr>
        <w:t xml:space="preserve">Semester: III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477DAF8B" w14:textId="77777777" w:rsidR="00790F28" w:rsidRDefault="00000000">
      <w:pPr>
        <w:spacing w:after="0"/>
        <w:ind w:left="715" w:hanging="10"/>
      </w:pPr>
      <w:r>
        <w:rPr>
          <w:rFonts w:ascii="Times New Roman" w:eastAsia="Times New Roman" w:hAnsi="Times New Roman" w:cs="Times New Roman"/>
          <w:sz w:val="28"/>
        </w:rPr>
        <w:t xml:space="preserve">Subject Name: Containerization With Docker                   Subject Code: 22CAH-742 </w:t>
      </w:r>
    </w:p>
    <w:p w14:paraId="3BC44AB4" w14:textId="77777777" w:rsidR="00790F28" w:rsidRDefault="00000000">
      <w:pPr>
        <w:spacing w:after="260"/>
        <w:ind w:left="1440"/>
      </w:pPr>
      <w:r>
        <w:rPr>
          <w:rFonts w:ascii="Times New Roman" w:eastAsia="Times New Roman" w:hAnsi="Times New Roman" w:cs="Times New Roman"/>
          <w:sz w:val="24"/>
        </w:rPr>
        <w:t xml:space="preserve"> </w:t>
      </w:r>
    </w:p>
    <w:p w14:paraId="7472A1BF" w14:textId="77777777" w:rsidR="00790F28" w:rsidRDefault="00000000">
      <w:pPr>
        <w:numPr>
          <w:ilvl w:val="0"/>
          <w:numId w:val="1"/>
        </w:numPr>
        <w:spacing w:after="3"/>
        <w:ind w:hanging="360"/>
      </w:pPr>
      <w:r>
        <w:rPr>
          <w:rFonts w:ascii="Times New Roman" w:eastAsia="Times New Roman" w:hAnsi="Times New Roman" w:cs="Times New Roman"/>
          <w:sz w:val="28"/>
        </w:rPr>
        <w:t>Aim/Overview of the practical:</w:t>
      </w:r>
      <w:r>
        <w:rPr>
          <w:rFonts w:ascii="Times New Roman" w:eastAsia="Times New Roman" w:hAnsi="Times New Roman" w:cs="Times New Roman"/>
          <w:color w:val="1D2125"/>
          <w:sz w:val="28"/>
        </w:rPr>
        <w:t xml:space="preserve">  </w:t>
      </w:r>
      <w:r>
        <w:rPr>
          <w:rFonts w:ascii="Times New Roman" w:eastAsia="Times New Roman" w:hAnsi="Times New Roman" w:cs="Times New Roman"/>
          <w:sz w:val="28"/>
        </w:rPr>
        <w:t xml:space="preserve">Deploy Docker images as the stateless container. </w:t>
      </w:r>
    </w:p>
    <w:p w14:paraId="6CB40BBA" w14:textId="77777777" w:rsidR="00790F28" w:rsidRDefault="00000000">
      <w:pPr>
        <w:spacing w:after="0"/>
        <w:ind w:left="1363"/>
      </w:pPr>
      <w:r>
        <w:rPr>
          <w:rFonts w:ascii="Times New Roman" w:eastAsia="Times New Roman" w:hAnsi="Times New Roman" w:cs="Times New Roman"/>
          <w:sz w:val="28"/>
        </w:rPr>
        <w:t xml:space="preserve"> </w:t>
      </w:r>
    </w:p>
    <w:p w14:paraId="5232DBC6" w14:textId="77777777" w:rsidR="00790F28" w:rsidRDefault="00000000">
      <w:pPr>
        <w:numPr>
          <w:ilvl w:val="0"/>
          <w:numId w:val="1"/>
        </w:numPr>
        <w:spacing w:after="204"/>
        <w:ind w:hanging="360"/>
      </w:pPr>
      <w:r>
        <w:rPr>
          <w:rFonts w:ascii="Times New Roman" w:eastAsia="Times New Roman" w:hAnsi="Times New Roman" w:cs="Times New Roman"/>
          <w:sz w:val="28"/>
        </w:rPr>
        <w:t xml:space="preserve">Code for experiment/practical: </w:t>
      </w:r>
      <w:r>
        <w:rPr>
          <w:rFonts w:ascii="Times New Roman" w:eastAsia="Times New Roman" w:hAnsi="Times New Roman" w:cs="Times New Roman"/>
          <w:sz w:val="20"/>
        </w:rPr>
        <w:t xml:space="preserve"> </w:t>
      </w:r>
    </w:p>
    <w:p w14:paraId="042628DA" w14:textId="77777777" w:rsidR="00790F28" w:rsidRDefault="00000000">
      <w:pPr>
        <w:spacing w:after="10" w:line="256" w:lineRule="auto"/>
        <w:ind w:left="1003" w:right="239"/>
        <w:jc w:val="both"/>
      </w:pPr>
      <w:r>
        <w:rPr>
          <w:rFonts w:ascii="Times New Roman" w:eastAsia="Times New Roman" w:hAnsi="Times New Roman" w:cs="Times New Roman"/>
          <w:sz w:val="24"/>
        </w:rPr>
        <w:t xml:space="preserve">To deploy Docker images as stateless containers, you can use a container orchestration platform such as Kubernetes or Docker Swarm. These platforms allow you to manage multiple containers across multiple hosts, and they provide features that make it easy to deploy stateless applications, such as: </w:t>
      </w:r>
    </w:p>
    <w:p w14:paraId="46F9F894" w14:textId="77777777" w:rsidR="00790F28" w:rsidRDefault="00000000">
      <w:pPr>
        <w:numPr>
          <w:ilvl w:val="1"/>
          <w:numId w:val="1"/>
        </w:numPr>
        <w:spacing w:after="10" w:line="256" w:lineRule="auto"/>
        <w:ind w:right="239" w:hanging="360"/>
        <w:jc w:val="both"/>
      </w:pPr>
      <w:r>
        <w:rPr>
          <w:rFonts w:ascii="Times New Roman" w:eastAsia="Times New Roman" w:hAnsi="Times New Roman" w:cs="Times New Roman"/>
          <w:sz w:val="24"/>
        </w:rPr>
        <w:t xml:space="preserve">Automatic scaling: The platform can automatically scale the number of containers running your application up or down based on demand. </w:t>
      </w:r>
    </w:p>
    <w:p w14:paraId="7EC2273E" w14:textId="77777777" w:rsidR="00790F28" w:rsidRDefault="00000000">
      <w:pPr>
        <w:numPr>
          <w:ilvl w:val="1"/>
          <w:numId w:val="1"/>
        </w:numPr>
        <w:spacing w:after="10" w:line="256" w:lineRule="auto"/>
        <w:ind w:right="239" w:hanging="360"/>
        <w:jc w:val="both"/>
      </w:pPr>
      <w:r>
        <w:rPr>
          <w:noProof/>
        </w:rPr>
        <mc:AlternateContent>
          <mc:Choice Requires="wpg">
            <w:drawing>
              <wp:anchor distT="0" distB="0" distL="114300" distR="114300" simplePos="0" relativeHeight="251658240" behindDoc="0" locked="0" layoutInCell="1" allowOverlap="1" wp14:anchorId="3D864C77" wp14:editId="64305243">
                <wp:simplePos x="0" y="0"/>
                <wp:positionH relativeFrom="page">
                  <wp:posOffset>457200</wp:posOffset>
                </wp:positionH>
                <wp:positionV relativeFrom="page">
                  <wp:posOffset>0</wp:posOffset>
                </wp:positionV>
                <wp:extent cx="6739128" cy="1143000"/>
                <wp:effectExtent l="0" t="0" r="0" b="0"/>
                <wp:wrapTopAndBottom/>
                <wp:docPr id="899" name="Group 899"/>
                <wp:cNvGraphicFramePr/>
                <a:graphic xmlns:a="http://schemas.openxmlformats.org/drawingml/2006/main">
                  <a:graphicData uri="http://schemas.microsoft.com/office/word/2010/wordprocessingGroup">
                    <wpg:wgp>
                      <wpg:cNvGrpSpPr/>
                      <wpg:grpSpPr>
                        <a:xfrm>
                          <a:off x="0" y="0"/>
                          <a:ext cx="6739128" cy="1143000"/>
                          <a:chOff x="0" y="0"/>
                          <a:chExt cx="6739128" cy="1143000"/>
                        </a:xfrm>
                      </wpg:grpSpPr>
                      <pic:pic xmlns:pic="http://schemas.openxmlformats.org/drawingml/2006/picture">
                        <pic:nvPicPr>
                          <pic:cNvPr id="9" name="Picture 9"/>
                          <pic:cNvPicPr/>
                        </pic:nvPicPr>
                        <pic:blipFill>
                          <a:blip r:embed="rId5"/>
                          <a:stretch>
                            <a:fillRect/>
                          </a:stretch>
                        </pic:blipFill>
                        <pic:spPr>
                          <a:xfrm>
                            <a:off x="0" y="228600"/>
                            <a:ext cx="4553712" cy="905256"/>
                          </a:xfrm>
                          <a:prstGeom prst="rect">
                            <a:avLst/>
                          </a:prstGeom>
                        </pic:spPr>
                      </pic:pic>
                      <pic:pic xmlns:pic="http://schemas.openxmlformats.org/drawingml/2006/picture">
                        <pic:nvPicPr>
                          <pic:cNvPr id="11" name="Picture 11"/>
                          <pic:cNvPicPr/>
                        </pic:nvPicPr>
                        <pic:blipFill>
                          <a:blip r:embed="rId6"/>
                          <a:stretch>
                            <a:fillRect/>
                          </a:stretch>
                        </pic:blipFill>
                        <pic:spPr>
                          <a:xfrm>
                            <a:off x="4553712" y="0"/>
                            <a:ext cx="2185416" cy="1143000"/>
                          </a:xfrm>
                          <a:prstGeom prst="rect">
                            <a:avLst/>
                          </a:prstGeom>
                        </pic:spPr>
                      </pic:pic>
                    </wpg:wgp>
                  </a:graphicData>
                </a:graphic>
              </wp:anchor>
            </w:drawing>
          </mc:Choice>
          <mc:Fallback xmlns:a="http://schemas.openxmlformats.org/drawingml/2006/main">
            <w:pict>
              <v:group id="Group 899" style="width:530.64pt;height:90pt;position:absolute;mso-position-horizontal-relative:page;mso-position-horizontal:absolute;margin-left:36pt;mso-position-vertical-relative:page;margin-top:0pt;" coordsize="67391,11430">
                <v:shape id="Picture 9" style="position:absolute;width:45537;height:9052;left:0;top:2286;" filled="f">
                  <v:imagedata r:id="rId7"/>
                </v:shape>
                <v:shape id="Picture 11" style="position:absolute;width:21854;height:11430;left:45537;top:0;" filled="f">
                  <v:imagedata r:id="rId8"/>
                </v:shape>
                <w10:wrap type="topAndBottom"/>
              </v:group>
            </w:pict>
          </mc:Fallback>
        </mc:AlternateContent>
      </w:r>
      <w:r>
        <w:rPr>
          <w:rFonts w:ascii="Times New Roman" w:eastAsia="Times New Roman" w:hAnsi="Times New Roman" w:cs="Times New Roman"/>
          <w:sz w:val="24"/>
        </w:rPr>
        <w:t xml:space="preserve">Load balancing: The platform can distribute traffic across multiple containers running your application. </w:t>
      </w:r>
    </w:p>
    <w:p w14:paraId="796881C9" w14:textId="77777777" w:rsidR="00790F28" w:rsidRDefault="00000000">
      <w:pPr>
        <w:numPr>
          <w:ilvl w:val="1"/>
          <w:numId w:val="1"/>
        </w:numPr>
        <w:spacing w:after="0"/>
        <w:ind w:right="239" w:hanging="360"/>
        <w:jc w:val="both"/>
      </w:pPr>
      <w:r>
        <w:rPr>
          <w:rFonts w:ascii="Times New Roman" w:eastAsia="Times New Roman" w:hAnsi="Times New Roman" w:cs="Times New Roman"/>
          <w:sz w:val="24"/>
        </w:rPr>
        <w:t xml:space="preserve">Self-healing: If a container fails, the platform can automatically restart it on another host. </w:t>
      </w:r>
    </w:p>
    <w:p w14:paraId="3947FD6C" w14:textId="77777777" w:rsidR="00790F28" w:rsidRDefault="00000000">
      <w:pPr>
        <w:spacing w:after="0"/>
        <w:ind w:left="1723"/>
      </w:pPr>
      <w:r>
        <w:rPr>
          <w:rFonts w:ascii="Times New Roman" w:eastAsia="Times New Roman" w:hAnsi="Times New Roman" w:cs="Times New Roman"/>
          <w:sz w:val="24"/>
        </w:rPr>
        <w:t xml:space="preserve"> </w:t>
      </w:r>
    </w:p>
    <w:p w14:paraId="19D1E663" w14:textId="77777777" w:rsidR="00790F28" w:rsidRDefault="00000000">
      <w:pPr>
        <w:spacing w:after="12"/>
        <w:ind w:left="1003"/>
      </w:pPr>
      <w:r>
        <w:rPr>
          <w:rFonts w:ascii="Times New Roman" w:eastAsia="Times New Roman" w:hAnsi="Times New Roman" w:cs="Times New Roman"/>
        </w:rPr>
        <w:t xml:space="preserve"> </w:t>
      </w:r>
    </w:p>
    <w:p w14:paraId="248028C0" w14:textId="77777777" w:rsidR="00790F28" w:rsidRDefault="00000000">
      <w:pPr>
        <w:spacing w:after="243"/>
        <w:ind w:left="1003"/>
      </w:pPr>
      <w:r>
        <w:rPr>
          <w:rFonts w:ascii="Times New Roman" w:eastAsia="Times New Roman" w:hAnsi="Times New Roman" w:cs="Times New Roman"/>
          <w:sz w:val="24"/>
        </w:rPr>
        <w:t xml:space="preserve">Steps to Deploy images as the stateless container: </w:t>
      </w:r>
    </w:p>
    <w:p w14:paraId="63A81DD9" w14:textId="77777777" w:rsidR="00790F28" w:rsidRDefault="00000000">
      <w:pPr>
        <w:numPr>
          <w:ilvl w:val="1"/>
          <w:numId w:val="1"/>
        </w:numPr>
        <w:spacing w:after="0"/>
        <w:ind w:right="239" w:hanging="360"/>
        <w:jc w:val="both"/>
      </w:pPr>
      <w:r>
        <w:rPr>
          <w:rFonts w:ascii="Times New Roman" w:eastAsia="Times New Roman" w:hAnsi="Times New Roman" w:cs="Times New Roman"/>
        </w:rPr>
        <w:t xml:space="preserve">docker pull image_name </w:t>
      </w:r>
    </w:p>
    <w:p w14:paraId="438DEE57" w14:textId="77777777" w:rsidR="00790F28" w:rsidRDefault="00000000">
      <w:pPr>
        <w:spacing w:after="0"/>
        <w:ind w:left="1450" w:hanging="10"/>
      </w:pPr>
      <w:r>
        <w:rPr>
          <w:rFonts w:ascii="Times New Roman" w:eastAsia="Times New Roman" w:hAnsi="Times New Roman" w:cs="Times New Roman"/>
        </w:rPr>
        <w:t xml:space="preserve">for Ex: docker pull nginx </w:t>
      </w:r>
    </w:p>
    <w:p w14:paraId="36FD57A6" w14:textId="77777777" w:rsidR="00790F28" w:rsidRDefault="00000000">
      <w:pPr>
        <w:spacing w:after="0"/>
        <w:ind w:left="1440"/>
      </w:pPr>
      <w:r>
        <w:rPr>
          <w:rFonts w:ascii="Times New Roman" w:eastAsia="Times New Roman" w:hAnsi="Times New Roman" w:cs="Times New Roman"/>
        </w:rPr>
        <w:t xml:space="preserve"> </w:t>
      </w:r>
    </w:p>
    <w:p w14:paraId="30183F31" w14:textId="77777777" w:rsidR="00790F28" w:rsidRDefault="00000000">
      <w:pPr>
        <w:spacing w:after="173"/>
        <w:jc w:val="right"/>
      </w:pPr>
      <w:r>
        <w:rPr>
          <w:noProof/>
        </w:rPr>
        <w:drawing>
          <wp:inline distT="0" distB="0" distL="0" distR="0" wp14:anchorId="2CD0B6CC" wp14:editId="5E017D82">
            <wp:extent cx="6806184" cy="2398776"/>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9"/>
                    <a:stretch>
                      <a:fillRect/>
                    </a:stretch>
                  </pic:blipFill>
                  <pic:spPr>
                    <a:xfrm>
                      <a:off x="0" y="0"/>
                      <a:ext cx="6806184" cy="2398776"/>
                    </a:xfrm>
                    <a:prstGeom prst="rect">
                      <a:avLst/>
                    </a:prstGeom>
                  </pic:spPr>
                </pic:pic>
              </a:graphicData>
            </a:graphic>
          </wp:inline>
        </w:drawing>
      </w:r>
      <w:r>
        <w:rPr>
          <w:rFonts w:ascii="Times New Roman" w:eastAsia="Times New Roman" w:hAnsi="Times New Roman" w:cs="Times New Roman"/>
          <w:sz w:val="24"/>
        </w:rPr>
        <w:t xml:space="preserve"> </w:t>
      </w:r>
    </w:p>
    <w:p w14:paraId="2D3D0402" w14:textId="77777777" w:rsidR="00790F28" w:rsidRDefault="00000000">
      <w:pPr>
        <w:spacing w:after="197"/>
        <w:ind w:left="1003"/>
      </w:pPr>
      <w:r>
        <w:rPr>
          <w:rFonts w:ascii="Times New Roman" w:eastAsia="Times New Roman" w:hAnsi="Times New Roman" w:cs="Times New Roman"/>
          <w:sz w:val="24"/>
        </w:rPr>
        <w:t xml:space="preserve"> </w:t>
      </w:r>
    </w:p>
    <w:p w14:paraId="18CF85F7" w14:textId="77777777" w:rsidR="00790F28" w:rsidRDefault="00000000">
      <w:pPr>
        <w:spacing w:after="0"/>
        <w:ind w:left="-17"/>
      </w:pPr>
      <w:r>
        <w:rPr>
          <w:rFonts w:ascii="Times New Roman" w:eastAsia="Times New Roman" w:hAnsi="Times New Roman" w:cs="Times New Roman"/>
        </w:rPr>
        <w:lastRenderedPageBreak/>
        <w:t xml:space="preserve"> </w:t>
      </w:r>
    </w:p>
    <w:p w14:paraId="6C5301E9" w14:textId="77777777" w:rsidR="00790F28" w:rsidRDefault="00000000">
      <w:pPr>
        <w:spacing w:after="0"/>
        <w:ind w:right="379"/>
        <w:jc w:val="right"/>
      </w:pPr>
      <w:r>
        <w:rPr>
          <w:rFonts w:ascii="Times New Roman" w:eastAsia="Times New Roman" w:hAnsi="Times New Roman" w:cs="Times New Roman"/>
        </w:rPr>
        <w:t xml:space="preserve"> </w:t>
      </w:r>
    </w:p>
    <w:p w14:paraId="477D35CA" w14:textId="77777777" w:rsidR="00790F28" w:rsidRDefault="00000000">
      <w:pPr>
        <w:spacing w:after="253"/>
        <w:ind w:left="1003"/>
      </w:pPr>
      <w:r>
        <w:rPr>
          <w:rFonts w:ascii="Times New Roman" w:eastAsia="Times New Roman" w:hAnsi="Times New Roman" w:cs="Times New Roman"/>
          <w:sz w:val="24"/>
        </w:rPr>
        <w:t xml:space="preserve"> </w:t>
      </w:r>
    </w:p>
    <w:p w14:paraId="298560D3" w14:textId="77777777" w:rsidR="00790F28" w:rsidRDefault="00000000">
      <w:pPr>
        <w:numPr>
          <w:ilvl w:val="1"/>
          <w:numId w:val="1"/>
        </w:numPr>
        <w:spacing w:after="188" w:line="256" w:lineRule="auto"/>
        <w:ind w:right="239" w:hanging="360"/>
        <w:jc w:val="both"/>
      </w:pPr>
      <w:r>
        <w:rPr>
          <w:rFonts w:ascii="Times New Roman" w:eastAsia="Times New Roman" w:hAnsi="Times New Roman" w:cs="Times New Roman"/>
          <w:sz w:val="24"/>
        </w:rPr>
        <w:t xml:space="preserve">docker run –name some-nginx -d -p 8080:80 </w:t>
      </w:r>
    </w:p>
    <w:p w14:paraId="7CE03B57" w14:textId="77777777" w:rsidR="00790F28" w:rsidRDefault="00000000">
      <w:pPr>
        <w:spacing w:after="0"/>
        <w:ind w:right="71"/>
        <w:jc w:val="right"/>
      </w:pPr>
      <w:r>
        <w:rPr>
          <w:noProof/>
        </w:rPr>
        <w:drawing>
          <wp:inline distT="0" distB="0" distL="0" distR="0" wp14:anchorId="7A38D66A" wp14:editId="718699D0">
            <wp:extent cx="6720840" cy="335280"/>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0"/>
                    <a:stretch>
                      <a:fillRect/>
                    </a:stretch>
                  </pic:blipFill>
                  <pic:spPr>
                    <a:xfrm>
                      <a:off x="0" y="0"/>
                      <a:ext cx="6720840" cy="335280"/>
                    </a:xfrm>
                    <a:prstGeom prst="rect">
                      <a:avLst/>
                    </a:prstGeom>
                  </pic:spPr>
                </pic:pic>
              </a:graphicData>
            </a:graphic>
          </wp:inline>
        </w:drawing>
      </w:r>
      <w:r>
        <w:rPr>
          <w:rFonts w:ascii="Times New Roman" w:eastAsia="Times New Roman" w:hAnsi="Times New Roman" w:cs="Times New Roman"/>
          <w:sz w:val="24"/>
        </w:rPr>
        <w:t xml:space="preserve">  </w:t>
      </w:r>
    </w:p>
    <w:p w14:paraId="41517DC1" w14:textId="77777777" w:rsidR="00790F28" w:rsidRDefault="00000000">
      <w:pPr>
        <w:spacing w:after="226"/>
        <w:ind w:left="1027"/>
      </w:pPr>
      <w:r>
        <w:rPr>
          <w:noProof/>
        </w:rPr>
        <mc:AlternateContent>
          <mc:Choice Requires="wpg">
            <w:drawing>
              <wp:inline distT="0" distB="0" distL="0" distR="0" wp14:anchorId="53C7C3C3" wp14:editId="31ADEBC7">
                <wp:extent cx="6724738" cy="1989830"/>
                <wp:effectExtent l="0" t="0" r="0" b="0"/>
                <wp:docPr id="835" name="Group 835"/>
                <wp:cNvGraphicFramePr/>
                <a:graphic xmlns:a="http://schemas.openxmlformats.org/drawingml/2006/main">
                  <a:graphicData uri="http://schemas.microsoft.com/office/word/2010/wordprocessingGroup">
                    <wpg:wgp>
                      <wpg:cNvGrpSpPr/>
                      <wpg:grpSpPr>
                        <a:xfrm>
                          <a:off x="0" y="0"/>
                          <a:ext cx="6724738" cy="1989830"/>
                          <a:chOff x="0" y="0"/>
                          <a:chExt cx="6724738" cy="1989830"/>
                        </a:xfrm>
                      </wpg:grpSpPr>
                      <wps:wsp>
                        <wps:cNvPr id="90" name="Rectangle 90"/>
                        <wps:cNvSpPr/>
                        <wps:spPr>
                          <a:xfrm>
                            <a:off x="33528" y="8616"/>
                            <a:ext cx="92859" cy="184724"/>
                          </a:xfrm>
                          <a:prstGeom prst="rect">
                            <a:avLst/>
                          </a:prstGeom>
                          <a:ln>
                            <a:noFill/>
                          </a:ln>
                        </wps:spPr>
                        <wps:txbx>
                          <w:txbxContent>
                            <w:p w14:paraId="4BE581C0" w14:textId="77777777" w:rsidR="00790F28" w:rsidRDefault="00000000">
                              <w:r>
                                <w:rPr>
                                  <w:rFonts w:ascii="Times New Roman" w:eastAsia="Times New Roman" w:hAnsi="Times New Roman" w:cs="Times New Roman"/>
                                  <w:w w:val="59"/>
                                  <w:sz w:val="24"/>
                                </w:rPr>
                                <w:t></w:t>
                              </w:r>
                            </w:p>
                          </w:txbxContent>
                        </wps:txbx>
                        <wps:bodyPr horzOverflow="overflow" vert="horz" lIns="0" tIns="0" rIns="0" bIns="0" rtlCol="0">
                          <a:noAutofit/>
                        </wps:bodyPr>
                      </wps:wsp>
                      <wps:wsp>
                        <wps:cNvPr id="91" name="Rectangle 91"/>
                        <wps:cNvSpPr/>
                        <wps:spPr>
                          <a:xfrm>
                            <a:off x="103632" y="3342"/>
                            <a:ext cx="56039" cy="190158"/>
                          </a:xfrm>
                          <a:prstGeom prst="rect">
                            <a:avLst/>
                          </a:prstGeom>
                          <a:ln>
                            <a:noFill/>
                          </a:ln>
                        </wps:spPr>
                        <wps:txbx>
                          <w:txbxContent>
                            <w:p w14:paraId="6EB2CE5C" w14:textId="77777777" w:rsidR="00790F28"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 name="Rectangle 92"/>
                        <wps:cNvSpPr/>
                        <wps:spPr>
                          <a:xfrm>
                            <a:off x="262128" y="0"/>
                            <a:ext cx="2479528" cy="206062"/>
                          </a:xfrm>
                          <a:prstGeom prst="rect">
                            <a:avLst/>
                          </a:prstGeom>
                          <a:ln>
                            <a:noFill/>
                          </a:ln>
                        </wps:spPr>
                        <wps:txbx>
                          <w:txbxContent>
                            <w:p w14:paraId="09A8CC0C" w14:textId="77777777" w:rsidR="00790F28" w:rsidRDefault="00000000">
                              <w:r>
                                <w:rPr>
                                  <w:rFonts w:ascii="Times New Roman" w:eastAsia="Times New Roman" w:hAnsi="Times New Roman" w:cs="Times New Roman"/>
                                  <w:w w:val="101"/>
                                  <w:sz w:val="24"/>
                                </w:rPr>
                                <w:t>Go</w:t>
                              </w:r>
                              <w:r>
                                <w:rPr>
                                  <w:rFonts w:ascii="Times New Roman" w:eastAsia="Times New Roman" w:hAnsi="Times New Roman" w:cs="Times New Roman"/>
                                  <w:spacing w:val="-6"/>
                                  <w:w w:val="101"/>
                                  <w:sz w:val="24"/>
                                </w:rPr>
                                <w:t xml:space="preserve"> </w:t>
                              </w:r>
                              <w:r>
                                <w:rPr>
                                  <w:rFonts w:ascii="Times New Roman" w:eastAsia="Times New Roman" w:hAnsi="Times New Roman" w:cs="Times New Roman"/>
                                  <w:w w:val="101"/>
                                  <w:sz w:val="24"/>
                                </w:rPr>
                                <w:t>to</w:t>
                              </w:r>
                              <w:r>
                                <w:rPr>
                                  <w:rFonts w:ascii="Times New Roman" w:eastAsia="Times New Roman" w:hAnsi="Times New Roman" w:cs="Times New Roman"/>
                                  <w:spacing w:val="-7"/>
                                  <w:w w:val="101"/>
                                  <w:sz w:val="24"/>
                                </w:rPr>
                                <w:t xml:space="preserve"> </w:t>
                              </w:r>
                              <w:r>
                                <w:rPr>
                                  <w:rFonts w:ascii="Times New Roman" w:eastAsia="Times New Roman" w:hAnsi="Times New Roman" w:cs="Times New Roman"/>
                                  <w:w w:val="101"/>
                                  <w:sz w:val="24"/>
                                </w:rPr>
                                <w:t>browser</w:t>
                              </w:r>
                              <w:r>
                                <w:rPr>
                                  <w:rFonts w:ascii="Times New Roman" w:eastAsia="Times New Roman" w:hAnsi="Times New Roman" w:cs="Times New Roman"/>
                                  <w:spacing w:val="-8"/>
                                  <w:w w:val="101"/>
                                  <w:sz w:val="24"/>
                                </w:rPr>
                                <w:t xml:space="preserve"> </w:t>
                              </w:r>
                              <w:r>
                                <w:rPr>
                                  <w:rFonts w:ascii="Times New Roman" w:eastAsia="Times New Roman" w:hAnsi="Times New Roman" w:cs="Times New Roman"/>
                                  <w:w w:val="101"/>
                                  <w:sz w:val="24"/>
                                </w:rPr>
                                <w:t>localhost:8080</w:t>
                              </w:r>
                              <w:r>
                                <w:rPr>
                                  <w:rFonts w:ascii="Times New Roman" w:eastAsia="Times New Roman" w:hAnsi="Times New Roman" w:cs="Times New Roman"/>
                                  <w:spacing w:val="-7"/>
                                  <w:w w:val="101"/>
                                  <w:sz w:val="24"/>
                                </w:rPr>
                                <w:t xml:space="preserve"> </w:t>
                              </w:r>
                            </w:p>
                          </w:txbxContent>
                        </wps:txbx>
                        <wps:bodyPr horzOverflow="overflow" vert="horz" lIns="0" tIns="0" rIns="0" bIns="0" rtlCol="0">
                          <a:noAutofit/>
                        </wps:bodyPr>
                      </wps:wsp>
                      <wps:wsp>
                        <wps:cNvPr id="93" name="Rectangle 93"/>
                        <wps:cNvSpPr/>
                        <wps:spPr>
                          <a:xfrm>
                            <a:off x="6690361" y="1834896"/>
                            <a:ext cx="45721" cy="206062"/>
                          </a:xfrm>
                          <a:prstGeom prst="rect">
                            <a:avLst/>
                          </a:prstGeom>
                          <a:ln>
                            <a:noFill/>
                          </a:ln>
                        </wps:spPr>
                        <wps:txbx>
                          <w:txbxContent>
                            <w:p w14:paraId="016EAFE3" w14:textId="77777777" w:rsidR="00790F28"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11" name="Picture 111"/>
                          <pic:cNvPicPr/>
                        </pic:nvPicPr>
                        <pic:blipFill>
                          <a:blip r:embed="rId11"/>
                          <a:stretch>
                            <a:fillRect/>
                          </a:stretch>
                        </pic:blipFill>
                        <pic:spPr>
                          <a:xfrm>
                            <a:off x="0" y="327444"/>
                            <a:ext cx="6675120" cy="1597152"/>
                          </a:xfrm>
                          <a:prstGeom prst="rect">
                            <a:avLst/>
                          </a:prstGeom>
                        </pic:spPr>
                      </pic:pic>
                      <wps:wsp>
                        <wps:cNvPr id="112" name="Shape 112"/>
                        <wps:cNvSpPr/>
                        <wps:spPr>
                          <a:xfrm>
                            <a:off x="0" y="324396"/>
                            <a:ext cx="6678168" cy="1603248"/>
                          </a:xfrm>
                          <a:custGeom>
                            <a:avLst/>
                            <a:gdLst/>
                            <a:ahLst/>
                            <a:cxnLst/>
                            <a:rect l="0" t="0" r="0" b="0"/>
                            <a:pathLst>
                              <a:path w="6678168" h="1603248">
                                <a:moveTo>
                                  <a:pt x="0" y="0"/>
                                </a:moveTo>
                                <a:lnTo>
                                  <a:pt x="6678168" y="0"/>
                                </a:lnTo>
                                <a:lnTo>
                                  <a:pt x="6678168" y="1603248"/>
                                </a:lnTo>
                                <a:lnTo>
                                  <a:pt x="0" y="1603248"/>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5" style="width:529.507pt;height:156.68pt;mso-position-horizontal-relative:char;mso-position-vertical-relative:line" coordsize="67247,19898">
                <v:rect id="Rectangle 90" style="position:absolute;width:928;height:1847;left:335;top:86;" filled="f" stroked="f">
                  <v:textbox inset="0,0,0,0">
                    <w:txbxContent>
                      <w:p>
                        <w:pPr>
                          <w:spacing w:before="0" w:after="160" w:line="259" w:lineRule="auto"/>
                        </w:pPr>
                        <w:r>
                          <w:rPr>
                            <w:rFonts w:cs="Times New Roman" w:hAnsi="Times New Roman" w:eastAsia="Times New Roman" w:ascii="Times New Roman"/>
                            <w:w w:val="59"/>
                            <w:sz w:val="24"/>
                          </w:rPr>
                          <w:t xml:space="preserve"></w:t>
                        </w:r>
                      </w:p>
                    </w:txbxContent>
                  </v:textbox>
                </v:rect>
                <v:rect id="Rectangle 91" style="position:absolute;width:560;height:1901;left:1036;top:33;"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92" style="position:absolute;width:24795;height:2060;left:2621;top:0;" filled="f" stroked="f">
                  <v:textbox inset="0,0,0,0">
                    <w:txbxContent>
                      <w:p>
                        <w:pPr>
                          <w:spacing w:before="0" w:after="160" w:line="259" w:lineRule="auto"/>
                        </w:pPr>
                        <w:r>
                          <w:rPr>
                            <w:rFonts w:cs="Times New Roman" w:hAnsi="Times New Roman" w:eastAsia="Times New Roman" w:ascii="Times New Roman"/>
                            <w:w w:val="101"/>
                            <w:sz w:val="24"/>
                          </w:rPr>
                          <w:t xml:space="preserve">Go</w:t>
                        </w:r>
                        <w:r>
                          <w:rPr>
                            <w:rFonts w:cs="Times New Roman" w:hAnsi="Times New Roman" w:eastAsia="Times New Roman" w:ascii="Times New Roman"/>
                            <w:spacing w:val="-6"/>
                            <w:w w:val="101"/>
                            <w:sz w:val="24"/>
                          </w:rPr>
                          <w:t xml:space="preserve"> </w:t>
                        </w:r>
                        <w:r>
                          <w:rPr>
                            <w:rFonts w:cs="Times New Roman" w:hAnsi="Times New Roman" w:eastAsia="Times New Roman" w:ascii="Times New Roman"/>
                            <w:w w:val="101"/>
                            <w:sz w:val="24"/>
                          </w:rPr>
                          <w:t xml:space="preserve">to</w:t>
                        </w:r>
                        <w:r>
                          <w:rPr>
                            <w:rFonts w:cs="Times New Roman" w:hAnsi="Times New Roman" w:eastAsia="Times New Roman" w:ascii="Times New Roman"/>
                            <w:spacing w:val="-7"/>
                            <w:w w:val="101"/>
                            <w:sz w:val="24"/>
                          </w:rPr>
                          <w:t xml:space="preserve"> </w:t>
                        </w:r>
                        <w:r>
                          <w:rPr>
                            <w:rFonts w:cs="Times New Roman" w:hAnsi="Times New Roman" w:eastAsia="Times New Roman" w:ascii="Times New Roman"/>
                            <w:w w:val="101"/>
                            <w:sz w:val="24"/>
                          </w:rPr>
                          <w:t xml:space="preserve">browser</w:t>
                        </w:r>
                        <w:r>
                          <w:rPr>
                            <w:rFonts w:cs="Times New Roman" w:hAnsi="Times New Roman" w:eastAsia="Times New Roman" w:ascii="Times New Roman"/>
                            <w:spacing w:val="-8"/>
                            <w:w w:val="101"/>
                            <w:sz w:val="24"/>
                          </w:rPr>
                          <w:t xml:space="preserve"> </w:t>
                        </w:r>
                        <w:r>
                          <w:rPr>
                            <w:rFonts w:cs="Times New Roman" w:hAnsi="Times New Roman" w:eastAsia="Times New Roman" w:ascii="Times New Roman"/>
                            <w:w w:val="101"/>
                            <w:sz w:val="24"/>
                          </w:rPr>
                          <w:t xml:space="preserve">localhost:8080</w:t>
                        </w:r>
                        <w:r>
                          <w:rPr>
                            <w:rFonts w:cs="Times New Roman" w:hAnsi="Times New Roman" w:eastAsia="Times New Roman" w:ascii="Times New Roman"/>
                            <w:spacing w:val="-7"/>
                            <w:w w:val="101"/>
                            <w:sz w:val="24"/>
                          </w:rPr>
                          <w:t xml:space="preserve"> </w:t>
                        </w:r>
                      </w:p>
                    </w:txbxContent>
                  </v:textbox>
                </v:rect>
                <v:rect id="Rectangle 93" style="position:absolute;width:457;height:2060;left:66903;top:18348;"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Picture 111" style="position:absolute;width:66751;height:15971;left:0;top:3274;" filled="f">
                  <v:imagedata r:id="rId12"/>
                </v:shape>
                <v:shape id="Shape 112" style="position:absolute;width:66781;height:16032;left:0;top:3243;" coordsize="6678168,1603248" path="m0,0l6678168,0l6678168,1603248l0,1603248x">
                  <v:stroke weight="0.72pt" endcap="flat" joinstyle="round" on="true" color="#000000"/>
                  <v:fill on="false" color="#000000" opacity="0"/>
                </v:shape>
              </v:group>
            </w:pict>
          </mc:Fallback>
        </mc:AlternateContent>
      </w:r>
    </w:p>
    <w:p w14:paraId="6E522668" w14:textId="77777777" w:rsidR="00790F28" w:rsidRDefault="00000000">
      <w:pPr>
        <w:spacing w:after="279"/>
        <w:ind w:left="1003"/>
      </w:pPr>
      <w:r>
        <w:rPr>
          <w:rFonts w:ascii="Times New Roman" w:eastAsia="Times New Roman" w:hAnsi="Times New Roman" w:cs="Times New Roman"/>
          <w:sz w:val="24"/>
        </w:rPr>
        <w:t xml:space="preserve"> </w:t>
      </w:r>
    </w:p>
    <w:p w14:paraId="6098670E" w14:textId="77777777" w:rsidR="00790F28" w:rsidRDefault="00000000">
      <w:pPr>
        <w:numPr>
          <w:ilvl w:val="0"/>
          <w:numId w:val="1"/>
        </w:numPr>
        <w:spacing w:after="3"/>
        <w:ind w:hanging="360"/>
      </w:pPr>
      <w:r>
        <w:rPr>
          <w:rFonts w:ascii="Times New Roman" w:eastAsia="Times New Roman" w:hAnsi="Times New Roman" w:cs="Times New Roman"/>
          <w:sz w:val="28"/>
        </w:rPr>
        <w:t>Learning outcomes (What I have learned):</w:t>
      </w:r>
      <w:r>
        <w:rPr>
          <w:rFonts w:ascii="Times New Roman" w:eastAsia="Times New Roman" w:hAnsi="Times New Roman" w:cs="Times New Roman"/>
          <w:sz w:val="20"/>
        </w:rPr>
        <w:t xml:space="preserve"> </w:t>
      </w:r>
    </w:p>
    <w:p w14:paraId="51B666EA" w14:textId="77777777" w:rsidR="00790F28" w:rsidRDefault="00000000">
      <w:pPr>
        <w:numPr>
          <w:ilvl w:val="2"/>
          <w:numId w:val="2"/>
        </w:numPr>
        <w:spacing w:after="19" w:line="265" w:lineRule="auto"/>
        <w:ind w:hanging="360"/>
      </w:pPr>
      <w:r>
        <w:rPr>
          <w:rFonts w:ascii="Times New Roman" w:eastAsia="Times New Roman" w:hAnsi="Times New Roman" w:cs="Times New Roman"/>
          <w:sz w:val="24"/>
        </w:rPr>
        <w:t xml:space="preserve">To pull image from Dockerhub. </w:t>
      </w:r>
    </w:p>
    <w:p w14:paraId="5D970F40" w14:textId="77777777" w:rsidR="00790F28" w:rsidRDefault="00000000">
      <w:pPr>
        <w:numPr>
          <w:ilvl w:val="2"/>
          <w:numId w:val="2"/>
        </w:numPr>
        <w:spacing w:after="19" w:line="265" w:lineRule="auto"/>
        <w:ind w:hanging="360"/>
      </w:pPr>
      <w:r>
        <w:rPr>
          <w:rFonts w:ascii="Times New Roman" w:eastAsia="Times New Roman" w:hAnsi="Times New Roman" w:cs="Times New Roman"/>
          <w:sz w:val="24"/>
        </w:rPr>
        <w:t xml:space="preserve">To run Docker image on localhost port. </w:t>
      </w:r>
    </w:p>
    <w:p w14:paraId="0730E7D7" w14:textId="77777777" w:rsidR="00790F28" w:rsidRDefault="00000000">
      <w:pPr>
        <w:numPr>
          <w:ilvl w:val="2"/>
          <w:numId w:val="2"/>
        </w:numPr>
        <w:spacing w:after="6661" w:line="265" w:lineRule="auto"/>
        <w:ind w:hanging="360"/>
      </w:pPr>
      <w:r>
        <w:rPr>
          <w:noProof/>
        </w:rPr>
        <mc:AlternateContent>
          <mc:Choice Requires="wpg">
            <w:drawing>
              <wp:anchor distT="0" distB="0" distL="114300" distR="114300" simplePos="0" relativeHeight="251659264" behindDoc="0" locked="0" layoutInCell="1" allowOverlap="1" wp14:anchorId="783B0642" wp14:editId="0B6C116F">
                <wp:simplePos x="0" y="0"/>
                <wp:positionH relativeFrom="page">
                  <wp:posOffset>457200</wp:posOffset>
                </wp:positionH>
                <wp:positionV relativeFrom="page">
                  <wp:posOffset>0</wp:posOffset>
                </wp:positionV>
                <wp:extent cx="6739128" cy="1143000"/>
                <wp:effectExtent l="0" t="0" r="0" b="0"/>
                <wp:wrapTopAndBottom/>
                <wp:docPr id="833" name="Group 833"/>
                <wp:cNvGraphicFramePr/>
                <a:graphic xmlns:a="http://schemas.openxmlformats.org/drawingml/2006/main">
                  <a:graphicData uri="http://schemas.microsoft.com/office/word/2010/wordprocessingGroup">
                    <wpg:wgp>
                      <wpg:cNvGrpSpPr/>
                      <wpg:grpSpPr>
                        <a:xfrm>
                          <a:off x="0" y="0"/>
                          <a:ext cx="6739128" cy="1143000"/>
                          <a:chOff x="0" y="0"/>
                          <a:chExt cx="6739128" cy="1143000"/>
                        </a:xfrm>
                      </wpg:grpSpPr>
                      <pic:pic xmlns:pic="http://schemas.openxmlformats.org/drawingml/2006/picture">
                        <pic:nvPicPr>
                          <pic:cNvPr id="82" name="Picture 82"/>
                          <pic:cNvPicPr/>
                        </pic:nvPicPr>
                        <pic:blipFill>
                          <a:blip r:embed="rId5"/>
                          <a:stretch>
                            <a:fillRect/>
                          </a:stretch>
                        </pic:blipFill>
                        <pic:spPr>
                          <a:xfrm>
                            <a:off x="0" y="228600"/>
                            <a:ext cx="4553712" cy="905256"/>
                          </a:xfrm>
                          <a:prstGeom prst="rect">
                            <a:avLst/>
                          </a:prstGeom>
                        </pic:spPr>
                      </pic:pic>
                      <pic:pic xmlns:pic="http://schemas.openxmlformats.org/drawingml/2006/picture">
                        <pic:nvPicPr>
                          <pic:cNvPr id="84" name="Picture 84"/>
                          <pic:cNvPicPr/>
                        </pic:nvPicPr>
                        <pic:blipFill>
                          <a:blip r:embed="rId6"/>
                          <a:stretch>
                            <a:fillRect/>
                          </a:stretch>
                        </pic:blipFill>
                        <pic:spPr>
                          <a:xfrm>
                            <a:off x="4553712" y="0"/>
                            <a:ext cx="2185416" cy="1143000"/>
                          </a:xfrm>
                          <a:prstGeom prst="rect">
                            <a:avLst/>
                          </a:prstGeom>
                        </pic:spPr>
                      </pic:pic>
                    </wpg:wgp>
                  </a:graphicData>
                </a:graphic>
              </wp:anchor>
            </w:drawing>
          </mc:Choice>
          <mc:Fallback xmlns:a="http://schemas.openxmlformats.org/drawingml/2006/main">
            <w:pict>
              <v:group id="Group 833" style="width:530.64pt;height:90pt;position:absolute;mso-position-horizontal-relative:page;mso-position-horizontal:absolute;margin-left:36pt;mso-position-vertical-relative:page;margin-top:0pt;" coordsize="67391,11430">
                <v:shape id="Picture 82" style="position:absolute;width:45537;height:9052;left:0;top:2286;" filled="f">
                  <v:imagedata r:id="rId7"/>
                </v:shape>
                <v:shape id="Picture 84" style="position:absolute;width:21854;height:11430;left:45537;top:0;" filled="f">
                  <v:imagedata r:id="rId8"/>
                </v:shape>
                <w10:wrap type="topAndBottom"/>
              </v:group>
            </w:pict>
          </mc:Fallback>
        </mc:AlternateContent>
      </w:r>
      <w:r>
        <w:rPr>
          <w:rFonts w:ascii="Times New Roman" w:eastAsia="Times New Roman" w:hAnsi="Times New Roman" w:cs="Times New Roman"/>
          <w:sz w:val="24"/>
        </w:rPr>
        <w:t xml:space="preserve">Understand to use Docker Images commands. </w:t>
      </w:r>
    </w:p>
    <w:p w14:paraId="7A3AD18F" w14:textId="77777777" w:rsidR="00790F28" w:rsidRDefault="00000000">
      <w:pPr>
        <w:spacing w:after="0"/>
        <w:ind w:left="-17"/>
      </w:pPr>
      <w:r>
        <w:rPr>
          <w:rFonts w:ascii="Times New Roman" w:eastAsia="Times New Roman" w:hAnsi="Times New Roman" w:cs="Times New Roman"/>
        </w:rPr>
        <w:lastRenderedPageBreak/>
        <w:t xml:space="preserve"> </w:t>
      </w:r>
    </w:p>
    <w:sectPr w:rsidR="00790F28">
      <w:pgSz w:w="12240" w:h="15840"/>
      <w:pgMar w:top="1635" w:right="474" w:bottom="1"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42C93"/>
    <w:multiLevelType w:val="hybridMultilevel"/>
    <w:tmpl w:val="A02E7144"/>
    <w:lvl w:ilvl="0" w:tplc="B0702D0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064A64">
      <w:start w:val="1"/>
      <w:numFmt w:val="lowerLetter"/>
      <w:lvlText w:val="%2"/>
      <w:lvlJc w:val="left"/>
      <w:pPr>
        <w:ind w:left="1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78E69E">
      <w:start w:val="1"/>
      <w:numFmt w:val="lowerLetter"/>
      <w:lvlRestart w:val="0"/>
      <w:lvlText w:val="%3)"/>
      <w:lvlJc w:val="left"/>
      <w:pPr>
        <w:ind w:left="19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7239BC">
      <w:start w:val="1"/>
      <w:numFmt w:val="decimal"/>
      <w:lvlText w:val="%4"/>
      <w:lvlJc w:val="left"/>
      <w:pPr>
        <w:ind w:left="2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700ADC">
      <w:start w:val="1"/>
      <w:numFmt w:val="lowerLetter"/>
      <w:lvlText w:val="%5"/>
      <w:lvlJc w:val="left"/>
      <w:pPr>
        <w:ind w:left="3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FE9B60">
      <w:start w:val="1"/>
      <w:numFmt w:val="lowerRoman"/>
      <w:lvlText w:val="%6"/>
      <w:lvlJc w:val="left"/>
      <w:pPr>
        <w:ind w:left="4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2AB726">
      <w:start w:val="1"/>
      <w:numFmt w:val="decimal"/>
      <w:lvlText w:val="%7"/>
      <w:lvlJc w:val="left"/>
      <w:pPr>
        <w:ind w:left="4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ECE17E">
      <w:start w:val="1"/>
      <w:numFmt w:val="lowerLetter"/>
      <w:lvlText w:val="%8"/>
      <w:lvlJc w:val="left"/>
      <w:pPr>
        <w:ind w:left="5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30C5E4">
      <w:start w:val="1"/>
      <w:numFmt w:val="lowerRoman"/>
      <w:lvlText w:val="%9"/>
      <w:lvlJc w:val="left"/>
      <w:pPr>
        <w:ind w:left="6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042B61"/>
    <w:multiLevelType w:val="hybridMultilevel"/>
    <w:tmpl w:val="A3AC73C2"/>
    <w:lvl w:ilvl="0" w:tplc="6AB063D0">
      <w:start w:val="1"/>
      <w:numFmt w:val="decimal"/>
      <w:lvlText w:val="%1."/>
      <w:lvlJc w:val="left"/>
      <w:pPr>
        <w:ind w:left="1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05823E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EEFF82">
      <w:start w:val="1"/>
      <w:numFmt w:val="bullet"/>
      <w:lvlText w:val="▪"/>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90997E">
      <w:start w:val="1"/>
      <w:numFmt w:val="bullet"/>
      <w:lvlText w:val="•"/>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1E228C">
      <w:start w:val="1"/>
      <w:numFmt w:val="bullet"/>
      <w:lvlText w:val="o"/>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BCD90C">
      <w:start w:val="1"/>
      <w:numFmt w:val="bullet"/>
      <w:lvlText w:val="▪"/>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F45E04">
      <w:start w:val="1"/>
      <w:numFmt w:val="bullet"/>
      <w:lvlText w:val="•"/>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262B5E">
      <w:start w:val="1"/>
      <w:numFmt w:val="bullet"/>
      <w:lvlText w:val="o"/>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1C98A4">
      <w:start w:val="1"/>
      <w:numFmt w:val="bullet"/>
      <w:lvlText w:val="▪"/>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97524634">
    <w:abstractNumId w:val="1"/>
  </w:num>
  <w:num w:numId="2" w16cid:durableId="452476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F28"/>
    <w:rsid w:val="00790F28"/>
    <w:rsid w:val="00A95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6640"/>
  <w15:docId w15:val="{F801F07A-32D3-419D-957D-D9DC16F9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4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 Worksheet - Copy</dc:title>
  <dc:subject/>
  <dc:creator>Parvinder Rajput</dc:creator>
  <cp:keywords/>
  <cp:lastModifiedBy>Sarthak Tyagi</cp:lastModifiedBy>
  <cp:revision>2</cp:revision>
  <dcterms:created xsi:type="dcterms:W3CDTF">2023-11-16T05:48:00Z</dcterms:created>
  <dcterms:modified xsi:type="dcterms:W3CDTF">2023-11-16T05:48:00Z</dcterms:modified>
</cp:coreProperties>
</file>