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242EA" w:rsidRDefault="00000000">
      <w:pP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Sarthak Vajpayee</w:t>
      </w:r>
    </w:p>
    <w:p w14:paraId="00000002" w14:textId="013420A8" w:rsidR="005242EA" w:rsidRDefault="0000000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0"/>
          <w:szCs w:val="20"/>
        </w:rPr>
        <w:t>Dallas, TX-752</w:t>
      </w:r>
      <w:r w:rsidR="0043193C">
        <w:rPr>
          <w:rFonts w:ascii="Calibri" w:eastAsia="Calibri" w:hAnsi="Calibri" w:cs="Calibri"/>
          <w:sz w:val="20"/>
          <w:szCs w:val="20"/>
        </w:rPr>
        <w:t>52</w:t>
      </w:r>
      <w:r>
        <w:rPr>
          <w:rFonts w:ascii="Calibri" w:eastAsia="Calibri" w:hAnsi="Calibri" w:cs="Calibri"/>
          <w:sz w:val="20"/>
          <w:szCs w:val="20"/>
        </w:rPr>
        <w:t xml:space="preserve"> | (469)</w:t>
      </w:r>
      <w:r w:rsidR="00E412C5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>347</w:t>
      </w:r>
      <w:r w:rsidR="00E412C5"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Calibri" w:eastAsia="Calibri" w:hAnsi="Calibri" w:cs="Calibri"/>
          <w:sz w:val="20"/>
          <w:szCs w:val="20"/>
        </w:rPr>
        <w:t xml:space="preserve">9198 | </w:t>
      </w:r>
      <w:hyperlink r:id="rId6" w:history="1">
        <w:r w:rsidR="0043193C" w:rsidRPr="00996BC4">
          <w:rPr>
            <w:rStyle w:val="Hyperlink"/>
            <w:rFonts w:ascii="Calibri" w:eastAsia="Calibri" w:hAnsi="Calibri" w:cs="Calibri"/>
            <w:sz w:val="20"/>
            <w:szCs w:val="20"/>
          </w:rPr>
          <w:t>sarthak.vajpayee@utdallas.edu</w:t>
        </w:r>
      </w:hyperlink>
      <w:r>
        <w:rPr>
          <w:rFonts w:ascii="Calibri" w:eastAsia="Calibri" w:hAnsi="Calibri" w:cs="Calibri"/>
          <w:sz w:val="20"/>
          <w:szCs w:val="20"/>
        </w:rPr>
        <w:t xml:space="preserve"> | </w:t>
      </w:r>
      <w:hyperlink r:id="rId7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LinkedIn</w:t>
        </w:r>
      </w:hyperlink>
      <w:r>
        <w:rPr>
          <w:rFonts w:ascii="Calibri" w:eastAsia="Calibri" w:hAnsi="Calibri" w:cs="Calibri"/>
          <w:sz w:val="20"/>
          <w:szCs w:val="20"/>
        </w:rPr>
        <w:t xml:space="preserve"> | </w:t>
      </w:r>
      <w:hyperlink r:id="rId8">
        <w:r>
          <w:rPr>
            <w:rFonts w:ascii="Calibri" w:eastAsia="Calibri" w:hAnsi="Calibri" w:cs="Calibri"/>
            <w:color w:val="1155CC"/>
            <w:sz w:val="20"/>
            <w:szCs w:val="20"/>
            <w:u w:val="single"/>
          </w:rPr>
          <w:t>Portfolio website</w:t>
        </w:r>
      </w:hyperlink>
    </w:p>
    <w:p w14:paraId="00000003" w14:textId="5844DA53" w:rsidR="005242EA" w:rsidRDefault="00000000">
      <w:pPr>
        <w:spacing w:before="240" w:after="24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EDUCATION</w:t>
      </w:r>
      <w:r>
        <w:rPr>
          <w:rFonts w:ascii="Calibri" w:eastAsia="Calibri" w:hAnsi="Calibri" w:cs="Calibri"/>
          <w:b/>
          <w:sz w:val="20"/>
          <w:szCs w:val="20"/>
        </w:rPr>
        <w:br/>
        <w:t xml:space="preserve">The University of Texas at Dallas, </w:t>
      </w:r>
      <w:r>
        <w:rPr>
          <w:rFonts w:ascii="Calibri" w:eastAsia="Calibri" w:hAnsi="Calibri" w:cs="Calibri"/>
          <w:sz w:val="20"/>
          <w:szCs w:val="20"/>
        </w:rPr>
        <w:t xml:space="preserve">Texas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 w:rsidR="00796B2C">
        <w:rPr>
          <w:rFonts w:ascii="Calibri" w:eastAsia="Calibri" w:hAnsi="Calibri" w:cs="Calibri"/>
          <w:sz w:val="20"/>
          <w:szCs w:val="20"/>
        </w:rPr>
        <w:t xml:space="preserve">               </w:t>
      </w:r>
      <w:r>
        <w:rPr>
          <w:rFonts w:ascii="Calibri" w:eastAsia="Calibri" w:hAnsi="Calibri" w:cs="Calibri"/>
          <w:sz w:val="20"/>
          <w:szCs w:val="20"/>
        </w:rPr>
        <w:t>05/2024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i/>
          <w:sz w:val="20"/>
          <w:szCs w:val="20"/>
        </w:rPr>
        <w:t>Master of Science, Business Analytics (</w:t>
      </w:r>
      <w:r w:rsidR="00B83711">
        <w:rPr>
          <w:rFonts w:ascii="Calibri" w:eastAsia="Calibri" w:hAnsi="Calibri" w:cs="Calibri"/>
          <w:i/>
          <w:sz w:val="20"/>
          <w:szCs w:val="20"/>
        </w:rPr>
        <w:t>specialization in Data Science</w:t>
      </w:r>
      <w:r>
        <w:rPr>
          <w:rFonts w:ascii="Calibri" w:eastAsia="Calibri" w:hAnsi="Calibri" w:cs="Calibri"/>
          <w:i/>
          <w:sz w:val="20"/>
          <w:szCs w:val="20"/>
        </w:rPr>
        <w:t>)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 w:rsidR="00796B2C">
        <w:rPr>
          <w:rFonts w:ascii="Calibri" w:eastAsia="Calibri" w:hAnsi="Calibri" w:cs="Calibri"/>
          <w:i/>
          <w:sz w:val="20"/>
          <w:szCs w:val="20"/>
        </w:rPr>
        <w:t xml:space="preserve">              </w:t>
      </w:r>
      <w:r w:rsidR="00796B2C">
        <w:rPr>
          <w:rFonts w:ascii="Calibri" w:eastAsia="Calibri" w:hAnsi="Calibri" w:cs="Calibri"/>
          <w:b/>
          <w:sz w:val="20"/>
          <w:szCs w:val="20"/>
        </w:rPr>
        <w:t>GPA 3.8</w:t>
      </w:r>
      <w:r w:rsidR="00E412C5">
        <w:rPr>
          <w:rFonts w:ascii="Calibri" w:eastAsia="Calibri" w:hAnsi="Calibri" w:cs="Calibri"/>
          <w:b/>
          <w:sz w:val="20"/>
          <w:szCs w:val="20"/>
        </w:rPr>
        <w:t>0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sz w:val="20"/>
          <w:szCs w:val="20"/>
        </w:rPr>
        <w:t>Courses: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Applied Machine Learning, Advance Statistics, </w:t>
      </w:r>
      <w:r w:rsidR="00F34192">
        <w:rPr>
          <w:rFonts w:ascii="Calibri" w:eastAsia="Calibri" w:hAnsi="Calibri" w:cs="Calibri"/>
          <w:sz w:val="20"/>
          <w:szCs w:val="20"/>
        </w:rPr>
        <w:t xml:space="preserve">Advanced </w:t>
      </w:r>
      <w:r w:rsidR="00D7254A">
        <w:rPr>
          <w:rFonts w:ascii="Calibri" w:eastAsia="Calibri" w:hAnsi="Calibri" w:cs="Calibri"/>
          <w:sz w:val="20"/>
          <w:szCs w:val="20"/>
        </w:rPr>
        <w:t>Deep Learning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D7254A">
        <w:rPr>
          <w:rFonts w:ascii="Calibri" w:eastAsia="Calibri" w:hAnsi="Calibri" w:cs="Calibri"/>
          <w:sz w:val="20"/>
          <w:szCs w:val="20"/>
        </w:rPr>
        <w:br/>
        <w:t xml:space="preserve">                                                </w:t>
      </w:r>
      <w:r w:rsidR="00F34192">
        <w:rPr>
          <w:rFonts w:ascii="Calibri" w:eastAsia="Calibri" w:hAnsi="Calibri" w:cs="Calibri"/>
          <w:sz w:val="20"/>
          <w:szCs w:val="20"/>
        </w:rPr>
        <w:t>Applied Econometrics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r w:rsidR="00F34192">
        <w:rPr>
          <w:rFonts w:ascii="Calibri" w:eastAsia="Calibri" w:hAnsi="Calibri" w:cs="Calibri"/>
          <w:sz w:val="20"/>
          <w:szCs w:val="20"/>
        </w:rPr>
        <w:t>Advanced Natural Language Processing</w:t>
      </w:r>
      <w:r>
        <w:rPr>
          <w:rFonts w:ascii="Calibri" w:eastAsia="Calibri" w:hAnsi="Calibri" w:cs="Calibri"/>
          <w:sz w:val="20"/>
          <w:szCs w:val="20"/>
        </w:rPr>
        <w:t xml:space="preserve">, Database </w:t>
      </w:r>
      <w:r w:rsidR="00F34192">
        <w:rPr>
          <w:rFonts w:ascii="Calibri" w:eastAsia="Calibri" w:hAnsi="Calibri" w:cs="Calibri"/>
          <w:sz w:val="20"/>
          <w:szCs w:val="20"/>
        </w:rPr>
        <w:t>Management</w:t>
      </w:r>
      <w:r w:rsidR="00D7254A">
        <w:rPr>
          <w:rFonts w:ascii="Calibri" w:eastAsia="Calibri" w:hAnsi="Calibri" w:cs="Calibri"/>
          <w:sz w:val="20"/>
          <w:szCs w:val="20"/>
        </w:rPr>
        <w:t>.</w:t>
      </w:r>
      <w:r>
        <w:rPr>
          <w:rFonts w:ascii="Calibri" w:eastAsia="Calibri" w:hAnsi="Calibri" w:cs="Calibri"/>
          <w:sz w:val="20"/>
          <w:szCs w:val="20"/>
        </w:rPr>
        <w:br/>
        <w:t>Academic awards: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>Dean's Excellence Scholarship</w:t>
      </w:r>
      <w:r>
        <w:rPr>
          <w:rFonts w:ascii="Calibri" w:eastAsia="Calibri" w:hAnsi="Calibri" w:cs="Calibri"/>
          <w:sz w:val="20"/>
          <w:szCs w:val="20"/>
        </w:rPr>
        <w:t xml:space="preserve"> (</w:t>
      </w:r>
      <w:r>
        <w:rPr>
          <w:rFonts w:ascii="Calibri" w:eastAsia="Calibri" w:hAnsi="Calibri" w:cs="Calibri"/>
          <w:i/>
          <w:sz w:val="20"/>
          <w:szCs w:val="20"/>
        </w:rPr>
        <w:t>Jindal School of Management</w:t>
      </w:r>
      <w:r>
        <w:rPr>
          <w:rFonts w:ascii="Calibri" w:eastAsia="Calibri" w:hAnsi="Calibri" w:cs="Calibri"/>
          <w:sz w:val="20"/>
          <w:szCs w:val="20"/>
        </w:rPr>
        <w:t>)</w:t>
      </w:r>
    </w:p>
    <w:p w14:paraId="00000004" w14:textId="1B093A5C" w:rsidR="005242EA" w:rsidRDefault="00000000">
      <w:pPr>
        <w:spacing w:before="240" w:after="24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sz w:val="20"/>
          <w:szCs w:val="20"/>
        </w:rPr>
        <w:t>JSS Academy of Technical Education</w:t>
      </w:r>
      <w:r>
        <w:rPr>
          <w:rFonts w:ascii="Calibri" w:eastAsia="Calibri" w:hAnsi="Calibri" w:cs="Calibri"/>
          <w:sz w:val="20"/>
          <w:szCs w:val="20"/>
        </w:rPr>
        <w:t>, Noida, India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06/2018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i/>
          <w:sz w:val="20"/>
          <w:szCs w:val="20"/>
        </w:rPr>
        <w:t>Bachelor of Technology, Electronics &amp; Communication Engineering</w:t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</w:r>
      <w:r>
        <w:rPr>
          <w:rFonts w:ascii="Calibri" w:eastAsia="Calibri" w:hAnsi="Calibri" w:cs="Calibri"/>
          <w:i/>
          <w:sz w:val="20"/>
          <w:szCs w:val="20"/>
        </w:rPr>
        <w:tab/>
        <w:t xml:space="preserve">               </w:t>
      </w:r>
    </w:p>
    <w:p w14:paraId="00000005" w14:textId="5DC318CD" w:rsidR="005242EA" w:rsidRDefault="00000000">
      <w:pPr>
        <w:spacing w:before="240" w:after="240"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SKILLS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sz w:val="20"/>
          <w:szCs w:val="20"/>
        </w:rPr>
        <w:t>Certifications: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 xml:space="preserve">Google: </w:t>
      </w:r>
      <w:r w:rsidR="00E40244" w:rsidRPr="00E40244">
        <w:rPr>
          <w:rFonts w:ascii="Calibri" w:eastAsia="Calibri" w:hAnsi="Calibri" w:cs="Calibri"/>
          <w:sz w:val="20"/>
          <w:szCs w:val="20"/>
        </w:rPr>
        <w:t>Advanced Machine Learning with TensorFlow</w:t>
      </w:r>
      <w:r w:rsidR="00E40244">
        <w:rPr>
          <w:rFonts w:ascii="Calibri" w:eastAsia="Calibri" w:hAnsi="Calibri" w:cs="Calibri"/>
          <w:sz w:val="20"/>
          <w:szCs w:val="20"/>
        </w:rPr>
        <w:t xml:space="preserve">, </w:t>
      </w:r>
      <w:r w:rsidR="00E40244" w:rsidRPr="00E40244">
        <w:rPr>
          <w:rFonts w:ascii="Calibri" w:eastAsia="Calibri" w:hAnsi="Calibri" w:cs="Calibri"/>
          <w:sz w:val="20"/>
          <w:szCs w:val="20"/>
        </w:rPr>
        <w:t>Deep Learning Specialization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b/>
          <w:sz w:val="20"/>
          <w:szCs w:val="20"/>
        </w:rPr>
        <w:t xml:space="preserve">Stanford University: </w:t>
      </w:r>
      <w:r>
        <w:rPr>
          <w:rFonts w:ascii="Calibri" w:eastAsia="Calibri" w:hAnsi="Calibri" w:cs="Calibri"/>
          <w:sz w:val="20"/>
          <w:szCs w:val="20"/>
        </w:rPr>
        <w:t>Machine learning</w:t>
      </w:r>
      <w:r w:rsidR="00E40244">
        <w:rPr>
          <w:rFonts w:ascii="Calibri" w:eastAsia="Calibri" w:hAnsi="Calibri" w:cs="Calibri"/>
          <w:sz w:val="20"/>
          <w:szCs w:val="20"/>
        </w:rPr>
        <w:t xml:space="preserve">, </w:t>
      </w:r>
      <w:r w:rsidR="00E40244" w:rsidRPr="00E40244">
        <w:rPr>
          <w:rFonts w:ascii="Calibri" w:eastAsia="Calibri" w:hAnsi="Calibri" w:cs="Calibri"/>
          <w:sz w:val="20"/>
          <w:szCs w:val="20"/>
        </w:rPr>
        <w:t>Natural Language Processing with Python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t>Programming: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Python, R, MySQL, MongoDB</w:t>
      </w:r>
      <w:r w:rsidR="00115B08">
        <w:rPr>
          <w:rFonts w:ascii="Calibri" w:eastAsia="Calibri" w:hAnsi="Calibri" w:cs="Calibri"/>
          <w:sz w:val="20"/>
          <w:szCs w:val="20"/>
        </w:rPr>
        <w:t>, JavaScript, C</w:t>
      </w:r>
      <w:r w:rsidR="002C0506">
        <w:rPr>
          <w:rFonts w:ascii="Calibri" w:eastAsia="Calibri" w:hAnsi="Calibri" w:cs="Calibri"/>
          <w:sz w:val="20"/>
          <w:szCs w:val="20"/>
        </w:rPr>
        <w:t>, MATLAB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t>Libraries: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Scikit-Learn,</w:t>
      </w:r>
      <w:r w:rsidR="001F5F4F">
        <w:rPr>
          <w:rFonts w:ascii="Calibri" w:eastAsia="Calibri" w:hAnsi="Calibri" w:cs="Calibri"/>
          <w:sz w:val="20"/>
          <w:szCs w:val="20"/>
        </w:rPr>
        <w:t xml:space="preserve"> Seaborn,</w:t>
      </w:r>
      <w:r>
        <w:rPr>
          <w:rFonts w:ascii="Calibri" w:eastAsia="Calibri" w:hAnsi="Calibri" w:cs="Calibri"/>
          <w:sz w:val="20"/>
          <w:szCs w:val="20"/>
        </w:rPr>
        <w:t xml:space="preserve"> Spacy, </w:t>
      </w:r>
      <w:r w:rsidR="001F5F4F">
        <w:rPr>
          <w:rFonts w:ascii="Calibri" w:eastAsia="Calibri" w:hAnsi="Calibri" w:cs="Calibri"/>
          <w:sz w:val="20"/>
          <w:szCs w:val="20"/>
        </w:rPr>
        <w:t>Spark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Tensorflow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Keras</w:t>
      </w:r>
      <w:proofErr w:type="spellEnd"/>
      <w:r>
        <w:rPr>
          <w:rFonts w:ascii="Calibri" w:eastAsia="Calibri" w:hAnsi="Calibri" w:cs="Calibri"/>
          <w:sz w:val="20"/>
          <w:szCs w:val="20"/>
        </w:rPr>
        <w:t xml:space="preserve">, </w:t>
      </w:r>
      <w:r w:rsidR="003007CF">
        <w:rPr>
          <w:rFonts w:ascii="Calibri" w:eastAsia="Calibri" w:hAnsi="Calibri" w:cs="Calibri"/>
          <w:sz w:val="20"/>
          <w:szCs w:val="20"/>
        </w:rPr>
        <w:t>OpenCV</w:t>
      </w:r>
      <w:r>
        <w:rPr>
          <w:rFonts w:ascii="Calibri" w:eastAsia="Calibri" w:hAnsi="Calibri" w:cs="Calibri"/>
          <w:sz w:val="20"/>
          <w:szCs w:val="20"/>
        </w:rPr>
        <w:t xml:space="preserve">, </w:t>
      </w:r>
      <w:proofErr w:type="spellStart"/>
      <w:r>
        <w:rPr>
          <w:rFonts w:ascii="Calibri" w:eastAsia="Calibri" w:hAnsi="Calibri" w:cs="Calibri"/>
          <w:sz w:val="20"/>
          <w:szCs w:val="20"/>
        </w:rPr>
        <w:t>PyTorch</w:t>
      </w:r>
      <w:proofErr w:type="spellEnd"/>
      <w:r>
        <w:rPr>
          <w:rFonts w:ascii="Calibri" w:eastAsia="Calibri" w:hAnsi="Calibri" w:cs="Calibri"/>
          <w:sz w:val="20"/>
          <w:szCs w:val="20"/>
        </w:rPr>
        <w:t>,</w:t>
      </w:r>
      <w:r w:rsidR="003007CF">
        <w:rPr>
          <w:rFonts w:ascii="Calibri" w:eastAsia="Calibri" w:hAnsi="Calibri" w:cs="Calibri"/>
          <w:sz w:val="20"/>
          <w:szCs w:val="20"/>
        </w:rPr>
        <w:t xml:space="preserve"> Flask, Django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b/>
          <w:sz w:val="20"/>
          <w:szCs w:val="20"/>
        </w:rPr>
        <w:t>Software: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>Git, Docker,</w:t>
      </w:r>
      <w:r w:rsidR="00E6257C">
        <w:rPr>
          <w:rFonts w:ascii="Calibri" w:eastAsia="Calibri" w:hAnsi="Calibri" w:cs="Calibri"/>
          <w:sz w:val="20"/>
          <w:szCs w:val="20"/>
        </w:rPr>
        <w:t xml:space="preserve"> </w:t>
      </w:r>
      <w:r w:rsidR="00E6257C" w:rsidRPr="00E6257C">
        <w:rPr>
          <w:rFonts w:ascii="Calibri" w:eastAsia="Calibri" w:hAnsi="Calibri" w:cs="Calibri"/>
          <w:sz w:val="20"/>
          <w:szCs w:val="20"/>
        </w:rPr>
        <w:t>Kubernetes</w:t>
      </w:r>
      <w:r>
        <w:rPr>
          <w:rFonts w:ascii="Calibri" w:eastAsia="Calibri" w:hAnsi="Calibri" w:cs="Calibri"/>
          <w:sz w:val="20"/>
          <w:szCs w:val="20"/>
        </w:rPr>
        <w:t>, AWS, Azure</w:t>
      </w:r>
      <w:r w:rsidR="0072126D">
        <w:rPr>
          <w:rFonts w:ascii="Calibri" w:eastAsia="Calibri" w:hAnsi="Calibri" w:cs="Calibri"/>
          <w:sz w:val="20"/>
          <w:szCs w:val="20"/>
        </w:rPr>
        <w:t>, GCP</w:t>
      </w:r>
      <w:r w:rsidR="003007CF">
        <w:rPr>
          <w:rFonts w:ascii="Calibri" w:eastAsia="Calibri" w:hAnsi="Calibri" w:cs="Calibri"/>
          <w:sz w:val="20"/>
          <w:szCs w:val="20"/>
        </w:rPr>
        <w:t>, Hadoop, Scala, Hive</w:t>
      </w:r>
      <w:r w:rsidR="001F5F4F">
        <w:rPr>
          <w:rFonts w:ascii="Calibri" w:eastAsia="Calibri" w:hAnsi="Calibri" w:cs="Calibri"/>
          <w:sz w:val="20"/>
          <w:szCs w:val="20"/>
        </w:rPr>
        <w:t>, Tableau, Power BI</w:t>
      </w:r>
    </w:p>
    <w:p w14:paraId="51C5CD61" w14:textId="77777777" w:rsidR="00796B2C" w:rsidRDefault="00000000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>PROFESSIONAL EXPERIENCE</w:t>
      </w:r>
    </w:p>
    <w:p w14:paraId="25617324" w14:textId="78A7BF9A" w:rsidR="00796B2C" w:rsidRPr="00796B2C" w:rsidRDefault="00796B2C" w:rsidP="00796B2C">
      <w:p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proofErr w:type="spellStart"/>
      <w:r w:rsidRPr="00796B2C">
        <w:rPr>
          <w:rFonts w:ascii="Calibri" w:eastAsia="Calibri" w:hAnsi="Calibri" w:cs="Calibri"/>
          <w:b/>
          <w:sz w:val="20"/>
          <w:szCs w:val="20"/>
        </w:rPr>
        <w:t>AppSteer</w:t>
      </w:r>
      <w:proofErr w:type="spellEnd"/>
      <w:r w:rsidRPr="00796B2C">
        <w:rPr>
          <w:rFonts w:ascii="Calibri" w:eastAsia="Calibri" w:hAnsi="Calibri" w:cs="Calibri"/>
          <w:b/>
          <w:sz w:val="20"/>
          <w:szCs w:val="20"/>
        </w:rPr>
        <w:t xml:space="preserve"> – </w:t>
      </w:r>
      <w:r w:rsidR="004F56C4" w:rsidRPr="004F56C4">
        <w:rPr>
          <w:rFonts w:ascii="Calibri" w:eastAsia="Calibri" w:hAnsi="Calibri" w:cs="Calibri"/>
          <w:bCs/>
          <w:sz w:val="20"/>
          <w:szCs w:val="20"/>
        </w:rPr>
        <w:t>Frisco</w:t>
      </w:r>
      <w:r w:rsidR="004F56C4">
        <w:rPr>
          <w:rFonts w:ascii="Calibri" w:eastAsia="Calibri" w:hAnsi="Calibri" w:cs="Calibri"/>
          <w:bCs/>
          <w:sz w:val="20"/>
          <w:szCs w:val="20"/>
        </w:rPr>
        <w:t>, Texas, USA</w:t>
      </w:r>
      <w:r w:rsidR="004F56C4">
        <w:rPr>
          <w:rFonts w:ascii="Calibri" w:eastAsia="Calibri" w:hAnsi="Calibri" w:cs="Calibri"/>
          <w:bCs/>
          <w:sz w:val="20"/>
          <w:szCs w:val="20"/>
        </w:rPr>
        <w:tab/>
      </w:r>
      <w:r w:rsidR="004F56C4">
        <w:rPr>
          <w:rFonts w:ascii="Calibri" w:eastAsia="Calibri" w:hAnsi="Calibri" w:cs="Calibri"/>
          <w:bCs/>
          <w:sz w:val="20"/>
          <w:szCs w:val="20"/>
        </w:rPr>
        <w:tab/>
      </w:r>
      <w:r w:rsidR="004F56C4">
        <w:rPr>
          <w:rFonts w:ascii="Calibri" w:eastAsia="Calibri" w:hAnsi="Calibri" w:cs="Calibri"/>
          <w:bCs/>
          <w:sz w:val="20"/>
          <w:szCs w:val="20"/>
        </w:rPr>
        <w:tab/>
      </w:r>
      <w:r w:rsidR="004F56C4">
        <w:rPr>
          <w:rFonts w:ascii="Calibri" w:eastAsia="Calibri" w:hAnsi="Calibri" w:cs="Calibri"/>
          <w:bCs/>
          <w:sz w:val="20"/>
          <w:szCs w:val="20"/>
        </w:rPr>
        <w:tab/>
      </w:r>
      <w:r w:rsidR="004F56C4">
        <w:rPr>
          <w:rFonts w:ascii="Calibri" w:eastAsia="Calibri" w:hAnsi="Calibri" w:cs="Calibri"/>
          <w:bCs/>
          <w:sz w:val="20"/>
          <w:szCs w:val="20"/>
        </w:rPr>
        <w:tab/>
      </w:r>
      <w:r w:rsidR="004F56C4">
        <w:rPr>
          <w:rFonts w:ascii="Calibri" w:eastAsia="Calibri" w:hAnsi="Calibri" w:cs="Calibri"/>
          <w:bCs/>
          <w:sz w:val="20"/>
          <w:szCs w:val="20"/>
        </w:rPr>
        <w:tab/>
      </w:r>
      <w:r w:rsidR="004F56C4">
        <w:rPr>
          <w:rFonts w:ascii="Calibri" w:eastAsia="Calibri" w:hAnsi="Calibri" w:cs="Calibri"/>
          <w:bCs/>
          <w:sz w:val="20"/>
          <w:szCs w:val="20"/>
        </w:rPr>
        <w:tab/>
        <w:t xml:space="preserve">             </w:t>
      </w:r>
      <w:r w:rsidR="004F56C4">
        <w:rPr>
          <w:rFonts w:ascii="Calibri" w:eastAsia="Calibri" w:hAnsi="Calibri" w:cs="Calibri"/>
          <w:sz w:val="20"/>
          <w:szCs w:val="20"/>
        </w:rPr>
        <w:t xml:space="preserve">05/2023 </w:t>
      </w:r>
      <w:r w:rsidR="00CD49E9">
        <w:rPr>
          <w:rFonts w:ascii="Calibri" w:eastAsia="Calibri" w:hAnsi="Calibri" w:cs="Calibri"/>
          <w:sz w:val="20"/>
          <w:szCs w:val="20"/>
        </w:rPr>
        <w:t>–</w:t>
      </w:r>
      <w:r w:rsidR="004F56C4">
        <w:rPr>
          <w:rFonts w:ascii="Calibri" w:eastAsia="Calibri" w:hAnsi="Calibri" w:cs="Calibri"/>
          <w:sz w:val="20"/>
          <w:szCs w:val="20"/>
        </w:rPr>
        <w:t xml:space="preserve"> </w:t>
      </w:r>
      <w:r w:rsidR="00CD49E9">
        <w:rPr>
          <w:rFonts w:ascii="Calibri" w:eastAsia="Calibri" w:hAnsi="Calibri" w:cs="Calibri"/>
          <w:sz w:val="20"/>
          <w:szCs w:val="20"/>
        </w:rPr>
        <w:t>12/2023</w:t>
      </w:r>
    </w:p>
    <w:p w14:paraId="3DA882F8" w14:textId="07627C15" w:rsidR="00796B2C" w:rsidRPr="004F56C4" w:rsidRDefault="00796B2C" w:rsidP="00796B2C">
      <w:pPr>
        <w:spacing w:line="240" w:lineRule="auto"/>
        <w:rPr>
          <w:rFonts w:ascii="Calibri" w:eastAsia="Calibri" w:hAnsi="Calibri" w:cs="Calibri"/>
          <w:bCs/>
          <w:i/>
          <w:iCs/>
          <w:sz w:val="20"/>
          <w:szCs w:val="20"/>
        </w:rPr>
      </w:pPr>
      <w:r w:rsidRPr="004F56C4">
        <w:rPr>
          <w:rFonts w:ascii="Calibri" w:eastAsia="Calibri" w:hAnsi="Calibri" w:cs="Calibri"/>
          <w:bCs/>
          <w:i/>
          <w:iCs/>
          <w:sz w:val="20"/>
          <w:szCs w:val="20"/>
        </w:rPr>
        <w:t>Machine Learning Research Intern</w:t>
      </w:r>
    </w:p>
    <w:p w14:paraId="0CC16728" w14:textId="2F62457E" w:rsidR="00CA46EF" w:rsidRPr="00C622CB" w:rsidRDefault="00CA46EF" w:rsidP="00CA46EF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622CB">
        <w:rPr>
          <w:rFonts w:asciiTheme="majorHAnsi" w:hAnsiTheme="majorHAnsi" w:cstheme="majorHAnsi"/>
          <w:sz w:val="20"/>
          <w:szCs w:val="20"/>
          <w:lang w:val="en-US"/>
        </w:rPr>
        <w:t xml:space="preserve">Initiated and led the development of </w:t>
      </w:r>
      <w:r w:rsidRPr="00C622CB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prompt engineering </w:t>
      </w:r>
      <w:r w:rsidRPr="00D76753">
        <w:rPr>
          <w:rFonts w:asciiTheme="majorHAnsi" w:hAnsiTheme="majorHAnsi" w:cstheme="majorHAnsi"/>
          <w:sz w:val="20"/>
          <w:szCs w:val="20"/>
          <w:lang w:val="en-US"/>
        </w:rPr>
        <w:t>for</w:t>
      </w:r>
      <w:r w:rsidRPr="00C622CB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Large Language Models</w:t>
      </w:r>
      <w:r w:rsidRPr="00C622CB">
        <w:rPr>
          <w:rFonts w:asciiTheme="majorHAnsi" w:hAnsiTheme="majorHAnsi" w:cstheme="majorHAnsi"/>
          <w:sz w:val="20"/>
          <w:szCs w:val="20"/>
          <w:lang w:val="en-US"/>
        </w:rPr>
        <w:t>, enhancing model performance by 3</w:t>
      </w:r>
      <w:r w:rsidR="0088161E">
        <w:rPr>
          <w:rFonts w:asciiTheme="majorHAnsi" w:hAnsiTheme="majorHAnsi" w:cstheme="majorHAnsi"/>
          <w:sz w:val="20"/>
          <w:szCs w:val="20"/>
          <w:lang w:val="en-US"/>
        </w:rPr>
        <w:t>0</w:t>
      </w:r>
      <w:r w:rsidRPr="00C622CB">
        <w:rPr>
          <w:rFonts w:asciiTheme="majorHAnsi" w:hAnsiTheme="majorHAnsi" w:cstheme="majorHAnsi"/>
          <w:sz w:val="20"/>
          <w:szCs w:val="20"/>
          <w:lang w:val="en-US"/>
        </w:rPr>
        <w:t xml:space="preserve">% through collaboration with cross-functional teams using </w:t>
      </w:r>
      <w:proofErr w:type="spellStart"/>
      <w:r w:rsidRPr="00C622CB">
        <w:rPr>
          <w:rFonts w:asciiTheme="majorHAnsi" w:hAnsiTheme="majorHAnsi" w:cstheme="majorHAnsi"/>
          <w:b/>
          <w:bCs/>
          <w:sz w:val="20"/>
          <w:szCs w:val="20"/>
          <w:lang w:val="en-US"/>
        </w:rPr>
        <w:t>Langchain</w:t>
      </w:r>
      <w:proofErr w:type="spellEnd"/>
      <w:r w:rsidRPr="00C622CB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Pr="00D76753">
        <w:rPr>
          <w:rFonts w:asciiTheme="majorHAnsi" w:hAnsiTheme="majorHAnsi" w:cstheme="majorHAnsi"/>
          <w:sz w:val="20"/>
          <w:szCs w:val="20"/>
          <w:lang w:val="en-US"/>
        </w:rPr>
        <w:t>and</w:t>
      </w:r>
      <w:r w:rsidRPr="00C622CB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proofErr w:type="spellStart"/>
      <w:r w:rsidRPr="00C622CB">
        <w:rPr>
          <w:rFonts w:asciiTheme="majorHAnsi" w:hAnsiTheme="majorHAnsi" w:cstheme="majorHAnsi"/>
          <w:b/>
          <w:bCs/>
          <w:sz w:val="20"/>
          <w:szCs w:val="20"/>
          <w:lang w:val="en-US"/>
        </w:rPr>
        <w:t>Huggingface</w:t>
      </w:r>
      <w:proofErr w:type="spellEnd"/>
      <w:r w:rsidRPr="00C622CB">
        <w:rPr>
          <w:rFonts w:asciiTheme="majorHAnsi" w:hAnsiTheme="majorHAnsi" w:cstheme="majorHAnsi"/>
          <w:sz w:val="20"/>
          <w:szCs w:val="20"/>
          <w:lang w:val="en-US"/>
        </w:rPr>
        <w:t>.</w:t>
      </w:r>
    </w:p>
    <w:p w14:paraId="729F1DD4" w14:textId="48B13A36" w:rsidR="00CA46EF" w:rsidRPr="00C622CB" w:rsidRDefault="00CA46EF" w:rsidP="00CA46EF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C622CB">
        <w:rPr>
          <w:rFonts w:asciiTheme="majorHAnsi" w:hAnsiTheme="majorHAnsi" w:cstheme="majorHAnsi"/>
          <w:sz w:val="20"/>
          <w:szCs w:val="20"/>
          <w:lang w:val="en-US"/>
        </w:rPr>
        <w:t xml:space="preserve">Streamlined </w:t>
      </w:r>
      <w:r w:rsidRPr="00C622CB">
        <w:rPr>
          <w:rFonts w:asciiTheme="majorHAnsi" w:hAnsiTheme="majorHAnsi" w:cstheme="majorHAnsi"/>
          <w:b/>
          <w:bCs/>
          <w:sz w:val="20"/>
          <w:szCs w:val="20"/>
          <w:lang w:val="en-US"/>
        </w:rPr>
        <w:t>API development</w:t>
      </w:r>
      <w:r w:rsidR="009034FA" w:rsidRPr="00C622CB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="009034FA" w:rsidRPr="00C622CB">
        <w:rPr>
          <w:rFonts w:asciiTheme="majorHAnsi" w:hAnsiTheme="majorHAnsi" w:cstheme="majorHAnsi"/>
          <w:sz w:val="20"/>
          <w:szCs w:val="20"/>
          <w:lang w:val="en-US"/>
        </w:rPr>
        <w:t xml:space="preserve">using </w:t>
      </w:r>
      <w:proofErr w:type="spellStart"/>
      <w:r w:rsidR="00D53C3F">
        <w:rPr>
          <w:rFonts w:asciiTheme="majorHAnsi" w:hAnsiTheme="majorHAnsi" w:cstheme="majorHAnsi"/>
          <w:b/>
          <w:bCs/>
          <w:sz w:val="20"/>
          <w:szCs w:val="20"/>
          <w:lang w:val="en-US"/>
        </w:rPr>
        <w:t>FastAPI</w:t>
      </w:r>
      <w:proofErr w:type="spellEnd"/>
      <w:r w:rsidRPr="00C622CB">
        <w:rPr>
          <w:rFonts w:asciiTheme="majorHAnsi" w:hAnsiTheme="majorHAnsi" w:cstheme="majorHAnsi"/>
          <w:sz w:val="20"/>
          <w:szCs w:val="20"/>
          <w:lang w:val="en-US"/>
        </w:rPr>
        <w:t>, delivering a fully functional interface in just six weeks, which boosted company's operational efficiency by 40%.</w:t>
      </w:r>
    </w:p>
    <w:p w14:paraId="34A35333" w14:textId="05E31912" w:rsidR="00796B2C" w:rsidRPr="00C622CB" w:rsidRDefault="00347FF5" w:rsidP="00CA46EF">
      <w:pPr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347FF5">
        <w:rPr>
          <w:rFonts w:asciiTheme="majorHAnsi" w:hAnsiTheme="majorHAnsi" w:cstheme="majorHAnsi"/>
          <w:sz w:val="20"/>
          <w:szCs w:val="20"/>
          <w:lang w:val="en-US"/>
        </w:rPr>
        <w:t xml:space="preserve">Developed an </w:t>
      </w:r>
      <w:r w:rsidRPr="00347FF5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automation </w:t>
      </w:r>
      <w:r w:rsidRPr="00347FF5">
        <w:rPr>
          <w:rFonts w:asciiTheme="majorHAnsi" w:hAnsiTheme="majorHAnsi" w:cstheme="majorHAnsi"/>
          <w:sz w:val="20"/>
          <w:szCs w:val="20"/>
          <w:lang w:val="en-US"/>
        </w:rPr>
        <w:t xml:space="preserve">tool with </w:t>
      </w:r>
      <w:r w:rsidRPr="00347FF5">
        <w:rPr>
          <w:rFonts w:asciiTheme="majorHAnsi" w:hAnsiTheme="majorHAnsi" w:cstheme="majorHAnsi"/>
          <w:b/>
          <w:bCs/>
          <w:sz w:val="20"/>
          <w:szCs w:val="20"/>
          <w:lang w:val="en-US"/>
        </w:rPr>
        <w:t>Flask</w:t>
      </w:r>
      <w:r w:rsidRPr="00347FF5">
        <w:rPr>
          <w:rFonts w:asciiTheme="majorHAnsi" w:hAnsiTheme="majorHAnsi" w:cstheme="majorHAnsi"/>
          <w:sz w:val="20"/>
          <w:szCs w:val="20"/>
          <w:lang w:val="en-US"/>
        </w:rPr>
        <w:t xml:space="preserve"> and </w:t>
      </w:r>
      <w:r w:rsidRPr="00347FF5">
        <w:rPr>
          <w:rFonts w:asciiTheme="majorHAnsi" w:hAnsiTheme="majorHAnsi" w:cstheme="majorHAnsi"/>
          <w:b/>
          <w:bCs/>
          <w:sz w:val="20"/>
          <w:szCs w:val="20"/>
          <w:lang w:val="en-US"/>
        </w:rPr>
        <w:t>Python</w:t>
      </w:r>
      <w:r w:rsidR="00786D12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</w:t>
      </w:r>
      <w:r w:rsidR="00786D12" w:rsidRPr="00786D12">
        <w:rPr>
          <w:rFonts w:asciiTheme="majorHAnsi" w:hAnsiTheme="majorHAnsi" w:cstheme="majorHAnsi"/>
          <w:sz w:val="20"/>
          <w:szCs w:val="20"/>
          <w:lang w:val="en-US"/>
        </w:rPr>
        <w:t>and</w:t>
      </w:r>
      <w:r w:rsidR="00786D12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LLM</w:t>
      </w:r>
      <w:r w:rsidRPr="00347FF5">
        <w:rPr>
          <w:rFonts w:asciiTheme="majorHAnsi" w:hAnsiTheme="majorHAnsi" w:cstheme="majorHAnsi"/>
          <w:sz w:val="20"/>
          <w:szCs w:val="20"/>
          <w:lang w:val="en-US"/>
        </w:rPr>
        <w:t xml:space="preserve"> on</w:t>
      </w:r>
      <w:r w:rsidRPr="00347FF5">
        <w:rPr>
          <w:rFonts w:asciiTheme="majorHAnsi" w:hAnsiTheme="majorHAnsi" w:cstheme="majorHAnsi"/>
          <w:b/>
          <w:bCs/>
          <w:sz w:val="20"/>
          <w:szCs w:val="20"/>
          <w:lang w:val="en-US"/>
        </w:rPr>
        <w:t xml:space="preserve"> Azure</w:t>
      </w:r>
      <w:r w:rsidRPr="00347FF5">
        <w:rPr>
          <w:rFonts w:asciiTheme="majorHAnsi" w:hAnsiTheme="majorHAnsi" w:cstheme="majorHAnsi"/>
          <w:sz w:val="20"/>
          <w:szCs w:val="20"/>
          <w:lang w:val="en-US"/>
        </w:rPr>
        <w:t xml:space="preserve">, integrating </w:t>
      </w:r>
      <w:r w:rsidRPr="00347FF5">
        <w:rPr>
          <w:rFonts w:asciiTheme="majorHAnsi" w:hAnsiTheme="majorHAnsi" w:cstheme="majorHAnsi"/>
          <w:b/>
          <w:bCs/>
          <w:sz w:val="20"/>
          <w:szCs w:val="20"/>
          <w:lang w:val="en-US"/>
        </w:rPr>
        <w:t>Kubernetes</w:t>
      </w:r>
      <w:r w:rsidRPr="00347FF5">
        <w:rPr>
          <w:rFonts w:asciiTheme="majorHAnsi" w:hAnsiTheme="majorHAnsi" w:cstheme="majorHAnsi"/>
          <w:sz w:val="20"/>
          <w:szCs w:val="20"/>
          <w:lang w:val="en-US"/>
        </w:rPr>
        <w:t xml:space="preserve"> and </w:t>
      </w:r>
      <w:r w:rsidRPr="00347FF5">
        <w:rPr>
          <w:rFonts w:asciiTheme="majorHAnsi" w:hAnsiTheme="majorHAnsi" w:cstheme="majorHAnsi"/>
          <w:b/>
          <w:bCs/>
          <w:sz w:val="20"/>
          <w:szCs w:val="20"/>
          <w:lang w:val="en-US"/>
        </w:rPr>
        <w:t>Spark</w:t>
      </w:r>
      <w:r w:rsidRPr="00347FF5">
        <w:rPr>
          <w:rFonts w:asciiTheme="majorHAnsi" w:hAnsiTheme="majorHAnsi" w:cstheme="majorHAnsi"/>
          <w:sz w:val="20"/>
          <w:szCs w:val="20"/>
          <w:lang w:val="en-US"/>
        </w:rPr>
        <w:t xml:space="preserve">, reducing </w:t>
      </w:r>
      <w:r w:rsidRPr="00347FF5">
        <w:rPr>
          <w:rFonts w:asciiTheme="majorHAnsi" w:hAnsiTheme="majorHAnsi" w:cstheme="majorHAnsi"/>
          <w:b/>
          <w:bCs/>
          <w:sz w:val="20"/>
          <w:szCs w:val="20"/>
          <w:lang w:val="en-US"/>
        </w:rPr>
        <w:t>app development</w:t>
      </w:r>
      <w:r w:rsidRPr="00347FF5">
        <w:rPr>
          <w:rFonts w:asciiTheme="majorHAnsi" w:hAnsiTheme="majorHAnsi" w:cstheme="majorHAnsi"/>
          <w:sz w:val="20"/>
          <w:szCs w:val="20"/>
          <w:lang w:val="en-US"/>
        </w:rPr>
        <w:t xml:space="preserve"> and </w:t>
      </w:r>
      <w:r w:rsidRPr="00347FF5">
        <w:rPr>
          <w:rFonts w:asciiTheme="majorHAnsi" w:hAnsiTheme="majorHAnsi" w:cstheme="majorHAnsi"/>
          <w:b/>
          <w:bCs/>
          <w:sz w:val="20"/>
          <w:szCs w:val="20"/>
          <w:lang w:val="en-US"/>
        </w:rPr>
        <w:t>deployment</w:t>
      </w:r>
      <w:r w:rsidRPr="00347FF5">
        <w:rPr>
          <w:rFonts w:asciiTheme="majorHAnsi" w:hAnsiTheme="majorHAnsi" w:cstheme="majorHAnsi"/>
          <w:sz w:val="20"/>
          <w:szCs w:val="20"/>
          <w:lang w:val="en-US"/>
        </w:rPr>
        <w:t xml:space="preserve"> time from 4 days to under 2 minutes.</w:t>
      </w:r>
    </w:p>
    <w:p w14:paraId="09701BAC" w14:textId="31AF2D2E" w:rsidR="0043193C" w:rsidRPr="0043193C" w:rsidRDefault="00000000" w:rsidP="00796B2C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br/>
        <w:t xml:space="preserve">Ernst &amp; Young Global Limited – </w:t>
      </w:r>
      <w:r>
        <w:rPr>
          <w:rFonts w:ascii="Calibri" w:eastAsia="Calibri" w:hAnsi="Calibri" w:cs="Calibri"/>
          <w:sz w:val="20"/>
          <w:szCs w:val="20"/>
        </w:rPr>
        <w:t>Bengaluru, India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      12/2021 - 07/2022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i/>
          <w:sz w:val="20"/>
          <w:szCs w:val="20"/>
        </w:rPr>
        <w:t>Data Scientist</w:t>
      </w:r>
    </w:p>
    <w:p w14:paraId="0FA9D467" w14:textId="2EA81430" w:rsidR="009034FA" w:rsidRPr="009034FA" w:rsidRDefault="009034FA" w:rsidP="009034FA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9034FA">
        <w:rPr>
          <w:rFonts w:ascii="Calibri" w:eastAsia="Calibri" w:hAnsi="Calibri" w:cs="Calibri"/>
          <w:sz w:val="20"/>
          <w:szCs w:val="20"/>
        </w:rPr>
        <w:t xml:space="preserve">Leveraged </w:t>
      </w:r>
      <w:proofErr w:type="spellStart"/>
      <w:r w:rsidRPr="009034FA">
        <w:rPr>
          <w:rFonts w:ascii="Calibri" w:eastAsia="Calibri" w:hAnsi="Calibri" w:cs="Calibri"/>
          <w:b/>
          <w:bCs/>
          <w:sz w:val="20"/>
          <w:szCs w:val="20"/>
        </w:rPr>
        <w:t>XGBoost</w:t>
      </w:r>
      <w:proofErr w:type="spellEnd"/>
      <w:r w:rsidRPr="009034FA">
        <w:rPr>
          <w:rFonts w:ascii="Calibri" w:eastAsia="Calibri" w:hAnsi="Calibri" w:cs="Calibri"/>
          <w:b/>
          <w:bCs/>
          <w:sz w:val="20"/>
          <w:szCs w:val="20"/>
        </w:rPr>
        <w:t xml:space="preserve"> and linear models</w:t>
      </w:r>
      <w:r w:rsidRPr="009034FA">
        <w:rPr>
          <w:rFonts w:ascii="Calibri" w:eastAsia="Calibri" w:hAnsi="Calibri" w:cs="Calibri"/>
          <w:sz w:val="20"/>
          <w:szCs w:val="20"/>
        </w:rPr>
        <w:t xml:space="preserve"> within Azure to refine </w:t>
      </w:r>
      <w:r w:rsidRPr="009034FA">
        <w:rPr>
          <w:rFonts w:ascii="Calibri" w:eastAsia="Calibri" w:hAnsi="Calibri" w:cs="Calibri"/>
          <w:b/>
          <w:bCs/>
          <w:sz w:val="20"/>
          <w:szCs w:val="20"/>
        </w:rPr>
        <w:t>predictive modeling</w:t>
      </w:r>
      <w:r w:rsidRPr="009034FA">
        <w:rPr>
          <w:rFonts w:ascii="Calibri" w:eastAsia="Calibri" w:hAnsi="Calibri" w:cs="Calibri"/>
          <w:sz w:val="20"/>
          <w:szCs w:val="20"/>
        </w:rPr>
        <w:t xml:space="preserve">, surpassing 90% accuracy, significantly enhancing 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>demand forecasting</w:t>
      </w:r>
      <w:r w:rsidRPr="009034FA">
        <w:rPr>
          <w:rFonts w:ascii="Calibri" w:eastAsia="Calibri" w:hAnsi="Calibri" w:cs="Calibri"/>
          <w:sz w:val="20"/>
          <w:szCs w:val="20"/>
        </w:rPr>
        <w:t xml:space="preserve"> for a leading FMCG company in the Nordic market.</w:t>
      </w:r>
    </w:p>
    <w:p w14:paraId="01464000" w14:textId="71629A25" w:rsidR="009034FA" w:rsidRPr="009034FA" w:rsidRDefault="009034FA" w:rsidP="009034FA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9034FA">
        <w:rPr>
          <w:rFonts w:ascii="Calibri" w:eastAsia="Calibri" w:hAnsi="Calibri" w:cs="Calibri"/>
          <w:sz w:val="20"/>
          <w:szCs w:val="20"/>
        </w:rPr>
        <w:t xml:space="preserve">Rapidly engineered a Gen-2 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>predictive system</w:t>
      </w:r>
      <w:r w:rsidRPr="009034FA">
        <w:rPr>
          <w:rFonts w:ascii="Calibri" w:eastAsia="Calibri" w:hAnsi="Calibri" w:cs="Calibri"/>
          <w:sz w:val="20"/>
          <w:szCs w:val="20"/>
        </w:rPr>
        <w:t xml:space="preserve">, integrating 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 xml:space="preserve">ARIMA </w:t>
      </w:r>
      <w:r w:rsidRPr="00D76753">
        <w:rPr>
          <w:rFonts w:ascii="Calibri" w:eastAsia="Calibri" w:hAnsi="Calibri" w:cs="Calibri"/>
          <w:sz w:val="20"/>
          <w:szCs w:val="20"/>
        </w:rPr>
        <w:t>and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00C622CB">
        <w:rPr>
          <w:rFonts w:ascii="Calibri" w:eastAsia="Calibri" w:hAnsi="Calibri" w:cs="Calibri"/>
          <w:b/>
          <w:bCs/>
          <w:sz w:val="20"/>
          <w:szCs w:val="20"/>
        </w:rPr>
        <w:t>XGBoost</w:t>
      </w:r>
      <w:proofErr w:type="spellEnd"/>
      <w:r w:rsidRPr="00C622C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Pr="00C622CB">
        <w:rPr>
          <w:rFonts w:ascii="Calibri" w:eastAsia="Calibri" w:hAnsi="Calibri" w:cs="Calibri"/>
          <w:sz w:val="20"/>
          <w:szCs w:val="20"/>
        </w:rPr>
        <w:t>in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proofErr w:type="spellStart"/>
      <w:r w:rsidRPr="00C622CB">
        <w:rPr>
          <w:rFonts w:ascii="Calibri" w:eastAsia="Calibri" w:hAnsi="Calibri" w:cs="Calibri"/>
          <w:b/>
          <w:bCs/>
          <w:sz w:val="20"/>
          <w:szCs w:val="20"/>
        </w:rPr>
        <w:t>PySpark</w:t>
      </w:r>
      <w:proofErr w:type="spellEnd"/>
      <w:r w:rsidRPr="009034FA">
        <w:rPr>
          <w:rFonts w:ascii="Calibri" w:eastAsia="Calibri" w:hAnsi="Calibri" w:cs="Calibri"/>
          <w:sz w:val="20"/>
          <w:szCs w:val="20"/>
        </w:rPr>
        <w:t xml:space="preserve"> over 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>Hadoop</w:t>
      </w:r>
      <w:r w:rsidRPr="009034FA">
        <w:rPr>
          <w:rFonts w:ascii="Calibri" w:eastAsia="Calibri" w:hAnsi="Calibri" w:cs="Calibri"/>
          <w:sz w:val="20"/>
          <w:szCs w:val="20"/>
        </w:rPr>
        <w:t>, achieving 92% accuracy in 15 days and redefining benchmarks for international market analytics.</w:t>
      </w:r>
    </w:p>
    <w:p w14:paraId="0000000A" w14:textId="09E04286" w:rsidR="005242EA" w:rsidRDefault="009034FA" w:rsidP="009034FA">
      <w:pPr>
        <w:pStyle w:val="ListParagraph"/>
        <w:numPr>
          <w:ilvl w:val="0"/>
          <w:numId w:val="11"/>
        </w:numPr>
        <w:spacing w:line="240" w:lineRule="auto"/>
        <w:rPr>
          <w:rFonts w:ascii="Calibri" w:eastAsia="Calibri" w:hAnsi="Calibri" w:cs="Calibri"/>
          <w:b/>
          <w:sz w:val="20"/>
          <w:szCs w:val="20"/>
        </w:rPr>
      </w:pPr>
      <w:r w:rsidRPr="009034FA">
        <w:rPr>
          <w:rFonts w:ascii="Calibri" w:eastAsia="Calibri" w:hAnsi="Calibri" w:cs="Calibri"/>
          <w:sz w:val="20"/>
          <w:szCs w:val="20"/>
        </w:rPr>
        <w:t xml:space="preserve">Utilized Python's statistical libraries and </w:t>
      </w:r>
      <w:proofErr w:type="spellStart"/>
      <w:r w:rsidRPr="00C622CB">
        <w:rPr>
          <w:rFonts w:ascii="Calibri" w:eastAsia="Calibri" w:hAnsi="Calibri" w:cs="Calibri"/>
          <w:b/>
          <w:bCs/>
          <w:sz w:val="20"/>
          <w:szCs w:val="20"/>
        </w:rPr>
        <w:t>PyTorch</w:t>
      </w:r>
      <w:proofErr w:type="spellEnd"/>
      <w:r w:rsidRPr="009034FA">
        <w:rPr>
          <w:rFonts w:ascii="Calibri" w:eastAsia="Calibri" w:hAnsi="Calibri" w:cs="Calibri"/>
          <w:sz w:val="20"/>
          <w:szCs w:val="20"/>
        </w:rPr>
        <w:t xml:space="preserve"> for comprehensive 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>time-series analysis</w:t>
      </w:r>
      <w:r w:rsidRPr="009034FA">
        <w:rPr>
          <w:rFonts w:ascii="Calibri" w:eastAsia="Calibri" w:hAnsi="Calibri" w:cs="Calibri"/>
          <w:sz w:val="20"/>
          <w:szCs w:val="20"/>
        </w:rPr>
        <w:t xml:space="preserve">, revealing critical demand trends that were dynamically 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>visualized</w:t>
      </w:r>
      <w:r w:rsidRPr="009034FA">
        <w:rPr>
          <w:rFonts w:ascii="Calibri" w:eastAsia="Calibri" w:hAnsi="Calibri" w:cs="Calibri"/>
          <w:sz w:val="20"/>
          <w:szCs w:val="20"/>
        </w:rPr>
        <w:t xml:space="preserve"> with </w:t>
      </w:r>
      <w:proofErr w:type="spellStart"/>
      <w:r w:rsidRPr="00C622CB">
        <w:rPr>
          <w:rFonts w:ascii="Calibri" w:eastAsia="Calibri" w:hAnsi="Calibri" w:cs="Calibri"/>
          <w:b/>
          <w:bCs/>
          <w:sz w:val="20"/>
          <w:szCs w:val="20"/>
        </w:rPr>
        <w:t>PowerBI</w:t>
      </w:r>
      <w:proofErr w:type="spellEnd"/>
      <w:r w:rsidRPr="00C622CB">
        <w:rPr>
          <w:rFonts w:ascii="Calibri" w:eastAsia="Calibri" w:hAnsi="Calibri" w:cs="Calibri"/>
          <w:b/>
          <w:bCs/>
          <w:sz w:val="20"/>
          <w:szCs w:val="20"/>
        </w:rPr>
        <w:t xml:space="preserve"> </w:t>
      </w:r>
      <w:r w:rsidRPr="00C622CB">
        <w:rPr>
          <w:rFonts w:ascii="Calibri" w:eastAsia="Calibri" w:hAnsi="Calibri" w:cs="Calibri"/>
          <w:sz w:val="20"/>
          <w:szCs w:val="20"/>
        </w:rPr>
        <w:t>and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 xml:space="preserve"> Vue.js</w:t>
      </w:r>
      <w:r w:rsidRPr="009034FA">
        <w:rPr>
          <w:rFonts w:ascii="Calibri" w:eastAsia="Calibri" w:hAnsi="Calibri" w:cs="Calibri"/>
          <w:sz w:val="20"/>
          <w:szCs w:val="20"/>
        </w:rPr>
        <w:t xml:space="preserve"> dashboards.</w:t>
      </w:r>
      <w:r w:rsidR="00BE6CD1">
        <w:rPr>
          <w:rFonts w:ascii="Calibri" w:eastAsia="Calibri" w:hAnsi="Calibri" w:cs="Calibri"/>
          <w:sz w:val="20"/>
          <w:szCs w:val="20"/>
        </w:rPr>
        <w:br/>
      </w:r>
    </w:p>
    <w:p w14:paraId="7D0633E4" w14:textId="1FB1DB78" w:rsidR="0043193C" w:rsidRDefault="00000000" w:rsidP="0043193C">
      <w:p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t xml:space="preserve">Applied Roots – </w:t>
      </w:r>
      <w:r>
        <w:rPr>
          <w:rFonts w:ascii="Calibri" w:eastAsia="Calibri" w:hAnsi="Calibri" w:cs="Calibri"/>
          <w:sz w:val="20"/>
          <w:szCs w:val="20"/>
        </w:rPr>
        <w:t xml:space="preserve">Hyderabad, India </w:t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</w:r>
      <w:r>
        <w:rPr>
          <w:rFonts w:ascii="Calibri" w:eastAsia="Calibri" w:hAnsi="Calibri" w:cs="Calibri"/>
          <w:sz w:val="20"/>
          <w:szCs w:val="20"/>
        </w:rPr>
        <w:tab/>
        <w:t xml:space="preserve">              09/2019 - 11/2021 </w:t>
      </w:r>
      <w:r>
        <w:rPr>
          <w:rFonts w:ascii="Calibri" w:eastAsia="Calibri" w:hAnsi="Calibri" w:cs="Calibri"/>
          <w:sz w:val="20"/>
          <w:szCs w:val="20"/>
        </w:rPr>
        <w:br/>
      </w:r>
      <w:r>
        <w:rPr>
          <w:rFonts w:ascii="Calibri" w:eastAsia="Calibri" w:hAnsi="Calibri" w:cs="Calibri"/>
          <w:i/>
          <w:sz w:val="20"/>
          <w:szCs w:val="20"/>
        </w:rPr>
        <w:t>Machine Learning Engineer</w:t>
      </w:r>
    </w:p>
    <w:p w14:paraId="56CB0649" w14:textId="6EC06C2F" w:rsidR="000C1419" w:rsidRDefault="000C1419" w:rsidP="00461B36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 w:rsidRPr="000C1419">
        <w:rPr>
          <w:rFonts w:ascii="Calibri" w:eastAsia="Calibri" w:hAnsi="Calibri" w:cs="Calibri"/>
          <w:sz w:val="20"/>
          <w:szCs w:val="20"/>
        </w:rPr>
        <w:t xml:space="preserve">Developed a robust 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>LMS</w:t>
      </w:r>
      <w:r w:rsidRPr="000C1419">
        <w:rPr>
          <w:rFonts w:ascii="Calibri" w:eastAsia="Calibri" w:hAnsi="Calibri" w:cs="Calibri"/>
          <w:sz w:val="20"/>
          <w:szCs w:val="20"/>
        </w:rPr>
        <w:t xml:space="preserve"> and online coding platform using 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>Docker, Django, and AWS</w:t>
      </w:r>
      <w:r w:rsidRPr="000C1419">
        <w:rPr>
          <w:rFonts w:ascii="Calibri" w:eastAsia="Calibri" w:hAnsi="Calibri" w:cs="Calibri"/>
          <w:sz w:val="20"/>
          <w:szCs w:val="20"/>
        </w:rPr>
        <w:t xml:space="preserve">, integrating an 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>NLP-based ticketing system</w:t>
      </w:r>
      <w:r w:rsidRPr="000C1419">
        <w:rPr>
          <w:rFonts w:ascii="Calibri" w:eastAsia="Calibri" w:hAnsi="Calibri" w:cs="Calibri"/>
          <w:sz w:val="20"/>
          <w:szCs w:val="20"/>
        </w:rPr>
        <w:t xml:space="preserve"> that increased ticket resolution efficiency by 25%. </w:t>
      </w:r>
    </w:p>
    <w:p w14:paraId="57AEE6C2" w14:textId="620B368A" w:rsidR="00461B36" w:rsidRPr="00461B36" w:rsidRDefault="00D22FF6" w:rsidP="00461B36">
      <w:pPr>
        <w:pStyle w:val="ListParagraph"/>
        <w:numPr>
          <w:ilvl w:val="0"/>
          <w:numId w:val="12"/>
        </w:numPr>
        <w:spacing w:line="240" w:lineRule="auto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Boosted</w:t>
      </w:r>
      <w:r w:rsidRPr="00D22FF6">
        <w:rPr>
          <w:rFonts w:ascii="Calibri" w:eastAsia="Calibri" w:hAnsi="Calibri" w:cs="Calibri"/>
          <w:sz w:val="20"/>
          <w:szCs w:val="20"/>
        </w:rPr>
        <w:t xml:space="preserve"> startup to $50M worth, </w:t>
      </w:r>
      <w:r w:rsidRPr="00D22FF6">
        <w:rPr>
          <w:rFonts w:ascii="Calibri" w:eastAsia="Calibri" w:hAnsi="Calibri" w:cs="Calibri"/>
          <w:b/>
          <w:bCs/>
          <w:sz w:val="20"/>
          <w:szCs w:val="20"/>
        </w:rPr>
        <w:t>doubling revenue</w:t>
      </w:r>
      <w:r w:rsidRPr="00D22FF6">
        <w:rPr>
          <w:rFonts w:ascii="Calibri" w:eastAsia="Calibri" w:hAnsi="Calibri" w:cs="Calibri"/>
          <w:sz w:val="20"/>
          <w:szCs w:val="20"/>
        </w:rPr>
        <w:t xml:space="preserve"> </w:t>
      </w:r>
      <w:r>
        <w:rPr>
          <w:rFonts w:ascii="Calibri" w:eastAsia="Calibri" w:hAnsi="Calibri" w:cs="Calibri"/>
          <w:sz w:val="20"/>
          <w:szCs w:val="20"/>
        </w:rPr>
        <w:t>through</w:t>
      </w:r>
      <w:r w:rsidRPr="00D22FF6">
        <w:rPr>
          <w:rFonts w:ascii="Calibri" w:eastAsia="Calibri" w:hAnsi="Calibri" w:cs="Calibri"/>
          <w:sz w:val="20"/>
          <w:szCs w:val="20"/>
        </w:rPr>
        <w:t xml:space="preserve"> </w:t>
      </w:r>
      <w:r w:rsidRPr="00D22FF6">
        <w:rPr>
          <w:rFonts w:ascii="Calibri" w:eastAsia="Calibri" w:hAnsi="Calibri" w:cs="Calibri"/>
          <w:b/>
          <w:bCs/>
          <w:sz w:val="20"/>
          <w:szCs w:val="20"/>
        </w:rPr>
        <w:t>tech enhancements and market growth</w:t>
      </w:r>
      <w:r w:rsidRPr="00D22FF6">
        <w:rPr>
          <w:rFonts w:ascii="Calibri" w:eastAsia="Calibri" w:hAnsi="Calibri" w:cs="Calibri"/>
          <w:sz w:val="20"/>
          <w:szCs w:val="20"/>
        </w:rPr>
        <w:t>.</w:t>
      </w:r>
    </w:p>
    <w:p w14:paraId="22048704" w14:textId="3533C58D" w:rsidR="0043193C" w:rsidRPr="0043193C" w:rsidRDefault="00000000" w:rsidP="0043193C">
      <w:pPr>
        <w:spacing w:line="240" w:lineRule="auto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b/>
          <w:sz w:val="20"/>
          <w:szCs w:val="20"/>
        </w:rPr>
        <w:br/>
        <w:t>PROJECT EXPERIENCE</w:t>
      </w:r>
    </w:p>
    <w:p w14:paraId="0BC19654" w14:textId="32D983A3" w:rsidR="00E62DC4" w:rsidRDefault="00BD66DE" w:rsidP="0043193C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3193C">
        <w:rPr>
          <w:rFonts w:asciiTheme="majorHAnsi" w:hAnsiTheme="majorHAnsi" w:cstheme="majorHAnsi"/>
          <w:b/>
          <w:bCs/>
          <w:sz w:val="20"/>
          <w:szCs w:val="20"/>
        </w:rPr>
        <w:t>Research Project</w:t>
      </w:r>
      <w:r w:rsidRPr="0043193C">
        <w:rPr>
          <w:rFonts w:asciiTheme="majorHAnsi" w:hAnsiTheme="majorHAnsi" w:cstheme="majorHAnsi"/>
          <w:sz w:val="20"/>
          <w:szCs w:val="20"/>
        </w:rPr>
        <w:t xml:space="preserve">: </w:t>
      </w:r>
      <w:r w:rsidR="00E62DC4" w:rsidRPr="00E62DC4">
        <w:rPr>
          <w:rFonts w:asciiTheme="majorHAnsi" w:hAnsiTheme="majorHAnsi" w:cstheme="majorHAnsi"/>
          <w:sz w:val="20"/>
          <w:szCs w:val="20"/>
        </w:rPr>
        <w:t xml:space="preserve">Led a research project enhancing a </w:t>
      </w:r>
      <w:r w:rsidR="00E62DC4" w:rsidRPr="00E62DC4">
        <w:rPr>
          <w:rFonts w:asciiTheme="majorHAnsi" w:hAnsiTheme="majorHAnsi" w:cstheme="majorHAnsi"/>
          <w:b/>
          <w:bCs/>
          <w:sz w:val="20"/>
          <w:szCs w:val="20"/>
        </w:rPr>
        <w:t>CNN-based</w:t>
      </w:r>
      <w:r w:rsidR="00E62DC4">
        <w:rPr>
          <w:rFonts w:asciiTheme="majorHAnsi" w:hAnsiTheme="majorHAnsi" w:cstheme="majorHAnsi"/>
          <w:b/>
          <w:bCs/>
          <w:sz w:val="20"/>
          <w:szCs w:val="20"/>
        </w:rPr>
        <w:t xml:space="preserve"> (</w:t>
      </w:r>
      <w:r w:rsidR="00E62DC4" w:rsidRPr="00E62DC4">
        <w:rPr>
          <w:rFonts w:asciiTheme="majorHAnsi" w:hAnsiTheme="majorHAnsi" w:cstheme="majorHAnsi"/>
          <w:b/>
          <w:bCs/>
          <w:sz w:val="20"/>
          <w:szCs w:val="20"/>
        </w:rPr>
        <w:t>RESNET-50</w:t>
      </w:r>
      <w:r w:rsidR="00E62DC4" w:rsidRPr="00C622CB">
        <w:rPr>
          <w:rFonts w:asciiTheme="majorHAnsi" w:hAnsiTheme="majorHAnsi" w:cstheme="majorHAnsi"/>
          <w:sz w:val="20"/>
          <w:szCs w:val="20"/>
        </w:rPr>
        <w:t>) COVID-19 diagnostic tool</w:t>
      </w:r>
      <w:r w:rsidR="00E62DC4" w:rsidRPr="00E62DC4">
        <w:rPr>
          <w:rFonts w:asciiTheme="majorHAnsi" w:hAnsiTheme="majorHAnsi" w:cstheme="majorHAnsi"/>
          <w:sz w:val="20"/>
          <w:szCs w:val="20"/>
        </w:rPr>
        <w:t>, achieving 0.96 AUC and 92.78% accuracy, rivaling RT-PCR tests.</w:t>
      </w:r>
    </w:p>
    <w:p w14:paraId="10BA743B" w14:textId="581921F5" w:rsidR="00E40244" w:rsidRDefault="00E40244" w:rsidP="0043193C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>
        <w:rPr>
          <w:rFonts w:asciiTheme="majorHAnsi" w:hAnsiTheme="majorHAnsi" w:cstheme="majorHAnsi"/>
          <w:b/>
          <w:bCs/>
          <w:sz w:val="20"/>
          <w:szCs w:val="20"/>
        </w:rPr>
        <w:t>Research Project</w:t>
      </w:r>
      <w:r w:rsidRPr="00E40244">
        <w:rPr>
          <w:rFonts w:asciiTheme="majorHAnsi" w:hAnsiTheme="majorHAnsi" w:cstheme="majorHAnsi"/>
          <w:sz w:val="20"/>
          <w:szCs w:val="20"/>
        </w:rPr>
        <w:t>:</w:t>
      </w:r>
      <w:r>
        <w:rPr>
          <w:rFonts w:asciiTheme="majorHAnsi" w:hAnsiTheme="majorHAnsi" w:cstheme="majorHAnsi"/>
          <w:sz w:val="20"/>
          <w:szCs w:val="20"/>
        </w:rPr>
        <w:t xml:space="preserve"> </w:t>
      </w:r>
      <w:r w:rsidR="00F80E69" w:rsidRPr="00F80E69">
        <w:rPr>
          <w:rFonts w:asciiTheme="majorHAnsi" w:hAnsiTheme="majorHAnsi" w:cstheme="majorHAnsi"/>
          <w:sz w:val="20"/>
          <w:szCs w:val="20"/>
        </w:rPr>
        <w:t xml:space="preserve">Developed a </w:t>
      </w:r>
      <w:r w:rsidR="00F80E69" w:rsidRPr="00C622CB">
        <w:rPr>
          <w:rFonts w:asciiTheme="majorHAnsi" w:hAnsiTheme="majorHAnsi" w:cstheme="majorHAnsi"/>
          <w:b/>
          <w:bCs/>
          <w:sz w:val="20"/>
          <w:szCs w:val="20"/>
        </w:rPr>
        <w:t>diagnostics framework</w:t>
      </w:r>
      <w:r w:rsidR="00F80E69">
        <w:rPr>
          <w:rFonts w:asciiTheme="majorHAnsi" w:hAnsiTheme="majorHAnsi" w:cstheme="majorHAnsi"/>
          <w:sz w:val="20"/>
          <w:szCs w:val="20"/>
        </w:rPr>
        <w:t xml:space="preserve"> for</w:t>
      </w:r>
      <w:r w:rsidR="00F80E69" w:rsidRPr="00F80E69">
        <w:rPr>
          <w:rFonts w:asciiTheme="majorHAnsi" w:hAnsiTheme="majorHAnsi" w:cstheme="majorHAnsi"/>
          <w:sz w:val="20"/>
          <w:szCs w:val="20"/>
        </w:rPr>
        <w:t xml:space="preserve"> predicting mortality risk </w:t>
      </w:r>
      <w:r w:rsidR="00F80E69">
        <w:rPr>
          <w:rFonts w:asciiTheme="majorHAnsi" w:hAnsiTheme="majorHAnsi" w:cstheme="majorHAnsi"/>
          <w:sz w:val="20"/>
          <w:szCs w:val="20"/>
        </w:rPr>
        <w:t xml:space="preserve">of </w:t>
      </w:r>
      <w:r w:rsidR="00F80E69" w:rsidRPr="00C622CB">
        <w:rPr>
          <w:rFonts w:asciiTheme="majorHAnsi" w:hAnsiTheme="majorHAnsi" w:cstheme="majorHAnsi"/>
          <w:b/>
          <w:bCs/>
          <w:sz w:val="20"/>
          <w:szCs w:val="20"/>
        </w:rPr>
        <w:t>liver cancer</w:t>
      </w:r>
      <w:r w:rsidR="00F80E69" w:rsidRPr="00F80E69">
        <w:rPr>
          <w:rFonts w:asciiTheme="majorHAnsi" w:hAnsiTheme="majorHAnsi" w:cstheme="majorHAnsi"/>
          <w:sz w:val="20"/>
          <w:szCs w:val="20"/>
        </w:rPr>
        <w:t xml:space="preserve"> using MLP classifiers and </w:t>
      </w:r>
      <w:r w:rsidR="00F80E69">
        <w:rPr>
          <w:rFonts w:asciiTheme="majorHAnsi" w:hAnsiTheme="majorHAnsi" w:cstheme="majorHAnsi"/>
          <w:b/>
          <w:bCs/>
          <w:sz w:val="20"/>
          <w:szCs w:val="20"/>
        </w:rPr>
        <w:t xml:space="preserve">Random Forest </w:t>
      </w:r>
      <w:r w:rsidR="00F80E69" w:rsidRPr="00F80E69">
        <w:rPr>
          <w:rFonts w:asciiTheme="majorHAnsi" w:hAnsiTheme="majorHAnsi" w:cstheme="majorHAnsi"/>
          <w:b/>
          <w:bCs/>
          <w:sz w:val="20"/>
          <w:szCs w:val="20"/>
        </w:rPr>
        <w:t>based MICE imputation</w:t>
      </w:r>
      <w:r w:rsidR="00F80E69" w:rsidRPr="00F80E69">
        <w:rPr>
          <w:rFonts w:asciiTheme="majorHAnsi" w:hAnsiTheme="majorHAnsi" w:cstheme="majorHAnsi"/>
          <w:sz w:val="20"/>
          <w:szCs w:val="20"/>
        </w:rPr>
        <w:t>, achieving a 90.02% accurac</w:t>
      </w:r>
      <w:r w:rsidR="00F80E69">
        <w:rPr>
          <w:rFonts w:asciiTheme="majorHAnsi" w:hAnsiTheme="majorHAnsi" w:cstheme="majorHAnsi"/>
          <w:sz w:val="20"/>
          <w:szCs w:val="20"/>
        </w:rPr>
        <w:t>y.</w:t>
      </w:r>
    </w:p>
    <w:p w14:paraId="1A5E03B0" w14:textId="77777777" w:rsidR="0043193C" w:rsidRPr="0043193C" w:rsidRDefault="00000000" w:rsidP="0043193C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3193C">
        <w:rPr>
          <w:rFonts w:ascii="Calibri" w:eastAsia="Calibri" w:hAnsi="Calibri" w:cs="Calibri"/>
          <w:b/>
          <w:sz w:val="20"/>
          <w:szCs w:val="20"/>
        </w:rPr>
        <w:t>Kaggle</w:t>
      </w:r>
      <w:r w:rsidRPr="0043193C">
        <w:rPr>
          <w:rFonts w:ascii="Calibri" w:eastAsia="Calibri" w:hAnsi="Calibri" w:cs="Calibri"/>
          <w:sz w:val="20"/>
          <w:szCs w:val="20"/>
        </w:rPr>
        <w:t xml:space="preserve">: </w:t>
      </w:r>
      <w:proofErr w:type="spellStart"/>
      <w:r w:rsidRPr="0043193C">
        <w:rPr>
          <w:rFonts w:ascii="Calibri" w:eastAsia="Calibri" w:hAnsi="Calibri" w:cs="Calibri"/>
          <w:sz w:val="20"/>
          <w:szCs w:val="20"/>
        </w:rPr>
        <w:t>Mercari</w:t>
      </w:r>
      <w:proofErr w:type="spellEnd"/>
      <w:r w:rsidRPr="0043193C">
        <w:rPr>
          <w:rFonts w:ascii="Calibri" w:eastAsia="Calibri" w:hAnsi="Calibri" w:cs="Calibri"/>
          <w:sz w:val="20"/>
          <w:szCs w:val="20"/>
        </w:rPr>
        <w:t xml:space="preserve"> </w:t>
      </w:r>
      <w:r w:rsidRPr="00C622CB">
        <w:rPr>
          <w:rFonts w:ascii="Calibri" w:eastAsia="Calibri" w:hAnsi="Calibri" w:cs="Calibri"/>
          <w:b/>
          <w:bCs/>
          <w:sz w:val="20"/>
          <w:szCs w:val="20"/>
        </w:rPr>
        <w:t>Price Suggestion Challenge</w:t>
      </w:r>
      <w:r w:rsidRPr="0043193C">
        <w:rPr>
          <w:rFonts w:ascii="Calibri" w:eastAsia="Calibri" w:hAnsi="Calibri" w:cs="Calibri"/>
          <w:sz w:val="20"/>
          <w:szCs w:val="20"/>
        </w:rPr>
        <w:t xml:space="preserve">, scored in the </w:t>
      </w:r>
      <w:r w:rsidRPr="0043193C">
        <w:rPr>
          <w:rFonts w:ascii="Calibri" w:eastAsia="Calibri" w:hAnsi="Calibri" w:cs="Calibri"/>
          <w:b/>
          <w:i/>
          <w:sz w:val="20"/>
          <w:szCs w:val="20"/>
        </w:rPr>
        <w:t xml:space="preserve">Top 6% </w:t>
      </w:r>
      <w:r w:rsidRPr="0043193C">
        <w:rPr>
          <w:rFonts w:ascii="Calibri" w:eastAsia="Calibri" w:hAnsi="Calibri" w:cs="Calibri"/>
          <w:i/>
          <w:sz w:val="20"/>
          <w:szCs w:val="20"/>
        </w:rPr>
        <w:t>using only l</w:t>
      </w:r>
      <w:r w:rsidRPr="0043193C">
        <w:rPr>
          <w:rFonts w:ascii="Calibri" w:eastAsia="Calibri" w:hAnsi="Calibri" w:cs="Calibri"/>
          <w:b/>
          <w:i/>
          <w:sz w:val="20"/>
          <w:szCs w:val="20"/>
        </w:rPr>
        <w:t>inear models.</w:t>
      </w:r>
    </w:p>
    <w:p w14:paraId="7013066C" w14:textId="61DAA88E" w:rsidR="00E40244" w:rsidRPr="00F80E69" w:rsidRDefault="00000000" w:rsidP="00F80E69">
      <w:pPr>
        <w:pStyle w:val="ListParagraph"/>
        <w:numPr>
          <w:ilvl w:val="0"/>
          <w:numId w:val="13"/>
        </w:numPr>
        <w:spacing w:line="240" w:lineRule="auto"/>
        <w:rPr>
          <w:rFonts w:asciiTheme="majorHAnsi" w:hAnsiTheme="majorHAnsi" w:cstheme="majorHAnsi"/>
          <w:sz w:val="20"/>
          <w:szCs w:val="20"/>
        </w:rPr>
      </w:pPr>
      <w:r w:rsidRPr="0043193C">
        <w:rPr>
          <w:rFonts w:ascii="Calibri" w:eastAsia="Calibri" w:hAnsi="Calibri" w:cs="Calibri"/>
          <w:b/>
          <w:sz w:val="20"/>
          <w:szCs w:val="20"/>
        </w:rPr>
        <w:t>Kaggle</w:t>
      </w:r>
      <w:r w:rsidRPr="0043193C">
        <w:rPr>
          <w:rFonts w:ascii="Calibri" w:eastAsia="Calibri" w:hAnsi="Calibri" w:cs="Calibri"/>
          <w:sz w:val="20"/>
          <w:szCs w:val="20"/>
        </w:rPr>
        <w:t>: Google Q&amp;A Labeling</w:t>
      </w:r>
      <w:r w:rsidR="0065391E">
        <w:rPr>
          <w:rFonts w:ascii="Calibri" w:eastAsia="Calibri" w:hAnsi="Calibri" w:cs="Calibri"/>
          <w:sz w:val="20"/>
          <w:szCs w:val="20"/>
        </w:rPr>
        <w:t xml:space="preserve"> </w:t>
      </w:r>
      <w:r w:rsidR="0065391E">
        <w:rPr>
          <w:rFonts w:ascii="Calibri" w:eastAsia="Calibri" w:hAnsi="Calibri" w:cs="Calibri"/>
          <w:b/>
          <w:bCs/>
          <w:sz w:val="20"/>
          <w:szCs w:val="20"/>
        </w:rPr>
        <w:t>NLP</w:t>
      </w:r>
      <w:r w:rsidRPr="0043193C">
        <w:rPr>
          <w:rFonts w:ascii="Calibri" w:eastAsia="Calibri" w:hAnsi="Calibri" w:cs="Calibri"/>
          <w:sz w:val="20"/>
          <w:szCs w:val="20"/>
        </w:rPr>
        <w:t xml:space="preserve"> Challenge, </w:t>
      </w:r>
      <w:r w:rsidRPr="0043193C">
        <w:rPr>
          <w:rFonts w:ascii="Calibri" w:eastAsia="Calibri" w:hAnsi="Calibri" w:cs="Calibri"/>
          <w:b/>
          <w:i/>
          <w:sz w:val="20"/>
          <w:szCs w:val="20"/>
        </w:rPr>
        <w:t xml:space="preserve">Top </w:t>
      </w:r>
      <w:r w:rsidR="00026962">
        <w:rPr>
          <w:rFonts w:ascii="Calibri" w:eastAsia="Calibri" w:hAnsi="Calibri" w:cs="Calibri"/>
          <w:b/>
          <w:i/>
          <w:sz w:val="20"/>
          <w:szCs w:val="20"/>
        </w:rPr>
        <w:t>5</w:t>
      </w:r>
      <w:r w:rsidRPr="0043193C">
        <w:rPr>
          <w:rFonts w:ascii="Calibri" w:eastAsia="Calibri" w:hAnsi="Calibri" w:cs="Calibri"/>
          <w:b/>
          <w:i/>
          <w:sz w:val="20"/>
          <w:szCs w:val="20"/>
        </w:rPr>
        <w:t xml:space="preserve">% </w:t>
      </w:r>
      <w:r w:rsidRPr="0043193C">
        <w:rPr>
          <w:rFonts w:ascii="Calibri" w:eastAsia="Calibri" w:hAnsi="Calibri" w:cs="Calibri"/>
          <w:i/>
          <w:sz w:val="20"/>
          <w:szCs w:val="20"/>
        </w:rPr>
        <w:t xml:space="preserve">using </w:t>
      </w:r>
      <w:r w:rsidRPr="0043193C">
        <w:rPr>
          <w:rFonts w:ascii="Calibri" w:eastAsia="Calibri" w:hAnsi="Calibri" w:cs="Calibri"/>
          <w:b/>
          <w:i/>
          <w:sz w:val="20"/>
          <w:szCs w:val="20"/>
        </w:rPr>
        <w:t>Transfer Learning Ensembles</w:t>
      </w:r>
      <w:r w:rsidR="00BD66DE" w:rsidRPr="0043193C">
        <w:rPr>
          <w:rFonts w:ascii="Calibri" w:eastAsia="Calibri" w:hAnsi="Calibri" w:cs="Calibri"/>
          <w:sz w:val="20"/>
          <w:szCs w:val="20"/>
        </w:rPr>
        <w:t>.</w:t>
      </w:r>
    </w:p>
    <w:sectPr w:rsidR="00E40244" w:rsidRPr="00F80E6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176DCC"/>
    <w:multiLevelType w:val="multilevel"/>
    <w:tmpl w:val="01568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E70E9D"/>
    <w:multiLevelType w:val="hybridMultilevel"/>
    <w:tmpl w:val="82160FC0"/>
    <w:lvl w:ilvl="0" w:tplc="002870E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52E59"/>
    <w:multiLevelType w:val="hybridMultilevel"/>
    <w:tmpl w:val="6D885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22193"/>
    <w:multiLevelType w:val="multilevel"/>
    <w:tmpl w:val="5BF67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7D61480"/>
    <w:multiLevelType w:val="hybridMultilevel"/>
    <w:tmpl w:val="29388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90844"/>
    <w:multiLevelType w:val="multilevel"/>
    <w:tmpl w:val="B4C6C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052B33"/>
    <w:multiLevelType w:val="multilevel"/>
    <w:tmpl w:val="FD265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DA83B5A"/>
    <w:multiLevelType w:val="hybridMultilevel"/>
    <w:tmpl w:val="70D29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2C7339"/>
    <w:multiLevelType w:val="hybridMultilevel"/>
    <w:tmpl w:val="42CE5BEE"/>
    <w:lvl w:ilvl="0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713919"/>
    <w:multiLevelType w:val="hybridMultilevel"/>
    <w:tmpl w:val="88D4A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9B030C"/>
    <w:multiLevelType w:val="hybridMultilevel"/>
    <w:tmpl w:val="D5888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450C7"/>
    <w:multiLevelType w:val="hybridMultilevel"/>
    <w:tmpl w:val="C62C2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715240"/>
    <w:multiLevelType w:val="hybridMultilevel"/>
    <w:tmpl w:val="558EB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4958369">
    <w:abstractNumId w:val="6"/>
  </w:num>
  <w:num w:numId="2" w16cid:durableId="2129078420">
    <w:abstractNumId w:val="1"/>
  </w:num>
  <w:num w:numId="3" w16cid:durableId="1327249511">
    <w:abstractNumId w:val="4"/>
  </w:num>
  <w:num w:numId="4" w16cid:durableId="678966528">
    <w:abstractNumId w:val="7"/>
  </w:num>
  <w:num w:numId="5" w16cid:durableId="462504815">
    <w:abstractNumId w:val="5"/>
  </w:num>
  <w:num w:numId="6" w16cid:durableId="743838603">
    <w:abstractNumId w:val="2"/>
  </w:num>
  <w:num w:numId="7" w16cid:durableId="1898929604">
    <w:abstractNumId w:val="13"/>
  </w:num>
  <w:num w:numId="8" w16cid:durableId="980186745">
    <w:abstractNumId w:val="10"/>
  </w:num>
  <w:num w:numId="9" w16cid:durableId="179317534">
    <w:abstractNumId w:val="11"/>
  </w:num>
  <w:num w:numId="10" w16cid:durableId="1096176020">
    <w:abstractNumId w:val="9"/>
  </w:num>
  <w:num w:numId="11" w16cid:durableId="1952399342">
    <w:abstractNumId w:val="8"/>
  </w:num>
  <w:num w:numId="12" w16cid:durableId="1209337208">
    <w:abstractNumId w:val="12"/>
  </w:num>
  <w:num w:numId="13" w16cid:durableId="2042584922">
    <w:abstractNumId w:val="3"/>
  </w:num>
  <w:num w:numId="14" w16cid:durableId="126630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2EA"/>
    <w:rsid w:val="00026962"/>
    <w:rsid w:val="000C1419"/>
    <w:rsid w:val="00115B08"/>
    <w:rsid w:val="001F5F4F"/>
    <w:rsid w:val="00274133"/>
    <w:rsid w:val="002C0506"/>
    <w:rsid w:val="003007CF"/>
    <w:rsid w:val="0031722E"/>
    <w:rsid w:val="00347FF5"/>
    <w:rsid w:val="0036226D"/>
    <w:rsid w:val="0043193C"/>
    <w:rsid w:val="00461B36"/>
    <w:rsid w:val="004F56C4"/>
    <w:rsid w:val="00501B04"/>
    <w:rsid w:val="005242EA"/>
    <w:rsid w:val="005A2F9B"/>
    <w:rsid w:val="0062583B"/>
    <w:rsid w:val="0065391E"/>
    <w:rsid w:val="00656C38"/>
    <w:rsid w:val="0072126D"/>
    <w:rsid w:val="00786D12"/>
    <w:rsid w:val="00796B2C"/>
    <w:rsid w:val="007A383E"/>
    <w:rsid w:val="007E0441"/>
    <w:rsid w:val="008231A4"/>
    <w:rsid w:val="008357D1"/>
    <w:rsid w:val="0088161E"/>
    <w:rsid w:val="009034FA"/>
    <w:rsid w:val="00A97DB0"/>
    <w:rsid w:val="00B83711"/>
    <w:rsid w:val="00BD66DE"/>
    <w:rsid w:val="00BE00C5"/>
    <w:rsid w:val="00BE6CD1"/>
    <w:rsid w:val="00C622CB"/>
    <w:rsid w:val="00C93031"/>
    <w:rsid w:val="00CA46EF"/>
    <w:rsid w:val="00CD49E9"/>
    <w:rsid w:val="00D22FF6"/>
    <w:rsid w:val="00D53C3F"/>
    <w:rsid w:val="00D6237D"/>
    <w:rsid w:val="00D7254A"/>
    <w:rsid w:val="00D76753"/>
    <w:rsid w:val="00E23725"/>
    <w:rsid w:val="00E40244"/>
    <w:rsid w:val="00E412C5"/>
    <w:rsid w:val="00E6257C"/>
    <w:rsid w:val="00E62DC4"/>
    <w:rsid w:val="00E82C24"/>
    <w:rsid w:val="00EE205B"/>
    <w:rsid w:val="00F34192"/>
    <w:rsid w:val="00F80E69"/>
    <w:rsid w:val="00FE7745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E521"/>
  <w15:docId w15:val="{17A49AFA-A6B1-AD42-8432-EE3CCD34B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56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37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rthakv7.github.io/my_fol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arthak-vajpaye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rthak.vajpayee@utdallas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S2tQX8GCPrJxG+2nRiin9zvBTVg==">AMUW2mVmqTs2l3sPqrRP8P0IRDetgBxfbAAbGwhQI74KTqCxRtMjyKL/a7mv01dEUZDoj+Dp5hXrkJ3C/8MzCGEDwoAntB1EdMXaDIyjIB3W529GKLa/l9Q=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Vajpayee, Sarthak</cp:lastModifiedBy>
  <cp:revision>3</cp:revision>
  <dcterms:created xsi:type="dcterms:W3CDTF">2024-01-29T21:46:00Z</dcterms:created>
  <dcterms:modified xsi:type="dcterms:W3CDTF">2024-01-29T23:36:00Z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documentId_86</vt:lpwstr>
  </property>
  <property fmtid="{D5CDD505-2E9C-101B-9397-08002B2CF9AE}" pid="3" name="grammarly_documentContext">
    <vt:lpwstr>{"goals":[],"domain":"general","emotions":[],"dialect":"american"}</vt:lpwstr>
  </property>
</Properties>
</file>