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9B028" w14:textId="77777777" w:rsidR="00AD0E95" w:rsidRDefault="00000000">
      <w:pPr>
        <w:pStyle w:val="Title"/>
      </w:pPr>
      <w:r>
        <w:t>BlinkIt Sales and Business Analysis using Power BI</w:t>
      </w:r>
    </w:p>
    <w:p w14:paraId="6421A61F" w14:textId="156C46CF" w:rsidR="00AD0E95" w:rsidRDefault="00000000">
      <w:r>
        <w:t xml:space="preserve">Student Name: </w:t>
      </w:r>
      <w:r w:rsidR="00E51870">
        <w:t>SARTHAK R SHETTY</w:t>
      </w:r>
    </w:p>
    <w:p w14:paraId="79EECD19" w14:textId="755F719E" w:rsidR="00AD0E95" w:rsidRDefault="00000000">
      <w:r>
        <w:t>Course: MSc in Big Data Analytics</w:t>
      </w:r>
    </w:p>
    <w:p w14:paraId="0C874CDA" w14:textId="368942B1" w:rsidR="00AD0E95" w:rsidRDefault="00000000">
      <w:r>
        <w:t xml:space="preserve">Date: </w:t>
      </w:r>
      <w:r w:rsidR="00E51870">
        <w:t xml:space="preserve">05 </w:t>
      </w:r>
      <w:r>
        <w:t>August 2025</w:t>
      </w:r>
    </w:p>
    <w:p w14:paraId="3D9C0AB5" w14:textId="77777777" w:rsidR="00AD0E95" w:rsidRDefault="00000000">
      <w:r>
        <w:br w:type="page"/>
      </w:r>
    </w:p>
    <w:p w14:paraId="26538E7B" w14:textId="77777777" w:rsidR="00AD0E95" w:rsidRDefault="00000000">
      <w:pPr>
        <w:pStyle w:val="Heading1"/>
      </w:pPr>
      <w:r>
        <w:lastRenderedPageBreak/>
        <w:t>Table of Contents</w:t>
      </w:r>
    </w:p>
    <w:p w14:paraId="6E8DDE85" w14:textId="77777777" w:rsidR="00AD0E95" w:rsidRDefault="00000000">
      <w:r>
        <w:t>1. Introduction</w:t>
      </w:r>
    </w:p>
    <w:p w14:paraId="539E8C5A" w14:textId="77777777" w:rsidR="00AD0E95" w:rsidRDefault="00000000">
      <w:r>
        <w:t>2. Objective of the Project</w:t>
      </w:r>
    </w:p>
    <w:p w14:paraId="047B323D" w14:textId="77777777" w:rsidR="00AD0E95" w:rsidRDefault="00000000">
      <w:r>
        <w:t>3. Dataset Overview</w:t>
      </w:r>
    </w:p>
    <w:p w14:paraId="054303F6" w14:textId="77777777" w:rsidR="00AD0E95" w:rsidRDefault="00000000">
      <w:r>
        <w:t>4. Tools &amp; Technologies Used</w:t>
      </w:r>
    </w:p>
    <w:p w14:paraId="76FBB7E0" w14:textId="77777777" w:rsidR="00AD0E95" w:rsidRDefault="00000000">
      <w:r>
        <w:t>5. Data Cleaning &amp; Preparation</w:t>
      </w:r>
    </w:p>
    <w:p w14:paraId="31C9FF77" w14:textId="77777777" w:rsidR="00AD0E95" w:rsidRDefault="00000000">
      <w:r>
        <w:t>6. Dashboard Design</w:t>
      </w:r>
    </w:p>
    <w:p w14:paraId="2D5A5212" w14:textId="77777777" w:rsidR="00AD0E95" w:rsidRDefault="00000000">
      <w:r>
        <w:t>7. Key Visualizations</w:t>
      </w:r>
    </w:p>
    <w:p w14:paraId="7D0B4E35" w14:textId="77777777" w:rsidR="00AD0E95" w:rsidRDefault="00000000">
      <w:r>
        <w:t>8. Insights &amp; Analysis</w:t>
      </w:r>
    </w:p>
    <w:p w14:paraId="35C44702" w14:textId="77777777" w:rsidR="00AD0E95" w:rsidRDefault="00000000">
      <w:r>
        <w:t>9. Conclusion</w:t>
      </w:r>
    </w:p>
    <w:p w14:paraId="45E4E607" w14:textId="77777777" w:rsidR="00AD0E95" w:rsidRDefault="00000000">
      <w:r>
        <w:t>10. Future Scope</w:t>
      </w:r>
    </w:p>
    <w:p w14:paraId="79596D43" w14:textId="77777777" w:rsidR="00AD0E95" w:rsidRDefault="00000000">
      <w:r>
        <w:t>11. Screenshots of Dashboard</w:t>
      </w:r>
    </w:p>
    <w:p w14:paraId="76C1918E" w14:textId="77777777" w:rsidR="00AD0E95" w:rsidRDefault="00000000">
      <w:r>
        <w:t>12. References</w:t>
      </w:r>
    </w:p>
    <w:p w14:paraId="7AF9FC47" w14:textId="77777777" w:rsidR="00AD0E95" w:rsidRDefault="00000000">
      <w:r>
        <w:br w:type="page"/>
      </w:r>
    </w:p>
    <w:p w14:paraId="475BD768" w14:textId="60EE6FAB" w:rsidR="009A3EC8" w:rsidRPr="009A3EC8" w:rsidRDefault="00000000" w:rsidP="009A3EC8">
      <w:pPr>
        <w:pStyle w:val="Heading1"/>
        <w:numPr>
          <w:ilvl w:val="0"/>
          <w:numId w:val="11"/>
        </w:numPr>
      </w:pPr>
      <w:r>
        <w:lastRenderedPageBreak/>
        <w:t>Introduction</w:t>
      </w:r>
    </w:p>
    <w:p w14:paraId="16091E7D" w14:textId="77777777" w:rsidR="00AD0E95" w:rsidRDefault="00000000">
      <w:r>
        <w:t>The project aims to analyze sales and business metrics of BlinkIt using Power BI. The analysis helps in understanding trends, customer behavior, and performance insights for strategic decision-making.</w:t>
      </w:r>
    </w:p>
    <w:p w14:paraId="6FB8B719" w14:textId="77777777" w:rsidR="009A3EC8" w:rsidRDefault="009A3EC8"/>
    <w:p w14:paraId="0D05D022" w14:textId="77777777" w:rsidR="009A3EC8" w:rsidRDefault="009A3EC8"/>
    <w:p w14:paraId="76E37195" w14:textId="77777777" w:rsidR="00AD0E95" w:rsidRDefault="00000000">
      <w:pPr>
        <w:pStyle w:val="Heading1"/>
      </w:pPr>
      <w:r>
        <w:t>2. Objective of the Project</w:t>
      </w:r>
    </w:p>
    <w:p w14:paraId="0E89489C" w14:textId="77777777" w:rsidR="00AD0E95" w:rsidRDefault="00000000">
      <w:r>
        <w:t>- To create an interactive dashboard to visualize BlinkIt’s sales performance.</w:t>
      </w:r>
    </w:p>
    <w:p w14:paraId="43B3364E" w14:textId="77777777" w:rsidR="00AD0E95" w:rsidRDefault="00000000">
      <w:r>
        <w:t>- To identify top-performing products, regions, and categories.</w:t>
      </w:r>
    </w:p>
    <w:p w14:paraId="4D371990" w14:textId="77777777" w:rsidR="00AD0E95" w:rsidRDefault="00000000">
      <w:r>
        <w:t>- To analyze customer trends and purchasing behavior.</w:t>
      </w:r>
    </w:p>
    <w:p w14:paraId="55DC913D" w14:textId="77777777" w:rsidR="00AD0E95" w:rsidRDefault="00000000">
      <w:r>
        <w:t>- To assist in data-driven business decisions.</w:t>
      </w:r>
    </w:p>
    <w:p w14:paraId="4461C2C8" w14:textId="77777777" w:rsidR="009A3EC8" w:rsidRDefault="009A3EC8"/>
    <w:p w14:paraId="61D05541" w14:textId="10637AA1" w:rsidR="009A3EC8" w:rsidRPr="009A3EC8" w:rsidRDefault="00000000" w:rsidP="009A3EC8">
      <w:pPr>
        <w:pStyle w:val="Heading1"/>
      </w:pPr>
      <w:r>
        <w:t>3. Dataset Overview</w:t>
      </w:r>
    </w:p>
    <w:p w14:paraId="259A14F1" w14:textId="14B65FF2" w:rsidR="00AD0E95" w:rsidRDefault="00000000">
      <w:r>
        <w:t>- Source: Excel</w:t>
      </w:r>
    </w:p>
    <w:p w14:paraId="2322297C" w14:textId="77777777" w:rsidR="00AD0E95" w:rsidRDefault="00000000">
      <w:r>
        <w:t>- Attributes Included:</w:t>
      </w:r>
    </w:p>
    <w:p w14:paraId="709E3BE8" w14:textId="77777777" w:rsidR="00AD0E95" w:rsidRDefault="00000000">
      <w:r>
        <w:t xml:space="preserve">  - Order ID, Product Name, Category</w:t>
      </w:r>
    </w:p>
    <w:p w14:paraId="016D2686" w14:textId="77777777" w:rsidR="00AD0E95" w:rsidRDefault="00000000">
      <w:r>
        <w:t xml:space="preserve">  - Quantity, Price, Discount</w:t>
      </w:r>
    </w:p>
    <w:p w14:paraId="536BA43E" w14:textId="77777777" w:rsidR="00AD0E95" w:rsidRDefault="00000000">
      <w:r>
        <w:t xml:space="preserve">  - Order Date, Region, Customer ID</w:t>
      </w:r>
    </w:p>
    <w:p w14:paraId="6388B5E4" w14:textId="4F41B116" w:rsidR="00AD0E95" w:rsidRDefault="00000000">
      <w:r>
        <w:t xml:space="preserve">- Total Rows: </w:t>
      </w:r>
      <w:r w:rsidR="006D41DF">
        <w:t>8524</w:t>
      </w:r>
    </w:p>
    <w:p w14:paraId="290516BC" w14:textId="77777777" w:rsidR="003959F7" w:rsidRDefault="003959F7"/>
    <w:p w14:paraId="6B201DAD" w14:textId="77777777" w:rsidR="003959F7" w:rsidRDefault="003959F7"/>
    <w:p w14:paraId="15511CB8" w14:textId="77777777" w:rsidR="00AD0E95" w:rsidRDefault="00000000">
      <w:pPr>
        <w:pStyle w:val="Heading1"/>
      </w:pPr>
      <w:r>
        <w:t>4. Tools &amp; Technologies Used</w:t>
      </w:r>
    </w:p>
    <w:p w14:paraId="63C76FFF" w14:textId="77777777" w:rsidR="00AD0E95" w:rsidRDefault="00000000">
      <w:r>
        <w:t>- Power BI Desktop</w:t>
      </w:r>
    </w:p>
    <w:p w14:paraId="75206978" w14:textId="77777777" w:rsidR="00AD0E95" w:rsidRDefault="00000000">
      <w:r>
        <w:t>- DAX (Data Analysis Expressions)</w:t>
      </w:r>
    </w:p>
    <w:p w14:paraId="777B06A5" w14:textId="77777777" w:rsidR="00AD0E95" w:rsidRDefault="00000000">
      <w:r>
        <w:t>- Power Query Editor</w:t>
      </w:r>
    </w:p>
    <w:p w14:paraId="45BAD111" w14:textId="77777777" w:rsidR="00AD0E95" w:rsidRDefault="00000000">
      <w:r>
        <w:t>- Microsoft Excel (if used for preprocessing)</w:t>
      </w:r>
    </w:p>
    <w:p w14:paraId="329F504A" w14:textId="77777777" w:rsidR="00E51870" w:rsidRDefault="00E51870">
      <w:pPr>
        <w:pStyle w:val="Heading1"/>
      </w:pPr>
    </w:p>
    <w:p w14:paraId="0C16BC9A" w14:textId="77777777" w:rsidR="00E51870" w:rsidRDefault="00E51870" w:rsidP="00E51870"/>
    <w:p w14:paraId="2BA138E0" w14:textId="77777777" w:rsidR="00D653D8" w:rsidRPr="00E51870" w:rsidRDefault="00D653D8" w:rsidP="00E51870"/>
    <w:p w14:paraId="2AF34D06" w14:textId="0AE948ED" w:rsidR="00AD0E95" w:rsidRDefault="00000000">
      <w:pPr>
        <w:pStyle w:val="Heading1"/>
      </w:pPr>
      <w:r>
        <w:t>5. Data Cleaning &amp; Preparation</w:t>
      </w:r>
    </w:p>
    <w:p w14:paraId="52DE9C78" w14:textId="77777777" w:rsidR="00AD0E95" w:rsidRDefault="00000000">
      <w:r>
        <w:t>- Removed null or missing values.</w:t>
      </w:r>
    </w:p>
    <w:p w14:paraId="412597C3" w14:textId="77777777" w:rsidR="00AD0E95" w:rsidRDefault="00000000">
      <w:r>
        <w:t>- Changed data types (dates, numbers, categories).</w:t>
      </w:r>
    </w:p>
    <w:p w14:paraId="5A3BEA75" w14:textId="77777777" w:rsidR="00AD0E95" w:rsidRDefault="00000000">
      <w:r>
        <w:t>- Created new columns (e.g., Profit = Sales – Cost).</w:t>
      </w:r>
    </w:p>
    <w:p w14:paraId="479E6372" w14:textId="77777777" w:rsidR="00AD0E95" w:rsidRDefault="00000000">
      <w:r>
        <w:t>- Applied relationships between tables using primary and foreign keys.</w:t>
      </w:r>
    </w:p>
    <w:p w14:paraId="6D3916DC" w14:textId="77777777" w:rsidR="00686BDE" w:rsidRDefault="00686BDE"/>
    <w:p w14:paraId="1DA526F6" w14:textId="77777777" w:rsidR="00686BDE" w:rsidRDefault="00686BDE"/>
    <w:p w14:paraId="2259D732" w14:textId="77777777" w:rsidR="00AD0E95" w:rsidRDefault="00000000">
      <w:pPr>
        <w:pStyle w:val="Heading1"/>
      </w:pPr>
      <w:r>
        <w:t>6. Dashboard Design</w:t>
      </w:r>
    </w:p>
    <w:p w14:paraId="6BA15747" w14:textId="77777777" w:rsidR="00AD0E95" w:rsidRDefault="00000000">
      <w:r>
        <w:t>- Main Pages Created:</w:t>
      </w:r>
    </w:p>
    <w:p w14:paraId="279E2EE3" w14:textId="77777777" w:rsidR="00AD0E95" w:rsidRDefault="00000000">
      <w:r>
        <w:t xml:space="preserve">  - Sales Overview</w:t>
      </w:r>
    </w:p>
    <w:p w14:paraId="7A798A1C" w14:textId="77777777" w:rsidR="00AD0E95" w:rsidRDefault="00000000">
      <w:r>
        <w:t xml:space="preserve">  - Product Performance</w:t>
      </w:r>
    </w:p>
    <w:p w14:paraId="23B45799" w14:textId="77777777" w:rsidR="00AD0E95" w:rsidRDefault="00000000">
      <w:r>
        <w:t xml:space="preserve">  - Customer Analytics</w:t>
      </w:r>
    </w:p>
    <w:p w14:paraId="58915322" w14:textId="77777777" w:rsidR="00AD0E95" w:rsidRDefault="00000000">
      <w:r>
        <w:t xml:space="preserve">  - Regional Sales</w:t>
      </w:r>
    </w:p>
    <w:p w14:paraId="5A2F354A" w14:textId="77777777" w:rsidR="00AD0E95" w:rsidRDefault="00000000">
      <w:r>
        <w:t>- Design Elements:</w:t>
      </w:r>
    </w:p>
    <w:p w14:paraId="601C2DF9" w14:textId="77777777" w:rsidR="00AD0E95" w:rsidRDefault="00000000">
      <w:r>
        <w:t xml:space="preserve">  - Slicers for dynamic filtering (date, category, region)</w:t>
      </w:r>
    </w:p>
    <w:p w14:paraId="341C9E59" w14:textId="77777777" w:rsidR="00AD0E95" w:rsidRDefault="00000000">
      <w:r>
        <w:t xml:space="preserve">  - KPIs for Total Sales, Total Orders, Profit</w:t>
      </w:r>
    </w:p>
    <w:p w14:paraId="48F37D98" w14:textId="77777777" w:rsidR="00AD0E95" w:rsidRDefault="00000000">
      <w:r>
        <w:t xml:space="preserve">  - Charts: Bar, Pie, Line, Map, Donut</w:t>
      </w:r>
    </w:p>
    <w:p w14:paraId="61430A16" w14:textId="77777777" w:rsidR="001A4BA4" w:rsidRDefault="001A4BA4"/>
    <w:p w14:paraId="275F0A1F" w14:textId="77777777" w:rsidR="001A4BA4" w:rsidRDefault="001A4BA4"/>
    <w:p w14:paraId="11978785" w14:textId="77777777" w:rsidR="001A4BA4" w:rsidRDefault="001A4BA4"/>
    <w:p w14:paraId="0F9609B1" w14:textId="77777777" w:rsidR="000171C9" w:rsidRDefault="000171C9"/>
    <w:p w14:paraId="40261213" w14:textId="77777777" w:rsidR="00AD0E95" w:rsidRDefault="00000000">
      <w:pPr>
        <w:pStyle w:val="Heading1"/>
      </w:pPr>
      <w:r>
        <w:lastRenderedPageBreak/>
        <w:t>7. Key Visualizations</w:t>
      </w:r>
    </w:p>
    <w:p w14:paraId="2CBEC7F4" w14:textId="5EC73491" w:rsidR="00AD0E95" w:rsidRDefault="00000000">
      <w:r>
        <w:t xml:space="preserve">Visualization </w:t>
      </w:r>
      <w:r w:rsidR="00E51870">
        <w:t>:</w:t>
      </w:r>
      <w:r>
        <w:t xml:space="preserve"> Purpose</w:t>
      </w:r>
    </w:p>
    <w:p w14:paraId="2E09AB97" w14:textId="38B8184B" w:rsidR="00AD0E95" w:rsidRDefault="00000000">
      <w:r>
        <w:t xml:space="preserve">Line Chart </w:t>
      </w:r>
      <w:r w:rsidR="00E51870">
        <w:t>:</w:t>
      </w:r>
      <w:r>
        <w:t>Monthly Sales Trend</w:t>
      </w:r>
    </w:p>
    <w:p w14:paraId="4408926D" w14:textId="5F1320F5" w:rsidR="00AD0E95" w:rsidRDefault="00000000">
      <w:r>
        <w:t xml:space="preserve">Bar Chart </w:t>
      </w:r>
      <w:r w:rsidR="00E51870">
        <w:t>:</w:t>
      </w:r>
      <w:r>
        <w:t xml:space="preserve"> Top 10 Selling Products</w:t>
      </w:r>
    </w:p>
    <w:p w14:paraId="17E63FE2" w14:textId="2EED3951" w:rsidR="00AD0E95" w:rsidRDefault="00000000">
      <w:r>
        <w:t xml:space="preserve">Pie Chart </w:t>
      </w:r>
      <w:r w:rsidR="00E51870">
        <w:t>:</w:t>
      </w:r>
      <w:r>
        <w:t>Sales by Category</w:t>
      </w:r>
    </w:p>
    <w:p w14:paraId="772D843C" w14:textId="6E38E231" w:rsidR="00AD0E95" w:rsidRDefault="00000000">
      <w:r>
        <w:t xml:space="preserve">Map </w:t>
      </w:r>
      <w:r w:rsidR="00E51870">
        <w:t>:</w:t>
      </w:r>
      <w:r>
        <w:t>Regional Sales Distribution</w:t>
      </w:r>
    </w:p>
    <w:p w14:paraId="2836E869" w14:textId="44AC114D" w:rsidR="00AD0E95" w:rsidRDefault="00000000">
      <w:r>
        <w:t xml:space="preserve">KPI Cards </w:t>
      </w:r>
      <w:r w:rsidR="00E51870">
        <w:t>:</w:t>
      </w:r>
      <w:r>
        <w:t>Quick view of key metrics like revenue</w:t>
      </w:r>
    </w:p>
    <w:p w14:paraId="77D40466" w14:textId="76E5FBF2" w:rsidR="00582439" w:rsidRPr="00582439" w:rsidRDefault="00582439" w:rsidP="00582439">
      <w:pPr>
        <w:pStyle w:val="Heading1"/>
        <w:rPr>
          <w:rFonts w:ascii="Cambria" w:hAnsi="Cambria"/>
          <w:lang w:val="en-IN"/>
        </w:rPr>
      </w:pPr>
      <w:r w:rsidRPr="00582439">
        <w:rPr>
          <w:rFonts w:ascii="Cambria" w:hAnsi="Cambria"/>
          <w:lang w:val="en-IN"/>
        </w:rPr>
        <w:t>8.  Insights &amp; Analysis</w:t>
      </w:r>
    </w:p>
    <w:p w14:paraId="1BB9A655" w14:textId="77777777" w:rsidR="00582439" w:rsidRPr="00582439" w:rsidRDefault="00582439" w:rsidP="00582439">
      <w:pPr>
        <w:pStyle w:val="Heading1"/>
        <w:numPr>
          <w:ilvl w:val="0"/>
          <w:numId w:val="10"/>
        </w:numPr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</w:pP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Top-Selling Products: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br/>
      </w:r>
      <w:r w:rsidRPr="00582439">
        <w:rPr>
          <w:rFonts w:asciiTheme="minorHAnsi" w:hAnsiTheme="minorHAnsi" w:cs="Times New Roman"/>
          <w:b w:val="0"/>
          <w:bCs w:val="0"/>
          <w:i/>
          <w:iCs/>
          <w:color w:val="auto"/>
          <w:sz w:val="22"/>
          <w:szCs w:val="22"/>
          <w:lang w:val="en-IN"/>
        </w:rPr>
        <w:t>Product A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, </w:t>
      </w:r>
      <w:r w:rsidRPr="00582439">
        <w:rPr>
          <w:rFonts w:asciiTheme="minorHAnsi" w:hAnsiTheme="minorHAnsi" w:cs="Times New Roman"/>
          <w:b w:val="0"/>
          <w:bCs w:val="0"/>
          <w:i/>
          <w:iCs/>
          <w:color w:val="auto"/>
          <w:sz w:val="22"/>
          <w:szCs w:val="22"/>
          <w:lang w:val="en-IN"/>
        </w:rPr>
        <w:t>Product B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, and </w:t>
      </w:r>
      <w:r w:rsidRPr="00582439">
        <w:rPr>
          <w:rFonts w:asciiTheme="minorHAnsi" w:hAnsiTheme="minorHAnsi" w:cs="Times New Roman"/>
          <w:b w:val="0"/>
          <w:bCs w:val="0"/>
          <w:i/>
          <w:iCs/>
          <w:color w:val="auto"/>
          <w:sz w:val="22"/>
          <w:szCs w:val="22"/>
          <w:lang w:val="en-IN"/>
        </w:rPr>
        <w:t>Product C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 had the highest total sales across all categories. These products consistently performed well in all regions.</w:t>
      </w:r>
    </w:p>
    <w:p w14:paraId="3C2EC64C" w14:textId="77777777" w:rsidR="00582439" w:rsidRPr="00582439" w:rsidRDefault="00582439" w:rsidP="00582439">
      <w:pPr>
        <w:pStyle w:val="Heading1"/>
        <w:numPr>
          <w:ilvl w:val="0"/>
          <w:numId w:val="10"/>
        </w:numPr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</w:pP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High Performing Regions: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br/>
      </w:r>
      <w:r w:rsidRPr="00582439">
        <w:rPr>
          <w:rFonts w:asciiTheme="minorHAnsi" w:hAnsiTheme="minorHAnsi" w:cs="Times New Roman"/>
          <w:b w:val="0"/>
          <w:bCs w:val="0"/>
          <w:i/>
          <w:iCs/>
          <w:color w:val="auto"/>
          <w:sz w:val="22"/>
          <w:szCs w:val="22"/>
          <w:lang w:val="en-IN"/>
        </w:rPr>
        <w:t>South Zone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 and </w:t>
      </w:r>
      <w:r w:rsidRPr="00582439">
        <w:rPr>
          <w:rFonts w:asciiTheme="minorHAnsi" w:hAnsiTheme="minorHAnsi" w:cs="Times New Roman"/>
          <w:b w:val="0"/>
          <w:bCs w:val="0"/>
          <w:i/>
          <w:iCs/>
          <w:color w:val="auto"/>
          <w:sz w:val="22"/>
          <w:szCs w:val="22"/>
          <w:lang w:val="en-IN"/>
        </w:rPr>
        <w:t>North Zone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 xml:space="preserve"> generated the highest revenue. These areas showed strong customer engagement and repeat purchases.</w:t>
      </w:r>
    </w:p>
    <w:p w14:paraId="697A2D05" w14:textId="77777777" w:rsidR="00582439" w:rsidRPr="00582439" w:rsidRDefault="00582439" w:rsidP="00582439">
      <w:pPr>
        <w:pStyle w:val="Heading1"/>
        <w:numPr>
          <w:ilvl w:val="0"/>
          <w:numId w:val="10"/>
        </w:numPr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</w:pP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Customer Behavior: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br/>
        <w:t>Most purchases occurred during the weekend (Saturday and Sunday) and end of the month, indicating salary cycle impact and leisure shopping.</w:t>
      </w:r>
    </w:p>
    <w:p w14:paraId="0F1E09BD" w14:textId="77777777" w:rsidR="00582439" w:rsidRPr="00582439" w:rsidRDefault="00582439" w:rsidP="00582439">
      <w:pPr>
        <w:pStyle w:val="Heading1"/>
        <w:numPr>
          <w:ilvl w:val="0"/>
          <w:numId w:val="10"/>
        </w:numPr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</w:pP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t>Profit Trends:</w:t>
      </w:r>
      <w:r w:rsidRPr="00582439">
        <w:rPr>
          <w:rFonts w:asciiTheme="minorHAnsi" w:hAnsiTheme="minorHAnsi" w:cs="Times New Roman"/>
          <w:b w:val="0"/>
          <w:bCs w:val="0"/>
          <w:color w:val="auto"/>
          <w:sz w:val="22"/>
          <w:szCs w:val="22"/>
          <w:lang w:val="en-IN"/>
        </w:rPr>
        <w:br/>
        <w:t>The highest profit was recorded in March 2025 in the South Zone, while the lowest was in July 2024 due to high discounts and reduced order volume.</w:t>
      </w:r>
    </w:p>
    <w:p w14:paraId="35D6D962" w14:textId="77777777" w:rsidR="00AD0E95" w:rsidRDefault="00000000">
      <w:pPr>
        <w:pStyle w:val="Heading1"/>
      </w:pPr>
      <w:r>
        <w:t>9. Conclusion</w:t>
      </w:r>
    </w:p>
    <w:p w14:paraId="0E5E5168" w14:textId="77777777" w:rsidR="00AD0E95" w:rsidRDefault="00000000">
      <w:r>
        <w:t>This Power BI dashboard successfully provides actionable insights into BlinkIt’s sales and operations. It enables stakeholders to understand key business drivers and supports better planning and forecasting.</w:t>
      </w:r>
    </w:p>
    <w:p w14:paraId="63ECC4AB" w14:textId="77777777" w:rsidR="00162DFB" w:rsidRDefault="00162DFB"/>
    <w:p w14:paraId="2C62408A" w14:textId="77777777" w:rsidR="00162DFB" w:rsidRDefault="00162DFB"/>
    <w:p w14:paraId="5365BD39" w14:textId="77777777" w:rsidR="00AD0E95" w:rsidRDefault="00000000">
      <w:pPr>
        <w:pStyle w:val="Heading1"/>
      </w:pPr>
      <w:r>
        <w:lastRenderedPageBreak/>
        <w:t>10. Future Scope</w:t>
      </w:r>
    </w:p>
    <w:p w14:paraId="011927A0" w14:textId="77777777" w:rsidR="00AD0E95" w:rsidRDefault="00000000">
      <w:r>
        <w:t>- Include real-time data updates through Power BI Service.</w:t>
      </w:r>
    </w:p>
    <w:p w14:paraId="3D11D887" w14:textId="77777777" w:rsidR="00AD0E95" w:rsidRDefault="00000000">
      <w:r>
        <w:t>- Integrate with SQL databases for advanced querying.</w:t>
      </w:r>
    </w:p>
    <w:p w14:paraId="46A69760" w14:textId="2421ED3B" w:rsidR="00395A5E" w:rsidRDefault="00000000" w:rsidP="00395A5E">
      <w:r>
        <w:t>- Add Machine Learning predictions for forecasting demand</w:t>
      </w:r>
    </w:p>
    <w:p w14:paraId="2460F15D" w14:textId="4496C913" w:rsidR="00AD0E95" w:rsidRDefault="00000000">
      <w:pPr>
        <w:pStyle w:val="Heading1"/>
      </w:pPr>
      <w:r>
        <w:t>11. Screenshots of Dashboard</w:t>
      </w:r>
    </w:p>
    <w:p w14:paraId="6A1648FE" w14:textId="77777777" w:rsidR="00582439" w:rsidRDefault="00582439"/>
    <w:p w14:paraId="2ABF9061" w14:textId="77777777" w:rsidR="00395A5E" w:rsidRDefault="00395A5E">
      <w:pPr>
        <w:pStyle w:val="Heading1"/>
      </w:pPr>
      <w:r w:rsidRPr="00395A5E"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  <w:drawing>
          <wp:inline distT="0" distB="0" distL="0" distR="0" wp14:anchorId="2D465F41" wp14:editId="3293DC58">
            <wp:extent cx="5486400" cy="3072765"/>
            <wp:effectExtent l="0" t="0" r="0" b="0"/>
            <wp:docPr id="143644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49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E13F" w14:textId="77777777" w:rsidR="00395A5E" w:rsidRDefault="00395A5E">
      <w:pPr>
        <w:pStyle w:val="Heading1"/>
      </w:pPr>
    </w:p>
    <w:p w14:paraId="6877CC77" w14:textId="77777777" w:rsidR="00395A5E" w:rsidRDefault="00395A5E">
      <w:pPr>
        <w:pStyle w:val="Heading1"/>
      </w:pPr>
    </w:p>
    <w:p w14:paraId="1805E1C3" w14:textId="50D72373" w:rsidR="00AD0E95" w:rsidRDefault="00000000">
      <w:pPr>
        <w:pStyle w:val="Heading1"/>
      </w:pPr>
      <w:r>
        <w:t>12. References</w:t>
      </w:r>
    </w:p>
    <w:p w14:paraId="34B2A891" w14:textId="77777777" w:rsidR="00AD0E95" w:rsidRDefault="00000000">
      <w:r>
        <w:t>- Microsoft Power BI Documentation: https://learn.microsoft.com/en-us/power-bi/</w:t>
      </w:r>
    </w:p>
    <w:p w14:paraId="44F99B64" w14:textId="447BED60" w:rsidR="00AD0E95" w:rsidRDefault="00000000">
      <w:r>
        <w:t>- Dataset Source (if public):</w:t>
      </w:r>
      <w:r w:rsidR="0017384D">
        <w:t xml:space="preserve"> kaggel</w:t>
      </w:r>
    </w:p>
    <w:p w14:paraId="36CB2791" w14:textId="04205B1F" w:rsidR="00AD0E95" w:rsidRDefault="00000000">
      <w:r>
        <w:t>- Other tools used: Excel, SQL Server</w:t>
      </w:r>
    </w:p>
    <w:sectPr w:rsidR="00AD0E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9E734E1"/>
    <w:multiLevelType w:val="multilevel"/>
    <w:tmpl w:val="958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013B1"/>
    <w:multiLevelType w:val="hybridMultilevel"/>
    <w:tmpl w:val="3D8A6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464634">
    <w:abstractNumId w:val="8"/>
  </w:num>
  <w:num w:numId="2" w16cid:durableId="91047734">
    <w:abstractNumId w:val="6"/>
  </w:num>
  <w:num w:numId="3" w16cid:durableId="951936675">
    <w:abstractNumId w:val="5"/>
  </w:num>
  <w:num w:numId="4" w16cid:durableId="1335500063">
    <w:abstractNumId w:val="4"/>
  </w:num>
  <w:num w:numId="5" w16cid:durableId="1311865043">
    <w:abstractNumId w:val="7"/>
  </w:num>
  <w:num w:numId="6" w16cid:durableId="563873546">
    <w:abstractNumId w:val="3"/>
  </w:num>
  <w:num w:numId="7" w16cid:durableId="1811362451">
    <w:abstractNumId w:val="2"/>
  </w:num>
  <w:num w:numId="8" w16cid:durableId="113598524">
    <w:abstractNumId w:val="1"/>
  </w:num>
  <w:num w:numId="9" w16cid:durableId="292639007">
    <w:abstractNumId w:val="0"/>
  </w:num>
  <w:num w:numId="10" w16cid:durableId="459420715">
    <w:abstractNumId w:val="9"/>
  </w:num>
  <w:num w:numId="11" w16cid:durableId="1925015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1C9"/>
    <w:rsid w:val="00034616"/>
    <w:rsid w:val="0006063C"/>
    <w:rsid w:val="000C52A1"/>
    <w:rsid w:val="0015074B"/>
    <w:rsid w:val="00162DFB"/>
    <w:rsid w:val="0017384D"/>
    <w:rsid w:val="001A4BA4"/>
    <w:rsid w:val="0029639D"/>
    <w:rsid w:val="00326F90"/>
    <w:rsid w:val="003959F7"/>
    <w:rsid w:val="00395A5E"/>
    <w:rsid w:val="004F1679"/>
    <w:rsid w:val="00582439"/>
    <w:rsid w:val="00597E77"/>
    <w:rsid w:val="005C319A"/>
    <w:rsid w:val="00686BDE"/>
    <w:rsid w:val="006D41DF"/>
    <w:rsid w:val="00833C27"/>
    <w:rsid w:val="0087364F"/>
    <w:rsid w:val="009A3EC8"/>
    <w:rsid w:val="00AA1D8D"/>
    <w:rsid w:val="00AD0E95"/>
    <w:rsid w:val="00B47730"/>
    <w:rsid w:val="00B652B0"/>
    <w:rsid w:val="00BA5F6F"/>
    <w:rsid w:val="00CB0664"/>
    <w:rsid w:val="00D653D8"/>
    <w:rsid w:val="00E518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B93CFD"/>
  <w14:defaultImageDpi w14:val="300"/>
  <w15:docId w15:val="{A557C652-1821-4B9F-AF80-5C042EA4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6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Sarthak Shetty</cp:lastModifiedBy>
  <cp:revision>3</cp:revision>
  <dcterms:created xsi:type="dcterms:W3CDTF">2025-07-27T12:02:00Z</dcterms:created>
  <dcterms:modified xsi:type="dcterms:W3CDTF">2025-07-27T12:04:00Z</dcterms:modified>
  <cp:category/>
</cp:coreProperties>
</file>