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Weekly Sync - Real-Time Recommendation Engine Migration-20260714_140512-Meeting Recording</w:t>
      </w:r>
    </w:p>
    <w:p>
      <w:r>
        <w:t xml:space="preserve">July 14, 2026, 2:05PM</w:t>
      </w:r>
    </w:p>
    <w:p>
      <w:r>
        <w:t xml:space="preserve">21m 36s</w:t>
      </w:r>
    </w:p>
    <w:p>
      <w:r>
        <w:t xml:space="preserve">Priya Nair started transcription</w:t>
      </w:r>
    </w:p>
    <w:p>
      <w:r>
        <w:t xml:space="preserve">Marcus Webb 0:04</w:t>
      </w:r>
    </w:p>
    <w:p>
      <w:r>
        <w:t xml:space="preserve">Give me a second, I'm pulling up the feature store dashboard.</w:t>
      </w:r>
    </w:p>
    <w:p>
      <w:r>
        <w:t xml:space="preserve">Priya Nair 0:06</w:t>
      </w:r>
    </w:p>
    <w:p>
      <w:r>
        <w:t xml:space="preserve">Sure, take your time. I think today we should mainly cover the cutover plan for moving the recommender from the nightly batch job to the real-time inference path.</w:t>
      </w:r>
    </w:p>
    <w:p>
      <w:r>
        <w:t xml:space="preserve">Marcus Webb 0:14</w:t>
      </w:r>
    </w:p>
    <w:p>
      <w:r>
        <w:t xml:space="preserve">Yeah, agreed.</w:t>
      </w:r>
    </w:p>
    <w:p>
      <w:r>
        <w:t xml:space="preserve">Sofia Reyes 0:18</w:t>
      </w:r>
    </w:p>
    <w:p>
      <w:r>
        <w:t xml:space="preserve">Okay, I'm here too. Sorry, I was on the previous call. So just to set context, right now the batch job runs at 2AM and writes the top-N recommendations per user into the cache table, and the API just reads from that cache. We want to replace that with an online model that scores on request, correct?</w:t>
      </w:r>
    </w:p>
    <w:p>
      <w:r>
        <w:t xml:space="preserve">Priya Nair 0:34</w:t>
      </w:r>
    </w:p>
    <w:p>
      <w:r>
        <w:t xml:space="preserve">Correct. Or at least a hybrid, because we don't want to lose the cold-start coverage the batch job gives us for low-activity users.</w:t>
      </w:r>
    </w:p>
    <w:p>
      <w:r>
        <w:t xml:space="preserve">Marcus Webb 0:41</w:t>
      </w:r>
    </w:p>
    <w:p>
      <w:r>
        <w:t xml:space="preserve">Right, so the plan we sketched last week was: for users with recent activity in the last hour, call the online scorer. For everyone else, fall back to the batch cache, which still refreshes nightly. Sofia, did you get a chance to look at the latency budget?</w:t>
      </w:r>
    </w:p>
    <w:p>
      <w:r>
        <w:t xml:space="preserve">Sofia Reyes 0:58</w:t>
      </w:r>
    </w:p>
    <w:p>
      <w:r>
        <w:t xml:space="preserve">Yeah, so the product team wants recommendations rendered within 150 milliseconds on the homepage. Our current API gateway overhead is about 30 milliseconds, so that leaves us roughly 120 milliseconds for feature retrieval plus model scoring.</w:t>
      </w:r>
    </w:p>
    <w:p>
      <w:r>
        <w:t xml:space="preserve">Marcus Webb 1:15</w:t>
      </w:r>
    </w:p>
    <w:p>
      <w:r>
        <w:t xml:space="preserve">Okay, and the feature store lookup, based on my benchmark yesterday, is averaging 40 milliseconds for the full feature vector, that's like 180 features per user.</w:t>
      </w:r>
    </w:p>
    <w:p>
      <w:r>
        <w:t xml:space="preserve">Priya Nair 1:27</w:t>
      </w:r>
    </w:p>
    <w:p>
      <w:r>
        <w:t xml:space="preserve">That's higher than I expected. Is that hitting the online store or is it falling back to the offline store somewhere?</w:t>
      </w:r>
    </w:p>
    <w:p>
      <w:r>
        <w:t xml:space="preserve">Marcus Webb 1:34</w:t>
      </w:r>
    </w:p>
    <w:p>
      <w:r>
        <w:t xml:space="preserve">It's hitting the online store, which is Redis-backed, but the issue is we're doing sequential lookups for the user features and the item features separately, plus a join. If we batch those into a single multi-get, I think we can get it under 20 milliseconds.</w:t>
      </w:r>
    </w:p>
    <w:p>
      <w:r>
        <w:t xml:space="preserve">Sofia Reyes 1:50</w:t>
      </w:r>
    </w:p>
    <w:p>
      <w:r>
        <w:t xml:space="preserve">Okay, that would help a lot. And what about the model scoring itself, do we know that latency?</w:t>
      </w:r>
    </w:p>
    <w:p>
      <w:r>
        <w:t xml:space="preserve">Marcus Webb 1:56</w:t>
      </w:r>
    </w:p>
    <w:p>
      <w:r>
        <w:t xml:space="preserve">The candidate generation step, which narrows down from the full catalog to about 500 candidates using approximate nearest neighbor search, is around 15 milliseconds. Then the ranking model, which is a gradient boosted tree ensemble, scores those 500 candidates in about 25 milliseconds on the current hardware.</w:t>
      </w:r>
    </w:p>
    <w:p>
      <w:r>
        <w:t xml:space="preserve">Priya Nair 2:16</w:t>
      </w:r>
    </w:p>
    <w:p>
      <w:r>
        <w:t xml:space="preserve">So candidate generation plus ranking is roughly 40 milliseconds, feature retrieval optimized would be 20 milliseconds, that's 60. Plus the 30 millisecond gateway overhead, we're at 90. That gives us some buffer.</w:t>
      </w:r>
    </w:p>
    <w:p>
      <w:r>
        <w:t xml:space="preserve">Sofia Reyes 2:31</w:t>
      </w:r>
    </w:p>
    <w:p>
      <w:r>
        <w:t xml:space="preserve">Good, that's reassuring. Now, on the fallback logic, how do we decide whether a user counts as recently active? Is that a hard cutoff at one hour?</w:t>
      </w:r>
    </w:p>
    <w:p>
      <w:r>
        <w:t xml:space="preserve">Priya Nair 2:40</w:t>
      </w:r>
    </w:p>
    <w:p>
      <w:r>
        <w:t xml:space="preserve">I was thinking we check if there's an event in the click stream within the last 60 minutes. If yes, route to online scoring. If no, serve from the batch cache. But we should also have a circuit breaker, so if the online scorer's latency exceeds our SLA or it starts erroring, we fall back to cache automatically regardless of activity.</w:t>
      </w:r>
    </w:p>
    <w:p>
      <w:r>
        <w:t xml:space="preserve">Marcus Webb 2:59</w:t>
      </w:r>
    </w:p>
    <w:p>
      <w:r>
        <w:t xml:space="preserve">Agreed, that circuit breaker is important. I don't want a slow online path taking down the homepage. What threshold should trip it, three consecutive timeouts?</w:t>
      </w:r>
    </w:p>
    <w:p>
      <w:r>
        <w:t xml:space="preserve">Sofia Reyes 3:10</w:t>
      </w:r>
    </w:p>
    <w:p>
      <w:r>
        <w:t xml:space="preserve">I'd say make it configurable, but start with something like five failures or timeouts within a ten second rolling window, then open the circuit for thirty seconds before trying again.</w:t>
      </w:r>
    </w:p>
    <w:p>
      <w:r>
        <w:t xml:space="preserve">Priya Nair 3:22</w:t>
      </w:r>
    </w:p>
    <w:p>
      <w:r>
        <w:t xml:space="preserve">That sounds reasonable. Marcus, can you own the circuit breaker implementation? I know we've used a similar pattern in the payments retry service.</w:t>
      </w:r>
    </w:p>
    <w:p>
      <w:r>
        <w:t xml:space="preserve">Marcus Webb 3:31</w:t>
      </w:r>
    </w:p>
    <w:p>
      <w:r>
        <w:t xml:space="preserve">Yeah, I can reuse most of that. I'll adapt the resilience library we already depend on rather than writing something from scratch.</w:t>
      </w:r>
    </w:p>
    <w:p>
      <w:r>
        <w:t xml:space="preserve">Sofia Reyes 3:39</w:t>
      </w:r>
    </w:p>
    <w:p>
      <w:r>
        <w:t xml:space="preserve">Great. Now, about the A/B test. Product wants to see lift in click-through rate and also downstream conversion before we roll this out to everyone. What's our plan for the experiment?</w:t>
      </w:r>
    </w:p>
    <w:p>
      <w:r>
        <w:t xml:space="preserve">Priya Nair 3:50</w:t>
      </w:r>
    </w:p>
    <w:p>
      <w:r>
        <w:t xml:space="preserve">I was thinking a standard 50-50 split, control gets the existing batch recommendations, treatment gets the new real-time path with fallback. We run it for at least two weeks to cover weekday and weekend patterns, and we need enough sample size to detect a meaningful lift.</w:t>
      </w:r>
    </w:p>
    <w:p>
      <w:r>
        <w:t xml:space="preserve">Sofia Reyes 4:08</w:t>
      </w:r>
    </w:p>
    <w:p>
      <w:r>
        <w:t xml:space="preserve">I can run the power analysis once we agree on minimum detectable effect. If we're expecting something like a two percent lift in click-through rate, given our current traffic volume, I think two weeks should give us enough power, but let me confirm with actual numbers.</w:t>
      </w:r>
    </w:p>
    <w:p>
      <w:r>
        <w:t xml:space="preserve">Marcus Webb 4:23</w:t>
      </w:r>
    </w:p>
    <w:p>
      <w:r>
        <w:t xml:space="preserve">Sounds good. One thing though, we need to be careful the treatment group's online scorer doesn't get overwhelmed if we roll to fifty percent immediately. Should we ramp gradually instead, like five percent, then twenty, then fifty?</w:t>
      </w:r>
    </w:p>
    <w:p>
      <w:r>
        <w:t xml:space="preserve">Priya Nair 4:38</w:t>
      </w:r>
    </w:p>
    <w:p>
      <w:r>
        <w:t xml:space="preserve">Yes, that's safer. Let's do a canary at five percent for the first two days, watch latency and error rates, then ramp to twenty percent for three days, then to fifty for the remainder of the test.</w:t>
      </w:r>
    </w:p>
    <w:p>
      <w:r>
        <w:t xml:space="preserve">Sofia Reyes 4:51</w:t>
      </w:r>
    </w:p>
    <w:p>
      <w:r>
        <w:t xml:space="preserve">Makes sense. I'll set up the experiment framework configuration for that ramp schedule. Do we have monitoring in place to catch latency regressions during the ramp?</w:t>
      </w:r>
    </w:p>
    <w:p>
      <w:r>
        <w:t xml:space="preserve">Marcus Webb 5:02</w:t>
      </w:r>
    </w:p>
    <w:p>
      <w:r>
        <w:t xml:space="preserve">We have the existing dashboards for the API gateway, but I'll add specific panels for the online scorer, feature store multi-get latency, and the circuit breaker state. I'll also add alerting if p99 latency exceeds 140 milliseconds for more than five minutes.</w:t>
      </w:r>
    </w:p>
    <w:p>
      <w:r>
        <w:t xml:space="preserve">Priya Nair 5:20</w:t>
      </w:r>
    </w:p>
    <w:p>
      <w:r>
        <w:t xml:space="preserve">Good. Let's also think about what happens during the nightly batch refresh window. Does that cause any resource contention with the online scorer, since they might share the feature store?</w:t>
      </w:r>
    </w:p>
    <w:p>
      <w:r>
        <w:t xml:space="preserve">Marcus Webb 5:32</w:t>
      </w:r>
    </w:p>
    <w:p>
      <w:r>
        <w:t xml:space="preserve">That's a fair concern. The batch job does a large write operation to refresh the cache table, and if that's on the same Redis cluster as the online features, we could see latency spikes around 2AM. I'd recommend moving the batch cache to a separate Redis instance, or at least a separate set of shards.</w:t>
      </w:r>
    </w:p>
    <w:p>
      <w:r>
        <w:t xml:space="preserve">Sofia Reyes 5:50</w:t>
      </w:r>
    </w:p>
    <w:p>
      <w:r>
        <w:t xml:space="preserve">Do we have budget and infra approval for a separate cluster, or is that going to slow us down?</w:t>
      </w:r>
    </w:p>
    <w:p>
      <w:r>
        <w:t xml:space="preserve">Priya Nair 6:00</w:t>
      </w:r>
    </w:p>
    <w:p>
      <w:r>
        <w:t xml:space="preserve">I already talked to the infra team last week about this, they said we can provision a small dedicated cluster within a day, it's not a blocker. I'll send you the ticket link after this call.</w:t>
      </w:r>
    </w:p>
    <w:p>
      <w:r>
        <w:t xml:space="preserve">Marcus Webb 6:11</w:t>
      </w:r>
    </w:p>
    <w:p>
      <w:r>
        <w:t xml:space="preserve">Perfect, that removes one risk. Now, let's talk about the ranking model itself. Is the same model we use for batch going to be used for online scoring, or do we need a different version?</w:t>
      </w:r>
    </w:p>
    <w:p>
      <w:r>
        <w:t xml:space="preserve">Priya Nair 6:23</w:t>
      </w:r>
    </w:p>
    <w:p>
      <w:r>
        <w:t xml:space="preserve">Same model artifact, we're just changing how it's invoked, from a scheduled Spark job to a live inference service. But we do need to make sure the online feature values match what the model saw during training, otherwise we get training-serving skew.</w:t>
      </w:r>
    </w:p>
    <w:p>
      <w:r>
        <w:t xml:space="preserve">Sofia Reyes 6:38</w:t>
      </w:r>
    </w:p>
    <w:p>
      <w:r>
        <w:t xml:space="preserve">Right, that's my biggest worry actually. Can we validate that the online features and the batch features are computed identically?</w:t>
      </w:r>
    </w:p>
    <w:p>
      <w:r>
        <w:t xml:space="preserve">Marcus Webb 6:46</w:t>
      </w:r>
    </w:p>
    <w:p>
      <w:r>
        <w:t xml:space="preserve">I wrote a validation script last week that samples users, computes both the batch features and the online features, and diffs them. Out of a thousand sampled users, about ninety-eight percent matched exactly. The mismatches were mostly due to timing, the online features reflect events up to the current second while batch features are from the last nightly run.</w:t>
      </w:r>
    </w:p>
    <w:p>
      <w:r>
        <w:t xml:space="preserve">Priya Nair 7:08</w:t>
      </w:r>
    </w:p>
    <w:p>
      <w:r>
        <w:t xml:space="preserve">That's expected and probably fine, since the online path should actually be more accurate given fresher data. But let's keep monitoring that diff percentage during the rollout in case it degrades.</w:t>
      </w:r>
    </w:p>
    <w:p>
      <w:r>
        <w:t xml:space="preserve">Sofia Reyes 7:20</w:t>
      </w:r>
    </w:p>
    <w:p>
      <w:r>
        <w:t xml:space="preserve">Agreed. Now, what about the rollback plan if something goes wrong during the ramp, beyond the circuit breaker? Like if we discover a data quality issue after twenty-four hours?</w:t>
      </w:r>
    </w:p>
    <w:p>
      <w:r>
        <w:t xml:space="preserve">Priya Nair 7:32</w:t>
      </w:r>
    </w:p>
    <w:p>
      <w:r>
        <w:t xml:space="preserve">We should have a kill switch, a feature flag we can flip instantly to route all traffic back to the batch cache, independent of the experiment ramp percentage. That way even if the automated circuit breaker doesn't catch a subtle issue, we have a manual override.</w:t>
      </w:r>
    </w:p>
    <w:p>
      <w:r>
        <w:t xml:space="preserve">Marcus Webb 7:48</w:t>
      </w:r>
    </w:p>
    <w:p>
      <w:r>
        <w:t xml:space="preserve">I'll add that flag this week, it should be quick since we already have the fallback code path built for the circuit breaker, I just need to expose a manual override on top of it.</w:t>
      </w:r>
    </w:p>
    <w:p>
      <w:r>
        <w:t xml:space="preserve">Sofia Reyes 8:00</w:t>
      </w:r>
    </w:p>
    <w:p>
      <w:r>
        <w:t xml:space="preserve">Good. Let's also discuss cost. Real-time inference is going to cost more than the nightly batch job, right? Do we have an estimate?</w:t>
      </w:r>
    </w:p>
    <w:p>
      <w:r>
        <w:t xml:space="preserve">Marcus Webb 8:10</w:t>
      </w:r>
    </w:p>
    <w:p>
      <w:r>
        <w:t xml:space="preserve">Rough estimate, the online scorer will need about six instances running continuously to handle peak traffic, compared to the batch job which runs for maybe forty minutes a night on a larger cluster. I estimated it's roughly three times the compute cost, but the batch job also has a large one-time write cost to the cache table which we'd eliminate for active users, so net increase is maybe two and a half times.</w:t>
      </w:r>
    </w:p>
    <w:p>
      <w:r>
        <w:t xml:space="preserve">Priya Nair 8:35</w:t>
      </w:r>
    </w:p>
    <w:p>
      <w:r>
        <w:t xml:space="preserve">I have that number from the finance review last quarter too, it's within the budget we got approved for this initiative, so we're fine there, but I want us to keep an eye on the instance count as traffic grows, so we don't quietly balloon costs.</w:t>
      </w:r>
    </w:p>
    <w:p>
      <w:r>
        <w:t xml:space="preserve">Sofia Reyes 8:50</w:t>
      </w:r>
    </w:p>
    <w:p>
      <w:r>
        <w:t xml:space="preserve">Makes sense. Should we consider autoscaling and Alice, sorry, I mean Priya, do we have autoscaling on the online scorer already?</w:t>
      </w:r>
    </w:p>
    <w:p>
      <w:r>
        <w:t xml:space="preserve">Priya Nair 8:59</w:t>
      </w:r>
    </w:p>
    <w:p>
      <w:r>
        <w:t xml:space="preserve">Ha, no worries. Yes, we do, it's on Kubernetes with horizontal pod autoscaling based on CPU and request queue depth. Marcus, do you want to double check the scaling thresholds are tuned properly before the canary starts?</w:t>
      </w:r>
    </w:p>
    <w:p>
      <w:r>
        <w:t xml:space="preserve">Marcus Webb 9:12</w:t>
      </w:r>
    </w:p>
    <w:p>
      <w:r>
        <w:t xml:space="preserve">Yeah, I'll review those this week and run a load test to validate the scale-up behavior under a sudden traffic spike, similar to what we'd see during a flash sale.</w:t>
      </w:r>
    </w:p>
    <w:p>
      <w:r>
        <w:t xml:space="preserve">Sofia Reyes 9:22</w:t>
      </w:r>
    </w:p>
    <w:p>
      <w:r>
        <w:t xml:space="preserve">Good call, flash sales are exactly when this could break in a bad way. Let's make sure we test that scenario specifically before the twenty percent ramp stage.</w:t>
      </w:r>
    </w:p>
    <w:p>
      <w:r>
        <w:t xml:space="preserve">Priya Nair 9:33</w:t>
      </w:r>
    </w:p>
    <w:p>
      <w:r>
        <w:t xml:space="preserve">Agreed, I'll add that as a gate before we move past the canary stage. Let's also talk timeline. When do we want the five percent canary to start?</w:t>
      </w:r>
    </w:p>
    <w:p>
      <w:r>
        <w:t xml:space="preserve">Marcus Webb 9:44</w:t>
      </w:r>
    </w:p>
    <w:p>
      <w:r>
        <w:t xml:space="preserve">If I finish the circuit breaker and the multi-get optimization by Wednesday, and Sofia has the experiment framework ready, I think we could start the canary next Monday.</w:t>
      </w:r>
    </w:p>
    <w:p>
      <w:r>
        <w:t xml:space="preserve">Sofia Reyes 9:55</w:t>
      </w:r>
    </w:p>
    <w:p>
      <w:r>
        <w:t xml:space="preserve">That works for me, I'll have the experiment configuration and monitoring dashboards ready by Friday, and I'll do a dry run internally over the weekend.</w:t>
      </w:r>
    </w:p>
    <w:p>
      <w:r>
        <w:t xml:space="preserve">Priya Nair 10:05</w:t>
      </w:r>
    </w:p>
    <w:p>
      <w:r>
        <w:t xml:space="preserve">Great, let's target next Monday for canary start then. I'll update the project tracker and let the product and data science teams know the schedule.</w:t>
      </w:r>
    </w:p>
    <w:p>
      <w:r>
        <w:t xml:space="preserve">Marcus Webb 10:14</w:t>
      </w:r>
    </w:p>
    <w:p>
      <w:r>
        <w:t xml:space="preserve">Sounds good. Sofia, do we need sign-off from the data science team on the experiment design before we start?</w:t>
      </w:r>
    </w:p>
    <w:p>
      <w:r>
        <w:t xml:space="preserve">Sofia Reyes 10:22</w:t>
      </w:r>
    </w:p>
    <w:p>
      <w:r>
        <w:t xml:space="preserve">Yes, I'll send them the design doc today and ask for feedback by Thursday, that gives us buffer before Monday.</w:t>
      </w:r>
    </w:p>
    <w:p>
      <w:r>
        <w:t xml:space="preserve">Priya Nair 10:30</w:t>
      </w:r>
    </w:p>
    <w:p>
      <w:r>
        <w:t xml:space="preserve">Perfect. I think we've covered the main points. Let's do a shorter check-in on Thursday just to confirm we're still on track for Monday.</w:t>
      </w:r>
    </w:p>
    <w:p>
      <w:r>
        <w:t xml:space="preserve">Marcus Webb 10:40</w:t>
      </w:r>
    </w:p>
    <w:p>
      <w:r>
        <w:t xml:space="preserve">Works for me.</w:t>
      </w:r>
    </w:p>
    <w:p>
      <w:r>
        <w:t xml:space="preserve">Sofia Reyes 10:42</w:t>
      </w:r>
    </w:p>
    <w:p>
      <w:r>
        <w:t xml:space="preserve">Sounds good, talk Thursday.</w:t>
      </w:r>
    </w:p>
    <w:p>
      <w:r>
        <w:t xml:space="preserve">Priya Nair 10:45</w:t>
      </w:r>
    </w:p>
    <w:p>
      <w:r>
        <w:t xml:space="preserve">Great, thanks everyone.</w:t>
      </w:r>
    </w:p>
    <w:p>
      <w:r>
        <w:t xml:space="preserve"/>
      </w:r>
    </w:p>
    <w:p>
      <w:r>
        <w:rPr>
          <w:b/>
          <w:bCs/>
        </w:rPr>
        <w:t xml:space="preserve">Extended portion (10:46 onwards -- doubling the length)</w:t>
      </w:r>
    </w:p>
    <w:p>
      <w:r>
        <w:t xml:space="preserve">Marcus Webb 10:46</w:t>
      </w:r>
    </w:p>
    <w:p>
      <w:r>
        <w:t xml:space="preserve">Actually, before we hang up, one more thing came to mind. We haven't discussed what happens to users who are mid-session when we flip the feature flag or when the circuit breaker trips. Do they see a jarring change in recommendations if we switch from online to batch mid-scroll?</w:t>
      </w:r>
    </w:p>
    <w:p>
      <w:r>
        <w:t xml:space="preserve">Priya Nair 11:03</w:t>
      </w:r>
    </w:p>
    <w:p>
      <w:r>
        <w:t xml:space="preserve">Good point, we hadn't really talked through that. I think as long as both sources are reasonably good, a user probably won't notice a jump, but if the online model is meaningfully better, they might notice recommendations getting slightly less relevant if we fall back. I don't think it's worth engineering around for launch, but we should log when a fallback happens mid-session so we can measure how often it occurs.</w:t>
      </w:r>
    </w:p>
    <w:p>
      <w:r>
        <w:t xml:space="preserve">Sofia Reyes 11:24</w:t>
      </w:r>
    </w:p>
    <w:p>
      <w:r>
        <w:t xml:space="preserve">Agreed, that's a good metric to have anyway for understanding circuit breaker behavior in production, not just for this edge case. Marcus, can that log line include the reason for the fallback, like timeout versus manual override versus inactive user routing?</w:t>
      </w:r>
    </w:p>
    <w:p>
      <w:r>
        <w:t xml:space="preserve">Marcus Webb 11:40</w:t>
      </w:r>
    </w:p>
    <w:p>
      <w:r>
        <w:t xml:space="preserve">Yeah, I'll add a reason enum to the log entry. That'll also help us debug faster if the circuit breaker starts tripping more than expected and we need to figure out whether it's a real outage or something like a network blip.</w:t>
      </w:r>
    </w:p>
    <w:p>
      <w:r>
        <w:t xml:space="preserve">Priya Nair 11:53</w:t>
      </w:r>
    </w:p>
    <w:p>
      <w:r>
        <w:t xml:space="preserve">Speaking of network blips, what's our retry policy on the feature store multi-get? If a single Redis node is momentarily slow, do we retry, or just let that count as a failure toward the circuit breaker threshold?</w:t>
      </w:r>
    </w:p>
    <w:p>
      <w:r>
        <w:t xml:space="preserve">Marcus Webb 12:06</w:t>
      </w:r>
    </w:p>
    <w:p>
      <w:r>
        <w:t xml:space="preserve">Currently no retry, it just fails and counts toward the circuit breaker. I was thinking we could add one quick retry with like a five millisecond timeout before giving up, since Redis blips are usually transient. But I don't want to add latency for the common case where it's not just a blip.</w:t>
      </w:r>
    </w:p>
    <w:p>
      <w:r>
        <w:t xml:space="preserve">Sofia Reyes 12:22</w:t>
      </w:r>
    </w:p>
    <w:p>
      <w:r>
        <w:t xml:space="preserve">What if the retry only kicks in for connection-level errors, like a dropped socket, but not for a slow response that's still within some threshold? That way we're not doubling latency for genuinely slow requests, just recovering quickly from transient connection issues.</w:t>
      </w:r>
    </w:p>
    <w:p>
      <w:r>
        <w:t xml:space="preserve">Marcus Webb 12:38</w:t>
      </w:r>
    </w:p>
    <w:p>
      <w:r>
        <w:t xml:space="preserve">That's a cleaner approach, I like that. I'll implement it that way, distinguishing connection errors from timeout errors, and only retrying the former.</w:t>
      </w:r>
    </w:p>
    <w:p>
      <w:r>
        <w:t xml:space="preserve">Priya Nair 12:48</w:t>
      </w:r>
    </w:p>
    <w:p>
      <w:r>
        <w:t xml:space="preserve">Good. Let's also talk about how we handle new users, people who signed up in the last few minutes and have basically no click stream history and aren't in the batch cache either, since the batch job hasn't run since they signed up.</w:t>
      </w:r>
    </w:p>
    <w:p>
      <w:r>
        <w:t xml:space="preserve">Sofia Reyes 13:02</w:t>
      </w:r>
    </w:p>
    <w:p>
      <w:r>
        <w:t xml:space="preserve">Right, that's the true cold-start case. What do we serve them today, before any of this migration work?</w:t>
      </w:r>
    </w:p>
    <w:p>
      <w:r>
        <w:t xml:space="preserve">Priya Nair 13:08</w:t>
      </w:r>
    </w:p>
    <w:p>
      <w:r>
        <w:t xml:space="preserve">Today, we serve a generic popularity-based list, top trending items across the whole platform, as a fallback of the fallback essentially.</w:t>
      </w:r>
    </w:p>
    <w:p>
      <w:r>
        <w:t xml:space="preserve">Marcus Webb 13:16</w:t>
      </w:r>
    </w:p>
    <w:p>
      <w:r>
        <w:t xml:space="preserve">We should keep that same generic fallback for the online path too then. So the priority order becomes: online model if recently active and circuit closed, batch cache if not recently active but present in cache, and popularity fallback if neither.</w:t>
      </w:r>
    </w:p>
    <w:p>
      <w:r>
        <w:t xml:space="preserve">Sofia Reyes 13:32</w:t>
      </w:r>
    </w:p>
    <w:p>
      <w:r>
        <w:t xml:space="preserve">That makes sense, and it's a pretty clean three-tier fallback chain. Can we make sure each tier is logged separately in our metrics so we can see the split over time? I'd expect the online tier to grow as a percentage as the ramp increases.</w:t>
      </w:r>
    </w:p>
    <w:p>
      <w:r>
        <w:t xml:space="preserve">Marcus Webb 13:47</w:t>
      </w:r>
    </w:p>
    <w:p>
      <w:r>
        <w:t xml:space="preserve">Yes, I'll tag each response with which tier served it, so we get a breakdown in the dashboard. That'll also help explain any click-through rate changes we see, since a shift in tier mix alone could partially explain a metric change even without the model logic changing.</w:t>
      </w:r>
    </w:p>
    <w:p>
      <w:r>
        <w:t xml:space="preserve">Priya Nair 14:03</w:t>
      </w:r>
    </w:p>
    <w:p>
      <w:r>
        <w:t xml:space="preserve">Good point, we should control for tier mix when we analyze the experiment results, not just compare raw click-through rate between control and treatment, since a treatment group with more online-tier serves isn't directly comparable if the control group doesn't have that tier concept at all.</w:t>
      </w:r>
    </w:p>
    <w:p>
      <w:r>
        <w:t xml:space="preserve">Sofia Reyes 14:21</w:t>
      </w:r>
    </w:p>
    <w:p>
      <w:r>
        <w:t xml:space="preserve">Right, actually, since control is always on the pure batch and popularity fallback, the comparison is really about the introduction of the online tier as a whole for the treatment group, which is what we want to measure anyway. I'll structure the analysis plan around that framing so it's unambiguous.</w:t>
      </w:r>
    </w:p>
    <w:p>
      <w:r>
        <w:t xml:space="preserve">Marcus Webb 14:38</w:t>
      </w:r>
    </w:p>
    <w:p>
      <w:r>
        <w:t xml:space="preserve">Makes sense. Let's shift to talking about the model refresh cadence for the online path. Right now the batch job retrains and redeploys the ranking model weekly. Does the online serving path change that at all?</w:t>
      </w:r>
    </w:p>
    <w:p>
      <w:r>
        <w:t xml:space="preserve">Priya Nair 14:52</w:t>
      </w:r>
    </w:p>
    <w:p>
      <w:r>
        <w:t xml:space="preserve">No, I think we keep the weekly retrain cadence for now. The online path is about serving latency and freshness of input features, not about how often the model weights themselves update. Though longer term, we might want to explore more frequent retraining, maybe daily, but that's out of scope for this migration.</w:t>
      </w:r>
    </w:p>
    <w:p>
      <w:r>
        <w:t xml:space="preserve">Sofia Reyes 15:10</w:t>
      </w:r>
    </w:p>
    <w:p>
      <w:r>
        <w:t xml:space="preserve">Agreed, let's not scope-creep this. Though I do want to flag, when we do the weekly model swap, how do we deploy the new model version to the online scorer without downtime? Is that a rolling deployment?</w:t>
      </w:r>
    </w:p>
    <w:p>
      <w:r>
        <w:t xml:space="preserve">Marcus Webb 15:24</w:t>
      </w:r>
    </w:p>
    <w:p>
      <w:r>
        <w:t xml:space="preserve">Yes, rolling deployment across the pods, we load the new model into a subset of instances first, run a quick smoke test with sample requests, then roll it out to the rest. If the smoke test fails, we halt the rollout and keep serving the previous model version.</w:t>
      </w:r>
    </w:p>
    <w:p>
      <w:r>
        <w:t xml:space="preserve">Priya Nair 15:41</w:t>
      </w:r>
    </w:p>
    <w:p>
      <w:r>
        <w:t xml:space="preserve">Good, and is there a risk of the online model and batch model being out of sync briefly during that rollout window, since the batch job that generates the batch cache might run before or after the online model swap?</w:t>
      </w:r>
    </w:p>
    <w:p>
      <w:r>
        <w:t xml:space="preserve">Marcus Webb 15:56</w:t>
      </w:r>
    </w:p>
    <w:p>
      <w:r>
        <w:t xml:space="preserve">There could be a few hours of mismatch where the online model is v2 but the batch cache still reflects v1's scores from the last batch run. I think that's acceptable since it's brief and both versions should be reasonably close in quality, but we could sequence the batch job to run right after the online model deployment completes if we want tighter alignment.</w:t>
      </w:r>
    </w:p>
    <w:p>
      <w:r>
        <w:t xml:space="preserve">Sofia Reyes 16:15</w:t>
      </w:r>
    </w:p>
    <w:p>
      <w:r>
        <w:t xml:space="preserve">I'd lean toward not over-engineering that for now, brief version skew feels like an acceptable tradeoff. Let's revisit if we see it causing noticeable issues.</w:t>
      </w:r>
    </w:p>
    <w:p>
      <w:r>
        <w:t xml:space="preserve">Priya Nair 16:26</w:t>
      </w:r>
    </w:p>
    <w:p>
      <w:r>
        <w:t xml:space="preserve">Agreed. Let's talk about observability a bit more broadly. Beyond latency and the tier-mix breakdown, what else should be on the launch dashboard?</w:t>
      </w:r>
    </w:p>
    <w:p>
      <w:r>
        <w:t xml:space="preserve">Marcus Webb 16:37</w:t>
      </w:r>
    </w:p>
    <w:p>
      <w:r>
        <w:t xml:space="preserve">I'd add error rate per tier, circuit breaker open and close events over time, feature store cache hit rate, and the training-serving skew diff percentage Sofia and I mentioned earlier, tracked continuously rather than just as a one-time validation.</w:t>
      </w:r>
    </w:p>
    <w:p>
      <w:r>
        <w:t xml:space="preserve">Sofia Reyes 16:54</w:t>
      </w:r>
    </w:p>
    <w:p>
      <w:r>
        <w:t xml:space="preserve">And on my side, click-through rate and downstream conversion rate, broken out by experiment arm and by tier, plus a daily automated report during the two-week test so we don't have to manually query metrics every day.</w:t>
      </w:r>
    </w:p>
    <w:p>
      <w:r>
        <w:t xml:space="preserve">Priya Nair 17:12</w:t>
      </w:r>
    </w:p>
    <w:p>
      <w:r>
        <w:t xml:space="preserve">That's a solid list. I'll make sure the dashboard work is tracked alongside the canary timeline so it's ready before Monday, not something we scramble to build during the ramp.</w:t>
      </w:r>
    </w:p>
    <w:p>
      <w:r>
        <w:t xml:space="preserve">Marcus Webb 17:24</w:t>
      </w:r>
    </w:p>
    <w:p>
      <w:r>
        <w:t xml:space="preserve">Agreed, I'll prioritize the metrics instrumentation right after the circuit breaker work, since the dashboard depends on those log fields and tags being in place first.</w:t>
      </w:r>
    </w:p>
    <w:p>
      <w:r>
        <w:t xml:space="preserve">Sofia Reyes 17:36</w:t>
      </w:r>
    </w:p>
    <w:p>
      <w:r>
        <w:t xml:space="preserve">Sounds like a solid plan overall. One last thing, do we need to loop in the on-call rotation about this change, in case something breaks over the weekend or off-hours during the ramp?</w:t>
      </w:r>
    </w:p>
    <w:p>
      <w:r>
        <w:t xml:space="preserve">Priya Nair 17:48</w:t>
      </w:r>
    </w:p>
    <w:p>
      <w:r>
        <w:t xml:space="preserve">Yes, good catch, I'll write a short on-call runbook covering how to use the manual kill switch, what the circuit breaker dashboards look like, and who to escalate to if the fallback chain itself seems broken. I'll share that with the on-call channel before the canary starts.</w:t>
      </w:r>
    </w:p>
    <w:p>
      <w:r>
        <w:t xml:space="preserve">Marcus Webb 18:05</w:t>
      </w:r>
    </w:p>
    <w:p>
      <w:r>
        <w:t xml:space="preserve">That would help a lot, especially since not everyone on rotation is familiar with the recommender internals. I can review the runbook once you have a draft, to make sure the technical steps are accurate.</w:t>
      </w:r>
    </w:p>
    <w:p>
      <w:r>
        <w:t xml:space="preserve">Sofia Reyes 18:16</w:t>
      </w:r>
    </w:p>
    <w:p>
      <w:r>
        <w:t xml:space="preserve">I can also help review it from an experiment-monitoring angle, making sure the runbook mentions how to pause the experiment ramp if needed, separate from the kill switch for the feature itself.</w:t>
      </w:r>
    </w:p>
    <w:p>
      <w:r>
        <w:t xml:space="preserve">Priya Nair 18:29</w:t>
      </w:r>
    </w:p>
    <w:p>
      <w:r>
        <w:t xml:space="preserve">Good distinction, I'll make sure both are covered as separate action items in the runbook. Alright, I think we've now genuinely covered everything, including the extra items that came up. Let's stick with Thursday for the check-in.</w:t>
      </w:r>
    </w:p>
    <w:p>
      <w:r>
        <w:t xml:space="preserve">Marcus Webb 18:44</w:t>
      </w:r>
    </w:p>
    <w:p>
      <w:r>
        <w:t xml:space="preserve">Works for me, I'll have the circuit breaker and multi-get optimization done by then.</w:t>
      </w:r>
    </w:p>
    <w:p>
      <w:r>
        <w:t xml:space="preserve">Sofia Reyes 18:50</w:t>
      </w:r>
    </w:p>
    <w:p>
      <w:r>
        <w:t xml:space="preserve">And I'll have the experiment framework, dashboards, and the analysis plan ready for review.</w:t>
      </w:r>
    </w:p>
    <w:p>
      <w:r>
        <w:t xml:space="preserve">Priya Nair 18:57</w:t>
      </w:r>
    </w:p>
    <w:p>
      <w:r>
        <w:t xml:space="preserve">Perfect, thanks both, this was a productive session. Let's stop recording.</w:t>
      </w:r>
    </w:p>
    <w:p>
      <w:r>
        <w:t xml:space="preserve">Marcus Webb 19:02</w:t>
      </w:r>
    </w:p>
    <w:p>
      <w:r>
        <w:t xml:space="preserve">Sounds good, thanks.</w:t>
      </w:r>
    </w:p>
    <w:p>
      <w:r>
        <w:t xml:space="preserve">Sofia Reyes 19:04</w:t>
      </w:r>
    </w:p>
    <w:p>
      <w:r>
        <w:t xml:space="preserve">Bye everyone.</w:t>
      </w:r>
    </w:p>
    <w:p>
      <w:r>
        <w:t xml:space="preserve">Recording ends 19:06.</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2026-07-20T05:09:12.370Z</dcterms:created>
  <dcterms:modified xsi:type="dcterms:W3CDTF">2026-07-20T05:09:12.389Z</dcterms:modified>
</cp:coreProperties>
</file>

<file path=docProps/custom.xml><?xml version="1.0" encoding="utf-8"?>
<Properties xmlns="http://schemas.openxmlformats.org/officeDocument/2006/custom-properties" xmlns:vt="http://schemas.openxmlformats.org/officeDocument/2006/docPropsVTypes"/>
</file>