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8041"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18D3CAAF">
          <v:rect id="_x0000_i1025" style="width:0;height:1.5pt" o:hralign="center" o:hrstd="t" o:hr="t" fillcolor="#a0a0a0" stroked="f"/>
        </w:pict>
      </w:r>
    </w:p>
    <w:p w14:paraId="26043FC4"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LEARNING NOTES</w:t>
      </w:r>
    </w:p>
    <w:p w14:paraId="0C0F0950" w14:textId="77777777" w:rsidR="00DA0992" w:rsidRPr="00DA0992" w:rsidRDefault="00DA0992" w:rsidP="00DA09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0992">
        <w:rPr>
          <w:rFonts w:ascii="Times New Roman" w:eastAsia="Times New Roman" w:hAnsi="Times New Roman" w:cs="Times New Roman"/>
          <w:b/>
          <w:bCs/>
          <w:kern w:val="0"/>
          <w:sz w:val="36"/>
          <w:szCs w:val="36"/>
          <w:lang w:eastAsia="en-IN"/>
          <w14:ligatures w14:val="none"/>
        </w:rPr>
        <w:t>AI Pharmacovigilance and Adverse Drug Reaction Intelligence Foundation</w:t>
      </w:r>
    </w:p>
    <w:p w14:paraId="37E50400" w14:textId="77777777" w:rsidR="00DA0992" w:rsidRPr="00DA0992" w:rsidRDefault="00DA0992" w:rsidP="00DA0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0992">
        <w:rPr>
          <w:rFonts w:ascii="Times New Roman" w:eastAsia="Times New Roman" w:hAnsi="Times New Roman" w:cs="Times New Roman"/>
          <w:b/>
          <w:bCs/>
          <w:kern w:val="0"/>
          <w:sz w:val="27"/>
          <w:szCs w:val="27"/>
          <w:lang w:eastAsia="en-IN"/>
          <w14:ligatures w14:val="none"/>
        </w:rPr>
        <w:t xml:space="preserve">Blackhole </w:t>
      </w:r>
      <w:proofErr w:type="spellStart"/>
      <w:r w:rsidRPr="00DA0992">
        <w:rPr>
          <w:rFonts w:ascii="Times New Roman" w:eastAsia="Times New Roman" w:hAnsi="Times New Roman" w:cs="Times New Roman"/>
          <w:b/>
          <w:bCs/>
          <w:kern w:val="0"/>
          <w:sz w:val="27"/>
          <w:szCs w:val="27"/>
          <w:lang w:eastAsia="en-IN"/>
          <w14:ligatures w14:val="none"/>
        </w:rPr>
        <w:t>Infraverse</w:t>
      </w:r>
      <w:proofErr w:type="spellEnd"/>
      <w:r w:rsidRPr="00DA0992">
        <w:rPr>
          <w:rFonts w:ascii="Times New Roman" w:eastAsia="Times New Roman" w:hAnsi="Times New Roman" w:cs="Times New Roman"/>
          <w:b/>
          <w:bCs/>
          <w:kern w:val="0"/>
          <w:sz w:val="27"/>
          <w:szCs w:val="27"/>
          <w:lang w:eastAsia="en-IN"/>
          <w14:ligatures w14:val="none"/>
        </w:rPr>
        <w:t xml:space="preserve"> – Biotech </w:t>
      </w:r>
      <w:proofErr w:type="spellStart"/>
      <w:r w:rsidRPr="00DA0992">
        <w:rPr>
          <w:rFonts w:ascii="Times New Roman" w:eastAsia="Times New Roman" w:hAnsi="Times New Roman" w:cs="Times New Roman"/>
          <w:b/>
          <w:bCs/>
          <w:kern w:val="0"/>
          <w:sz w:val="27"/>
          <w:szCs w:val="27"/>
          <w:lang w:eastAsia="en-IN"/>
          <w14:ligatures w14:val="none"/>
        </w:rPr>
        <w:t>Learnship</w:t>
      </w:r>
      <w:proofErr w:type="spellEnd"/>
      <w:r w:rsidRPr="00DA0992">
        <w:rPr>
          <w:rFonts w:ascii="Times New Roman" w:eastAsia="Times New Roman" w:hAnsi="Times New Roman" w:cs="Times New Roman"/>
          <w:b/>
          <w:bCs/>
          <w:kern w:val="0"/>
          <w:sz w:val="27"/>
          <w:szCs w:val="27"/>
          <w:lang w:eastAsia="en-IN"/>
          <w14:ligatures w14:val="none"/>
        </w:rPr>
        <w:t xml:space="preserve"> Internship</w:t>
      </w:r>
    </w:p>
    <w:p w14:paraId="67D747D8"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b/>
          <w:bCs/>
          <w:kern w:val="0"/>
          <w:lang w:eastAsia="en-IN"/>
          <w14:ligatures w14:val="none"/>
        </w:rPr>
        <w:t>Prepared By</w:t>
      </w:r>
    </w:p>
    <w:p w14:paraId="48EC0D20"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b/>
          <w:bCs/>
          <w:kern w:val="0"/>
          <w:lang w:eastAsia="en-IN"/>
          <w14:ligatures w14:val="none"/>
        </w:rPr>
        <w:t>Sarvesh Patil</w:t>
      </w:r>
    </w:p>
    <w:p w14:paraId="22C04E6E"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Bachelor of Pharmacy (</w:t>
      </w:r>
      <w:proofErr w:type="spellStart"/>
      <w:proofErr w:type="gramStart"/>
      <w:r w:rsidRPr="00DA0992">
        <w:rPr>
          <w:rFonts w:ascii="Times New Roman" w:eastAsia="Times New Roman" w:hAnsi="Times New Roman" w:cs="Times New Roman"/>
          <w:kern w:val="0"/>
          <w:lang w:eastAsia="en-IN"/>
          <w14:ligatures w14:val="none"/>
        </w:rPr>
        <w:t>B.Pharm</w:t>
      </w:r>
      <w:proofErr w:type="spellEnd"/>
      <w:proofErr w:type="gramEnd"/>
      <w:r w:rsidRPr="00DA0992">
        <w:rPr>
          <w:rFonts w:ascii="Times New Roman" w:eastAsia="Times New Roman" w:hAnsi="Times New Roman" w:cs="Times New Roman"/>
          <w:kern w:val="0"/>
          <w:lang w:eastAsia="en-IN"/>
          <w14:ligatures w14:val="none"/>
        </w:rPr>
        <w:t>)</w:t>
      </w:r>
    </w:p>
    <w:p w14:paraId="468DA894"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Academic Year: 2025–2026</w:t>
      </w:r>
    </w:p>
    <w:p w14:paraId="43890EB5"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10135A98">
          <v:rect id="_x0000_i1026" style="width:0;height:1.5pt" o:hralign="center" o:hrstd="t" o:hr="t" fillcolor="#a0a0a0" stroked="f"/>
        </w:pict>
      </w:r>
    </w:p>
    <w:p w14:paraId="7C060087"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Preface</w:t>
      </w:r>
    </w:p>
    <w:p w14:paraId="0D4F45E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Learning is a continuous process that extends beyond classroom education. During the </w:t>
      </w:r>
      <w:r w:rsidRPr="00DA0992">
        <w:rPr>
          <w:rFonts w:ascii="Times New Roman" w:eastAsia="Times New Roman" w:hAnsi="Times New Roman" w:cs="Times New Roman"/>
          <w:b/>
          <w:bCs/>
          <w:kern w:val="0"/>
          <w:lang w:eastAsia="en-IN"/>
          <w14:ligatures w14:val="none"/>
        </w:rPr>
        <w:t xml:space="preserve">Blackhole </w:t>
      </w:r>
      <w:proofErr w:type="spellStart"/>
      <w:r w:rsidRPr="00DA0992">
        <w:rPr>
          <w:rFonts w:ascii="Times New Roman" w:eastAsia="Times New Roman" w:hAnsi="Times New Roman" w:cs="Times New Roman"/>
          <w:b/>
          <w:bCs/>
          <w:kern w:val="0"/>
          <w:lang w:eastAsia="en-IN"/>
          <w14:ligatures w14:val="none"/>
        </w:rPr>
        <w:t>Infraverse</w:t>
      </w:r>
      <w:proofErr w:type="spellEnd"/>
      <w:r w:rsidRPr="00DA0992">
        <w:rPr>
          <w:rFonts w:ascii="Times New Roman" w:eastAsia="Times New Roman" w:hAnsi="Times New Roman" w:cs="Times New Roman"/>
          <w:b/>
          <w:bCs/>
          <w:kern w:val="0"/>
          <w:lang w:eastAsia="en-IN"/>
          <w14:ligatures w14:val="none"/>
        </w:rPr>
        <w:t xml:space="preserve"> – Biotech </w:t>
      </w:r>
      <w:proofErr w:type="spellStart"/>
      <w:r w:rsidRPr="00DA0992">
        <w:rPr>
          <w:rFonts w:ascii="Times New Roman" w:eastAsia="Times New Roman" w:hAnsi="Times New Roman" w:cs="Times New Roman"/>
          <w:b/>
          <w:bCs/>
          <w:kern w:val="0"/>
          <w:lang w:eastAsia="en-IN"/>
          <w14:ligatures w14:val="none"/>
        </w:rPr>
        <w:t>Learnship</w:t>
      </w:r>
      <w:proofErr w:type="spellEnd"/>
      <w:r w:rsidRPr="00DA0992">
        <w:rPr>
          <w:rFonts w:ascii="Times New Roman" w:eastAsia="Times New Roman" w:hAnsi="Times New Roman" w:cs="Times New Roman"/>
          <w:b/>
          <w:bCs/>
          <w:kern w:val="0"/>
          <w:lang w:eastAsia="en-IN"/>
          <w14:ligatures w14:val="none"/>
        </w:rPr>
        <w:t xml:space="preserve"> Internship</w:t>
      </w:r>
      <w:r w:rsidRPr="00DA0992">
        <w:rPr>
          <w:rFonts w:ascii="Times New Roman" w:eastAsia="Times New Roman" w:hAnsi="Times New Roman" w:cs="Times New Roman"/>
          <w:kern w:val="0"/>
          <w:lang w:eastAsia="en-IN"/>
          <w14:ligatures w14:val="none"/>
        </w:rPr>
        <w:t>, I had the opportunity to explore the practical applications of pharmacovigilance through software development. This internship enabled me to combine pharmaceutical knowledge with computer programming, helping me understand how digital technologies can contribute to healthcare.</w:t>
      </w:r>
    </w:p>
    <w:p w14:paraId="3538DF4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Initially, I had limited experience in Python programming and healthcare data management. However, through continuous practice, experimentation, debugging, and documentation, I gradually developed confidence in implementing computational solutions for pharmaceutical problems.</w:t>
      </w:r>
    </w:p>
    <w:p w14:paraId="61DA30AF"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learning notes summarize the knowledge, technical skills, challenges, and professional growth experienced throughout the internship. They also serve as a reflection of how theoretical concepts were transformed into practical implementation.</w:t>
      </w:r>
    </w:p>
    <w:p w14:paraId="0A8A8285"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5187237A">
          <v:rect id="_x0000_i1027" style="width:0;height:1.5pt" o:hralign="center" o:hrstd="t" o:hr="t" fillcolor="#a0a0a0" stroked="f"/>
        </w:pict>
      </w:r>
    </w:p>
    <w:p w14:paraId="7EBDCCBA"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Table of Contents</w:t>
      </w:r>
    </w:p>
    <w:p w14:paraId="52640669"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Internship Overview</w:t>
      </w:r>
    </w:p>
    <w:p w14:paraId="6256DA4F"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Initial Learning Goals</w:t>
      </w:r>
    </w:p>
    <w:p w14:paraId="390205AE"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Understanding Pharmacovigilance</w:t>
      </w:r>
    </w:p>
    <w:p w14:paraId="1DA0BD27"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Learning About Adverse Drug Reactions</w:t>
      </w:r>
    </w:p>
    <w:p w14:paraId="3A854BF2"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Introduction to Python Programming</w:t>
      </w:r>
    </w:p>
    <w:p w14:paraId="26BF6765"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Learning Pandas and CSV Handling</w:t>
      </w:r>
    </w:p>
    <w:p w14:paraId="17EE576C"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lastRenderedPageBreak/>
        <w:t>Building the AI Pharmacovigilance System</w:t>
      </w:r>
    </w:p>
    <w:p w14:paraId="2D9C99E2"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Challenges Encountered During Development</w:t>
      </w:r>
    </w:p>
    <w:p w14:paraId="6BC85029"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Debugging and Problem Solving</w:t>
      </w:r>
    </w:p>
    <w:p w14:paraId="7EB825A8"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Technical Skills Acquired</w:t>
      </w:r>
    </w:p>
    <w:p w14:paraId="7989AC77"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Professional Skills Developed</w:t>
      </w:r>
    </w:p>
    <w:p w14:paraId="31AA5CF9"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Key Takeaways</w:t>
      </w:r>
    </w:p>
    <w:p w14:paraId="6FBD8D27"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Personal Reflection</w:t>
      </w:r>
    </w:p>
    <w:p w14:paraId="55DD030F" w14:textId="77777777" w:rsidR="00DA0992" w:rsidRPr="00DA0992" w:rsidRDefault="00DA0992" w:rsidP="00DA099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Future Learning Plan</w:t>
      </w:r>
    </w:p>
    <w:p w14:paraId="1ACB33E3"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4868EA3E">
          <v:rect id="_x0000_i1028" style="width:0;height:1.5pt" o:hralign="center" o:hrstd="t" o:hr="t" fillcolor="#a0a0a0" stroked="f"/>
        </w:pict>
      </w:r>
    </w:p>
    <w:p w14:paraId="0092525A"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 Internship Overview</w:t>
      </w:r>
    </w:p>
    <w:p w14:paraId="086DF3BB"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internship focused on understanding the role of computational technologies in pharmacovigilance. Rather than studying drug safety solely from a theoretical perspective, I was encouraged to build a practical application capable of organizing and retrieving adverse drug reaction information.</w:t>
      </w:r>
    </w:p>
    <w:p w14:paraId="7D2C06C7"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The project titled </w:t>
      </w:r>
      <w:r w:rsidRPr="00DA0992">
        <w:rPr>
          <w:rFonts w:ascii="Times New Roman" w:eastAsia="Times New Roman" w:hAnsi="Times New Roman" w:cs="Times New Roman"/>
          <w:b/>
          <w:bCs/>
          <w:kern w:val="0"/>
          <w:lang w:eastAsia="en-IN"/>
          <w14:ligatures w14:val="none"/>
        </w:rPr>
        <w:t>AI Pharmacovigilance and Adverse Drug Reaction Intelligence Foundation</w:t>
      </w:r>
      <w:r w:rsidRPr="00DA0992">
        <w:rPr>
          <w:rFonts w:ascii="Times New Roman" w:eastAsia="Times New Roman" w:hAnsi="Times New Roman" w:cs="Times New Roman"/>
          <w:kern w:val="0"/>
          <w:lang w:eastAsia="en-IN"/>
          <w14:ligatures w14:val="none"/>
        </w:rPr>
        <w:t xml:space="preserve"> served as the primary learning activity throughout the internship. By developing the application using Python, I gained exposure to software development, data management, and healthcare informatics while strengthening my pharmaceutical knowledge.</w:t>
      </w:r>
    </w:p>
    <w:p w14:paraId="1D0CEE54"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internship emphasized self-learning, experimentation, documentation, and problem-solving rather than simply following predefined instructions. This approach significantly enhanced my confidence in independent learning.</w:t>
      </w:r>
    </w:p>
    <w:p w14:paraId="141FC949"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7BEF2E14">
          <v:rect id="_x0000_i1029" style="width:0;height:1.5pt" o:hralign="center" o:hrstd="t" o:hr="t" fillcolor="#a0a0a0" stroked="f"/>
        </w:pict>
      </w:r>
    </w:p>
    <w:p w14:paraId="2279B4E9"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2: Initial Learning Goals</w:t>
      </w:r>
    </w:p>
    <w:p w14:paraId="321E1BBF"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At the beginning of the internship, I established several learning goals to guide my progress.</w:t>
      </w:r>
    </w:p>
    <w:p w14:paraId="481B44B4"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included:</w:t>
      </w:r>
    </w:p>
    <w:p w14:paraId="592790D2"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Understanding the concept of pharmacovigilance.</w:t>
      </w:r>
    </w:p>
    <w:p w14:paraId="5DEBA38D"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Learning about adverse drug reactions and their classification.</w:t>
      </w:r>
    </w:p>
    <w:p w14:paraId="33EE3B34"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Developing basic programming skills using Python.</w:t>
      </w:r>
    </w:p>
    <w:p w14:paraId="556211B5"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Learning how to work with CSV datasets.</w:t>
      </w:r>
    </w:p>
    <w:p w14:paraId="2E4E2219"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Understanding healthcare data organization.</w:t>
      </w:r>
    </w:p>
    <w:p w14:paraId="067EEEA7"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Creating a functional software application.</w:t>
      </w:r>
    </w:p>
    <w:p w14:paraId="4E9640C7"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Improving logical thinking and debugging abilities.</w:t>
      </w:r>
    </w:p>
    <w:p w14:paraId="753FF066" w14:textId="77777777" w:rsidR="00DA0992" w:rsidRPr="00DA0992" w:rsidRDefault="00DA0992" w:rsidP="00DA0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Learning project documentation.</w:t>
      </w:r>
    </w:p>
    <w:p w14:paraId="30F67EA7"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objectives provided a clear roadmap throughout the internship.</w:t>
      </w:r>
    </w:p>
    <w:p w14:paraId="7B65A169"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21C7A223">
          <v:rect id="_x0000_i1030" style="width:0;height:1.5pt" o:hralign="center" o:hrstd="t" o:hr="t" fillcolor="#a0a0a0" stroked="f"/>
        </w:pict>
      </w:r>
    </w:p>
    <w:p w14:paraId="04EE23B2"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lastRenderedPageBreak/>
        <w:t>Chapter 3: Understanding Pharmacovigilance</w:t>
      </w:r>
    </w:p>
    <w:p w14:paraId="3EDC2288"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One of the first topics explored during the internship was pharmacovigilance. Although I had previously studied this concept in my pharmacy curriculum, the internship helped me understand its practical importance.</w:t>
      </w:r>
    </w:p>
    <w:p w14:paraId="1E257E18"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 learned that pharmacovigilance extends far beyond reporting side effects. It involves continuous monitoring of medicine safety throughout the product lifecycle.</w:t>
      </w:r>
    </w:p>
    <w:p w14:paraId="1F632B86"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Key concepts I learned include:</w:t>
      </w:r>
    </w:p>
    <w:p w14:paraId="3A896E20"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Definition of pharmacovigilance.</w:t>
      </w:r>
    </w:p>
    <w:p w14:paraId="45528F2D"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Importance of patient safety.</w:t>
      </w:r>
    </w:p>
    <w:p w14:paraId="0B4B8B1E"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Drug safety monitoring.</w:t>
      </w:r>
    </w:p>
    <w:p w14:paraId="6C24A23C"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Adverse event reporting.</w:t>
      </w:r>
    </w:p>
    <w:p w14:paraId="5470DBAB"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Signal detection.</w:t>
      </w:r>
    </w:p>
    <w:p w14:paraId="08A82357"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Risk-benefit assessment.</w:t>
      </w:r>
    </w:p>
    <w:p w14:paraId="35606984"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Pharmacovigilance Programme of India (</w:t>
      </w:r>
      <w:proofErr w:type="spellStart"/>
      <w:r w:rsidRPr="00DA0992">
        <w:rPr>
          <w:rFonts w:ascii="Times New Roman" w:eastAsia="Times New Roman" w:hAnsi="Times New Roman" w:cs="Times New Roman"/>
          <w:kern w:val="0"/>
          <w:lang w:eastAsia="en-IN"/>
          <w14:ligatures w14:val="none"/>
        </w:rPr>
        <w:t>PvPI</w:t>
      </w:r>
      <w:proofErr w:type="spellEnd"/>
      <w:r w:rsidRPr="00DA0992">
        <w:rPr>
          <w:rFonts w:ascii="Times New Roman" w:eastAsia="Times New Roman" w:hAnsi="Times New Roman" w:cs="Times New Roman"/>
          <w:kern w:val="0"/>
          <w:lang w:eastAsia="en-IN"/>
          <w14:ligatures w14:val="none"/>
        </w:rPr>
        <w:t>).</w:t>
      </w:r>
    </w:p>
    <w:p w14:paraId="4EBCCD89" w14:textId="77777777" w:rsidR="00DA0992" w:rsidRPr="00DA0992" w:rsidRDefault="00DA0992" w:rsidP="00DA099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Role of WHO in global pharmacovigilance.</w:t>
      </w:r>
    </w:p>
    <w:p w14:paraId="3C25DFC7"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Understanding these concepts provided the scientific foundation for the software project.</w:t>
      </w:r>
    </w:p>
    <w:p w14:paraId="1406BB6C"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02A3EFB6">
          <v:rect id="_x0000_i1031" style="width:0;height:1.5pt" o:hralign="center" o:hrstd="t" o:hr="t" fillcolor="#a0a0a0" stroked="f"/>
        </w:pict>
      </w:r>
    </w:p>
    <w:p w14:paraId="6150E7D0"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4: Learning About Adverse Drug Reactions</w:t>
      </w:r>
    </w:p>
    <w:p w14:paraId="77D9FEA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next stage involved studying adverse drug reactions (ADRs).</w:t>
      </w:r>
    </w:p>
    <w:p w14:paraId="010A9886"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 learned that ADRs vary greatly in severity and may occur even when medicines are used correctly.</w:t>
      </w:r>
    </w:p>
    <w:p w14:paraId="0E89EFF9"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project introduced me to practical classification of ADRs into:</w:t>
      </w:r>
    </w:p>
    <w:p w14:paraId="5CC7EC23" w14:textId="77777777" w:rsidR="00DA0992" w:rsidRPr="00DA0992" w:rsidRDefault="00DA0992" w:rsidP="00DA099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Mild</w:t>
      </w:r>
    </w:p>
    <w:p w14:paraId="7CBAE765" w14:textId="77777777" w:rsidR="00DA0992" w:rsidRPr="00DA0992" w:rsidRDefault="00DA0992" w:rsidP="00DA099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Moderate</w:t>
      </w:r>
    </w:p>
    <w:p w14:paraId="294C0CC6" w14:textId="77777777" w:rsidR="00DA0992" w:rsidRPr="00DA0992" w:rsidRDefault="00DA0992" w:rsidP="00DA099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Severe</w:t>
      </w:r>
    </w:p>
    <w:p w14:paraId="6592BDCD" w14:textId="77777777" w:rsidR="00DA0992" w:rsidRPr="00DA0992" w:rsidRDefault="00DA0992" w:rsidP="00DA099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Rare</w:t>
      </w:r>
    </w:p>
    <w:p w14:paraId="49885250"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Understanding this classification became essential because the application required severity-based filtering.</w:t>
      </w:r>
    </w:p>
    <w:p w14:paraId="0DCAB609"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 also realized that proper documentation of ADRs is as important as identifying them.</w:t>
      </w:r>
    </w:p>
    <w:p w14:paraId="34B62B1F"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662FC82C">
          <v:rect id="_x0000_i1032" style="width:0;height:1.5pt" o:hralign="center" o:hrstd="t" o:hr="t" fillcolor="#a0a0a0" stroked="f"/>
        </w:pict>
      </w:r>
    </w:p>
    <w:p w14:paraId="4BA11269"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lastRenderedPageBreak/>
        <w:t>Chapter 5: Introduction to Python Programming</w:t>
      </w:r>
    </w:p>
    <w:p w14:paraId="7D4C314A"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Before starting the project, my experience with Python programming was limited.</w:t>
      </w:r>
    </w:p>
    <w:p w14:paraId="6F0BDA58"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During the internship, I gradually became familiar with:</w:t>
      </w:r>
    </w:p>
    <w:p w14:paraId="34C4428D"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Variables</w:t>
      </w:r>
    </w:p>
    <w:p w14:paraId="6839FA4E"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Data types</w:t>
      </w:r>
    </w:p>
    <w:p w14:paraId="13446F6F"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Conditional statements</w:t>
      </w:r>
    </w:p>
    <w:p w14:paraId="4373BAC8"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Loops</w:t>
      </w:r>
    </w:p>
    <w:p w14:paraId="49D1731B"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Functions</w:t>
      </w:r>
    </w:p>
    <w:p w14:paraId="0339B498"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User input</w:t>
      </w:r>
    </w:p>
    <w:p w14:paraId="57D1E044"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Lists</w:t>
      </w:r>
    </w:p>
    <w:p w14:paraId="299581A0"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Dictionaries</w:t>
      </w:r>
    </w:p>
    <w:p w14:paraId="679A9756" w14:textId="77777777" w:rsidR="00DA0992" w:rsidRPr="00DA0992" w:rsidRDefault="00DA0992" w:rsidP="00DA099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File handling</w:t>
      </w:r>
    </w:p>
    <w:p w14:paraId="30ACB1A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Initially, writing Python code appeared challenging, but continuous practice improved both my understanding and confidence.</w:t>
      </w:r>
    </w:p>
    <w:p w14:paraId="6C27633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 learned that programming is primarily about solving problems logically rather than memorizing syntax.</w:t>
      </w:r>
    </w:p>
    <w:p w14:paraId="3E158314"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521F1C86">
          <v:rect id="_x0000_i1033" style="width:0;height:1.5pt" o:hralign="center" o:hrstd="t" o:hr="t" fillcolor="#a0a0a0" stroked="f"/>
        </w:pict>
      </w:r>
    </w:p>
    <w:p w14:paraId="5A52714D"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6: Learning Pandas and CSV Handling</w:t>
      </w:r>
    </w:p>
    <w:p w14:paraId="27D18B6A"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One of the most valuable technical skills acquired during the internship was learning the </w:t>
      </w:r>
      <w:r w:rsidRPr="00DA0992">
        <w:rPr>
          <w:rFonts w:ascii="Times New Roman" w:eastAsia="Times New Roman" w:hAnsi="Times New Roman" w:cs="Times New Roman"/>
          <w:b/>
          <w:bCs/>
          <w:kern w:val="0"/>
          <w:lang w:eastAsia="en-IN"/>
          <w14:ligatures w14:val="none"/>
        </w:rPr>
        <w:t>Pandas</w:t>
      </w:r>
      <w:r w:rsidRPr="00DA0992">
        <w:rPr>
          <w:rFonts w:ascii="Times New Roman" w:eastAsia="Times New Roman" w:hAnsi="Times New Roman" w:cs="Times New Roman"/>
          <w:kern w:val="0"/>
          <w:lang w:eastAsia="en-IN"/>
          <w14:ligatures w14:val="none"/>
        </w:rPr>
        <w:t xml:space="preserve"> library.</w:t>
      </w:r>
    </w:p>
    <w:p w14:paraId="2CDE1F5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Initially, I was unfamiliar with </w:t>
      </w:r>
      <w:proofErr w:type="spellStart"/>
      <w:r w:rsidRPr="00DA0992">
        <w:rPr>
          <w:rFonts w:ascii="Times New Roman" w:eastAsia="Times New Roman" w:hAnsi="Times New Roman" w:cs="Times New Roman"/>
          <w:kern w:val="0"/>
          <w:lang w:eastAsia="en-IN"/>
          <w14:ligatures w14:val="none"/>
        </w:rPr>
        <w:t>DataFrames</w:t>
      </w:r>
      <w:proofErr w:type="spellEnd"/>
      <w:r w:rsidRPr="00DA0992">
        <w:rPr>
          <w:rFonts w:ascii="Times New Roman" w:eastAsia="Times New Roman" w:hAnsi="Times New Roman" w:cs="Times New Roman"/>
          <w:kern w:val="0"/>
          <w:lang w:eastAsia="en-IN"/>
          <w14:ligatures w14:val="none"/>
        </w:rPr>
        <w:t xml:space="preserve"> and CSV operations. Through implementation, I learned how to:</w:t>
      </w:r>
    </w:p>
    <w:p w14:paraId="6064875F"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Read CSV files.</w:t>
      </w:r>
    </w:p>
    <w:p w14:paraId="0BAA27A6"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Display datasets.</w:t>
      </w:r>
    </w:p>
    <w:p w14:paraId="19BFC082"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Filter rows.</w:t>
      </w:r>
    </w:p>
    <w:p w14:paraId="6C48ED5A"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Search records.</w:t>
      </w:r>
    </w:p>
    <w:p w14:paraId="44C68364"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Count values.</w:t>
      </w:r>
    </w:p>
    <w:p w14:paraId="0EAB6A2C"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Append new records.</w:t>
      </w:r>
    </w:p>
    <w:p w14:paraId="6114E177" w14:textId="77777777" w:rsidR="00DA0992" w:rsidRPr="00DA0992" w:rsidRDefault="00DA0992" w:rsidP="00DA099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Save updated files.</w:t>
      </w:r>
    </w:p>
    <w:p w14:paraId="791A770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operations formed the foundation of the pharmacovigilance application.</w:t>
      </w:r>
    </w:p>
    <w:p w14:paraId="07546D5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Working with structured healthcare datasets helped me understand how information is organized in real-world software systems.</w:t>
      </w:r>
    </w:p>
    <w:p w14:paraId="4CF3150B"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lastRenderedPageBreak/>
        <w:pict w14:anchorId="0E9617AD">
          <v:rect id="_x0000_i1034" style="width:0;height:1.5pt" o:hralign="center" o:hrstd="t" o:hr="t" fillcolor="#a0a0a0" stroked="f"/>
        </w:pict>
      </w:r>
    </w:p>
    <w:p w14:paraId="247B258F"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7: Building the AI Pharmacovigilance System</w:t>
      </w:r>
    </w:p>
    <w:p w14:paraId="235C9B4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development process was completed gradually rather than all at once.</w:t>
      </w:r>
    </w:p>
    <w:p w14:paraId="32BD620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Each feature was added after the previous one had been successfully tested.</w:t>
      </w:r>
    </w:p>
    <w:p w14:paraId="2665CC8E"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implementation sequence included:</w:t>
      </w:r>
    </w:p>
    <w:p w14:paraId="2A6537A8"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Reading the CSV dataset.</w:t>
      </w:r>
    </w:p>
    <w:p w14:paraId="0814FA3B"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Developing the main menu.</w:t>
      </w:r>
    </w:p>
    <w:p w14:paraId="27D066E0"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Implementing drug search.</w:t>
      </w:r>
    </w:p>
    <w:p w14:paraId="0107771F"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Adding severity filtering.</w:t>
      </w:r>
    </w:p>
    <w:p w14:paraId="16718847"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Displaying all drug records.</w:t>
      </w:r>
    </w:p>
    <w:p w14:paraId="1C85BF1F"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Generating statistics.</w:t>
      </w:r>
    </w:p>
    <w:p w14:paraId="5201D77F"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Implementing search history.</w:t>
      </w:r>
    </w:p>
    <w:p w14:paraId="2BB5136B" w14:textId="77777777" w:rsidR="00DA0992" w:rsidRPr="00DA0992" w:rsidRDefault="00DA0992" w:rsidP="00DA099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Testing and debugging.</w:t>
      </w:r>
    </w:p>
    <w:p w14:paraId="5CB6BDCC"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Developing the project step by step made the learning process more manageable and allowed me to understand the purpose of each module before integrating it into the final application.</w:t>
      </w:r>
    </w:p>
    <w:p w14:paraId="699C115A"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2F16F6E7">
          <v:rect id="_x0000_i1035" style="width:0;height:1.5pt" o:hralign="center" o:hrstd="t" o:hr="t" fillcolor="#a0a0a0" stroked="f"/>
        </w:pict>
      </w:r>
    </w:p>
    <w:p w14:paraId="0DE05A46" w14:textId="3C407A06"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8: Challenges Encountered During Development</w:t>
      </w:r>
    </w:p>
    <w:p w14:paraId="72F3F9AE"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Developing the </w:t>
      </w:r>
      <w:r w:rsidRPr="00DA0992">
        <w:rPr>
          <w:rFonts w:ascii="Times New Roman" w:eastAsia="Times New Roman" w:hAnsi="Times New Roman" w:cs="Times New Roman"/>
          <w:b/>
          <w:bCs/>
          <w:kern w:val="0"/>
          <w:lang w:eastAsia="en-IN"/>
          <w14:ligatures w14:val="none"/>
        </w:rPr>
        <w:t>AI Pharmacovigilance and Adverse Drug Reaction Intelligence Foundation</w:t>
      </w:r>
      <w:r w:rsidRPr="00DA0992">
        <w:rPr>
          <w:rFonts w:ascii="Times New Roman" w:eastAsia="Times New Roman" w:hAnsi="Times New Roman" w:cs="Times New Roman"/>
          <w:kern w:val="0"/>
          <w:lang w:eastAsia="en-IN"/>
          <w14:ligatures w14:val="none"/>
        </w:rPr>
        <w:t xml:space="preserve"> project was a valuable learning experience because it involved overcoming several practical programming challenges. Each problem required careful analysis, experimentation, and debugging before a successful solution could be implemented.</w:t>
      </w:r>
    </w:p>
    <w:p w14:paraId="14BE88A4"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One of the earliest challenges was configuring the Python development environment in </w:t>
      </w:r>
      <w:proofErr w:type="spellStart"/>
      <w:r w:rsidRPr="00DA0992">
        <w:rPr>
          <w:rFonts w:ascii="Times New Roman" w:eastAsia="Times New Roman" w:hAnsi="Times New Roman" w:cs="Times New Roman"/>
          <w:b/>
          <w:bCs/>
          <w:kern w:val="0"/>
          <w:lang w:eastAsia="en-IN"/>
          <w14:ligatures w14:val="none"/>
        </w:rPr>
        <w:t>Pydroid</w:t>
      </w:r>
      <w:proofErr w:type="spellEnd"/>
      <w:r w:rsidRPr="00DA0992">
        <w:rPr>
          <w:rFonts w:ascii="Times New Roman" w:eastAsia="Times New Roman" w:hAnsi="Times New Roman" w:cs="Times New Roman"/>
          <w:b/>
          <w:bCs/>
          <w:kern w:val="0"/>
          <w:lang w:eastAsia="en-IN"/>
          <w14:ligatures w14:val="none"/>
        </w:rPr>
        <w:t xml:space="preserve"> 3</w:t>
      </w:r>
      <w:r w:rsidRPr="00DA0992">
        <w:rPr>
          <w:rFonts w:ascii="Times New Roman" w:eastAsia="Times New Roman" w:hAnsi="Times New Roman" w:cs="Times New Roman"/>
          <w:kern w:val="0"/>
          <w:lang w:eastAsia="en-IN"/>
          <w14:ligatures w14:val="none"/>
        </w:rPr>
        <w:t>. Initially, I encountered difficulties installing the required libraries and ensuring that the project files were stored in the correct directory. Understanding the importance of file paths and project organization was one of the first practical lessons learned during the internship.</w:t>
      </w:r>
    </w:p>
    <w:p w14:paraId="6C8CBBF0"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next challenge involved reading the CSV dataset correctly. Errors related to file locations and dataset accessibility highlighted the importance of maintaining a proper folder structure. After correcting the file path and ensuring that the dataset was placed in the correct directory, the application was able to load the data successfully.</w:t>
      </w:r>
    </w:p>
    <w:p w14:paraId="6E12E78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As the project progressed, several Python syntax errors appeared. These included misplaced punctuation, incorrect indentation, missing brackets, and inconsistent variable names. </w:t>
      </w:r>
      <w:r w:rsidRPr="00DA0992">
        <w:rPr>
          <w:rFonts w:ascii="Times New Roman" w:eastAsia="Times New Roman" w:hAnsi="Times New Roman" w:cs="Times New Roman"/>
          <w:kern w:val="0"/>
          <w:lang w:eastAsia="en-IN"/>
          <w14:ligatures w14:val="none"/>
        </w:rPr>
        <w:lastRenderedPageBreak/>
        <w:t>Initially, these errors seemed difficult to identify, but gradually I learned how to interpret Python error messages and trace them back to the exact line of code responsible for the problem.</w:t>
      </w:r>
    </w:p>
    <w:p w14:paraId="66487A3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Another important milestone was implementing the </w:t>
      </w:r>
      <w:r w:rsidRPr="00DA0992">
        <w:rPr>
          <w:rFonts w:ascii="Times New Roman" w:eastAsia="Times New Roman" w:hAnsi="Times New Roman" w:cs="Times New Roman"/>
          <w:b/>
          <w:bCs/>
          <w:kern w:val="0"/>
          <w:lang w:eastAsia="en-IN"/>
          <w14:ligatures w14:val="none"/>
        </w:rPr>
        <w:t>Search History</w:t>
      </w:r>
      <w:r w:rsidRPr="00DA0992">
        <w:rPr>
          <w:rFonts w:ascii="Times New Roman" w:eastAsia="Times New Roman" w:hAnsi="Times New Roman" w:cs="Times New Roman"/>
          <w:kern w:val="0"/>
          <w:lang w:eastAsia="en-IN"/>
          <w14:ligatures w14:val="none"/>
        </w:rPr>
        <w:t xml:space="preserve"> feature. At first, storing user searches into a separate CSV file resulted in multiple errors due to incorrect </w:t>
      </w:r>
      <w:proofErr w:type="spellStart"/>
      <w:r w:rsidRPr="00DA0992">
        <w:rPr>
          <w:rFonts w:ascii="Times New Roman" w:eastAsia="Times New Roman" w:hAnsi="Times New Roman" w:cs="Times New Roman"/>
          <w:kern w:val="0"/>
          <w:lang w:eastAsia="en-IN"/>
          <w14:ligatures w14:val="none"/>
        </w:rPr>
        <w:t>DataFrame</w:t>
      </w:r>
      <w:proofErr w:type="spellEnd"/>
      <w:r w:rsidRPr="00DA0992">
        <w:rPr>
          <w:rFonts w:ascii="Times New Roman" w:eastAsia="Times New Roman" w:hAnsi="Times New Roman" w:cs="Times New Roman"/>
          <w:kern w:val="0"/>
          <w:lang w:eastAsia="en-IN"/>
          <w14:ligatures w14:val="none"/>
        </w:rPr>
        <w:t xml:space="preserve"> creation and file handling. By carefully reviewing the code and testing different approaches, I successfully implemented automatic search history recording without affecting the original dataset.</w:t>
      </w:r>
    </w:p>
    <w:p w14:paraId="0585399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debugging process became one of the most educational aspects of the internship. Instead of viewing errors as failures, I gradually understood that they are a natural part of software development and provide valuable opportunities for learning.</w:t>
      </w:r>
    </w:p>
    <w:p w14:paraId="62FE423F"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200BD388">
          <v:rect id="_x0000_i1048" style="width:0;height:1.5pt" o:hralign="center" o:hrstd="t" o:hr="t" fillcolor="#a0a0a0" stroked="f"/>
        </w:pict>
      </w:r>
    </w:p>
    <w:p w14:paraId="4F404B2B"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9: Debugging and Problem-Solving</w:t>
      </w:r>
    </w:p>
    <w:p w14:paraId="70909A1E"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Throughout the project, debugging played a central role in improving both the software and my programming skills. Every error required a systematic approach consisting of identifying the problem, understanding its cause, implementing a solution, and testing the application again.</w:t>
      </w:r>
    </w:p>
    <w:p w14:paraId="7675678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Some of the most common issues encountered during development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6112"/>
      </w:tblGrid>
      <w:tr w:rsidR="00DA0992" w:rsidRPr="00DA0992" w14:paraId="1F63F0EB" w14:textId="77777777">
        <w:trPr>
          <w:tblHeader/>
          <w:tblCellSpacing w:w="15" w:type="dxa"/>
        </w:trPr>
        <w:tc>
          <w:tcPr>
            <w:tcW w:w="0" w:type="auto"/>
            <w:vAlign w:val="center"/>
            <w:hideMark/>
          </w:tcPr>
          <w:p w14:paraId="1110D4C0" w14:textId="77777777" w:rsidR="00DA0992" w:rsidRPr="00DA0992" w:rsidRDefault="00DA0992" w:rsidP="00DA0992">
            <w:pPr>
              <w:spacing w:after="0" w:line="240" w:lineRule="auto"/>
              <w:jc w:val="center"/>
              <w:rPr>
                <w:rFonts w:ascii="Times New Roman" w:eastAsia="Times New Roman" w:hAnsi="Times New Roman" w:cs="Times New Roman"/>
                <w:b/>
                <w:bCs/>
                <w:kern w:val="0"/>
                <w:lang w:eastAsia="en-IN"/>
                <w14:ligatures w14:val="none"/>
              </w:rPr>
            </w:pPr>
            <w:r w:rsidRPr="00DA0992">
              <w:rPr>
                <w:rFonts w:ascii="Times New Roman" w:eastAsia="Times New Roman" w:hAnsi="Times New Roman" w:cs="Times New Roman"/>
                <w:b/>
                <w:bCs/>
                <w:kern w:val="0"/>
                <w:lang w:eastAsia="en-IN"/>
                <w14:ligatures w14:val="none"/>
              </w:rPr>
              <w:t>Problem Encountered</w:t>
            </w:r>
          </w:p>
        </w:tc>
        <w:tc>
          <w:tcPr>
            <w:tcW w:w="0" w:type="auto"/>
            <w:vAlign w:val="center"/>
            <w:hideMark/>
          </w:tcPr>
          <w:p w14:paraId="4DBE7A3A" w14:textId="77777777" w:rsidR="00DA0992" w:rsidRPr="00DA0992" w:rsidRDefault="00DA0992" w:rsidP="00DA0992">
            <w:pPr>
              <w:spacing w:after="0" w:line="240" w:lineRule="auto"/>
              <w:jc w:val="center"/>
              <w:rPr>
                <w:rFonts w:ascii="Times New Roman" w:eastAsia="Times New Roman" w:hAnsi="Times New Roman" w:cs="Times New Roman"/>
                <w:b/>
                <w:bCs/>
                <w:kern w:val="0"/>
                <w:lang w:eastAsia="en-IN"/>
                <w14:ligatures w14:val="none"/>
              </w:rPr>
            </w:pPr>
            <w:r w:rsidRPr="00DA0992">
              <w:rPr>
                <w:rFonts w:ascii="Times New Roman" w:eastAsia="Times New Roman" w:hAnsi="Times New Roman" w:cs="Times New Roman"/>
                <w:b/>
                <w:bCs/>
                <w:kern w:val="0"/>
                <w:lang w:eastAsia="en-IN"/>
                <w14:ligatures w14:val="none"/>
              </w:rPr>
              <w:t>Resolution</w:t>
            </w:r>
          </w:p>
        </w:tc>
      </w:tr>
      <w:tr w:rsidR="00DA0992" w:rsidRPr="00DA0992" w14:paraId="68593A4A" w14:textId="77777777">
        <w:trPr>
          <w:tblCellSpacing w:w="15" w:type="dxa"/>
        </w:trPr>
        <w:tc>
          <w:tcPr>
            <w:tcW w:w="0" w:type="auto"/>
            <w:vAlign w:val="center"/>
            <w:hideMark/>
          </w:tcPr>
          <w:p w14:paraId="581E25C9"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proofErr w:type="spellStart"/>
            <w:r w:rsidRPr="00DA0992">
              <w:rPr>
                <w:rFonts w:ascii="Times New Roman" w:eastAsia="Times New Roman" w:hAnsi="Times New Roman" w:cs="Times New Roman"/>
                <w:kern w:val="0"/>
                <w:lang w:eastAsia="en-IN"/>
                <w14:ligatures w14:val="none"/>
              </w:rPr>
              <w:t>FileNotFoundError</w:t>
            </w:r>
            <w:proofErr w:type="spellEnd"/>
          </w:p>
        </w:tc>
        <w:tc>
          <w:tcPr>
            <w:tcW w:w="0" w:type="auto"/>
            <w:vAlign w:val="center"/>
            <w:hideMark/>
          </w:tcPr>
          <w:p w14:paraId="179C75A0"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Corrected the file path and verified dataset location.</w:t>
            </w:r>
          </w:p>
        </w:tc>
      </w:tr>
      <w:tr w:rsidR="00DA0992" w:rsidRPr="00DA0992" w14:paraId="2FC2543E" w14:textId="77777777">
        <w:trPr>
          <w:tblCellSpacing w:w="15" w:type="dxa"/>
        </w:trPr>
        <w:tc>
          <w:tcPr>
            <w:tcW w:w="0" w:type="auto"/>
            <w:vAlign w:val="center"/>
            <w:hideMark/>
          </w:tcPr>
          <w:p w14:paraId="421E0771"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Module installation issues</w:t>
            </w:r>
          </w:p>
        </w:tc>
        <w:tc>
          <w:tcPr>
            <w:tcW w:w="0" w:type="auto"/>
            <w:vAlign w:val="center"/>
            <w:hideMark/>
          </w:tcPr>
          <w:p w14:paraId="15105CBC"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Installed the required Pandas library successfully.</w:t>
            </w:r>
          </w:p>
        </w:tc>
      </w:tr>
      <w:tr w:rsidR="00DA0992" w:rsidRPr="00DA0992" w14:paraId="410CCD61" w14:textId="77777777">
        <w:trPr>
          <w:tblCellSpacing w:w="15" w:type="dxa"/>
        </w:trPr>
        <w:tc>
          <w:tcPr>
            <w:tcW w:w="0" w:type="auto"/>
            <w:vAlign w:val="center"/>
            <w:hideMark/>
          </w:tcPr>
          <w:p w14:paraId="4D268DFD"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proofErr w:type="spellStart"/>
            <w:r w:rsidRPr="00DA0992">
              <w:rPr>
                <w:rFonts w:ascii="Times New Roman" w:eastAsia="Times New Roman" w:hAnsi="Times New Roman" w:cs="Times New Roman"/>
                <w:kern w:val="0"/>
                <w:lang w:eastAsia="en-IN"/>
                <w14:ligatures w14:val="none"/>
              </w:rPr>
              <w:t>SyntaxError</w:t>
            </w:r>
            <w:proofErr w:type="spellEnd"/>
          </w:p>
        </w:tc>
        <w:tc>
          <w:tcPr>
            <w:tcW w:w="0" w:type="auto"/>
            <w:vAlign w:val="center"/>
            <w:hideMark/>
          </w:tcPr>
          <w:p w14:paraId="5B21F6FA"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Carefully reviewed the code and corrected invalid syntax.</w:t>
            </w:r>
          </w:p>
        </w:tc>
      </w:tr>
      <w:tr w:rsidR="00DA0992" w:rsidRPr="00DA0992" w14:paraId="2D642009" w14:textId="77777777">
        <w:trPr>
          <w:tblCellSpacing w:w="15" w:type="dxa"/>
        </w:trPr>
        <w:tc>
          <w:tcPr>
            <w:tcW w:w="0" w:type="auto"/>
            <w:vAlign w:val="center"/>
            <w:hideMark/>
          </w:tcPr>
          <w:p w14:paraId="232FE60B"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proofErr w:type="spellStart"/>
            <w:r w:rsidRPr="00DA0992">
              <w:rPr>
                <w:rFonts w:ascii="Times New Roman" w:eastAsia="Times New Roman" w:hAnsi="Times New Roman" w:cs="Times New Roman"/>
                <w:kern w:val="0"/>
                <w:lang w:eastAsia="en-IN"/>
                <w14:ligatures w14:val="none"/>
              </w:rPr>
              <w:t>IndentationError</w:t>
            </w:r>
            <w:proofErr w:type="spellEnd"/>
          </w:p>
        </w:tc>
        <w:tc>
          <w:tcPr>
            <w:tcW w:w="0" w:type="auto"/>
            <w:vAlign w:val="center"/>
            <w:hideMark/>
          </w:tcPr>
          <w:p w14:paraId="7F990BBC"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Reformatted the program using consistent Python indentation.</w:t>
            </w:r>
          </w:p>
        </w:tc>
      </w:tr>
      <w:tr w:rsidR="00DA0992" w:rsidRPr="00DA0992" w14:paraId="398EFA02" w14:textId="77777777">
        <w:trPr>
          <w:tblCellSpacing w:w="15" w:type="dxa"/>
        </w:trPr>
        <w:tc>
          <w:tcPr>
            <w:tcW w:w="0" w:type="auto"/>
            <w:vAlign w:val="center"/>
            <w:hideMark/>
          </w:tcPr>
          <w:p w14:paraId="752DD31B"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proofErr w:type="spellStart"/>
            <w:r w:rsidRPr="00DA0992">
              <w:rPr>
                <w:rFonts w:ascii="Times New Roman" w:eastAsia="Times New Roman" w:hAnsi="Times New Roman" w:cs="Times New Roman"/>
                <w:kern w:val="0"/>
                <w:lang w:eastAsia="en-IN"/>
                <w14:ligatures w14:val="none"/>
              </w:rPr>
              <w:t>NameError</w:t>
            </w:r>
            <w:proofErr w:type="spellEnd"/>
          </w:p>
        </w:tc>
        <w:tc>
          <w:tcPr>
            <w:tcW w:w="0" w:type="auto"/>
            <w:vAlign w:val="center"/>
            <w:hideMark/>
          </w:tcPr>
          <w:p w14:paraId="7A08AAD7"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Corrected undefined variable names and ensured consistent naming.</w:t>
            </w:r>
          </w:p>
        </w:tc>
      </w:tr>
      <w:tr w:rsidR="00DA0992" w:rsidRPr="00DA0992" w14:paraId="0DB8003A" w14:textId="77777777">
        <w:trPr>
          <w:tblCellSpacing w:w="15" w:type="dxa"/>
        </w:trPr>
        <w:tc>
          <w:tcPr>
            <w:tcW w:w="0" w:type="auto"/>
            <w:vAlign w:val="center"/>
            <w:hideMark/>
          </w:tcPr>
          <w:p w14:paraId="3D19FAF7"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CSV reading problems</w:t>
            </w:r>
          </w:p>
        </w:tc>
        <w:tc>
          <w:tcPr>
            <w:tcW w:w="0" w:type="auto"/>
            <w:vAlign w:val="center"/>
            <w:hideMark/>
          </w:tcPr>
          <w:p w14:paraId="28BDA036"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Verified dataset structure and column names.</w:t>
            </w:r>
          </w:p>
        </w:tc>
      </w:tr>
      <w:tr w:rsidR="00DA0992" w:rsidRPr="00DA0992" w14:paraId="5147EC40" w14:textId="77777777">
        <w:trPr>
          <w:tblCellSpacing w:w="15" w:type="dxa"/>
        </w:trPr>
        <w:tc>
          <w:tcPr>
            <w:tcW w:w="0" w:type="auto"/>
            <w:vAlign w:val="center"/>
            <w:hideMark/>
          </w:tcPr>
          <w:p w14:paraId="66ED64EB"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Search history implementation</w:t>
            </w:r>
          </w:p>
        </w:tc>
        <w:tc>
          <w:tcPr>
            <w:tcW w:w="0" w:type="auto"/>
            <w:vAlign w:val="center"/>
            <w:hideMark/>
          </w:tcPr>
          <w:p w14:paraId="3C457FE3"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Used Pandas to append new records and save them correctly.</w:t>
            </w:r>
          </w:p>
        </w:tc>
      </w:tr>
      <w:tr w:rsidR="00DA0992" w:rsidRPr="00DA0992" w14:paraId="4A202925" w14:textId="77777777">
        <w:trPr>
          <w:tblCellSpacing w:w="15" w:type="dxa"/>
        </w:trPr>
        <w:tc>
          <w:tcPr>
            <w:tcW w:w="0" w:type="auto"/>
            <w:vAlign w:val="center"/>
            <w:hideMark/>
          </w:tcPr>
          <w:p w14:paraId="4F3F2359"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Logical errors</w:t>
            </w:r>
          </w:p>
        </w:tc>
        <w:tc>
          <w:tcPr>
            <w:tcW w:w="0" w:type="auto"/>
            <w:vAlign w:val="center"/>
            <w:hideMark/>
          </w:tcPr>
          <w:p w14:paraId="443BEDD7"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Re-tested each function after modifications.</w:t>
            </w:r>
          </w:p>
        </w:tc>
      </w:tr>
    </w:tbl>
    <w:p w14:paraId="4ED75AB0"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Each issue strengthened my confidence in understanding Python programs rather than simply copying code. I also realized the importance of testing small sections of the program before adding new features.</w:t>
      </w:r>
    </w:p>
    <w:p w14:paraId="36BF0182"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00BECADF">
          <v:rect id="_x0000_i1049" style="width:0;height:1.5pt" o:hralign="center" o:hrstd="t" o:hr="t" fillcolor="#a0a0a0" stroked="f"/>
        </w:pict>
      </w:r>
    </w:p>
    <w:p w14:paraId="58A99D76"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10: Technical Skills Acquired</w:t>
      </w:r>
    </w:p>
    <w:p w14:paraId="7E0A8B69"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lastRenderedPageBreak/>
        <w:t>The internship significantly improved my technical knowledge in both pharmaceutical informatics and computer programming.</w:t>
      </w:r>
    </w:p>
    <w:p w14:paraId="75932949" w14:textId="77777777" w:rsidR="00DA0992" w:rsidRPr="00DA0992" w:rsidRDefault="00DA0992" w:rsidP="00DA0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0992">
        <w:rPr>
          <w:rFonts w:ascii="Times New Roman" w:eastAsia="Times New Roman" w:hAnsi="Times New Roman" w:cs="Times New Roman"/>
          <w:b/>
          <w:bCs/>
          <w:kern w:val="0"/>
          <w:sz w:val="27"/>
          <w:szCs w:val="27"/>
          <w:lang w:eastAsia="en-IN"/>
          <w14:ligatures w14:val="none"/>
        </w:rPr>
        <w:t>Programming Skills</w:t>
      </w:r>
    </w:p>
    <w:p w14:paraId="29A3D653"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Python fundamentals</w:t>
      </w:r>
    </w:p>
    <w:p w14:paraId="0D61EAEC"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Writing modular functions</w:t>
      </w:r>
    </w:p>
    <w:p w14:paraId="007E1F21"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Conditional statements</w:t>
      </w:r>
    </w:p>
    <w:p w14:paraId="017CDBBB"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Loop structures</w:t>
      </w:r>
    </w:p>
    <w:p w14:paraId="2E0644E4"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Exception awareness</w:t>
      </w:r>
    </w:p>
    <w:p w14:paraId="418DA765" w14:textId="77777777" w:rsidR="00DA0992" w:rsidRPr="00DA0992" w:rsidRDefault="00DA0992" w:rsidP="00DA099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Code organization</w:t>
      </w:r>
    </w:p>
    <w:p w14:paraId="725BA099" w14:textId="77777777" w:rsidR="00DA0992" w:rsidRPr="00DA0992" w:rsidRDefault="00DA0992" w:rsidP="00DA0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0992">
        <w:rPr>
          <w:rFonts w:ascii="Times New Roman" w:eastAsia="Times New Roman" w:hAnsi="Times New Roman" w:cs="Times New Roman"/>
          <w:b/>
          <w:bCs/>
          <w:kern w:val="0"/>
          <w:sz w:val="27"/>
          <w:szCs w:val="27"/>
          <w:lang w:eastAsia="en-IN"/>
          <w14:ligatures w14:val="none"/>
        </w:rPr>
        <w:t>Data Handling Skills</w:t>
      </w:r>
    </w:p>
    <w:p w14:paraId="402CFA14"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Reading CSV datasets</w:t>
      </w:r>
    </w:p>
    <w:p w14:paraId="1882ABB5"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0992">
        <w:rPr>
          <w:rFonts w:ascii="Times New Roman" w:eastAsia="Times New Roman" w:hAnsi="Times New Roman" w:cs="Times New Roman"/>
          <w:kern w:val="0"/>
          <w:lang w:eastAsia="en-IN"/>
          <w14:ligatures w14:val="none"/>
        </w:rPr>
        <w:t>DataFrame</w:t>
      </w:r>
      <w:proofErr w:type="spellEnd"/>
      <w:r w:rsidRPr="00DA0992">
        <w:rPr>
          <w:rFonts w:ascii="Times New Roman" w:eastAsia="Times New Roman" w:hAnsi="Times New Roman" w:cs="Times New Roman"/>
          <w:kern w:val="0"/>
          <w:lang w:eastAsia="en-IN"/>
          <w14:ligatures w14:val="none"/>
        </w:rPr>
        <w:t xml:space="preserve"> manipulation</w:t>
      </w:r>
    </w:p>
    <w:p w14:paraId="6801FB72"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Filtering records</w:t>
      </w:r>
    </w:p>
    <w:p w14:paraId="2F182333"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Searching datasets</w:t>
      </w:r>
    </w:p>
    <w:p w14:paraId="4C0B2CC0"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Data aggregation</w:t>
      </w:r>
    </w:p>
    <w:p w14:paraId="63C097B1" w14:textId="77777777" w:rsidR="00DA0992" w:rsidRPr="00DA0992" w:rsidRDefault="00DA0992" w:rsidP="00DA099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Saving updated files</w:t>
      </w:r>
    </w:p>
    <w:p w14:paraId="6E884840" w14:textId="77777777" w:rsidR="00DA0992" w:rsidRPr="00DA0992" w:rsidRDefault="00DA0992" w:rsidP="00DA0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0992">
        <w:rPr>
          <w:rFonts w:ascii="Times New Roman" w:eastAsia="Times New Roman" w:hAnsi="Times New Roman" w:cs="Times New Roman"/>
          <w:b/>
          <w:bCs/>
          <w:kern w:val="0"/>
          <w:sz w:val="27"/>
          <w:szCs w:val="27"/>
          <w:lang w:eastAsia="en-IN"/>
          <w14:ligatures w14:val="none"/>
        </w:rPr>
        <w:t>Software Development Skills</w:t>
      </w:r>
    </w:p>
    <w:p w14:paraId="7D48AF1D"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Menu-driven application development</w:t>
      </w:r>
    </w:p>
    <w:p w14:paraId="6872F314"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Feature integration</w:t>
      </w:r>
    </w:p>
    <w:p w14:paraId="1CE436BC"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Incremental development</w:t>
      </w:r>
    </w:p>
    <w:p w14:paraId="7A14966C"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Software testing</w:t>
      </w:r>
    </w:p>
    <w:p w14:paraId="02DB9C0F"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Debugging</w:t>
      </w:r>
    </w:p>
    <w:p w14:paraId="3DFE9170" w14:textId="77777777" w:rsidR="00DA0992" w:rsidRPr="00DA0992" w:rsidRDefault="00DA0992" w:rsidP="00DA099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Version improvement</w:t>
      </w:r>
    </w:p>
    <w:p w14:paraId="6A1E530C" w14:textId="77777777" w:rsidR="00DA0992" w:rsidRPr="00DA0992" w:rsidRDefault="00DA0992" w:rsidP="00DA09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0992">
        <w:rPr>
          <w:rFonts w:ascii="Times New Roman" w:eastAsia="Times New Roman" w:hAnsi="Times New Roman" w:cs="Times New Roman"/>
          <w:b/>
          <w:bCs/>
          <w:kern w:val="0"/>
          <w:sz w:val="27"/>
          <w:szCs w:val="27"/>
          <w:lang w:eastAsia="en-IN"/>
          <w14:ligatures w14:val="none"/>
        </w:rPr>
        <w:t>Documentation Skills</w:t>
      </w:r>
    </w:p>
    <w:p w14:paraId="2864F0A4" w14:textId="77777777" w:rsidR="00DA0992" w:rsidRPr="00DA0992" w:rsidRDefault="00DA0992" w:rsidP="00DA09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Writing project documentation</w:t>
      </w:r>
    </w:p>
    <w:p w14:paraId="43709207" w14:textId="77777777" w:rsidR="00DA0992" w:rsidRPr="00DA0992" w:rsidRDefault="00DA0992" w:rsidP="00DA09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Preparing technical reports</w:t>
      </w:r>
    </w:p>
    <w:p w14:paraId="509EF733" w14:textId="77777777" w:rsidR="00DA0992" w:rsidRPr="00DA0992" w:rsidRDefault="00DA0992" w:rsidP="00DA09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Organizing research material</w:t>
      </w:r>
    </w:p>
    <w:p w14:paraId="7D7E4580" w14:textId="77777777" w:rsidR="00DA0992" w:rsidRPr="00DA0992" w:rsidRDefault="00DA0992" w:rsidP="00DA09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Academic writing</w:t>
      </w:r>
    </w:p>
    <w:p w14:paraId="703D47DE" w14:textId="77777777" w:rsidR="00DA0992" w:rsidRPr="00DA0992" w:rsidRDefault="00DA0992" w:rsidP="00DA09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Project presentation</w:t>
      </w:r>
    </w:p>
    <w:p w14:paraId="79FAFFF6"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327984E9">
          <v:rect id="_x0000_i1050" style="width:0;height:1.5pt" o:hralign="center" o:hrstd="t" o:hr="t" fillcolor="#a0a0a0" stroked="f"/>
        </w:pict>
      </w:r>
    </w:p>
    <w:p w14:paraId="2D3A8B5C"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11: Professional Skills Developed</w:t>
      </w:r>
    </w:p>
    <w:p w14:paraId="3A01202A"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Apart from technical knowledge, the internship helped me develop several professional competencies that are essential for future academic and industrial work.</w:t>
      </w:r>
    </w:p>
    <w:p w14:paraId="583BB9A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include:</w:t>
      </w:r>
    </w:p>
    <w:p w14:paraId="064D558B"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Logical thinking</w:t>
      </w:r>
    </w:p>
    <w:p w14:paraId="5FD7793B"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lastRenderedPageBreak/>
        <w:t>Critical analysis</w:t>
      </w:r>
    </w:p>
    <w:p w14:paraId="6852AE10"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Independent learning</w:t>
      </w:r>
    </w:p>
    <w:p w14:paraId="46EC8FA7"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Time management</w:t>
      </w:r>
    </w:p>
    <w:p w14:paraId="7C4FCC76"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Problem-solving</w:t>
      </w:r>
    </w:p>
    <w:p w14:paraId="1C63C00F"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Documentation</w:t>
      </w:r>
    </w:p>
    <w:p w14:paraId="39CBB639"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Patience during debugging</w:t>
      </w:r>
    </w:p>
    <w:p w14:paraId="571A7A14"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Attention to detail</w:t>
      </w:r>
    </w:p>
    <w:p w14:paraId="2DCA3525"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Communication through technical writing</w:t>
      </w:r>
    </w:p>
    <w:p w14:paraId="4165AB27" w14:textId="77777777" w:rsidR="00DA0992" w:rsidRPr="00DA0992" w:rsidRDefault="00DA0992" w:rsidP="00DA099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Continuous improvement mindset</w:t>
      </w:r>
    </w:p>
    <w:p w14:paraId="7463C16B"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These skills are valuable not only in software development but also in pharmaceutical research and healthcare industries.</w:t>
      </w:r>
    </w:p>
    <w:p w14:paraId="3200264D"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7AECA573">
          <v:rect id="_x0000_i1051" style="width:0;height:1.5pt" o:hralign="center" o:hrstd="t" o:hr="t" fillcolor="#a0a0a0" stroked="f"/>
        </w:pict>
      </w:r>
    </w:p>
    <w:p w14:paraId="4ACA1856"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12: Key Takeaways</w:t>
      </w:r>
    </w:p>
    <w:p w14:paraId="4614763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internship provided several important lessons that will remain valuable throughout my academic and professional career.</w:t>
      </w:r>
    </w:p>
    <w:p w14:paraId="1A07965D"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Some of the major takeaways include:</w:t>
      </w:r>
    </w:p>
    <w:p w14:paraId="30202FB9"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Pharmacovigilance is a continuous process that extends beyond medicine approval.</w:t>
      </w:r>
    </w:p>
    <w:p w14:paraId="5DD3A00D"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Data quality is essential for obtaining reliable analytical results.</w:t>
      </w:r>
    </w:p>
    <w:p w14:paraId="1AAFF661"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Programming is best learned through practical implementation rather than theory alone.</w:t>
      </w:r>
    </w:p>
    <w:p w14:paraId="6B8BB10A"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Debugging is an essential part of software development and should be approached systematically.</w:t>
      </w:r>
    </w:p>
    <w:p w14:paraId="6913C99C"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Small improvements made consistently lead to significant project progress.</w:t>
      </w:r>
    </w:p>
    <w:p w14:paraId="372A64FA"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Proper documentation is as important as writing functional code.</w:t>
      </w:r>
    </w:p>
    <w:p w14:paraId="70709599" w14:textId="77777777" w:rsidR="00DA0992" w:rsidRPr="00DA0992" w:rsidRDefault="00DA0992" w:rsidP="00DA099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Interdisciplinary learning creates stronger problem-solving abilities.</w:t>
      </w:r>
    </w:p>
    <w:p w14:paraId="2A27F310"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63942B11">
          <v:rect id="_x0000_i1052" style="width:0;height:1.5pt" o:hralign="center" o:hrstd="t" o:hr="t" fillcolor="#a0a0a0" stroked="f"/>
        </w:pict>
      </w:r>
    </w:p>
    <w:p w14:paraId="59A4769E"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13: Personal Reflection</w:t>
      </w:r>
    </w:p>
    <w:p w14:paraId="1567620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This internship has been one of the most rewarding learning experiences of my academic journey. At the beginning, I was uncertain about my ability to build a software application using Python. Many concepts were new to me, and I often encountered programming errors that seemed difficult to understand.</w:t>
      </w:r>
    </w:p>
    <w:p w14:paraId="3A280C65"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However, by approaching each challenge with patience and persistence, I gradually became more comfortable with programming and data handling. Every successfully resolved error increased my confidence and encouraged me to continue improving the project.</w:t>
      </w:r>
    </w:p>
    <w:p w14:paraId="2D704979"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One of the most satisfying moments was completing the implementation of the </w:t>
      </w:r>
      <w:r w:rsidRPr="00DA0992">
        <w:rPr>
          <w:rFonts w:ascii="Times New Roman" w:eastAsia="Times New Roman" w:hAnsi="Times New Roman" w:cs="Times New Roman"/>
          <w:b/>
          <w:bCs/>
          <w:kern w:val="0"/>
          <w:lang w:eastAsia="en-IN"/>
          <w14:ligatures w14:val="none"/>
        </w:rPr>
        <w:t>Search History</w:t>
      </w:r>
      <w:r w:rsidRPr="00DA0992">
        <w:rPr>
          <w:rFonts w:ascii="Times New Roman" w:eastAsia="Times New Roman" w:hAnsi="Times New Roman" w:cs="Times New Roman"/>
          <w:kern w:val="0"/>
          <w:lang w:eastAsia="en-IN"/>
          <w14:ligatures w14:val="none"/>
        </w:rPr>
        <w:t xml:space="preserve"> feature. It represented a significant improvement over the initial version of the </w:t>
      </w:r>
      <w:r w:rsidRPr="00DA0992">
        <w:rPr>
          <w:rFonts w:ascii="Times New Roman" w:eastAsia="Times New Roman" w:hAnsi="Times New Roman" w:cs="Times New Roman"/>
          <w:kern w:val="0"/>
          <w:lang w:eastAsia="en-IN"/>
          <w14:ligatures w14:val="none"/>
        </w:rPr>
        <w:lastRenderedPageBreak/>
        <w:t>application and demonstrated how incremental development can enhance software functionality.</w:t>
      </w:r>
    </w:p>
    <w:p w14:paraId="47BF6513"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experience also changed my perspective on learning. I realized that mistakes are an important part of the development process and that continuous practice is the most effective way to build technical expertise.</w:t>
      </w:r>
    </w:p>
    <w:p w14:paraId="149553A2"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Overall, this internship strengthened both my pharmaceutical knowledge and my interest in healthcare technology. It has inspired me to continue exploring the application of artificial intelligence and data science in pharmacy and patient safety.</w:t>
      </w:r>
    </w:p>
    <w:p w14:paraId="3FB63D80"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46451E31">
          <v:rect id="_x0000_i1053" style="width:0;height:1.5pt" o:hralign="center" o:hrstd="t" o:hr="t" fillcolor="#a0a0a0" stroked="f"/>
        </w:pict>
      </w:r>
    </w:p>
    <w:p w14:paraId="4D62348F"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Chapter 14: Future Learning Plan</w:t>
      </w:r>
    </w:p>
    <w:p w14:paraId="4B8742B7"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completion of this internship marks the beginning of a broader learning journey rather than its conclusion.</w:t>
      </w:r>
    </w:p>
    <w:p w14:paraId="1F174E7C"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In the future, I plan to:</w:t>
      </w:r>
    </w:p>
    <w:p w14:paraId="5C2AA304"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Study advanced Python programming.</w:t>
      </w:r>
    </w:p>
    <w:p w14:paraId="6ABCC497"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 SQL for healthcare database management.</w:t>
      </w:r>
    </w:p>
    <w:p w14:paraId="66CEC386"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Explore machine learning algorithms.</w:t>
      </w:r>
    </w:p>
    <w:p w14:paraId="252FD063"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Understand Natural Language Processing (NLP).</w:t>
      </w:r>
    </w:p>
    <w:p w14:paraId="365A1E3D"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Learn data visualization using Matplotlib and Power BI.</w:t>
      </w:r>
    </w:p>
    <w:p w14:paraId="3A46CD72"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Study cloud computing applications in healthcare.</w:t>
      </w:r>
    </w:p>
    <w:p w14:paraId="49446C99"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Explore real-world pharmacovigilance databases.</w:t>
      </w:r>
    </w:p>
    <w:p w14:paraId="61070FC8" w14:textId="77777777" w:rsidR="00DA0992" w:rsidRPr="00DA0992" w:rsidRDefault="00DA0992" w:rsidP="00DA099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Develop more advanced healthcare software projects.</w:t>
      </w:r>
    </w:p>
    <w:p w14:paraId="66F56291"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By continuously expanding my technical and pharmaceutical knowledge, I hope to contribute to future innovations in digital healthcare and patient safety.</w:t>
      </w:r>
    </w:p>
    <w:p w14:paraId="6ED338A1"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64A410AB">
          <v:rect id="_x0000_i1054" style="width:0;height:1.5pt" o:hralign="center" o:hrstd="t" o:hr="t" fillcolor="#a0a0a0" stroked="f"/>
        </w:pict>
      </w:r>
    </w:p>
    <w:p w14:paraId="38305E2B" w14:textId="77777777" w:rsidR="00DA0992" w:rsidRPr="00DA0992" w:rsidRDefault="00DA0992" w:rsidP="00DA09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0992">
        <w:rPr>
          <w:rFonts w:ascii="Times New Roman" w:eastAsia="Times New Roman" w:hAnsi="Times New Roman" w:cs="Times New Roman"/>
          <w:b/>
          <w:bCs/>
          <w:kern w:val="36"/>
          <w:sz w:val="48"/>
          <w:szCs w:val="48"/>
          <w:lang w:eastAsia="en-IN"/>
          <w14:ligatures w14:val="none"/>
        </w:rPr>
        <w:t>Conclusion</w:t>
      </w:r>
    </w:p>
    <w:p w14:paraId="32995DD4"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 xml:space="preserve">The </w:t>
      </w:r>
      <w:r w:rsidRPr="00DA0992">
        <w:rPr>
          <w:rFonts w:ascii="Times New Roman" w:eastAsia="Times New Roman" w:hAnsi="Times New Roman" w:cs="Times New Roman"/>
          <w:b/>
          <w:bCs/>
          <w:kern w:val="0"/>
          <w:lang w:eastAsia="en-IN"/>
          <w14:ligatures w14:val="none"/>
        </w:rPr>
        <w:t xml:space="preserve">Blackhole </w:t>
      </w:r>
      <w:proofErr w:type="spellStart"/>
      <w:r w:rsidRPr="00DA0992">
        <w:rPr>
          <w:rFonts w:ascii="Times New Roman" w:eastAsia="Times New Roman" w:hAnsi="Times New Roman" w:cs="Times New Roman"/>
          <w:b/>
          <w:bCs/>
          <w:kern w:val="0"/>
          <w:lang w:eastAsia="en-IN"/>
          <w14:ligatures w14:val="none"/>
        </w:rPr>
        <w:t>Infraverse</w:t>
      </w:r>
      <w:proofErr w:type="spellEnd"/>
      <w:r w:rsidRPr="00DA0992">
        <w:rPr>
          <w:rFonts w:ascii="Times New Roman" w:eastAsia="Times New Roman" w:hAnsi="Times New Roman" w:cs="Times New Roman"/>
          <w:b/>
          <w:bCs/>
          <w:kern w:val="0"/>
          <w:lang w:eastAsia="en-IN"/>
          <w14:ligatures w14:val="none"/>
        </w:rPr>
        <w:t xml:space="preserve"> – Biotech </w:t>
      </w:r>
      <w:proofErr w:type="spellStart"/>
      <w:r w:rsidRPr="00DA0992">
        <w:rPr>
          <w:rFonts w:ascii="Times New Roman" w:eastAsia="Times New Roman" w:hAnsi="Times New Roman" w:cs="Times New Roman"/>
          <w:b/>
          <w:bCs/>
          <w:kern w:val="0"/>
          <w:lang w:eastAsia="en-IN"/>
          <w14:ligatures w14:val="none"/>
        </w:rPr>
        <w:t>Learnship</w:t>
      </w:r>
      <w:proofErr w:type="spellEnd"/>
      <w:r w:rsidRPr="00DA0992">
        <w:rPr>
          <w:rFonts w:ascii="Times New Roman" w:eastAsia="Times New Roman" w:hAnsi="Times New Roman" w:cs="Times New Roman"/>
          <w:b/>
          <w:bCs/>
          <w:kern w:val="0"/>
          <w:lang w:eastAsia="en-IN"/>
          <w14:ligatures w14:val="none"/>
        </w:rPr>
        <w:t xml:space="preserve"> Internship</w:t>
      </w:r>
      <w:r w:rsidRPr="00DA0992">
        <w:rPr>
          <w:rFonts w:ascii="Times New Roman" w:eastAsia="Times New Roman" w:hAnsi="Times New Roman" w:cs="Times New Roman"/>
          <w:kern w:val="0"/>
          <w:lang w:eastAsia="en-IN"/>
          <w14:ligatures w14:val="none"/>
        </w:rPr>
        <w:t xml:space="preserve"> provided me with an excellent opportunity to bridge the gap between pharmaceutical sciences and information technology. Through this project, I developed practical programming skills, gained a deeper understanding of pharmacovigilance, and learned the importance of structured problem-solving.</w:t>
      </w:r>
    </w:p>
    <w:p w14:paraId="40B16F6C"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t>The experience reinforced the value of continuous learning, careful documentation, and perseverance in overcoming technical challenges. Most importantly, it demonstrated that interdisciplinary knowledge can lead to innovative solutions in healthcare.</w:t>
      </w:r>
    </w:p>
    <w:p w14:paraId="720C612A" w14:textId="77777777" w:rsidR="00DA0992" w:rsidRPr="00DA0992" w:rsidRDefault="00DA0992" w:rsidP="00DA0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lastRenderedPageBreak/>
        <w:t>I believe the knowledge and skills acquired during this internship will serve as a strong foundation for my future academic studies, research activities, and professional career in the pharmaceutical and healthcare sectors.</w:t>
      </w:r>
    </w:p>
    <w:p w14:paraId="5FF88DC7" w14:textId="77777777" w:rsidR="00DA0992" w:rsidRPr="00DA0992" w:rsidRDefault="00DA0992" w:rsidP="00DA0992">
      <w:pPr>
        <w:spacing w:after="0" w:line="240" w:lineRule="auto"/>
        <w:rPr>
          <w:rFonts w:ascii="Times New Roman" w:eastAsia="Times New Roman" w:hAnsi="Times New Roman" w:cs="Times New Roman"/>
          <w:kern w:val="0"/>
          <w:lang w:eastAsia="en-IN"/>
          <w14:ligatures w14:val="none"/>
        </w:rPr>
      </w:pPr>
      <w:r w:rsidRPr="00DA0992">
        <w:rPr>
          <w:rFonts w:ascii="Times New Roman" w:eastAsia="Times New Roman" w:hAnsi="Times New Roman" w:cs="Times New Roman"/>
          <w:kern w:val="0"/>
          <w:lang w:eastAsia="en-IN"/>
          <w14:ligatures w14:val="none"/>
        </w:rPr>
        <w:pict w14:anchorId="05206C48">
          <v:rect id="_x0000_i1055" style="width:0;height:1.5pt" o:hralign="center" o:hrstd="t" o:hr="t" fillcolor="#a0a0a0" stroked="f"/>
        </w:pict>
      </w:r>
    </w:p>
    <w:p w14:paraId="7AEE3398" w14:textId="77777777" w:rsidR="00DA0992" w:rsidRDefault="00DA0992"/>
    <w:sectPr w:rsidR="00DA0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844"/>
    <w:multiLevelType w:val="multilevel"/>
    <w:tmpl w:val="8A1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C1124"/>
    <w:multiLevelType w:val="multilevel"/>
    <w:tmpl w:val="79D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B2B3A"/>
    <w:multiLevelType w:val="multilevel"/>
    <w:tmpl w:val="14C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4C6B"/>
    <w:multiLevelType w:val="multilevel"/>
    <w:tmpl w:val="F1D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F0782"/>
    <w:multiLevelType w:val="multilevel"/>
    <w:tmpl w:val="87E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B2AB3"/>
    <w:multiLevelType w:val="multilevel"/>
    <w:tmpl w:val="A10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D6EF5"/>
    <w:multiLevelType w:val="multilevel"/>
    <w:tmpl w:val="EF0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7395C"/>
    <w:multiLevelType w:val="multilevel"/>
    <w:tmpl w:val="7FA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E262D"/>
    <w:multiLevelType w:val="multilevel"/>
    <w:tmpl w:val="B0C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4621F"/>
    <w:multiLevelType w:val="multilevel"/>
    <w:tmpl w:val="10B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F349F"/>
    <w:multiLevelType w:val="multilevel"/>
    <w:tmpl w:val="F26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961D1"/>
    <w:multiLevelType w:val="multilevel"/>
    <w:tmpl w:val="A60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54DA2"/>
    <w:multiLevelType w:val="multilevel"/>
    <w:tmpl w:val="F44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829D7"/>
    <w:multiLevelType w:val="multilevel"/>
    <w:tmpl w:val="8B16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831BB"/>
    <w:multiLevelType w:val="multilevel"/>
    <w:tmpl w:val="02D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7129F"/>
    <w:multiLevelType w:val="multilevel"/>
    <w:tmpl w:val="3A9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776D9"/>
    <w:multiLevelType w:val="multilevel"/>
    <w:tmpl w:val="73D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79932">
    <w:abstractNumId w:val="13"/>
  </w:num>
  <w:num w:numId="2" w16cid:durableId="1567952857">
    <w:abstractNumId w:val="1"/>
  </w:num>
  <w:num w:numId="3" w16cid:durableId="112016764">
    <w:abstractNumId w:val="6"/>
  </w:num>
  <w:num w:numId="4" w16cid:durableId="444692330">
    <w:abstractNumId w:val="15"/>
  </w:num>
  <w:num w:numId="5" w16cid:durableId="1686320949">
    <w:abstractNumId w:val="16"/>
  </w:num>
  <w:num w:numId="6" w16cid:durableId="470906309">
    <w:abstractNumId w:val="5"/>
  </w:num>
  <w:num w:numId="7" w16cid:durableId="578447606">
    <w:abstractNumId w:val="11"/>
  </w:num>
  <w:num w:numId="8" w16cid:durableId="906650025">
    <w:abstractNumId w:val="12"/>
  </w:num>
  <w:num w:numId="9" w16cid:durableId="1521163226">
    <w:abstractNumId w:val="2"/>
  </w:num>
  <w:num w:numId="10" w16cid:durableId="934749494">
    <w:abstractNumId w:val="7"/>
  </w:num>
  <w:num w:numId="11" w16cid:durableId="183056999">
    <w:abstractNumId w:val="10"/>
  </w:num>
  <w:num w:numId="12" w16cid:durableId="609320698">
    <w:abstractNumId w:val="8"/>
  </w:num>
  <w:num w:numId="13" w16cid:durableId="2095083303">
    <w:abstractNumId w:val="0"/>
  </w:num>
  <w:num w:numId="14" w16cid:durableId="1781218157">
    <w:abstractNumId w:val="14"/>
  </w:num>
  <w:num w:numId="15" w16cid:durableId="64568461">
    <w:abstractNumId w:val="3"/>
  </w:num>
  <w:num w:numId="16" w16cid:durableId="1275484304">
    <w:abstractNumId w:val="4"/>
  </w:num>
  <w:num w:numId="17" w16cid:durableId="13018103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92"/>
    <w:rsid w:val="001561A9"/>
    <w:rsid w:val="00DA0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FA2D"/>
  <w15:chartTrackingRefBased/>
  <w15:docId w15:val="{F172BA3D-BFE3-40AA-8F64-57593C96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92"/>
    <w:rPr>
      <w:rFonts w:eastAsiaTheme="majorEastAsia" w:cstheme="majorBidi"/>
      <w:color w:val="272727" w:themeColor="text1" w:themeTint="D8"/>
    </w:rPr>
  </w:style>
  <w:style w:type="paragraph" w:styleId="Title">
    <w:name w:val="Title"/>
    <w:basedOn w:val="Normal"/>
    <w:next w:val="Normal"/>
    <w:link w:val="TitleChar"/>
    <w:uiPriority w:val="10"/>
    <w:qFormat/>
    <w:rsid w:val="00DA0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92"/>
    <w:pPr>
      <w:spacing w:before="160"/>
      <w:jc w:val="center"/>
    </w:pPr>
    <w:rPr>
      <w:i/>
      <w:iCs/>
      <w:color w:val="404040" w:themeColor="text1" w:themeTint="BF"/>
    </w:rPr>
  </w:style>
  <w:style w:type="character" w:customStyle="1" w:styleId="QuoteChar">
    <w:name w:val="Quote Char"/>
    <w:basedOn w:val="DefaultParagraphFont"/>
    <w:link w:val="Quote"/>
    <w:uiPriority w:val="29"/>
    <w:rsid w:val="00DA0992"/>
    <w:rPr>
      <w:i/>
      <w:iCs/>
      <w:color w:val="404040" w:themeColor="text1" w:themeTint="BF"/>
    </w:rPr>
  </w:style>
  <w:style w:type="paragraph" w:styleId="ListParagraph">
    <w:name w:val="List Paragraph"/>
    <w:basedOn w:val="Normal"/>
    <w:uiPriority w:val="34"/>
    <w:qFormat/>
    <w:rsid w:val="00DA0992"/>
    <w:pPr>
      <w:ind w:left="720"/>
      <w:contextualSpacing/>
    </w:pPr>
  </w:style>
  <w:style w:type="character" w:styleId="IntenseEmphasis">
    <w:name w:val="Intense Emphasis"/>
    <w:basedOn w:val="DefaultParagraphFont"/>
    <w:uiPriority w:val="21"/>
    <w:qFormat/>
    <w:rsid w:val="00DA0992"/>
    <w:rPr>
      <w:i/>
      <w:iCs/>
      <w:color w:val="2F5496" w:themeColor="accent1" w:themeShade="BF"/>
    </w:rPr>
  </w:style>
  <w:style w:type="paragraph" w:styleId="IntenseQuote">
    <w:name w:val="Intense Quote"/>
    <w:basedOn w:val="Normal"/>
    <w:next w:val="Normal"/>
    <w:link w:val="IntenseQuoteChar"/>
    <w:uiPriority w:val="30"/>
    <w:qFormat/>
    <w:rsid w:val="00DA0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92"/>
    <w:rPr>
      <w:i/>
      <w:iCs/>
      <w:color w:val="2F5496" w:themeColor="accent1" w:themeShade="BF"/>
    </w:rPr>
  </w:style>
  <w:style w:type="character" w:styleId="IntenseReference">
    <w:name w:val="Intense Reference"/>
    <w:basedOn w:val="DefaultParagraphFont"/>
    <w:uiPriority w:val="32"/>
    <w:qFormat/>
    <w:rsid w:val="00DA09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2138</Words>
  <Characters>12193</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WAGHMARE</dc:creator>
  <cp:keywords/>
  <dc:description/>
  <cp:lastModifiedBy>SAHIL WAGHMARE</cp:lastModifiedBy>
  <cp:revision>2</cp:revision>
  <dcterms:created xsi:type="dcterms:W3CDTF">2026-07-22T06:43:00Z</dcterms:created>
  <dcterms:modified xsi:type="dcterms:W3CDTF">2026-07-22T06:43:00Z</dcterms:modified>
</cp:coreProperties>
</file>