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Monges Daemon</w:t>
      </w:r>
    </w:p>
    <w:p>
      <w:r>
        <w:rPr>
          <w:i/>
        </w:rPr>
        <w:t>Texto extraído por OCR/camada textual. Arquivo de origem: Monges Daemon.pdf</w:t>
      </w:r>
    </w:p>
    <w:p/>
    <w:p>
      <w:pPr>
        <w:pStyle w:val="Heading2"/>
      </w:pPr>
      <w:r>
        <w:t>Página 1</w:t>
      </w:r>
    </w:p>
    <w:p>
      <w:r>
        <w:t>Monges Copyright © 2004 – Francisco Antônio da Silva Souza 1</w:t>
      </w:r>
    </w:p>
    <w:p>
      <w:r>
        <w:t>Monges para Daemon</w:t>
      </w:r>
    </w:p>
    <w:p>
      <w:r>
        <w:t>Esta é uma adaptação de Monges para o sistema Daemon, esta adaptação é de distribuição gratuita pelo site Mundo Daemon, todos os direitos autorais são reservados. A adaptação é baseada na descrição da revista Dragão Brasil número 75.</w:t>
      </w:r>
    </w:p>
    <w:p>
      <w:r>
        <w:t>Heróis Humildes</w:t>
      </w:r>
    </w:p>
    <w:p>
      <w:r>
        <w:t>Os monges vivem em Monastérios (um tipo de igreja isolada), seguindo uma rotina simples e desprovida de luxos, seguindo os ensinamentos de Buda. Em algum ponto de seu treinamento, eles recebem a tarefa de percorrer o mundo para espalhar os ensinamentos Budistas, ou para realizar missões específicas.</w:t>
      </w:r>
    </w:p>
    <w:p>
      <w:r>
        <w:t>O Monge não acumula riquezas ou bens materiais, pois eles acreditam que a felicidade ou evolução provenham dessas coisas. Suas roupas são simples e funcionais como as dos camponeses mais pobres.</w:t>
      </w:r>
    </w:p>
    <w:p>
      <w:r>
        <w:t>Mestres sem armas</w:t>
      </w:r>
    </w:p>
    <w:p>
      <w:r>
        <w:t>Monges são mestres do combate desarmado.</w:t>
      </w:r>
    </w:p>
    <w:p>
      <w:r>
        <w:t>Suas mãos podem ser mais letais que espadas ou machados. Possuem um aperfeiçoamento técnico, evoluindo a cada nível esse poder.</w:t>
      </w:r>
    </w:p>
    <w:p>
      <w:r>
        <w:t>Monges em números Os monges são uma classe de muito poder, por isso cabe ao mestre decidir por cobrar pontos de aprimoramentos ou não para que o personagem seja um monge, segue agora a lista de poder que um Monge tem direito.</w:t>
      </w:r>
    </w:p>
    <w:p>
      <w:r>
        <w:t>Dano desarmado</w:t>
      </w:r>
    </w:p>
    <w:p>
      <w:r>
        <w:t>Poderes compráveis</w:t>
      </w:r>
    </w:p>
    <w:p>
      <w:r>
        <w:t>Abaixo uma lista de poderes dos monges que são comprados em conjunto com as outras perícias.</w:t>
      </w:r>
    </w:p>
    <w:p>
      <w:r>
        <w:t>Desviar Flechas (25 pontos) – quando atacado com arcos ou bestas o monge pode fazer um teste de Defesa de sua arte marcial ou de briga para “aparar” as flechas desviando-as. (o monge NÃO pode desviar o projétil na direção de outro alvo).</w:t>
      </w:r>
    </w:p>
    <w:p>
      <w:r>
        <w:t>Mente Calma (30 pontos) – com este poder, graças ao estado que sua mente alcança pela meditação, o monge se torna mais resistente a magias de influência e controle mental. Ele terá direito a um teste de WILLvsWILL em qualquer magia com um bônus de +30%.</w:t>
      </w:r>
    </w:p>
    <w:p>
      <w:r>
        <w:t>Pureza do Corpo (40 pontos) – com este poder o monge se torna imune a doenças não mágicas.</w:t>
      </w:r>
    </w:p>
    <w:p>
      <w:r>
        <w:t>Plenitude do Corpo (50 pontos) – o controle do monge sobre o seu corpo é tal que ele pode curar seus próprios ferimentos. Uma vez por dia, ele pode recuperar 1d10 pontos de vida. O Monge não pode curar outras pessoas com essa habilidade.</w:t>
      </w:r>
    </w:p>
    <w:p>
      <w:r>
        <w:t>Golpe do Ki (65 pontos) – com este poder, os monges são fortalecidos por sua energia interior, o ki. Seus golpes se tornam tão poderosos que podem ferir criaturas vulneráveis apenas a Magia – ou seja, atuam como armas mágicas!! Assim, criaturas como gárgulas e vultos, que só podem ser atingidas por armas mágicas, sofrem dano pelos punhos de um Monge com este poder.</w:t>
      </w:r>
    </w:p>
    <w:p>
      <w:r>
        <w:t>Mundo Daemon – o seu portal sobre Daemon.</w:t>
      </w:r>
    </w:p>
    <w:p>
      <w:r>
        <w:t>By Francisco Souza 1° nível – 1d6+bônus de Força 4° nível – 1d6+1+bônus de Força 6° nível – 1d6+3+bônus de Força 8° nível – 1d10+bônus de Força 10° nível – 1d10+2+bônus de Força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Monges Daemon - OCR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