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3104" w14:textId="6E78210F" w:rsidR="005A30C8" w:rsidRDefault="00015494" w:rsidP="00015494">
      <w:pPr>
        <w:pStyle w:val="Heading1"/>
        <w:jc w:val="center"/>
      </w:pPr>
      <w:r>
        <w:t>Fourth Dimensioner</w:t>
      </w:r>
    </w:p>
    <w:p w14:paraId="11991C96" w14:textId="39EA5BC4" w:rsidR="00015494" w:rsidRDefault="00015494"/>
    <w:p w14:paraId="6ECF4DA9" w14:textId="7EE789EB" w:rsidR="00015494" w:rsidRDefault="00015494">
      <w:r>
        <w:t>Is he our nemesis? Not sure yet but I think he should at least be an obstacle. Either a rival trying to build the machine or maybe an opposing faction from back home?</w:t>
      </w:r>
    </w:p>
    <w:p w14:paraId="50AEFF02" w14:textId="78A8762D" w:rsidR="00015494" w:rsidRDefault="00015494">
      <w:r>
        <w:t xml:space="preserve">I think we should make him an enemy from the before time but now we are both in the same situation (stuck in the 2nd) and we’re both trying to get home. </w:t>
      </w:r>
    </w:p>
    <w:sectPr w:rsidR="0001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EF"/>
    <w:rsid w:val="00015494"/>
    <w:rsid w:val="009A6C4A"/>
    <w:rsid w:val="00D409EF"/>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084F"/>
  <w15:chartTrackingRefBased/>
  <w15:docId w15:val="{017913FA-0341-4B2E-8BA7-5CEC228D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2</cp:revision>
  <dcterms:created xsi:type="dcterms:W3CDTF">2021-05-07T07:27:00Z</dcterms:created>
  <dcterms:modified xsi:type="dcterms:W3CDTF">2021-05-07T07:29:00Z</dcterms:modified>
</cp:coreProperties>
</file>