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E9A" w:rsidRPr="00DC4EFC" w:rsidRDefault="00231CCF" w:rsidP="002A4E9A">
      <w:pPr>
        <w:spacing w:after="0"/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  <w:r>
        <w:rPr>
          <w:rFonts w:ascii="Times New Roman" w:hAnsi="Times New Roman" w:cs="Times New Roman"/>
          <w:color w:val="FF0000"/>
          <w:sz w:val="32"/>
          <w:lang w:val="uk-UA"/>
        </w:rPr>
        <w:t>Лабораторна робота №11</w:t>
      </w:r>
    </w:p>
    <w:p w:rsidR="002A4E9A" w:rsidRPr="00DC4EFC" w:rsidRDefault="002A4E9A" w:rsidP="002A4E9A">
      <w:pPr>
        <w:spacing w:after="0"/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  <w:r w:rsidRPr="00DC4EFC">
        <w:rPr>
          <w:rFonts w:ascii="Times New Roman" w:hAnsi="Times New Roman" w:cs="Times New Roman"/>
          <w:color w:val="FF0000"/>
          <w:sz w:val="32"/>
          <w:lang w:val="uk-UA"/>
        </w:rPr>
        <w:t>Варіант 4</w:t>
      </w:r>
    </w:p>
    <w:p w:rsidR="002A4E9A" w:rsidRDefault="002A4E9A" w:rsidP="002A4E9A">
      <w:pPr>
        <w:spacing w:after="0"/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  <w:r w:rsidRPr="00DC4EFC">
        <w:rPr>
          <w:rFonts w:ascii="Times New Roman" w:hAnsi="Times New Roman" w:cs="Times New Roman"/>
          <w:color w:val="FF0000"/>
          <w:sz w:val="32"/>
          <w:lang w:val="uk-UA"/>
        </w:rPr>
        <w:t>Завдання 1</w:t>
      </w:r>
    </w:p>
    <w:p w:rsidR="00231CCF" w:rsidRPr="00231CCF" w:rsidRDefault="00231CCF" w:rsidP="00231CCF">
      <w:pPr>
        <w:rPr>
          <w:sz w:val="24"/>
          <w:szCs w:val="24"/>
          <w:lang w:val="ru-RU"/>
        </w:rPr>
      </w:pPr>
      <w:r w:rsidRPr="00290584">
        <w:rPr>
          <w:b/>
          <w:sz w:val="24"/>
          <w:szCs w:val="24"/>
          <w:lang w:val="uk-UA"/>
        </w:rPr>
        <w:t>4.</w:t>
      </w:r>
      <w:r w:rsidRPr="00231CCF">
        <w:rPr>
          <w:sz w:val="24"/>
          <w:szCs w:val="24"/>
          <w:lang w:val="ru-RU"/>
        </w:rPr>
        <w:t xml:space="preserve"> </w:t>
      </w:r>
      <w:r w:rsidRPr="00290584">
        <w:rPr>
          <w:sz w:val="24"/>
          <w:szCs w:val="24"/>
          <w:lang w:val="uk-UA"/>
        </w:rPr>
        <w:t xml:space="preserve"> </w:t>
      </w:r>
      <w:proofErr w:type="spellStart"/>
      <w:r w:rsidRPr="00231CCF">
        <w:rPr>
          <w:sz w:val="24"/>
          <w:szCs w:val="24"/>
          <w:lang w:val="ru-RU"/>
        </w:rPr>
        <w:t>Описати</w:t>
      </w:r>
      <w:proofErr w:type="spellEnd"/>
      <w:r w:rsidRPr="00231CCF">
        <w:rPr>
          <w:sz w:val="24"/>
          <w:szCs w:val="24"/>
          <w:lang w:val="ru-RU"/>
        </w:rPr>
        <w:t xml:space="preserve"> </w:t>
      </w:r>
      <w:proofErr w:type="spellStart"/>
      <w:r w:rsidRPr="00231CCF">
        <w:rPr>
          <w:sz w:val="24"/>
          <w:szCs w:val="24"/>
          <w:lang w:val="ru-RU"/>
        </w:rPr>
        <w:t>клас</w:t>
      </w:r>
      <w:proofErr w:type="spellEnd"/>
      <w:r w:rsidRPr="00231CCF">
        <w:rPr>
          <w:sz w:val="24"/>
          <w:szCs w:val="24"/>
          <w:lang w:val="ru-RU"/>
        </w:rPr>
        <w:t xml:space="preserve">, </w:t>
      </w:r>
      <w:proofErr w:type="spellStart"/>
      <w:r w:rsidRPr="00231CCF">
        <w:rPr>
          <w:sz w:val="24"/>
          <w:szCs w:val="24"/>
          <w:lang w:val="ru-RU"/>
        </w:rPr>
        <w:t>який</w:t>
      </w:r>
      <w:proofErr w:type="spellEnd"/>
      <w:r w:rsidRPr="00231CCF">
        <w:rPr>
          <w:sz w:val="24"/>
          <w:szCs w:val="24"/>
          <w:lang w:val="ru-RU"/>
        </w:rPr>
        <w:t xml:space="preserve"> </w:t>
      </w:r>
      <w:proofErr w:type="spellStart"/>
      <w:r w:rsidRPr="00231CCF">
        <w:rPr>
          <w:sz w:val="24"/>
          <w:szCs w:val="24"/>
          <w:lang w:val="ru-RU"/>
        </w:rPr>
        <w:t>містять</w:t>
      </w:r>
      <w:proofErr w:type="spellEnd"/>
      <w:r w:rsidRPr="00231CCF">
        <w:rPr>
          <w:sz w:val="24"/>
          <w:szCs w:val="24"/>
          <w:lang w:val="ru-RU"/>
        </w:rPr>
        <w:t xml:space="preserve"> </w:t>
      </w:r>
      <w:proofErr w:type="spellStart"/>
      <w:r w:rsidRPr="00231CCF">
        <w:rPr>
          <w:sz w:val="24"/>
          <w:szCs w:val="24"/>
          <w:lang w:val="ru-RU"/>
        </w:rPr>
        <w:t>вказані</w:t>
      </w:r>
      <w:proofErr w:type="spellEnd"/>
      <w:r w:rsidRPr="00231CCF">
        <w:rPr>
          <w:sz w:val="24"/>
          <w:szCs w:val="24"/>
          <w:lang w:val="ru-RU"/>
        </w:rPr>
        <w:t xml:space="preserve"> поля і </w:t>
      </w:r>
      <w:proofErr w:type="spellStart"/>
      <w:r w:rsidRPr="00231CCF">
        <w:rPr>
          <w:sz w:val="24"/>
          <w:szCs w:val="24"/>
          <w:lang w:val="ru-RU"/>
        </w:rPr>
        <w:t>методи</w:t>
      </w:r>
      <w:proofErr w:type="spellEnd"/>
      <w:r w:rsidRPr="00231CCF">
        <w:rPr>
          <w:sz w:val="24"/>
          <w:szCs w:val="24"/>
          <w:lang w:val="ru-RU"/>
        </w:rPr>
        <w:t>.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7"/>
        <w:gridCol w:w="7734"/>
      </w:tblGrid>
      <w:tr w:rsidR="00231CCF" w:rsidRPr="00290584" w:rsidTr="00CE41B2">
        <w:tc>
          <w:tcPr>
            <w:tcW w:w="9211" w:type="dxa"/>
            <w:gridSpan w:val="2"/>
          </w:tcPr>
          <w:p w:rsidR="00231CCF" w:rsidRPr="00290584" w:rsidRDefault="00231CCF" w:rsidP="00F519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0584">
              <w:rPr>
                <w:b/>
                <w:sz w:val="24"/>
                <w:szCs w:val="24"/>
              </w:rPr>
              <w:t>Клас</w:t>
            </w:r>
            <w:proofErr w:type="spellEnd"/>
            <w:r w:rsidRPr="00290584">
              <w:rPr>
                <w:sz w:val="24"/>
                <w:szCs w:val="24"/>
              </w:rPr>
              <w:t xml:space="preserve"> “</w:t>
            </w:r>
            <w:proofErr w:type="spellStart"/>
            <w:r w:rsidRPr="00290584">
              <w:rPr>
                <w:sz w:val="24"/>
                <w:szCs w:val="24"/>
              </w:rPr>
              <w:t>Трикутник</w:t>
            </w:r>
            <w:proofErr w:type="spellEnd"/>
            <w:r w:rsidRPr="00290584">
              <w:rPr>
                <w:sz w:val="24"/>
                <w:szCs w:val="24"/>
              </w:rPr>
              <w:t xml:space="preserve"> ” – </w:t>
            </w:r>
            <w:proofErr w:type="spellStart"/>
            <w:r w:rsidRPr="00290584">
              <w:rPr>
                <w:rFonts w:ascii="Arial" w:hAnsi="Arial" w:cs="Arial"/>
                <w:sz w:val="24"/>
                <w:szCs w:val="24"/>
              </w:rPr>
              <w:t>TTriangle</w:t>
            </w:r>
            <w:proofErr w:type="spellEnd"/>
          </w:p>
        </w:tc>
      </w:tr>
      <w:tr w:rsidR="00231CCF" w:rsidRPr="00290584" w:rsidTr="00CE41B2">
        <w:tc>
          <w:tcPr>
            <w:tcW w:w="1477" w:type="dxa"/>
          </w:tcPr>
          <w:p w:rsidR="00231CCF" w:rsidRPr="00290584" w:rsidRDefault="00231CCF" w:rsidP="00F5197F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290584">
              <w:rPr>
                <w:b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7734" w:type="dxa"/>
          </w:tcPr>
          <w:p w:rsidR="00231CCF" w:rsidRPr="00290584" w:rsidRDefault="00231CCF" w:rsidP="00231CCF">
            <w:pPr>
              <w:numPr>
                <w:ilvl w:val="0"/>
                <w:numId w:val="1"/>
              </w:numPr>
              <w:tabs>
                <w:tab w:val="clear" w:pos="1068"/>
                <w:tab w:val="num" w:pos="492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290584">
              <w:rPr>
                <w:sz w:val="24"/>
                <w:szCs w:val="24"/>
              </w:rPr>
              <w:t>для</w:t>
            </w:r>
            <w:proofErr w:type="spellEnd"/>
            <w:r w:rsidRPr="00290584">
              <w:rPr>
                <w:sz w:val="24"/>
                <w:szCs w:val="24"/>
              </w:rPr>
              <w:t xml:space="preserve"> </w:t>
            </w:r>
            <w:proofErr w:type="spellStart"/>
            <w:r w:rsidRPr="00290584">
              <w:rPr>
                <w:sz w:val="24"/>
                <w:szCs w:val="24"/>
              </w:rPr>
              <w:t>зберігання</w:t>
            </w:r>
            <w:proofErr w:type="spellEnd"/>
            <w:r w:rsidRPr="00290584">
              <w:rPr>
                <w:sz w:val="24"/>
                <w:szCs w:val="24"/>
              </w:rPr>
              <w:t xml:space="preserve"> </w:t>
            </w:r>
            <w:proofErr w:type="spellStart"/>
            <w:r w:rsidRPr="00290584">
              <w:rPr>
                <w:sz w:val="24"/>
                <w:szCs w:val="24"/>
              </w:rPr>
              <w:t>довжин</w:t>
            </w:r>
            <w:proofErr w:type="spellEnd"/>
            <w:r w:rsidRPr="00290584">
              <w:rPr>
                <w:sz w:val="24"/>
                <w:szCs w:val="24"/>
              </w:rPr>
              <w:t xml:space="preserve"> </w:t>
            </w:r>
            <w:proofErr w:type="spellStart"/>
            <w:r w:rsidRPr="00290584">
              <w:rPr>
                <w:sz w:val="24"/>
                <w:szCs w:val="24"/>
              </w:rPr>
              <w:t>сторін</w:t>
            </w:r>
            <w:proofErr w:type="spellEnd"/>
            <w:r w:rsidRPr="00290584">
              <w:rPr>
                <w:sz w:val="24"/>
                <w:szCs w:val="24"/>
              </w:rPr>
              <w:t>;</w:t>
            </w:r>
          </w:p>
        </w:tc>
      </w:tr>
      <w:tr w:rsidR="00231CCF" w:rsidRPr="009B3B76" w:rsidTr="00CE41B2">
        <w:tc>
          <w:tcPr>
            <w:tcW w:w="1477" w:type="dxa"/>
          </w:tcPr>
          <w:p w:rsidR="00231CCF" w:rsidRPr="00290584" w:rsidRDefault="00231CCF" w:rsidP="00F5197F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290584">
              <w:rPr>
                <w:b/>
                <w:sz w:val="24"/>
                <w:szCs w:val="24"/>
              </w:rPr>
              <w:t>методи</w:t>
            </w:r>
            <w:proofErr w:type="spellEnd"/>
          </w:p>
        </w:tc>
        <w:tc>
          <w:tcPr>
            <w:tcW w:w="7734" w:type="dxa"/>
          </w:tcPr>
          <w:p w:rsidR="00231CCF" w:rsidRPr="00231CCF" w:rsidRDefault="00231CCF" w:rsidP="00231CC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ru-RU"/>
              </w:rPr>
            </w:pPr>
            <w:r w:rsidRPr="00231CCF">
              <w:rPr>
                <w:sz w:val="24"/>
                <w:szCs w:val="24"/>
                <w:lang w:val="ru-RU"/>
              </w:rPr>
              <w:t xml:space="preserve">конструктор без 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параметрів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 xml:space="preserve">, конструктор з параметрами, конструктор 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копіювання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>;</w:t>
            </w:r>
          </w:p>
          <w:p w:rsidR="00231CCF" w:rsidRPr="00290584" w:rsidRDefault="00231CCF" w:rsidP="00231CC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290584">
              <w:rPr>
                <w:sz w:val="24"/>
                <w:szCs w:val="24"/>
              </w:rPr>
              <w:t>введення</w:t>
            </w:r>
            <w:proofErr w:type="spellEnd"/>
            <w:r w:rsidRPr="00290584">
              <w:rPr>
                <w:sz w:val="24"/>
                <w:szCs w:val="24"/>
              </w:rPr>
              <w:t>/</w:t>
            </w:r>
            <w:proofErr w:type="spellStart"/>
            <w:r w:rsidRPr="00290584">
              <w:rPr>
                <w:sz w:val="24"/>
                <w:szCs w:val="24"/>
              </w:rPr>
              <w:t>виведення</w:t>
            </w:r>
            <w:proofErr w:type="spellEnd"/>
            <w:r w:rsidRPr="00290584">
              <w:rPr>
                <w:sz w:val="24"/>
                <w:szCs w:val="24"/>
              </w:rPr>
              <w:t xml:space="preserve"> </w:t>
            </w:r>
            <w:proofErr w:type="spellStart"/>
            <w:r w:rsidRPr="00290584">
              <w:rPr>
                <w:sz w:val="24"/>
                <w:szCs w:val="24"/>
              </w:rPr>
              <w:t>даних</w:t>
            </w:r>
            <w:proofErr w:type="spellEnd"/>
            <w:r w:rsidRPr="00290584">
              <w:rPr>
                <w:sz w:val="24"/>
                <w:szCs w:val="24"/>
              </w:rPr>
              <w:t>;</w:t>
            </w:r>
          </w:p>
          <w:p w:rsidR="00231CCF" w:rsidRPr="00290584" w:rsidRDefault="00231CCF" w:rsidP="00231CC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290584">
              <w:rPr>
                <w:sz w:val="24"/>
                <w:szCs w:val="24"/>
              </w:rPr>
              <w:t>визначення</w:t>
            </w:r>
            <w:proofErr w:type="spellEnd"/>
            <w:r w:rsidRPr="00290584">
              <w:rPr>
                <w:sz w:val="24"/>
                <w:szCs w:val="24"/>
              </w:rPr>
              <w:t xml:space="preserve"> </w:t>
            </w:r>
            <w:proofErr w:type="spellStart"/>
            <w:r w:rsidRPr="00290584">
              <w:rPr>
                <w:sz w:val="24"/>
                <w:szCs w:val="24"/>
              </w:rPr>
              <w:t>площі</w:t>
            </w:r>
            <w:proofErr w:type="spellEnd"/>
            <w:r w:rsidRPr="00290584">
              <w:rPr>
                <w:sz w:val="24"/>
                <w:szCs w:val="24"/>
              </w:rPr>
              <w:t>;</w:t>
            </w:r>
          </w:p>
          <w:p w:rsidR="00231CCF" w:rsidRPr="00290584" w:rsidRDefault="00231CCF" w:rsidP="00231CC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290584">
              <w:rPr>
                <w:sz w:val="24"/>
                <w:szCs w:val="24"/>
              </w:rPr>
              <w:t>визначення</w:t>
            </w:r>
            <w:proofErr w:type="spellEnd"/>
            <w:r w:rsidRPr="00290584">
              <w:rPr>
                <w:sz w:val="24"/>
                <w:szCs w:val="24"/>
              </w:rPr>
              <w:t xml:space="preserve"> </w:t>
            </w:r>
            <w:proofErr w:type="spellStart"/>
            <w:r w:rsidRPr="00290584">
              <w:rPr>
                <w:sz w:val="24"/>
                <w:szCs w:val="24"/>
              </w:rPr>
              <w:t>периметру</w:t>
            </w:r>
            <w:proofErr w:type="spellEnd"/>
            <w:r w:rsidRPr="00290584">
              <w:rPr>
                <w:sz w:val="24"/>
                <w:szCs w:val="24"/>
              </w:rPr>
              <w:t>;</w:t>
            </w:r>
          </w:p>
          <w:p w:rsidR="00231CCF" w:rsidRPr="00290584" w:rsidRDefault="00231CCF" w:rsidP="00231CC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290584">
              <w:rPr>
                <w:sz w:val="24"/>
                <w:szCs w:val="24"/>
              </w:rPr>
              <w:t>порівняння</w:t>
            </w:r>
            <w:proofErr w:type="spellEnd"/>
            <w:r w:rsidRPr="00290584">
              <w:rPr>
                <w:sz w:val="24"/>
                <w:szCs w:val="24"/>
              </w:rPr>
              <w:t xml:space="preserve"> з </w:t>
            </w:r>
            <w:proofErr w:type="spellStart"/>
            <w:r w:rsidRPr="00290584">
              <w:rPr>
                <w:sz w:val="24"/>
                <w:szCs w:val="24"/>
              </w:rPr>
              <w:t>іншим</w:t>
            </w:r>
            <w:proofErr w:type="spellEnd"/>
            <w:r w:rsidRPr="00290584">
              <w:rPr>
                <w:sz w:val="24"/>
                <w:szCs w:val="24"/>
              </w:rPr>
              <w:t xml:space="preserve"> </w:t>
            </w:r>
            <w:proofErr w:type="spellStart"/>
            <w:r w:rsidRPr="00290584">
              <w:rPr>
                <w:sz w:val="24"/>
                <w:szCs w:val="24"/>
              </w:rPr>
              <w:t>трикутником</w:t>
            </w:r>
            <w:proofErr w:type="spellEnd"/>
            <w:r w:rsidRPr="00290584">
              <w:rPr>
                <w:sz w:val="24"/>
                <w:szCs w:val="24"/>
              </w:rPr>
              <w:t>;</w:t>
            </w:r>
          </w:p>
          <w:p w:rsidR="00231CCF" w:rsidRPr="00231CCF" w:rsidRDefault="00231CCF" w:rsidP="00231CC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231CCF">
              <w:rPr>
                <w:sz w:val="24"/>
                <w:szCs w:val="24"/>
                <w:lang w:val="ru-RU"/>
              </w:rPr>
              <w:t>перевантаження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операторів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 xml:space="preserve"> + (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додавання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довжин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сторін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>), – (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віднімання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довжин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відповідних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сторін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>), * (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множення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сторін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 xml:space="preserve"> на 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деяке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 xml:space="preserve"> число).</w:t>
            </w:r>
          </w:p>
        </w:tc>
      </w:tr>
    </w:tbl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System;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r w:rsidR="000D5A1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task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E41B2">
        <w:rPr>
          <w:rFonts w:ascii="Consolas" w:hAnsi="Consolas" w:cs="Consolas"/>
          <w:color w:val="2B91AF"/>
          <w:sz w:val="19"/>
          <w:szCs w:val="19"/>
          <w:highlight w:val="yellow"/>
        </w:rPr>
        <w:t>Program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Main(</w:t>
      </w:r>
      <w:proofErr w:type="gramStart"/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args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try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Triangle tr1 = </w:t>
      </w: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Triangle(</w:t>
      </w:r>
      <w:proofErr w:type="gram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3, 4, 5);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Triangle tr2 = </w:t>
      </w: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Triangle(</w:t>
      </w:r>
      <w:proofErr w:type="gram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6, 8, 10);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Console.Write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Введіть</w:t>
      </w:r>
      <w:proofErr w:type="spellEnd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число</w:t>
      </w:r>
      <w:proofErr w:type="spellEnd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: "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bookmarkStart w:id="0" w:name="_GoBack"/>
      <w:bookmarkEnd w:id="0"/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Convert.ToDouble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Console.ReadLine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$"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Площа</w:t>
      </w:r>
      <w:proofErr w:type="spellEnd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(S) = 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{tr1.Area()}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$"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Периметр</w:t>
      </w:r>
      <w:proofErr w:type="spellEnd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(P) = 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{tr1.Perimeter()}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(tr1 == tr2)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Рівний</w:t>
      </w:r>
      <w:proofErr w:type="spellEnd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</w:p>
    <w:p w:rsidR="00CE41B2" w:rsidRPr="00CE41B2" w:rsidRDefault="009B3B76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Console.Wri</w:t>
      </w:r>
      <w:r w:rsidR="00CE41B2"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teLine</w:t>
      </w:r>
      <w:proofErr w:type="spellEnd"/>
      <w:r w:rsidR="00CE41B2"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="00CE41B2"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="00CE41B2"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Не</w:t>
      </w:r>
      <w:proofErr w:type="spellEnd"/>
      <w:r w:rsidR="00CE41B2"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="00CE41B2"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рівний</w:t>
      </w:r>
      <w:proofErr w:type="spellEnd"/>
      <w:r w:rsidR="00CE41B2"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="00CE41B2"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$"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Додавання</w:t>
      </w:r>
      <w:proofErr w:type="spellEnd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: 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{tr1 +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$"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Віднімання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: 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{tr1 -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$"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Множення</w:t>
      </w:r>
      <w:proofErr w:type="spellEnd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: 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{tr1 *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Triangle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copiedTriangle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Triangle(tr2);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copiedTriangle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catch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Сторона</w:t>
      </w:r>
      <w:proofErr w:type="spellEnd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має</w:t>
      </w:r>
      <w:proofErr w:type="spellEnd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додатнє</w:t>
      </w:r>
      <w:proofErr w:type="spellEnd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число</w:t>
      </w:r>
      <w:proofErr w:type="spellEnd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231CCF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lastRenderedPageBreak/>
        <w:t>using System;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>namespace task1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>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class Triangle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private double a;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private double b;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private double c;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double A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get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{ return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a;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set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    if (value &lt; 0)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        throw new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Exception(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>"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Сторона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має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додатнє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число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");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    a = value;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double B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get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{ return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b;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set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    if (value &lt; 0)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        throw new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Exception(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>"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Сторона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має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додатнє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число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");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    b = value;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double C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get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{ return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c;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set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    if (value &lt; 0)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        throw new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Exception(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>"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Сторона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має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додатнє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число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");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    c = value;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Triangle(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double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userA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, double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userB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, double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userC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)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A =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userA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B =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userB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C =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userC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override string </w:t>
      </w:r>
      <w:proofErr w:type="spellStart"/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ToString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(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>)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return $"a = {a}, b = {b}, c = {c}";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//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Конструктор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копіювання</w:t>
      </w:r>
      <w:proofErr w:type="spellEnd"/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Triangle(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Triangle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previousTriangle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)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A =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previousTriangle.a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B =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previousTriangle.b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C =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previousTriangle.c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lastRenderedPageBreak/>
        <w:t xml:space="preserve">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//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Площа</w:t>
      </w:r>
      <w:proofErr w:type="spellEnd"/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double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Area(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>)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double p = (a + b + c) / 2;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return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Math.Sqrt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(p * (p - a) * (p - b) * (p - c));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//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периметр</w:t>
      </w:r>
      <w:proofErr w:type="spellEnd"/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double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Perimeter(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>)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return a + b + c;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//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Порівняння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трикутників</w:t>
      </w:r>
      <w:proofErr w:type="spellEnd"/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static bool operator =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=( Triangle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tr1, Triangle tr2)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return tr1.a == tr2.a &amp;&amp; tr1.b == tr2.b &amp;&amp; tr1.c == tr2.c;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//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Перевантаження</w:t>
      </w:r>
      <w:proofErr w:type="spellEnd"/>
      <w:r>
        <w:rPr>
          <w:rFonts w:ascii="Consolas" w:hAnsi="Consolas" w:cs="Consolas"/>
          <w:sz w:val="19"/>
          <w:szCs w:val="19"/>
          <w:highlight w:val="red"/>
          <w:lang w:val="uk-UA"/>
        </w:rPr>
        <w:t xml:space="preserve"> операції</w:t>
      </w:r>
      <w:r w:rsidRPr="000D5A1E">
        <w:rPr>
          <w:rFonts w:ascii="Consolas" w:hAnsi="Consolas" w:cs="Consolas"/>
          <w:sz w:val="19"/>
          <w:szCs w:val="19"/>
          <w:highlight w:val="red"/>
        </w:rPr>
        <w:t xml:space="preserve"> +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static Triangle operator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+(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Triangle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triangle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, double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)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return new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Triangle(</w:t>
      </w:r>
      <w:proofErr w:type="spellStart"/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>triangle.a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+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,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triangle.b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+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,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triangle.c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+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);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//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Перевантаження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r>
        <w:rPr>
          <w:rFonts w:ascii="Consolas" w:hAnsi="Consolas" w:cs="Consolas"/>
          <w:sz w:val="19"/>
          <w:szCs w:val="19"/>
          <w:highlight w:val="red"/>
          <w:lang w:val="uk-UA"/>
        </w:rPr>
        <w:t>операції</w:t>
      </w:r>
      <w:r w:rsidRPr="000D5A1E">
        <w:rPr>
          <w:rFonts w:ascii="Consolas" w:hAnsi="Consolas" w:cs="Consolas"/>
          <w:sz w:val="19"/>
          <w:szCs w:val="19"/>
          <w:highlight w:val="red"/>
        </w:rPr>
        <w:t>-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static Triangle operator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-(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Triangle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triangle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, double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)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return new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Triangle(</w:t>
      </w:r>
      <w:proofErr w:type="spellStart"/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>triangle.a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-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,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triangle.b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-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,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triangle.c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-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);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//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Перевантаження</w:t>
      </w:r>
      <w:proofErr w:type="spellEnd"/>
      <w:r>
        <w:rPr>
          <w:rFonts w:ascii="Consolas" w:hAnsi="Consolas" w:cs="Consolas"/>
          <w:sz w:val="19"/>
          <w:szCs w:val="19"/>
          <w:highlight w:val="red"/>
          <w:lang w:val="uk-UA"/>
        </w:rPr>
        <w:t xml:space="preserve"> операції</w:t>
      </w:r>
      <w:r w:rsidRPr="000D5A1E">
        <w:rPr>
          <w:rFonts w:ascii="Consolas" w:hAnsi="Consolas" w:cs="Consolas"/>
          <w:sz w:val="19"/>
          <w:szCs w:val="19"/>
          <w:highlight w:val="red"/>
        </w:rPr>
        <w:t xml:space="preserve"> *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static Triangle operator *(Triangle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triangle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, double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)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return new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Triangle(</w:t>
      </w:r>
      <w:proofErr w:type="spellStart"/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>triangle.a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*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,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triangle.b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*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,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triangle.c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*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);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lang w:val="uk-UA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>}</w:t>
      </w:r>
    </w:p>
    <w:p w:rsidR="004C60C2" w:rsidRPr="002A4E9A" w:rsidRDefault="004C60C2" w:rsidP="002A4E9A"/>
    <w:sectPr w:rsidR="004C60C2" w:rsidRPr="002A4E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9A"/>
    <w:rsid w:val="000D5A1E"/>
    <w:rsid w:val="00231CCF"/>
    <w:rsid w:val="002A4E9A"/>
    <w:rsid w:val="004C60C2"/>
    <w:rsid w:val="009B3B76"/>
    <w:rsid w:val="00C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E913"/>
  <w15:chartTrackingRefBased/>
  <w15:docId w15:val="{BB8256D8-6E4F-4087-BB44-BB65F041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2020-03-23T08:05:00Z</dcterms:created>
  <dcterms:modified xsi:type="dcterms:W3CDTF">2020-04-07T08:03:00Z</dcterms:modified>
</cp:coreProperties>
</file>