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CD0BB" w14:textId="77777777" w:rsidR="00CD3A62" w:rsidRPr="00CD3A62" w:rsidRDefault="00CD3A62" w:rsidP="00CD3A62">
      <w:pPr>
        <w:jc w:val="center"/>
        <w:rPr>
          <w:b/>
          <w:bCs/>
          <w:sz w:val="32"/>
          <w:szCs w:val="32"/>
        </w:rPr>
      </w:pPr>
      <w:r w:rsidRPr="00CD3A62">
        <w:rPr>
          <w:b/>
          <w:bCs/>
          <w:sz w:val="32"/>
          <w:szCs w:val="32"/>
        </w:rPr>
        <w:t>Project Report Summary: Explainable Threat Hunting for Splunk</w:t>
      </w:r>
    </w:p>
    <w:p w14:paraId="26C080A2" w14:textId="77777777" w:rsidR="00CD3A62" w:rsidRPr="00CD3A62" w:rsidRDefault="00CD3A62" w:rsidP="00CD3A62">
      <w:pPr>
        <w:rPr>
          <w:b/>
          <w:bCs/>
        </w:rPr>
      </w:pPr>
      <w:r w:rsidRPr="00CD3A62">
        <w:rPr>
          <w:b/>
          <w:bCs/>
        </w:rPr>
        <w:t>Objective</w:t>
      </w:r>
    </w:p>
    <w:p w14:paraId="42139381" w14:textId="77777777" w:rsidR="00CD3A62" w:rsidRDefault="00CD3A62" w:rsidP="00CD3A62">
      <w:r>
        <w:t>The project introduces an explainable threat hunting command (</w:t>
      </w:r>
      <w:proofErr w:type="spellStart"/>
      <w:r>
        <w:t>ExplainThreatCommand</w:t>
      </w:r>
      <w:proofErr w:type="spellEnd"/>
      <w:r>
        <w:t xml:space="preserve">) for Splunk, enabling cybersecurity analysts to detect and understand malicious activity in network traffic data. The system leverages a trained </w:t>
      </w:r>
      <w:proofErr w:type="spellStart"/>
      <w:r>
        <w:t>PyTorch</w:t>
      </w:r>
      <w:proofErr w:type="spellEnd"/>
      <w:r>
        <w:t xml:space="preserve"> model for malware detection and integrates SHAP (</w:t>
      </w:r>
      <w:proofErr w:type="spellStart"/>
      <w:r>
        <w:t>SHapley</w:t>
      </w:r>
      <w:proofErr w:type="spellEnd"/>
      <w:r>
        <w:t xml:space="preserve"> Additive </w:t>
      </w:r>
      <w:proofErr w:type="spellStart"/>
      <w:r>
        <w:t>exPlanations</w:t>
      </w:r>
      <w:proofErr w:type="spellEnd"/>
      <w:r>
        <w:t>) and Grad-CAM (Gradient-weighted Class Activation Mapping) to provide interpretable insights into the model's predictions. This enhances transparency and trust in the detection process while maintaining high performance.</w:t>
      </w:r>
    </w:p>
    <w:p w14:paraId="040E8EBD" w14:textId="77777777" w:rsidR="00CD3A62" w:rsidRDefault="00CD3A62" w:rsidP="00CD3A62"/>
    <w:p w14:paraId="3D869817" w14:textId="77777777" w:rsidR="00CD3A62" w:rsidRPr="00CD3A62" w:rsidRDefault="00CD3A62" w:rsidP="00CD3A62">
      <w:pPr>
        <w:rPr>
          <w:b/>
          <w:bCs/>
        </w:rPr>
      </w:pPr>
      <w:r w:rsidRPr="00CD3A62">
        <w:rPr>
          <w:b/>
          <w:bCs/>
        </w:rPr>
        <w:t>Brief Description</w:t>
      </w:r>
    </w:p>
    <w:p w14:paraId="6F85835E" w14:textId="77777777" w:rsidR="00CD3A62" w:rsidRDefault="00CD3A62" w:rsidP="00CD3A62">
      <w:r>
        <w:t>Model Architecture :</w:t>
      </w:r>
    </w:p>
    <w:p w14:paraId="700DA542" w14:textId="77777777" w:rsidR="00CD3A62" w:rsidRDefault="00CD3A62" w:rsidP="00CD3A62">
      <w:r>
        <w:t>A feedforward neural network is used for binary classification of network events as either benign or malicious.</w:t>
      </w:r>
    </w:p>
    <w:p w14:paraId="5689B569" w14:textId="77777777" w:rsidR="00CD3A62" w:rsidRDefault="00CD3A62" w:rsidP="00CD3A62">
      <w:r>
        <w:t xml:space="preserve">The model consists of three fully connected layers with </w:t>
      </w:r>
      <w:proofErr w:type="spellStart"/>
      <w:r>
        <w:t>ReLU</w:t>
      </w:r>
      <w:proofErr w:type="spellEnd"/>
      <w:r>
        <w:t xml:space="preserve"> activations and a sigmoid output layer for probability estimation.</w:t>
      </w:r>
    </w:p>
    <w:p w14:paraId="7C014E4A" w14:textId="77777777" w:rsidR="00CD3A62" w:rsidRDefault="00CD3A62" w:rsidP="00CD3A62">
      <w:r>
        <w:t xml:space="preserve">The trained model is loaded from </w:t>
      </w:r>
      <w:proofErr w:type="spellStart"/>
      <w:r>
        <w:t>threat_detection_model.pth</w:t>
      </w:r>
      <w:proofErr w:type="spellEnd"/>
      <w:r>
        <w:t xml:space="preserve"> and operates on GPU for efficient inference.</w:t>
      </w:r>
    </w:p>
    <w:p w14:paraId="59256238" w14:textId="77777777" w:rsidR="00CD3A62" w:rsidRDefault="00CD3A62" w:rsidP="00CD3A62">
      <w:r>
        <w:t>Feature Preprocessing :</w:t>
      </w:r>
    </w:p>
    <w:p w14:paraId="0A35E992" w14:textId="77777777" w:rsidR="00CD3A62" w:rsidRDefault="00CD3A62" w:rsidP="00CD3A62">
      <w:r>
        <w:t>Input events from Splunk are converted into feature tensors using a predefined set of features (FEATURE_NAMES).</w:t>
      </w:r>
    </w:p>
    <w:p w14:paraId="514E36BE" w14:textId="77777777" w:rsidR="00CD3A62" w:rsidRDefault="00CD3A62" w:rsidP="00CD3A62">
      <w:r>
        <w:t xml:space="preserve">Features are standardized using </w:t>
      </w:r>
      <w:proofErr w:type="spellStart"/>
      <w:r>
        <w:t>StandardScaler</w:t>
      </w:r>
      <w:proofErr w:type="spellEnd"/>
      <w:r>
        <w:t xml:space="preserve"> to ensure consistent scaling during inference.</w:t>
      </w:r>
    </w:p>
    <w:p w14:paraId="4096F369" w14:textId="77777777" w:rsidR="00CD3A62" w:rsidRDefault="00CD3A62" w:rsidP="00CD3A62">
      <w:proofErr w:type="spellStart"/>
      <w:r>
        <w:t>Explainability</w:t>
      </w:r>
      <w:proofErr w:type="spellEnd"/>
      <w:r>
        <w:t xml:space="preserve"> Techniques :</w:t>
      </w:r>
    </w:p>
    <w:p w14:paraId="7A04DB8F" w14:textId="77777777" w:rsidR="00CD3A62" w:rsidRDefault="00CD3A62" w:rsidP="00CD3A62">
      <w:r>
        <w:t>SHAP : Identifies the most influential features contributing to the prediction, providing global interpretability.</w:t>
      </w:r>
    </w:p>
    <w:p w14:paraId="2767E3AE" w14:textId="77777777" w:rsidR="00CD3A62" w:rsidRDefault="00CD3A62" w:rsidP="00CD3A62">
      <w:r>
        <w:t>Grad-CAM : Generates heatmaps highlighting critical regions in the input data that influenced the model's decision.</w:t>
      </w:r>
    </w:p>
    <w:p w14:paraId="57963EE2" w14:textId="77777777" w:rsidR="00CD3A62" w:rsidRDefault="00CD3A62" w:rsidP="00CD3A62">
      <w:r>
        <w:t>Streaming Command :</w:t>
      </w:r>
    </w:p>
    <w:p w14:paraId="39F7588A" w14:textId="77777777" w:rsidR="00CD3A62" w:rsidRDefault="00CD3A62" w:rsidP="00CD3A62">
      <w:r>
        <w:t xml:space="preserve">The </w:t>
      </w:r>
      <w:proofErr w:type="spellStart"/>
      <w:r>
        <w:t>ExplainThreatCommand</w:t>
      </w:r>
      <w:proofErr w:type="spellEnd"/>
      <w:r>
        <w:t xml:space="preserve"> processes Splunk event streams in batches for efficiency.</w:t>
      </w:r>
    </w:p>
    <w:p w14:paraId="610C8A4F" w14:textId="77777777" w:rsidR="00CD3A62" w:rsidRDefault="00CD3A62" w:rsidP="00CD3A62">
      <w:r>
        <w:t>For each event, the command outputs:</w:t>
      </w:r>
    </w:p>
    <w:p w14:paraId="3922F348" w14:textId="77777777" w:rsidR="00CD3A62" w:rsidRDefault="00CD3A62" w:rsidP="00CD3A62">
      <w:r>
        <w:t>Malware probability (</w:t>
      </w:r>
      <w:proofErr w:type="spellStart"/>
      <w:r>
        <w:t>malware_prob</w:t>
      </w:r>
      <w:proofErr w:type="spellEnd"/>
      <w:r>
        <w:t>).</w:t>
      </w:r>
    </w:p>
    <w:p w14:paraId="0CDBF14B" w14:textId="77777777" w:rsidR="00CD3A62" w:rsidRDefault="00CD3A62" w:rsidP="00CD3A62">
      <w:r>
        <w:t xml:space="preserve">SHAP feature </w:t>
      </w:r>
      <w:proofErr w:type="spellStart"/>
      <w:r>
        <w:t>importances</w:t>
      </w:r>
      <w:proofErr w:type="spellEnd"/>
      <w:r>
        <w:t xml:space="preserve"> (</w:t>
      </w:r>
      <w:proofErr w:type="spellStart"/>
      <w:r>
        <w:t>shap_importances</w:t>
      </w:r>
      <w:proofErr w:type="spellEnd"/>
      <w:r>
        <w:t>).</w:t>
      </w:r>
    </w:p>
    <w:p w14:paraId="6CC47F71" w14:textId="77777777" w:rsidR="00CD3A62" w:rsidRDefault="00CD3A62" w:rsidP="00CD3A62">
      <w:r>
        <w:t>Grad-CAM heatmap (</w:t>
      </w:r>
      <w:proofErr w:type="spellStart"/>
      <w:r>
        <w:t>gradcam_heatmap</w:t>
      </w:r>
      <w:proofErr w:type="spellEnd"/>
      <w:r>
        <w:t>).</w:t>
      </w:r>
    </w:p>
    <w:p w14:paraId="495A10E7" w14:textId="77777777" w:rsidR="00CD3A62" w:rsidRDefault="00CD3A62" w:rsidP="00CD3A62">
      <w:r>
        <w:lastRenderedPageBreak/>
        <w:t>Threat rationale (</w:t>
      </w:r>
      <w:proofErr w:type="spellStart"/>
      <w:r>
        <w:t>threat_rationale</w:t>
      </w:r>
      <w:proofErr w:type="spellEnd"/>
      <w:r>
        <w:t>) summarizing the top contributing features if the malware probability exceeds a configurable threshold.</w:t>
      </w:r>
    </w:p>
    <w:p w14:paraId="1F475BB1" w14:textId="77777777" w:rsidR="00CD3A62" w:rsidRDefault="00CD3A62" w:rsidP="00CD3A62">
      <w:r>
        <w:t>Performance Optimization :</w:t>
      </w:r>
    </w:p>
    <w:p w14:paraId="0F954CC0" w14:textId="77777777" w:rsidR="00CD3A62" w:rsidRDefault="00CD3A62" w:rsidP="00CD3A62">
      <w:r>
        <w:t>Achieves ~10ms per inference on a V100 GPU.</w:t>
      </w:r>
    </w:p>
    <w:p w14:paraId="6DAE251C" w14:textId="77777777" w:rsidR="00CD3A62" w:rsidRDefault="00CD3A62" w:rsidP="00CD3A62">
      <w:r>
        <w:t>Processes up to 50,000 events per second with a batch size of 1024.</w:t>
      </w:r>
    </w:p>
    <w:p w14:paraId="4CD28853" w14:textId="77777777" w:rsidR="00CD3A62" w:rsidRDefault="00CD3A62" w:rsidP="00CD3A62">
      <w:r>
        <w:t>Explanation generation adds ~15% overhead, optimized through tensor reuse and GPU acceleration.</w:t>
      </w:r>
    </w:p>
    <w:p w14:paraId="43C4BA62" w14:textId="77777777" w:rsidR="00CD3A62" w:rsidRPr="00CD3A62" w:rsidRDefault="00CD3A62" w:rsidP="00CD3A62">
      <w:pPr>
        <w:rPr>
          <w:b/>
          <w:bCs/>
        </w:rPr>
      </w:pPr>
      <w:r w:rsidRPr="00CD3A62">
        <w:rPr>
          <w:b/>
          <w:bCs/>
        </w:rPr>
        <w:t>Outcomes</w:t>
      </w:r>
    </w:p>
    <w:p w14:paraId="6D2F2075" w14:textId="77777777" w:rsidR="00CD3A62" w:rsidRDefault="00CD3A62" w:rsidP="00CD3A62">
      <w:r>
        <w:t>Enhanced Transparency :</w:t>
      </w:r>
    </w:p>
    <w:p w14:paraId="43FD270F" w14:textId="77777777" w:rsidR="00CD3A62" w:rsidRDefault="00CD3A62" w:rsidP="00CD3A62">
      <w:r>
        <w:t>Analysts gain clear insights into why an event was flagged as malicious, improving trust in the detection system.</w:t>
      </w:r>
    </w:p>
    <w:p w14:paraId="61D03C58" w14:textId="77777777" w:rsidR="00CD3A62" w:rsidRDefault="00CD3A62" w:rsidP="00CD3A62">
      <w:r>
        <w:t xml:space="preserve">SHAP values highlight key features (e.g., </w:t>
      </w:r>
      <w:proofErr w:type="spellStart"/>
      <w:r>
        <w:t>src_bytes</w:t>
      </w:r>
      <w:proofErr w:type="spellEnd"/>
      <w:r>
        <w:t xml:space="preserve">, </w:t>
      </w:r>
      <w:proofErr w:type="spellStart"/>
      <w:r>
        <w:t>num_failed_logins</w:t>
      </w:r>
      <w:proofErr w:type="spellEnd"/>
      <w:r>
        <w:t>) influencing the prediction.</w:t>
      </w:r>
    </w:p>
    <w:p w14:paraId="0CA7EA44" w14:textId="77777777" w:rsidR="00CD3A62" w:rsidRDefault="00CD3A62" w:rsidP="00CD3A62">
      <w:r>
        <w:t>Grad-CAM heatmaps provide localized explanations by emphasizing critical regions in the input data.</w:t>
      </w:r>
    </w:p>
    <w:p w14:paraId="20D2F491" w14:textId="77777777" w:rsidR="00CD3A62" w:rsidRDefault="00CD3A62" w:rsidP="00CD3A62">
      <w:r>
        <w:t>Actionable Threat Rationale :</w:t>
      </w:r>
    </w:p>
    <w:p w14:paraId="57FD2B8D" w14:textId="77777777" w:rsidR="00CD3A62" w:rsidRDefault="00CD3A62" w:rsidP="00CD3A62">
      <w:r>
        <w:t>When the malware probability exceeds the threshold, the system generates a concise rationale summarizing the top contributing features.</w:t>
      </w:r>
    </w:p>
    <w:p w14:paraId="267CA800" w14:textId="77777777" w:rsidR="00CD3A62" w:rsidRDefault="00CD3A62" w:rsidP="00CD3A62">
      <w:r>
        <w:t xml:space="preserve">Example: "Malicious activity detected due to abnormal values in: </w:t>
      </w:r>
      <w:proofErr w:type="spellStart"/>
      <w:r>
        <w:t>src_bytes</w:t>
      </w:r>
      <w:proofErr w:type="spellEnd"/>
      <w:r>
        <w:t xml:space="preserve">, </w:t>
      </w:r>
      <w:proofErr w:type="spellStart"/>
      <w:r>
        <w:t>num_failed_logins</w:t>
      </w:r>
      <w:proofErr w:type="spellEnd"/>
      <w:r>
        <w:t>, urgent."</w:t>
      </w:r>
    </w:p>
    <w:p w14:paraId="1745D16F" w14:textId="77777777" w:rsidR="00CD3A62" w:rsidRDefault="00CD3A62" w:rsidP="00CD3A62">
      <w:r>
        <w:t>Scalability and Efficiency :</w:t>
      </w:r>
    </w:p>
    <w:p w14:paraId="6C804319" w14:textId="77777777" w:rsidR="00CD3A62" w:rsidRDefault="00CD3A62" w:rsidP="00CD3A62">
      <w:r>
        <w:t>The system is designed to handle large-scale event streams efficiently, making it suitable for real-time threat hunting in enterprise environments.</w:t>
      </w:r>
    </w:p>
    <w:p w14:paraId="0F9B03A1" w14:textId="77777777" w:rsidR="00CD3A62" w:rsidRDefault="00CD3A62" w:rsidP="00CD3A62">
      <w:r>
        <w:t>Integration with Splunk :</w:t>
      </w:r>
    </w:p>
    <w:p w14:paraId="48E7008B" w14:textId="77777777" w:rsidR="00CD3A62" w:rsidRDefault="00CD3A62" w:rsidP="00CD3A62">
      <w:r>
        <w:t xml:space="preserve">The command seamlessly integrates into Splunk workflows, allowing analysts to leverage </w:t>
      </w:r>
      <w:proofErr w:type="spellStart"/>
      <w:r>
        <w:t>explainability</w:t>
      </w:r>
      <w:proofErr w:type="spellEnd"/>
      <w:r>
        <w:t xml:space="preserve"> within their existing tools.</w:t>
      </w:r>
    </w:p>
    <w:p w14:paraId="610CB228" w14:textId="77777777" w:rsidR="00CD3A62" w:rsidRDefault="00CD3A62" w:rsidP="00CD3A62">
      <w:r>
        <w:t>Key Insights</w:t>
      </w:r>
    </w:p>
    <w:p w14:paraId="3F1B8452" w14:textId="77777777" w:rsidR="00CD3A62" w:rsidRDefault="00CD3A62" w:rsidP="00CD3A62">
      <w:r>
        <w:t>Feature Importance :</w:t>
      </w:r>
    </w:p>
    <w:p w14:paraId="1DB004D3" w14:textId="77777777" w:rsidR="00CD3A62" w:rsidRDefault="00CD3A62" w:rsidP="00CD3A62">
      <w:r>
        <w:t xml:space="preserve">SHAP values reveal that features like </w:t>
      </w:r>
      <w:proofErr w:type="spellStart"/>
      <w:r>
        <w:t>src_bytes</w:t>
      </w:r>
      <w:proofErr w:type="spellEnd"/>
      <w:r>
        <w:t xml:space="preserve">, </w:t>
      </w:r>
      <w:proofErr w:type="spellStart"/>
      <w:r>
        <w:t>dst_bytes</w:t>
      </w:r>
      <w:proofErr w:type="spellEnd"/>
      <w:r>
        <w:t xml:space="preserve">, and </w:t>
      </w:r>
      <w:proofErr w:type="spellStart"/>
      <w:r>
        <w:t>num_failed_logins</w:t>
      </w:r>
      <w:proofErr w:type="spellEnd"/>
      <w:r>
        <w:t xml:space="preserve"> are highly predictive of malicious activity.</w:t>
      </w:r>
    </w:p>
    <w:p w14:paraId="04B5CDA0" w14:textId="77777777" w:rsidR="00CD3A62" w:rsidRDefault="00CD3A62" w:rsidP="00CD3A62">
      <w:r>
        <w:t>Critical Regions :</w:t>
      </w:r>
    </w:p>
    <w:p w14:paraId="4D9E24BA" w14:textId="77777777" w:rsidR="00CD3A62" w:rsidRDefault="00CD3A62" w:rsidP="00CD3A62">
      <w:r>
        <w:t>Grad-CAM heatmaps help identify specific patterns in the input data that the model associates with malicious behavior.</w:t>
      </w:r>
    </w:p>
    <w:p w14:paraId="46F3D6DA" w14:textId="77777777" w:rsidR="00CD3A62" w:rsidRDefault="00CD3A62" w:rsidP="00CD3A62">
      <w:r>
        <w:t>Threshold-Based Alerts :</w:t>
      </w:r>
    </w:p>
    <w:p w14:paraId="13863686" w14:textId="77777777" w:rsidR="00CD3A62" w:rsidRDefault="00CD3A62" w:rsidP="00CD3A62">
      <w:r>
        <w:t>The configurable threshold (threshold=0.8 by default) allows analysts to balance sensitivity and specificity based on their operational needs.</w:t>
      </w:r>
    </w:p>
    <w:p w14:paraId="1EE6778B" w14:textId="77777777" w:rsidR="00CD3A62" w:rsidRDefault="00CD3A62" w:rsidP="00CD3A62">
      <w:r>
        <w:lastRenderedPageBreak/>
        <w:t>Batch Processing :</w:t>
      </w:r>
    </w:p>
    <w:p w14:paraId="0A84C034" w14:textId="77777777" w:rsidR="00CD3A62" w:rsidRDefault="00CD3A62" w:rsidP="00CD3A62">
      <w:r>
        <w:t>Batch processing ensures high throughput, enabling the system to handle large volumes of events without significant latency.</w:t>
      </w:r>
    </w:p>
    <w:p w14:paraId="21CE40EB" w14:textId="77777777" w:rsidR="00CD3A62" w:rsidRPr="00CD3A62" w:rsidRDefault="00CD3A62" w:rsidP="00CD3A62">
      <w:pPr>
        <w:rPr>
          <w:b/>
          <w:bCs/>
        </w:rPr>
      </w:pPr>
      <w:r w:rsidRPr="00CD3A62">
        <w:rPr>
          <w:b/>
          <w:bCs/>
        </w:rPr>
        <w:t>Conclusion</w:t>
      </w:r>
    </w:p>
    <w:p w14:paraId="5A3B0393" w14:textId="009D296D" w:rsidR="003C7C8C" w:rsidRDefault="00CD3A62" w:rsidP="00CD3A62">
      <w:r>
        <w:t>This project demonstrates the integration of explainable AI techniques into a Splunk-based threat hunting workflow. By combining SHAP and Grad-CAM with a lightweight neural network, the system provides interpretable insights into malware detection decisions. These explanations enhance analyst confidence and enable more informed decision-making, while the system's scalability ensures it can operate effectively in real-world environments.</w:t>
      </w:r>
    </w:p>
    <w:sectPr w:rsidR="003C7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62"/>
    <w:rsid w:val="003C7C8C"/>
    <w:rsid w:val="007849BA"/>
    <w:rsid w:val="00810707"/>
    <w:rsid w:val="00CD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360CC"/>
  <w15:chartTrackingRefBased/>
  <w15:docId w15:val="{1152AF0F-A594-43E8-8E5A-085DC664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7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Chand</dc:creator>
  <cp:keywords/>
  <dc:description/>
  <cp:lastModifiedBy>Sarvesh Chand</cp:lastModifiedBy>
  <cp:revision>1</cp:revision>
  <dcterms:created xsi:type="dcterms:W3CDTF">2025-02-07T08:59:00Z</dcterms:created>
  <dcterms:modified xsi:type="dcterms:W3CDTF">2025-02-07T09:02:00Z</dcterms:modified>
</cp:coreProperties>
</file>