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en-US"/>
        </w:rPr>
        <w:t>El Abecedario</w:t>
      </w:r>
    </w:p>
    <w:p>
      <w:pPr>
        <w:pStyle w:val="style0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u w:val="none"/>
          <w:vertAlign w:val="baseline"/>
          <w:em w:val="none"/>
          <w:lang w:val="en-US" w:eastAsia="en-US"/>
        </w:rPr>
      </w:pPr>
      <w:r>
        <w:rPr/>
        <w:drawing>
          <wp:inline distL="114300" distT="0" distB="0" distR="114300">
            <wp:extent cx="5705887" cy="418863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5887" cy="4188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u w:val="none"/>
          <w:vertAlign w:val="baseline"/>
          <w:em w:val="none"/>
          <w:lang w:val="en-US" w:eastAsia="en-U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u w:val="none"/>
          <w:vertAlign w:val="baseline"/>
          <w:em w:val="none"/>
          <w:lang w:val="en-US" w:eastAsia="en-US"/>
        </w:rPr>
        <w:t>¿Cómo se deletrea tu nombre?</w:t>
      </w:r>
    </w:p>
    <w:p>
      <w:pPr>
        <w:spacing w:after="160" w:lineRule="auto" w:line="259"/>
        <w:jc w:val="left"/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u w:val="none"/>
          <w:vertAlign w:val="baseline"/>
          <w:em w:val="none"/>
          <w:lang w:val="en-US" w:eastAsia="en-U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u w:val="none"/>
          <w:vertAlign w:val="baseline"/>
          <w:em w:val="none"/>
          <w:lang w:val="en-US" w:eastAsia="en-US"/>
        </w:rPr>
        <w:t>¿Cómo se deletrea tu apellido?</w:t>
      </w:r>
    </w:p>
    <w:p>
      <w:pPr>
        <w:spacing w:after="160" w:lineRule="auto" w:line="259"/>
        <w:jc w:val="left"/>
        <w:rPr>
          <w:b/>
          <w:bCs/>
          <w:sz w:val="32"/>
          <w:szCs w:val="32"/>
          <w:u w:val="single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n-US" w:eastAsia="en-US"/>
        </w:rPr>
        <w:t>Rules of pronunciation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already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know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alphabets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let’s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see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pronounce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them,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sound.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phone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ic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language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Each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letter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always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certain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way.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Many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letters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have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only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one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pronunciation,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making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them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especially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easy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learn.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But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certain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consonants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have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two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pronunciations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depending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on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where/how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they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used.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u w:val="single"/>
          <w:vertAlign w:val="baseline"/>
          <w:em w:val="none"/>
          <w:lang w:val="en-US" w:eastAsia="en-US"/>
        </w:rPr>
        <w:t>Pronunciation of vowels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u w:val="singl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(Las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vocales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……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A,E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,I,O,U.)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of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vowels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pretty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simple.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these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vowels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remains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same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matter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what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their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place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word.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1.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Mangal" w:cs="Mangal" w:eastAsia="Times New Roman" w:hAnsi="Mangal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cs/>
          <w:em w:val="none"/>
          <w:lang w:val="en-US" w:eastAsia="en-US"/>
        </w:rPr>
        <w:t>आ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)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name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vowel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also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Mangal" w:cs="Mangal" w:eastAsia="Times New Roman" w:hAnsi="Mangal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cs/>
          <w:em w:val="none"/>
          <w:lang w:val="en-US" w:eastAsia="en-US"/>
        </w:rPr>
        <w:t>आ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>).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“a”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“a”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“father.”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Examples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….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.Amigo,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Abril.</w:t>
      </w:r>
    </w:p>
    <w:p>
      <w:pPr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2.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E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s-ES" w:eastAsia="en-US"/>
        </w:rPr>
        <w:t>(</w:t>
      </w:r>
      <w:r>
        <w:rPr>
          <w:rFonts w:ascii="Mangal" w:cs="Mangal" w:eastAsia="Times New Roman" w:hAnsi="Mangal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cs/>
          <w:em w:val="none"/>
          <w:lang w:val="en-US" w:eastAsia="en-US"/>
        </w:rPr>
        <w:t>ए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s-ES" w:eastAsia="en-US"/>
        </w:rPr>
        <w:t>)</w:t>
      </w:r>
    </w:p>
    <w:p>
      <w:pPr>
        <w:spacing w:before="240"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“e”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most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often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“a”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“date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Examples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…Espejo,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edad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</w:p>
    <w:p>
      <w:pPr>
        <w:spacing w:before="240"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3.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इ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</w:t>
      </w:r>
    </w:p>
    <w:p>
      <w:pPr>
        <w:spacing w:before="240"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“see.”</w:t>
      </w:r>
    </w:p>
    <w:p>
      <w:pPr>
        <w:spacing w:before="240"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Examples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…….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Idea,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Imagen,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idioma.</w:t>
      </w:r>
    </w:p>
    <w:p>
      <w:pPr>
        <w:shd w:val="clear" w:color="ffffff" w:fill="f6f6f6"/>
        <w:spacing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4.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O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(</w:t>
      </w:r>
      <w:r>
        <w:rPr>
          <w:rFonts w:ascii="Mangal" w:cs="Mangal" w:eastAsia="Times New Roman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vertAlign w:val="baseline"/>
          <w:cs/>
          <w:em w:val="none"/>
          <w:lang w:val="en-US" w:eastAsia="en-US"/>
        </w:rPr>
        <w:t>ओ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)</w:t>
      </w:r>
    </w:p>
    <w:p>
      <w:pPr>
        <w:spacing w:before="240"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“o”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“o”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“no”.</w:t>
      </w:r>
    </w:p>
    <w:p>
      <w:pPr>
        <w:spacing w:before="240" w:after="160" w:lineRule="auto" w:line="259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Examples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….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oro,oso,sol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s-ES" w:eastAsia="en-US"/>
        </w:rPr>
        <w:t>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5.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U(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Mangal" w:cs="Mangal" w:eastAsia="宋体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उ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)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normally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"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."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Similar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GOOD,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PUT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Example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….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.uno,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usted,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s-ES" w:eastAsia="en-US"/>
        </w:rPr>
        <w:t>cuchara.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u w:val="single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8"/>
          <w:szCs w:val="28"/>
          <w:highlight w:val="none"/>
          <w:u w:val="single"/>
          <w:vertAlign w:val="baseline"/>
          <w:em w:val="none"/>
          <w:lang w:val="es-ES" w:eastAsia="en-US"/>
        </w:rPr>
        <w:t>Consonant (las consonantes)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Now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we’ll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see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pronounce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consonants.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Some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consonants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may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have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different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i.e.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some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times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their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different.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depends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upon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position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which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followed.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V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sound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B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(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ब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…..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Abril,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Bien,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veinte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C :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letter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has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two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When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there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after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k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क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Similar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“cat”.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….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Casa,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color,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curso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</w:t>
      </w:r>
    </w:p>
    <w:p>
      <w:pPr>
        <w:shd w:val="clear" w:color="ffffff" w:fill="ffffff"/>
        <w:spacing w:before="240"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When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comes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after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स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….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Cerca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Ciudad.</w:t>
      </w:r>
    </w:p>
    <w:p>
      <w:pPr>
        <w:shd w:val="clear" w:color="ffffff" w:fill="ffffff"/>
        <w:spacing w:before="240"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Ch :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“chief.”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…Chico</w:t>
      </w:r>
    </w:p>
    <w:p>
      <w:pPr>
        <w:shd w:val="clear" w:color="ffffff" w:fill="ffffff"/>
        <w:spacing w:before="240"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G :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letter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खे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has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two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When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there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after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ago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( </w:t>
      </w:r>
      <w:r>
        <w:rPr>
          <w:rFonts w:ascii="Mangal" w:cs="Mangal" w:eastAsia="宋体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ग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Example…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Gato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Goma,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Gua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po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When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comes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before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Khaki.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ख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…..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Gente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Gimnacio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there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directly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after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before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or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soft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Go.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that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case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silent.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Purpose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make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soft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….Guerra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Guitarra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</w:t>
      </w:r>
    </w:p>
    <w:p>
      <w:pPr>
        <w:shd w:val="clear" w:color="ffffff" w:fill="ffffff"/>
        <w:spacing w:before="240"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When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there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need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of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have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put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two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dots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above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U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….like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this….Ü.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Example…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Pingüino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पिंग्विनो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Bilingüe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(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बिलींग्वे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.)</w:t>
      </w:r>
    </w:p>
    <w:p>
      <w:pPr>
        <w:shd w:val="clear" w:color="ffffff" w:fill="ffffff"/>
        <w:spacing w:before="240"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H :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always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silent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Spanish.</w:t>
      </w:r>
    </w:p>
    <w:p>
      <w:pPr>
        <w:shd w:val="clear" w:color="ffffff" w:fill="ffffff"/>
        <w:spacing w:before="240"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J :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J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sounds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like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word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Khaki.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(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ख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).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….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.Dejar(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s-ES" w:eastAsia="en-US"/>
        </w:rPr>
        <w:t xml:space="preserve"> 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देखार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),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mujer(</w:t>
      </w:r>
      <w:r>
        <w:rPr>
          <w:rFonts w:ascii="Mangal" w:cs="Mangal" w:eastAsia="宋体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s-ES" w:eastAsia="en-US"/>
        </w:rPr>
        <w:t>मुखेर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s-ES" w:eastAsia="en-US"/>
        </w:rPr>
        <w:t>).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K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W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letters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“k”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“w”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found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only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foreign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words.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….Kiwi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Kilo.</w:t>
      </w:r>
    </w:p>
    <w:p>
      <w:pPr>
        <w:shd w:val="clear" w:color="ffffff" w:fill="ffffff"/>
        <w:spacing w:after="24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Ll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(doble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ele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)</w:t>
      </w:r>
      <w:r>
        <w:rPr>
          <w:rFonts w:ascii="Calibri" w:cs="Calibri" w:eastAsia="宋体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very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common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Spanish.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Rather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being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separate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alphabet,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what’s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known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a </w:t>
      </w:r>
      <w:r>
        <w:rPr>
          <w:rStyle w:val="style87"/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digraph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Put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simply,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this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means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it’s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combination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two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letters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representing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single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>sound.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can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vary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widely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region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region.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       </w:t>
      </w:r>
    </w:p>
    <w:p>
      <w:pPr>
        <w:shd w:val="clear" w:color="ffffff" w:fill="ffffff"/>
        <w:spacing w:after="450" w:lineRule="auto" w:line="240"/>
        <w:jc w:val="left"/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1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: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‘Y.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Most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commonly,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“yes.”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For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example,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you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would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pronounce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lluvia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(rain)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“</w:t>
      </w:r>
      <w:r>
        <w:rPr>
          <w:rStyle w:val="style87"/>
          <w:rFonts w:ascii="Calibri" w:cs="Calibri" w:eastAsia="Times New Roman" w:hAnsi="Calibri" w:hint="default"/>
          <w:b/>
          <w:bCs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uvia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or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llama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“se </w:t>
      </w:r>
      <w:r>
        <w:rPr>
          <w:rStyle w:val="style87"/>
          <w:rFonts w:ascii="Calibri" w:cs="Calibri" w:eastAsia="Times New Roman" w:hAnsi="Calibri" w:hint="default"/>
          <w:b/>
          <w:bCs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ama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”. 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2: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LL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e1d21"/>
          <w:sz w:val="24"/>
          <w:szCs w:val="24"/>
          <w:highlight w:val="none"/>
          <w:vertAlign w:val="baseline"/>
          <w:em w:val="none"/>
          <w:lang w:val="en-US" w:eastAsia="en-US"/>
        </w:rPr>
        <w:t>‘J’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second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most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common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pronunciation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of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similar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soft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‘J’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sound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English.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So,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instead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“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“</w:t>
      </w:r>
      <w:r>
        <w:rPr>
          <w:rStyle w:val="style87"/>
          <w:rFonts w:ascii="Calibri" w:cs="Calibri" w:eastAsia="Times New Roman" w:hAnsi="Calibri" w:hint="default"/>
          <w:b/>
          <w:bCs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uvia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” 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(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lluvia</w:t>
      </w:r>
      <w:r>
        <w:rPr>
          <w:rStyle w:val="style88"/>
          <w:rFonts w:ascii="Calibri" w:cs="Calibri" w:eastAsia="Times New Roman" w:hAnsi="Calibri" w:hint="default"/>
          <w:b w:val="false"/>
          <w:bCs w:val="false"/>
          <w:i/>
          <w:iCs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)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examples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above,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you’ll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hear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“</w:t>
      </w:r>
      <w:r>
        <w:rPr>
          <w:rStyle w:val="style87"/>
          <w:rFonts w:ascii="Calibri" w:cs="Calibri" w:eastAsia="Times New Roman" w:hAnsi="Calibri" w:hint="default"/>
          <w:b/>
          <w:bCs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j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uvia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474555"/>
          <w:sz w:val="24"/>
          <w:szCs w:val="24"/>
          <w:highlight w:val="none"/>
          <w:shd w:val="clear" w:color="ffffff" w:fill="ffffff"/>
          <w:vertAlign w:val="baseline"/>
          <w:em w:val="none"/>
          <w:lang w:val="en-US" w:eastAsia="en-US"/>
        </w:rPr>
        <w:t>.”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Ñ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“ñ”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“New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Niño.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Q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“Q”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—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which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always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appears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combination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“u”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—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“k”.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…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Quiero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When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making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“t”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English,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tongue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touches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gum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ridge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behind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upper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front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teeth.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“t”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produced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quite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differently,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tongue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actually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touching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back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front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teeth.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Tú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Mangal" w:cs="Mangal" w:eastAsia="Times New Roman" w:hAnsi="Mangal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cs/>
          <w:em w:val="none"/>
          <w:lang w:val="en-US" w:eastAsia="en-US"/>
        </w:rPr>
        <w:t>तु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).</w:t>
      </w:r>
    </w:p>
    <w:p>
      <w:pPr>
        <w:shd w:val="clear" w:color="ffffff" w:fill="ffffff"/>
        <w:spacing w:after="450" w:lineRule="auto" w:line="240"/>
        <w:jc w:val="left"/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X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“x”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has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two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separate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sounds.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first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ks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e.g.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examen.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eksamen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).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second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kh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reserved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certain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proper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nouns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that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derived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them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(México,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mexicano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…..it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mekhiko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mekhikano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respectively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).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ffffff"/>
        <w:spacing w:after="450" w:lineRule="auto" w:line="240"/>
        <w:jc w:val="left"/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Y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acts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both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consonant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vowel.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ffffff"/>
        <w:spacing w:after="450" w:lineRule="auto" w:line="240"/>
        <w:jc w:val="left"/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vowel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when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middle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e.g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Desayuno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Soy.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these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cases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.(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Mangal" w:cs="Mangal" w:eastAsia="Times New Roman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इ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consonant,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has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two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common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sounds.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Depending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upon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region,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might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Mangal" w:cs="Mangal" w:eastAsia="Times New Roman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य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>)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“yes”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“j”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em w:val="none"/>
          <w:lang w:val="en-US" w:eastAsia="en-US"/>
        </w:rPr>
        <w:t xml:space="preserve"> </w:t>
      </w:r>
      <w:r>
        <w:rPr>
          <w:rFonts w:ascii="Mangal" w:cs="Mangal" w:eastAsia="Times New Roman" w:hAnsi="Mangal" w:hint="default"/>
          <w:b w:val="false"/>
          <w:bCs w:val="false"/>
          <w:i w:val="false"/>
          <w:iCs w:val="false"/>
          <w:color w:val="333333"/>
          <w:sz w:val="24"/>
          <w:szCs w:val="24"/>
          <w:highlight w:val="none"/>
          <w:shd w:val="clear" w:color="ffffff" w:fill="f6f6f6"/>
          <w:vertAlign w:val="baseline"/>
          <w:cs/>
          <w:em w:val="none"/>
          <w:lang w:val="en-US" w:eastAsia="en-US"/>
        </w:rPr>
        <w:t>ज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)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English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word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“joy.”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…..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Yogur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(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can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be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sound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yogur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or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jogur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).</w:t>
      </w:r>
    </w:p>
    <w:p>
      <w:pPr>
        <w:shd w:val="clear" w:color="ffffff" w:fill="ffffff"/>
        <w:spacing w:after="450" w:lineRule="auto" w:line="240"/>
        <w:jc w:val="left"/>
        <w:rPr>
          <w:b/>
          <w:bCs/>
          <w:sz w:val="36"/>
          <w:szCs w:val="36"/>
          <w:lang w:val="es-ES"/>
        </w:rPr>
      </w:pP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Z</w:t>
      </w:r>
      <w:r>
        <w:rPr>
          <w:rFonts w:ascii="Calibri" w:cs="Calibri" w:eastAsia="Times New Roman" w:hAnsi="Calibri" w:hint="default"/>
          <w:b/>
          <w:bCs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Spanish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“z”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differently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than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Latin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America.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Spain,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”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Latin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America,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pronounced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like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letter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“s”.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Example..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Zapato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,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Taza</w:t>
      </w:r>
      <w:r>
        <w:rPr>
          <w:rFonts w:ascii="Calibri" w:cs="Calibri" w:eastAsia="Times New Roman" w:hAnsi="Calibri" w:hint="default"/>
          <w:b w:val="false"/>
          <w:bCs w:val="false"/>
          <w:i w:val="false"/>
          <w:iCs w:val="false"/>
          <w:color w:val="111111"/>
          <w:sz w:val="24"/>
          <w:szCs w:val="24"/>
          <w:highlight w:val="none"/>
          <w:vertAlign w:val="baseline"/>
          <w:em w:val="none"/>
          <w:lang w:val="en-US" w:eastAsia="en-US"/>
        </w:rPr>
        <w:t>.</w:t>
      </w:r>
    </w:p>
    <w:p>
      <w:pPr>
        <w:pStyle w:val="style0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Saludos y despedidas</w:t>
      </w:r>
    </w:p>
    <w:p>
      <w:pPr>
        <w:pStyle w:val="style0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Saludos (Greetings)</w:t>
      </w:r>
    </w:p>
    <w:p>
      <w:pPr>
        <w:pStyle w:val="style0"/>
        <w:numPr>
          <w:ilvl w:val="0"/>
          <w:numId w:val="0"/>
        </w:numPr>
        <w:shd w:val="clear" w:color="auto" w:fill="ffffff"/>
        <w:spacing w:before="100" w:beforeAutospacing="true" w:after="100" w:afterAutospacing="true" w:lineRule="auto" w:line="240"/>
        <w:ind w:left="360" w:firstLine="0"/>
        <w:rPr>
          <w:rFonts w:ascii="Arial" w:cs="Arial" w:eastAsia="Times New Roman" w:hAnsi="Arial"/>
          <w:color w:val="000000"/>
          <w:sz w:val="22"/>
          <w:szCs w:val="22"/>
        </w:rPr>
      </w:pP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n-US"/>
        </w:rPr>
        <w:t xml:space="preserve">1. 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s-ES"/>
        </w:rPr>
        <w:t xml:space="preserve">Hola </w:t>
      </w: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 xml:space="preserve">(informal …hi/hello) - Para cualquier hora del día. El saludo más común en español.( </w:t>
      </w:r>
      <w:r>
        <w:rPr>
          <w:rFonts w:ascii="Arial" w:cs="Arial" w:eastAsia="Times New Roman" w:hAnsi="Arial"/>
          <w:color w:val="000000"/>
          <w:sz w:val="24"/>
          <w:szCs w:val="24"/>
        </w:rPr>
        <w:t>For anytime of the day. This is the most common greeting in Spanish.)</w:t>
      </w:r>
    </w:p>
    <w:p>
      <w:pPr>
        <w:pStyle w:val="style0"/>
        <w:numPr>
          <w:ilvl w:val="0"/>
          <w:numId w:val="0"/>
        </w:numPr>
        <w:shd w:val="clear" w:color="auto" w:fill="ffffff"/>
        <w:spacing w:before="100" w:beforeAutospacing="true" w:after="100" w:afterAutospacing="true" w:lineRule="auto" w:line="240"/>
        <w:ind w:left="360" w:firstLine="0"/>
        <w:rPr>
          <w:rFonts w:ascii="Arial" w:cs="Arial" w:eastAsia="Times New Roman" w:hAnsi="Arial"/>
          <w:color w:val="000000"/>
          <w:sz w:val="21"/>
          <w:szCs w:val="21"/>
        </w:rPr>
      </w:pP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n-US"/>
        </w:rPr>
        <w:t xml:space="preserve">2. 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</w:rPr>
        <w:t xml:space="preserve">Buenos 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</w:rPr>
        <w:t>días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</w:rPr>
        <w:t>(Good morning) - Hasta las 12 (mediodía)( In the morning till noon)</w:t>
      </w:r>
    </w:p>
    <w:p>
      <w:pPr>
        <w:pStyle w:val="style0"/>
        <w:numPr>
          <w:ilvl w:val="0"/>
          <w:numId w:val="0"/>
        </w:numPr>
        <w:shd w:val="clear" w:color="auto" w:fill="ffffff"/>
        <w:spacing w:before="100" w:beforeAutospacing="true" w:after="100" w:afterAutospacing="true" w:lineRule="auto" w:line="240"/>
        <w:ind w:left="360" w:firstLine="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n-US"/>
        </w:rPr>
        <w:t xml:space="preserve">3. 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s-ES"/>
        </w:rPr>
        <w:t>Buenas tardes</w:t>
      </w:r>
      <w:r>
        <w:rPr>
          <w:rFonts w:ascii="Arial" w:cs="Arial" w:eastAsia="Times New Roman" w:hAnsi="Arial"/>
          <w:color w:val="000000"/>
          <w:sz w:val="21"/>
          <w:szCs w:val="21"/>
          <w:lang w:val="es-ES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>(Good afternoon/ Good evening)- Desde las 12 (mediodía) hasta las ocho de la tarde.(From 12:00pm to 8:00 pm)</w:t>
      </w:r>
    </w:p>
    <w:p>
      <w:pPr>
        <w:pStyle w:val="style0"/>
        <w:numPr>
          <w:ilvl w:val="0"/>
          <w:numId w:val="0"/>
        </w:numPr>
        <w:shd w:val="clear" w:color="auto" w:fill="ffffff"/>
        <w:spacing w:before="100" w:beforeAutospacing="true" w:after="100" w:afterAutospacing="true" w:lineRule="auto" w:line="240"/>
        <w:ind w:left="360" w:firstLine="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n-US"/>
        </w:rPr>
        <w:t xml:space="preserve">4. 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s-ES"/>
        </w:rPr>
        <w:t xml:space="preserve">Buenas 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s-ES"/>
        </w:rPr>
        <w:t>noches</w:t>
      </w:r>
      <w:r>
        <w:rPr>
          <w:rFonts w:ascii="Arial" w:cs="Arial" w:eastAsia="Times New Roman" w:hAnsi="Arial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 xml:space="preserve">(Good night) - Desde el atardecer hasta la mañana.( </w:t>
      </w:r>
      <w:r>
        <w:rPr>
          <w:rFonts w:ascii="Arial" w:cs="Arial" w:eastAsia="Times New Roman" w:hAnsi="Arial"/>
          <w:color w:val="000000"/>
          <w:sz w:val="24"/>
          <w:szCs w:val="24"/>
        </w:rPr>
        <w:t>From dusk till early hours of night if you haven’t slept yet)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cs="Arial" w:eastAsia="Times New Roman" w:hAnsi="Arial"/>
          <w:b/>
          <w:bCs/>
          <w:color w:val="000000"/>
          <w:sz w:val="32"/>
          <w:szCs w:val="32"/>
          <w:lang w:val="en-US"/>
        </w:rPr>
      </w:pPr>
      <w:r>
        <w:rPr>
          <w:rFonts w:cs="Arial" w:eastAsia="Times New Roman" w:hAnsi="Arial"/>
          <w:b/>
          <w:bCs/>
          <w:color w:val="000000"/>
          <w:sz w:val="32"/>
          <w:szCs w:val="32"/>
          <w:lang w:val="en-US"/>
        </w:rPr>
        <w:t xml:space="preserve">    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cs="Arial" w:eastAsia="Times New Roman" w:hAnsi="Arial"/>
          <w:b/>
          <w:bCs/>
          <w:color w:val="000000"/>
          <w:sz w:val="32"/>
          <w:szCs w:val="32"/>
          <w:lang w:val="en-US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Arial" w:cs="Arial" w:eastAsia="Times New Roman" w:hAnsi="Arial"/>
          <w:b/>
          <w:bCs/>
          <w:color w:val="000000"/>
          <w:sz w:val="28"/>
          <w:szCs w:val="28"/>
          <w:u w:val="single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u w:val="single"/>
          <w:lang w:val="en-US"/>
        </w:rPr>
        <w:t>Las despedidas (Goodbye/ bye)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>Adiós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>Chao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 xml:space="preserve">iHasta luego!          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>iHasta mañana!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>iHasta lunes/martes!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>iHasta pronto!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8"/>
          <w:szCs w:val="28"/>
        </w:rPr>
      </w:pPr>
      <w:r>
        <w:rPr>
          <w:rFonts w:cs="Arial" w:eastAsia="Times New Roman" w:hAnsi="Arial"/>
          <w:b/>
          <w:bCs/>
          <w:color w:val="000000"/>
          <w:sz w:val="28"/>
          <w:szCs w:val="28"/>
          <w:lang w:val="en-US"/>
        </w:rPr>
        <w:t>iHasta la vista!</w:t>
      </w:r>
    </w:p>
    <w:p>
      <w:pPr>
        <w:shd w:val="clear" w:color="ffffff" w:fill="ffffff"/>
        <w:spacing w:before="100" w:beforeAutospacing="true" w:after="100" w:afterAutospacing="true" w:lineRule="auto" w:line="259"/>
        <w:ind w:left="360"/>
        <w:jc w:val="left"/>
        <w:rPr>
          <w:rFonts w:ascii="Arial" w:cs="Arial" w:eastAsia="Times New Roman" w:hAnsi="Arial"/>
          <w:b w:val="false"/>
          <w:bCs w:val="false"/>
          <w:color w:val="000000"/>
          <w:sz w:val="28"/>
          <w:szCs w:val="28"/>
        </w:rPr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Arial" w:cs="Arial" w:eastAsia="Times New Roman" w:hAnsi="Arial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en-US"/>
        </w:rPr>
        <w:t>Mucho gusto</w:t>
      </w:r>
      <w:r>
        <w:rPr>
          <w:rFonts w:ascii="Arial" w:cs="Arial" w:eastAsia="Times New Roman" w:hAnsi="Arial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: Nice to meet you.</w:t>
      </w:r>
    </w:p>
    <w:p>
      <w:pPr>
        <w:shd w:val="clear" w:color="ffffff" w:fill="ffffff"/>
        <w:spacing w:before="100" w:beforeAutospacing="true" w:after="100" w:afterAutospacing="true" w:lineRule="auto" w:line="240"/>
        <w:ind w:left="360"/>
        <w:jc w:val="left"/>
        <w:rPr>
          <w:rFonts w:ascii="Arial" w:cs="Arial" w:eastAsia="Times New Roman" w:hAnsi="Arial"/>
          <w:b w:val="false"/>
          <w:bCs w:val="false"/>
          <w:color w:val="000000"/>
          <w:sz w:val="24"/>
          <w:szCs w:val="24"/>
        </w:rPr>
      </w:pPr>
      <w:r>
        <w:rPr>
          <w:rFonts w:ascii="Calibri" w:cs="Arial" w:eastAsia="Times New Roman" w:hAnsi="Arial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Calibri" w:cs="Arial" w:eastAsia="Times New Roman" w:hAnsi="Arial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en-US"/>
        </w:rPr>
        <w:t>Gracias</w:t>
      </w:r>
      <w:r>
        <w:rPr>
          <w:rFonts w:ascii="Calibri" w:cs="Arial" w:eastAsia="Times New Roman" w:hAnsi="Arial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Arial" w:eastAsia="Times New Roman" w:hAnsi="Arial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Thank you</w:t>
      </w:r>
    </w:p>
    <w:p>
      <w:pPr>
        <w:shd w:val="clear" w:color="ffffff" w:fill="ffffff"/>
        <w:spacing w:before="100" w:beforeAutospacing="true" w:after="100" w:afterAutospacing="true" w:lineRule="auto" w:line="240"/>
        <w:ind w:left="360"/>
        <w:jc w:val="left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  <w:lang w:val="es-ES"/>
        </w:rPr>
      </w:pPr>
      <w:r>
        <w:rPr>
          <w:rFonts w:ascii="Calibri" w:cs="Arial" w:eastAsia="Times New Roman" w:hAnsi="Arial" w:hint="default"/>
          <w:b/>
          <w:bCs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Calibri" w:cs="Arial" w:eastAsia="Times New Roman" w:hAnsi="Arial" w:hint="default"/>
          <w:b/>
          <w:bCs/>
          <w:i w:val="false"/>
          <w:iCs w:val="false"/>
          <w:color w:val="000000"/>
          <w:sz w:val="28"/>
          <w:szCs w:val="28"/>
          <w:highlight w:val="none"/>
          <w:vertAlign w:val="baseline"/>
          <w:em w:val="none"/>
          <w:lang w:val="en-US" w:eastAsia="en-US"/>
        </w:rPr>
        <w:t>Muchas gracias</w:t>
      </w:r>
      <w:r>
        <w:rPr>
          <w:rFonts w:ascii="Calibri" w:cs="Arial" w:eastAsia="Times New Roman" w:hAnsi="Arial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: </w:t>
      </w:r>
      <w:r>
        <w:rPr>
          <w:rFonts w:ascii="Calibri" w:cs="Arial" w:eastAsia="Times New Roman" w:hAnsi="Arial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eastAsia="en-US"/>
        </w:rPr>
        <w:t>Thank you very much</w:t>
      </w:r>
    </w:p>
    <w:p>
      <w:pPr>
        <w:shd w:val="clear" w:color="ffffff" w:fill="ffffff"/>
        <w:spacing w:before="100" w:beforeAutospacing="true" w:after="100" w:afterAutospacing="true" w:lineRule="auto" w:line="240"/>
        <w:jc w:val="left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  <w:lang w:val="es-ES"/>
        </w:rPr>
      </w:pPr>
      <w:r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  <w:lang w:val="es-ES"/>
        </w:rPr>
        <w:t>How are you?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4"/>
          <w:szCs w:val="24"/>
          <w:u w:val="single"/>
          <w:lang w:val="es-ES"/>
        </w:rPr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000000"/>
          <w:sz w:val="24"/>
          <w:szCs w:val="24"/>
          <w:highlight w:val="none"/>
          <w:u w:val="single"/>
          <w:vertAlign w:val="baseline"/>
          <w:em w:val="none"/>
          <w:lang w:val="es-ES" w:eastAsia="en-US"/>
        </w:rPr>
        <w:t>Informal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>¿Cómo estás?</w:t>
      </w:r>
      <w:r>
        <w:rPr>
          <w:rFonts w:ascii="Arial" w:cs="Arial" w:eastAsia="Times New Roman" w:hAnsi="Arial"/>
          <w:color w:val="000000"/>
          <w:sz w:val="24"/>
          <w:szCs w:val="24"/>
          <w:lang w:val="en-US"/>
        </w:rPr>
        <w:t xml:space="preserve"> / </w:t>
      </w: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 xml:space="preserve">¿Qué tal?   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>Estoy bien/ muy bien/ mal/ muy mal/fatal/regular/normal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>¿Y tú?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b/>
          <w:bCs/>
          <w:color w:val="000000"/>
          <w:sz w:val="24"/>
          <w:szCs w:val="24"/>
          <w:u w:val="single"/>
          <w:lang w:val="es-ES"/>
        </w:rPr>
      </w:pPr>
      <w:r>
        <w:rPr>
          <w:rFonts w:ascii="Arial" w:cs="Arial" w:eastAsia="Times New Roman" w:hAnsi="Arial" w:hint="default"/>
          <w:b/>
          <w:bCs/>
          <w:i w:val="false"/>
          <w:iCs w:val="false"/>
          <w:color w:val="000000"/>
          <w:sz w:val="24"/>
          <w:szCs w:val="24"/>
          <w:highlight w:val="none"/>
          <w:u w:val="single"/>
          <w:vertAlign w:val="baseline"/>
          <w:em w:val="none"/>
          <w:lang w:val="es-ES" w:eastAsia="en-US"/>
        </w:rPr>
        <w:t>Formal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>¿Cómo está usted ?</w:t>
      </w:r>
    </w:p>
    <w:p>
      <w:pPr>
        <w:pStyle w:val="style0"/>
        <w:shd w:val="clear" w:color="auto" w:fill="ffffff"/>
        <w:spacing w:before="100" w:beforeAutospacing="true" w:after="100" w:afterAutospacing="true"/>
        <w:ind w:left="72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>Estoy bien/ muy bien/ mal/ muy mal/fatal/regular/normal</w:t>
      </w:r>
    </w:p>
    <w:p>
      <w:pPr>
        <w:pStyle w:val="style0"/>
        <w:shd w:val="clear" w:color="auto" w:fill="ffffff"/>
        <w:spacing w:before="100" w:beforeAutospacing="true" w:after="100" w:afterAutospacing="true"/>
        <w:ind w:left="36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  <w:r>
        <w:rPr>
          <w:rFonts w:ascii="Arial" w:cs="Arial" w:eastAsia="Times New Roman" w:hAnsi="Arial"/>
          <w:color w:val="000000"/>
          <w:sz w:val="24"/>
          <w:szCs w:val="24"/>
          <w:lang w:val="es-ES"/>
        </w:rPr>
        <w:t xml:space="preserve">      ¿Y usted?</w:t>
      </w:r>
    </w:p>
    <w:p>
      <w:pPr>
        <w:spacing w:after="160" w:lineRule="auto" w:line="259"/>
        <w:jc w:val="left"/>
        <w:rPr>
          <w:rFonts w:ascii="Arial" w:cs="Arial" w:eastAsia="Times New Roman" w:hAnsi="Arial"/>
          <w:b/>
          <w:bCs/>
          <w:color w:val="000000"/>
          <w:sz w:val="32"/>
          <w:szCs w:val="32"/>
          <w:u w:val="single"/>
          <w:lang w:val="es-ES"/>
        </w:rPr>
      </w:pPr>
      <w:r>
        <w:rPr>
          <w:rFonts w:ascii="Comic Sans MS" w:cs="Mangal" w:eastAsia="Calibri" w:hAnsi="Comic Sans MS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n-US" w:eastAsia="en-US"/>
        </w:rPr>
        <w:t xml:space="preserve">Common classroom expressions </w:t>
      </w:r>
    </w:p>
    <w:tbl>
      <w:tblPr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1"/>
        <w:gridCol w:w="4136"/>
      </w:tblGrid>
      <w:tr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Excuse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Perd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ón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/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Disculpe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don’t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understand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entiendo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have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question.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Tengo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una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pregunta.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Can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you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repeat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it,</w:t>
            </w:r>
            <w:r>
              <w:rPr>
                <w:rFonts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please?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¿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Puedes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repetirlo,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por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favor?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How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say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….in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Spanish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?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¿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Cómo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dice……en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spañol?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How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write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…….in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Spanish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?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¿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Cómo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escribe…..en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spañol?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What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does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it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mean?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¿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Qué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significa………..?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don’t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know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sé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Yes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Sí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No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I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understand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Entiendo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Teacher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Profesor/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Profesora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Please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Por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favor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Of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course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Por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supuesto/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claro.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ind w:firstLine="0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Sorry</w:t>
            </w:r>
          </w:p>
        </w:tc>
        <w:tc>
          <w:tcPr>
            <w:tcW w:w="4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4"/>
                <w:szCs w:val="24"/>
                <w:lang w:val="es-ES"/>
              </w:rPr>
            </w:pP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Lo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Comic Sans MS" w:cs="Mangal" w:eastAsia="Calibri" w:hAnsi="Comic Sans MS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US" w:eastAsia="en-US"/>
              </w:rPr>
              <w:t>siento</w:t>
            </w:r>
          </w:p>
        </w:tc>
      </w:tr>
    </w:tbl>
    <w:p>
      <w:pPr>
        <w:pStyle w:val="style0"/>
        <w:shd w:val="clear" w:color="auto" w:fill="ffffff"/>
        <w:spacing w:before="100" w:beforeAutospacing="true" w:after="100" w:afterAutospacing="true"/>
        <w:ind w:left="360"/>
        <w:rPr>
          <w:rFonts w:ascii="Arial" w:cs="Arial" w:eastAsia="Times New Roman" w:hAnsi="Arial"/>
          <w:color w:val="000000"/>
          <w:sz w:val="24"/>
          <w:szCs w:val="24"/>
          <w:lang w:val="es-ES"/>
        </w:rPr>
      </w:pPr>
    </w:p>
    <w:p>
      <w:pPr>
        <w:spacing w:after="160" w:lineRule="auto" w:line="259"/>
        <w:jc w:val="left"/>
        <w:rPr>
          <w:rFonts w:ascii="Aparajita" w:cs="Aparajita" w:eastAsia="Calibri" w:hAnsi="Aparajita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s-ES" w:eastAsia="en-US"/>
        </w:rPr>
      </w:pPr>
    </w:p>
    <w:p>
      <w:pPr>
        <w:spacing w:after="160" w:lineRule="auto" w:line="259"/>
        <w:jc w:val="left"/>
        <w:rPr>
          <w:rFonts w:ascii="Aparajita" w:cs="Aparajita" w:eastAsia="Calibri" w:hAnsi="Aparajita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s-ES" w:eastAsia="en-US"/>
        </w:rPr>
      </w:pPr>
    </w:p>
    <w:p>
      <w:pPr>
        <w:spacing w:after="160" w:lineRule="auto" w:line="259"/>
        <w:jc w:val="left"/>
        <w:rPr>
          <w:rFonts w:ascii="Arial" w:cs="Arial" w:eastAsia="Times New Roman" w:hAnsi="Arial"/>
          <w:color w:val="000000"/>
          <w:sz w:val="32"/>
          <w:szCs w:val="32"/>
          <w:lang w:val="es-ES"/>
        </w:rPr>
      </w:pPr>
      <w:r>
        <w:rPr>
          <w:rFonts w:ascii="Aparajita" w:cs="Aparajita" w:eastAsia="Calibri" w:hAnsi="Aparajita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s-ES" w:eastAsia="en-US"/>
        </w:rPr>
        <w:t>Los Días de la Semana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32"/>
                <w:szCs w:val="32"/>
                <w:lang w:val="es-ES"/>
              </w:rPr>
            </w:pPr>
            <w:r>
              <w:rPr>
                <w:rFonts w:ascii="Aparajita" w:cs="Aparajita" w:eastAsia="Calibri" w:hAnsi="Aparajita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s-ES" w:eastAsia="en-US"/>
              </w:rPr>
              <w:t>English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/>
                <w:bCs/>
                <w:i w:val="false"/>
                <w:iCs w:val="false"/>
                <w:color w:val="auto"/>
                <w:sz w:val="32"/>
                <w:szCs w:val="32"/>
                <w:highlight w:val="none"/>
                <w:vertAlign w:val="baseline"/>
                <w:em w:val="none"/>
                <w:lang w:val="es-ES" w:eastAsia="en-US"/>
              </w:rPr>
              <w:t>Spanish</w:t>
            </w:r>
            <w:r>
              <w:rPr>
                <w:rFonts w:ascii="Aparajita" w:cs="Aparajita" w:eastAsia="Calibri" w:hAnsi="Aparajita" w:hint="default"/>
                <w:b/>
                <w:bCs/>
                <w:i w:val="false"/>
                <w:iCs w:val="false"/>
                <w:color w:val="auto"/>
                <w:sz w:val="36"/>
                <w:szCs w:val="36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Monday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Lunes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Tuesday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Martes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Wednesday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Miércoles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Thursday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Jueves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Friday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Viernes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Saturday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Sábado</w:t>
            </w: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Sunday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Domingo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1"/>
                <w:szCs w:val="21"/>
                <w:lang w:val="es-ES"/>
              </w:rPr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  <w:lang w:val="en-US"/>
              </w:rPr>
              <w:t>Weekend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rial" w:cs="Arial" w:eastAsia="Times New Roman" w:hAnsi="Arial"/>
                <w:color w:val="000000"/>
                <w:sz w:val="28"/>
                <w:szCs w:val="28"/>
                <w:lang w:val="en-US"/>
              </w:rPr>
              <w:t>El fin de semana</w:t>
            </w:r>
          </w:p>
        </w:tc>
      </w:tr>
    </w:tbl>
    <w:p>
      <w:pPr>
        <w:pStyle w:val="style0"/>
        <w:spacing w:after="160" w:lineRule="auto" w:line="259"/>
        <w:jc w:val="left"/>
        <w:rPr>
          <w:rFonts w:ascii="Arial" w:cs="Arial" w:eastAsia="Times New Roman" w:hAnsi="Arial"/>
          <w:color w:val="000000"/>
          <w:sz w:val="21"/>
          <w:szCs w:val="21"/>
          <w:lang w:val="es-ES"/>
        </w:rPr>
      </w:pPr>
    </w:p>
    <w:p>
      <w:pPr>
        <w:pStyle w:val="style0"/>
        <w:spacing w:after="160" w:lineRule="auto" w:line="259"/>
        <w:jc w:val="left"/>
        <w:rPr>
          <w:rFonts w:ascii="Arial" w:cs="Arial" w:eastAsia="Times New Roman" w:hAnsi="Arial"/>
          <w:color w:val="000000"/>
          <w:sz w:val="28"/>
          <w:szCs w:val="28"/>
          <w:lang w:val="es-ES"/>
        </w:rPr>
      </w:pPr>
      <w:r>
        <w:rPr>
          <w:rFonts w:ascii="Arial" w:cs="Arial" w:eastAsia="Times New Roman" w:hAnsi="Arial"/>
          <w:color w:val="000000"/>
          <w:sz w:val="28"/>
          <w:szCs w:val="28"/>
          <w:lang w:val="en-US"/>
        </w:rPr>
        <w:t>¿Que día es hoy? : Hoy es ..........</w:t>
      </w:r>
    </w:p>
    <w:p>
      <w:pPr>
        <w:pStyle w:val="style0"/>
        <w:spacing w:after="160" w:lineRule="auto" w:line="259"/>
        <w:jc w:val="left"/>
        <w:rPr>
          <w:rFonts w:ascii="Aparajita" w:cs="Aparajita" w:eastAsia="Calibri" w:hAnsi="Aparajita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s-ES" w:eastAsia="en-US"/>
        </w:rPr>
      </w:pPr>
    </w:p>
    <w:p>
      <w:pPr>
        <w:pStyle w:val="style0"/>
        <w:spacing w:after="160" w:lineRule="auto" w:line="259"/>
        <w:jc w:val="left"/>
        <w:rPr>
          <w:rFonts w:ascii="Arial" w:cs="Arial" w:eastAsia="Times New Roman" w:hAnsi="Arial"/>
          <w:color w:val="000000"/>
          <w:sz w:val="32"/>
          <w:szCs w:val="32"/>
          <w:u w:val="single"/>
          <w:lang w:val="es-ES"/>
        </w:rPr>
      </w:pPr>
      <w:r>
        <w:rPr>
          <w:rFonts w:ascii="Aparajita" w:cs="Aparajita" w:eastAsia="Calibri" w:hAnsi="Aparajita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s-ES" w:eastAsia="en-US"/>
        </w:rPr>
        <w:t>Los meses del año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January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Enero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February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Febrero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March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Marzo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April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Abril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May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Mayo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June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Junio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July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Julio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August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Agosto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September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Septiembre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October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Octubre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November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Noviembre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December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u w:val="single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Diciembre</w:t>
            </w:r>
          </w:p>
        </w:tc>
      </w:tr>
    </w:tbl>
    <w:p>
      <w:pPr>
        <w:pStyle w:val="style0"/>
        <w:spacing w:after="160" w:lineRule="auto" w:line="259"/>
        <w:jc w:val="left"/>
        <w:rPr>
          <w:rFonts w:ascii="Arial" w:cs="Arial" w:eastAsia="Times New Roman" w:hAnsi="Arial"/>
          <w:color w:val="000000"/>
          <w:sz w:val="21"/>
          <w:szCs w:val="21"/>
          <w:u w:val="single"/>
          <w:lang w:val="es-ES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Arial" w:cs="Arial" w:eastAsia="Times New Roman" w:hAnsi="Arial"/>
          <w:color w:val="000000"/>
          <w:sz w:val="28"/>
          <w:szCs w:val="28"/>
          <w:lang w:val="es-ES"/>
        </w:rPr>
      </w:pPr>
      <w:r>
        <w:rPr>
          <w:rFonts w:ascii="Arial" w:cs="Arial" w:eastAsia="Times New Roman" w:hAnsi="Arial"/>
          <w:color w:val="000000"/>
          <w:sz w:val="28"/>
          <w:szCs w:val="28"/>
          <w:lang w:val="en-US"/>
        </w:rPr>
        <w:t>¿En qué mes estamos? : Estamos en ........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Arial" w:cs="Arial" w:eastAsia="Times New Roman" w:hAnsi="Arial"/>
          <w:color w:val="000000"/>
          <w:sz w:val="28"/>
          <w:szCs w:val="28"/>
          <w:lang w:val="es-ES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rFonts w:ascii="Arial" w:cs="Arial" w:eastAsia="Times New Roman" w:hAnsi="Arial"/>
          <w:color w:val="000000"/>
          <w:sz w:val="32"/>
          <w:szCs w:val="32"/>
          <w:u w:val="single"/>
          <w:lang w:val="es-ES"/>
        </w:rPr>
      </w:pPr>
      <w:r>
        <w:rPr>
          <w:rFonts w:ascii="Aparajita" w:cs="Aparajita" w:eastAsia="Calibri" w:hAnsi="Aparajita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/>
          <w:vertAlign w:val="baseline"/>
          <w:em w:val="none"/>
          <w:lang w:val="es-ES" w:eastAsia="en-US"/>
        </w:rPr>
        <w:t>Los números</w:t>
      </w:r>
    </w:p>
    <w:tbl>
      <w:tblPr>
        <w:jc w:val="lef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English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Spanish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Zero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Cero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Uno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Two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Dos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Three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Tres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Four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Cuatro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Five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Cinco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Six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Seis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Seven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Siete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Eight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Ocho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Nine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Nueve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Diez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Eleven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Once</w:t>
            </w: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 xml:space="preserve">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Twelve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Doce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Thirteen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Trece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Fourteen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Catorce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Fifteen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Quince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Sixteen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Dieciséis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Seventeen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Diecisiete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Eighteen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Dieciocho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Nineteen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Diecinueve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Twenty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60" w:lineRule="auto" w:line="259"/>
              <w:jc w:val="left"/>
              <w:rPr>
                <w:rFonts w:ascii="Arial" w:cs="Arial" w:eastAsia="Times New Roman" w:hAnsi="Arial"/>
                <w:color w:val="000000"/>
                <w:sz w:val="28"/>
                <w:szCs w:val="28"/>
                <w:lang w:val="es-ES"/>
              </w:rPr>
            </w:pPr>
            <w:r>
              <w:rPr>
                <w:rFonts w:ascii="Aparajita" w:cs="Aparajita" w:eastAsia="Calibri" w:hAnsi="Aparajita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s-ES" w:eastAsia="en-US"/>
              </w:rPr>
              <w:t>Veinte</w:t>
            </w:r>
          </w:p>
        </w:tc>
      </w:tr>
    </w:tbl>
    <w:p>
      <w:pPr>
        <w:pStyle w:val="style0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  <w:font w:name="Mangal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parajit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mic Sans M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8">
    <w:name w:val="Emphasis"/>
    <w:basedOn w:val="style65"/>
    <w:next w:val="style4094"/>
    <w:qFormat/>
    <w:rPr>
      <w:rFonts w:ascii="Times New Roman" w:cs="Times New Roman" w:eastAsia="宋体" w:hAnsi="Times New Roman"/>
      <w:i/>
      <w:sz w:val="21"/>
    </w:rPr>
  </w:style>
  <w:style w:type="paragraph" w:styleId="style94">
    <w:name w:val="Normal (Web)"/>
    <w:basedOn w:val="style0"/>
    <w:next w:val="style40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4094"/>
    <w:qFormat/>
    <w:rPr>
      <w:rFonts w:ascii="Times New Roman" w:cs="Times New Roman" w:eastAsia="宋体" w:hAnsi="Times New Roman"/>
      <w:b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Words>1199</Words>
  <Pages>4</Pages>
  <Characters>5700</Characters>
  <Application>WPS Office</Application>
  <DocSecurity>0</DocSecurity>
  <Paragraphs>268</Paragraphs>
  <ScaleCrop>false</ScaleCrop>
  <LinksUpToDate>false</LinksUpToDate>
  <CharactersWithSpaces>6786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2021-08-20T06:09:00Z</dcterms:created>
  <dc:creator>Suhas Joshi</dc:creator>
  <lastModifiedBy>SM-T500</lastModifiedBy>
  <dcterms:modified xsi:type="dcterms:W3CDTF">2023-09-05T07:24:01Z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bc7562da2de04da5bda69996567a2f19</vt:lpwstr>
  </property>
</Properties>
</file>