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1182" w:rsidRPr="008B66DA" w:rsidRDefault="00B82F44" w:rsidP="00812D52">
      <w:pPr>
        <w:jc w:val="center"/>
        <w:rPr>
          <w:rFonts w:ascii="Times New Roman" w:hAnsi="Times New Roman" w:cs="Times New Roman"/>
          <w:b/>
          <w:sz w:val="28"/>
          <w:szCs w:val="28"/>
          <w:lang w:val="en-US"/>
        </w:rPr>
      </w:pPr>
      <w:r>
        <w:rPr>
          <w:rFonts w:ascii="Times New Roman" w:hAnsi="Times New Roman" w:cs="Times New Roman"/>
          <w:b/>
          <w:sz w:val="28"/>
          <w:szCs w:val="28"/>
          <w:lang w:val="en-US"/>
        </w:rPr>
        <w:t>CV Practical No.: 5</w:t>
      </w:r>
      <w:bookmarkStart w:id="0" w:name="_GoBack"/>
      <w:bookmarkEnd w:id="0"/>
    </w:p>
    <w:p w:rsidR="009A6463" w:rsidRPr="008B66DA" w:rsidRDefault="009A6463" w:rsidP="00812D52">
      <w:pPr>
        <w:jc w:val="center"/>
        <w:rPr>
          <w:rFonts w:ascii="Times New Roman" w:hAnsi="Times New Roman" w:cs="Times New Roman"/>
          <w:b/>
          <w:lang w:val="en-US"/>
        </w:rPr>
      </w:pPr>
    </w:p>
    <w:p w:rsidR="009A6463" w:rsidRPr="008B66DA" w:rsidRDefault="009A6463" w:rsidP="009A6463">
      <w:pPr>
        <w:tabs>
          <w:tab w:val="left" w:pos="1892"/>
        </w:tabs>
        <w:rPr>
          <w:rFonts w:ascii="Times New Roman" w:hAnsi="Times New Roman" w:cs="Times New Roman"/>
          <w:b/>
          <w:lang w:val="en-US"/>
        </w:rPr>
      </w:pPr>
      <w:r w:rsidRPr="008B66DA">
        <w:rPr>
          <w:rFonts w:ascii="Times New Roman" w:hAnsi="Times New Roman" w:cs="Times New Roman"/>
          <w:b/>
          <w:u w:val="single"/>
          <w:lang w:val="en-US"/>
        </w:rPr>
        <w:t>Aim:</w:t>
      </w:r>
      <w:r w:rsidRPr="008B66DA">
        <w:rPr>
          <w:rFonts w:ascii="Times New Roman" w:hAnsi="Times New Roman" w:cs="Times New Roman"/>
          <w:b/>
          <w:lang w:val="en-US"/>
        </w:rPr>
        <w:t xml:space="preserve"> Color model conversion</w:t>
      </w:r>
    </w:p>
    <w:p w:rsidR="009A6463" w:rsidRPr="008B66DA" w:rsidRDefault="009A6463" w:rsidP="009A6463">
      <w:pPr>
        <w:tabs>
          <w:tab w:val="left" w:pos="1892"/>
        </w:tabs>
        <w:rPr>
          <w:rFonts w:ascii="Times New Roman" w:hAnsi="Times New Roman" w:cs="Times New Roman"/>
          <w:lang w:val="en-US"/>
        </w:rPr>
      </w:pPr>
    </w:p>
    <w:p w:rsidR="009A6463" w:rsidRPr="008B66DA" w:rsidRDefault="009A6463" w:rsidP="009A6463">
      <w:pPr>
        <w:tabs>
          <w:tab w:val="left" w:pos="1892"/>
        </w:tabs>
        <w:rPr>
          <w:rFonts w:ascii="Times New Roman" w:hAnsi="Times New Roman" w:cs="Times New Roman"/>
          <w:b/>
          <w:u w:val="single"/>
          <w:lang w:val="en-US"/>
        </w:rPr>
      </w:pPr>
      <w:r w:rsidRPr="008B66DA">
        <w:rPr>
          <w:rFonts w:ascii="Times New Roman" w:hAnsi="Times New Roman" w:cs="Times New Roman"/>
          <w:b/>
          <w:u w:val="single"/>
          <w:lang w:val="en-US"/>
        </w:rPr>
        <w:t>New Concept:</w:t>
      </w:r>
    </w:p>
    <w:p w:rsidR="009A6463" w:rsidRPr="008B66DA" w:rsidRDefault="009A6463"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rPr>
      </w:pPr>
      <w:proofErr w:type="spellStart"/>
      <w:r w:rsidRPr="008B66DA">
        <w:rPr>
          <w:rFonts w:ascii="Times New Roman" w:hAnsi="Times New Roman" w:cs="Times New Roman"/>
          <w:b/>
          <w:lang w:val="en-US"/>
        </w:rPr>
        <w:t>i</w:t>
      </w:r>
      <w:proofErr w:type="spellEnd"/>
      <w:r w:rsidRPr="008B66DA">
        <w:rPr>
          <w:rFonts w:ascii="Times New Roman" w:hAnsi="Times New Roman" w:cs="Times New Roman"/>
          <w:b/>
          <w:lang w:val="en-US"/>
        </w:rPr>
        <w:t xml:space="preserve">. </w:t>
      </w:r>
      <w:r w:rsidR="009A6463" w:rsidRPr="008B66DA">
        <w:rPr>
          <w:rFonts w:ascii="Times New Roman" w:hAnsi="Times New Roman" w:cs="Times New Roman"/>
          <w:b/>
          <w:lang w:val="en-US"/>
        </w:rPr>
        <w:t>cv2.COLOR_BGR2HSV</w:t>
      </w:r>
      <w:r w:rsidRPr="008B66DA">
        <w:rPr>
          <w:rFonts w:ascii="Times New Roman" w:hAnsi="Times New Roman" w:cs="Times New Roman"/>
          <w:b/>
          <w:lang w:val="en-US"/>
        </w:rPr>
        <w:t>:</w:t>
      </w:r>
      <w:r w:rsidR="007713C8" w:rsidRPr="008B66DA">
        <w:rPr>
          <w:rFonts w:ascii="Times New Roman" w:hAnsi="Times New Roman" w:cs="Times New Roman"/>
          <w:lang w:val="en-US"/>
        </w:rPr>
        <w:t xml:space="preserve"> </w:t>
      </w:r>
      <w:r w:rsidR="007713C8" w:rsidRPr="008B66DA">
        <w:rPr>
          <w:rFonts w:ascii="Times New Roman" w:hAnsi="Times New Roman" w:cs="Times New Roman"/>
        </w:rPr>
        <w:t xml:space="preserve">This is a flag used in </w:t>
      </w:r>
      <w:proofErr w:type="spellStart"/>
      <w:r w:rsidR="007713C8" w:rsidRPr="008B66DA">
        <w:rPr>
          <w:rFonts w:ascii="Times New Roman" w:hAnsi="Times New Roman" w:cs="Times New Roman"/>
        </w:rPr>
        <w:t>OpenCV</w:t>
      </w:r>
      <w:proofErr w:type="spellEnd"/>
      <w:r w:rsidR="007713C8" w:rsidRPr="008B66DA">
        <w:rPr>
          <w:rFonts w:ascii="Times New Roman" w:hAnsi="Times New Roman" w:cs="Times New Roman"/>
        </w:rPr>
        <w:t xml:space="preserve"> (cv2), which denotes a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space conversion from </w:t>
      </w:r>
      <w:r w:rsidR="007713C8" w:rsidRPr="008B66DA">
        <w:rPr>
          <w:rFonts w:ascii="Times New Roman" w:hAnsi="Times New Roman" w:cs="Times New Roman"/>
          <w:bCs/>
        </w:rPr>
        <w:t>BGR (Blue, Green, Red)</w:t>
      </w:r>
      <w:r w:rsidR="007713C8" w:rsidRPr="008B66DA">
        <w:rPr>
          <w:rFonts w:ascii="Times New Roman" w:hAnsi="Times New Roman" w:cs="Times New Roman"/>
        </w:rPr>
        <w:t xml:space="preserve"> to </w:t>
      </w:r>
      <w:r w:rsidR="007713C8" w:rsidRPr="008B66DA">
        <w:rPr>
          <w:rFonts w:ascii="Times New Roman" w:hAnsi="Times New Roman" w:cs="Times New Roman"/>
          <w:bCs/>
        </w:rPr>
        <w:t>HSV (Hue, Saturation, Value)</w:t>
      </w:r>
      <w:r w:rsidR="007713C8" w:rsidRPr="008B66DA">
        <w:rPr>
          <w:rFonts w:ascii="Times New Roman" w:hAnsi="Times New Roman" w:cs="Times New Roman"/>
        </w:rPr>
        <w:t xml:space="preserve">. The BGR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space is used by default in </w:t>
      </w:r>
      <w:proofErr w:type="spellStart"/>
      <w:r w:rsidR="007713C8" w:rsidRPr="008B66DA">
        <w:rPr>
          <w:rFonts w:ascii="Times New Roman" w:hAnsi="Times New Roman" w:cs="Times New Roman"/>
        </w:rPr>
        <w:t>OpenCV</w:t>
      </w:r>
      <w:proofErr w:type="spellEnd"/>
      <w:r w:rsidR="007713C8" w:rsidRPr="008B66DA">
        <w:rPr>
          <w:rFonts w:ascii="Times New Roman" w:hAnsi="Times New Roman" w:cs="Times New Roman"/>
        </w:rPr>
        <w:t xml:space="preserve">, but the HSV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space is often preferred for certain image processing tasks because it separates the chromatic content (hue) from intensity (value), which can be more intuitive for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manipulation.</w:t>
      </w:r>
    </w:p>
    <w:p w:rsidR="007713C8" w:rsidRPr="008B66DA" w:rsidRDefault="007713C8"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rPr>
      </w:pPr>
      <w:r w:rsidRPr="008B66DA">
        <w:rPr>
          <w:rFonts w:ascii="Times New Roman" w:hAnsi="Times New Roman" w:cs="Times New Roman"/>
          <w:b/>
          <w:lang w:val="en-US"/>
        </w:rPr>
        <w:t xml:space="preserve">ii. </w:t>
      </w:r>
      <w:r w:rsidR="009A6463" w:rsidRPr="008B66DA">
        <w:rPr>
          <w:rFonts w:ascii="Times New Roman" w:hAnsi="Times New Roman" w:cs="Times New Roman"/>
          <w:b/>
          <w:lang w:val="en-US"/>
        </w:rPr>
        <w:t>cv2.COLOR_BGR2LAB</w:t>
      </w:r>
      <w:r w:rsidRPr="008B66DA">
        <w:rPr>
          <w:rFonts w:ascii="Times New Roman" w:hAnsi="Times New Roman" w:cs="Times New Roman"/>
          <w:b/>
          <w:lang w:val="en-US"/>
        </w:rPr>
        <w:t>:</w:t>
      </w:r>
      <w:r w:rsidR="007713C8" w:rsidRPr="008B66DA">
        <w:rPr>
          <w:rFonts w:ascii="Times New Roman" w:hAnsi="Times New Roman" w:cs="Times New Roman"/>
          <w:lang w:val="en-US"/>
        </w:rPr>
        <w:t xml:space="preserve"> </w:t>
      </w:r>
      <w:r w:rsidR="007713C8" w:rsidRPr="008B66DA">
        <w:rPr>
          <w:rFonts w:ascii="Times New Roman" w:hAnsi="Times New Roman" w:cs="Times New Roman"/>
        </w:rPr>
        <w:t xml:space="preserve">This flag is used for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conversion from </w:t>
      </w:r>
      <w:r w:rsidR="007713C8" w:rsidRPr="008B66DA">
        <w:rPr>
          <w:rFonts w:ascii="Times New Roman" w:hAnsi="Times New Roman" w:cs="Times New Roman"/>
          <w:bCs/>
        </w:rPr>
        <w:t>BGR</w:t>
      </w:r>
      <w:r w:rsidR="007713C8" w:rsidRPr="008B66DA">
        <w:rPr>
          <w:rFonts w:ascii="Times New Roman" w:hAnsi="Times New Roman" w:cs="Times New Roman"/>
        </w:rPr>
        <w:t xml:space="preserve"> (Blue, Green, Red) to </w:t>
      </w:r>
      <w:r w:rsidR="007713C8" w:rsidRPr="008B66DA">
        <w:rPr>
          <w:rFonts w:ascii="Times New Roman" w:hAnsi="Times New Roman" w:cs="Times New Roman"/>
          <w:bCs/>
        </w:rPr>
        <w:t>LAB</w:t>
      </w:r>
      <w:r w:rsidR="007713C8" w:rsidRPr="008B66DA">
        <w:rPr>
          <w:rFonts w:ascii="Times New Roman" w:hAnsi="Times New Roman" w:cs="Times New Roman"/>
        </w:rPr>
        <w:t xml:space="preserve"> (Lightness, A, B). The LAB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space is based on human vision and is device-independent, making it useful in various applications like image segmentation and recognition.</w:t>
      </w:r>
    </w:p>
    <w:p w:rsidR="007713C8" w:rsidRPr="008B66DA" w:rsidRDefault="007713C8"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rPr>
      </w:pPr>
      <w:r w:rsidRPr="008B66DA">
        <w:rPr>
          <w:rFonts w:ascii="Times New Roman" w:hAnsi="Times New Roman" w:cs="Times New Roman"/>
          <w:b/>
          <w:lang w:val="en-US"/>
        </w:rPr>
        <w:t xml:space="preserve">iii. </w:t>
      </w:r>
      <w:r w:rsidR="009A6463" w:rsidRPr="008B66DA">
        <w:rPr>
          <w:rFonts w:ascii="Times New Roman" w:hAnsi="Times New Roman" w:cs="Times New Roman"/>
          <w:b/>
          <w:lang w:val="en-US"/>
        </w:rPr>
        <w:t>cv2.COLOR_BGR2YCrCb</w:t>
      </w:r>
      <w:r w:rsidRPr="008B66DA">
        <w:rPr>
          <w:rFonts w:ascii="Times New Roman" w:hAnsi="Times New Roman" w:cs="Times New Roman"/>
          <w:b/>
          <w:lang w:val="en-US"/>
        </w:rPr>
        <w:t>:</w:t>
      </w:r>
      <w:r w:rsidR="007713C8" w:rsidRPr="008B66DA">
        <w:rPr>
          <w:rFonts w:ascii="Times New Roman" w:hAnsi="Times New Roman" w:cs="Times New Roman"/>
          <w:lang w:val="en-US"/>
        </w:rPr>
        <w:t xml:space="preserve"> </w:t>
      </w:r>
      <w:r w:rsidR="007713C8" w:rsidRPr="008B66DA">
        <w:rPr>
          <w:rFonts w:ascii="Times New Roman" w:hAnsi="Times New Roman" w:cs="Times New Roman"/>
        </w:rPr>
        <w:t xml:space="preserve">This is used to convert an image from </w:t>
      </w:r>
      <w:r w:rsidR="007713C8" w:rsidRPr="008B66DA">
        <w:rPr>
          <w:rFonts w:ascii="Times New Roman" w:hAnsi="Times New Roman" w:cs="Times New Roman"/>
          <w:bCs/>
        </w:rPr>
        <w:t>BGR</w:t>
      </w:r>
      <w:r w:rsidR="007713C8" w:rsidRPr="008B66DA">
        <w:rPr>
          <w:rFonts w:ascii="Times New Roman" w:hAnsi="Times New Roman" w:cs="Times New Roman"/>
        </w:rPr>
        <w:t xml:space="preserve"> to the </w:t>
      </w:r>
      <w:proofErr w:type="spellStart"/>
      <w:r w:rsidR="007713C8" w:rsidRPr="008B66DA">
        <w:rPr>
          <w:rFonts w:ascii="Times New Roman" w:hAnsi="Times New Roman" w:cs="Times New Roman"/>
          <w:bCs/>
        </w:rPr>
        <w:t>YCrCb</w:t>
      </w:r>
      <w:proofErr w:type="spellEnd"/>
      <w:r w:rsidR="007713C8" w:rsidRPr="008B66DA">
        <w:rPr>
          <w:rFonts w:ascii="Times New Roman" w:hAnsi="Times New Roman" w:cs="Times New Roman"/>
        </w:rPr>
        <w:t xml:space="preserve">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space. </w:t>
      </w:r>
      <w:proofErr w:type="spellStart"/>
      <w:r w:rsidR="007713C8" w:rsidRPr="008B66DA">
        <w:rPr>
          <w:rFonts w:ascii="Times New Roman" w:hAnsi="Times New Roman" w:cs="Times New Roman"/>
        </w:rPr>
        <w:t>YCrCb</w:t>
      </w:r>
      <w:proofErr w:type="spellEnd"/>
      <w:r w:rsidR="007713C8" w:rsidRPr="008B66DA">
        <w:rPr>
          <w:rFonts w:ascii="Times New Roman" w:hAnsi="Times New Roman" w:cs="Times New Roman"/>
        </w:rPr>
        <w:t xml:space="preserve"> separates the luminance (Y) from the chrominance (Cr and </w:t>
      </w:r>
      <w:proofErr w:type="spellStart"/>
      <w:r w:rsidR="007713C8" w:rsidRPr="008B66DA">
        <w:rPr>
          <w:rFonts w:ascii="Times New Roman" w:hAnsi="Times New Roman" w:cs="Times New Roman"/>
        </w:rPr>
        <w:t>Cb</w:t>
      </w:r>
      <w:proofErr w:type="spellEnd"/>
      <w:r w:rsidR="007713C8" w:rsidRPr="008B66DA">
        <w:rPr>
          <w:rFonts w:ascii="Times New Roman" w:hAnsi="Times New Roman" w:cs="Times New Roman"/>
        </w:rPr>
        <w:t>), making it particularly useful for compression (e.g., JPEG) and video applications.</w:t>
      </w:r>
    </w:p>
    <w:p w:rsidR="007713C8" w:rsidRPr="008B66DA" w:rsidRDefault="007713C8"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rPr>
      </w:pPr>
      <w:r w:rsidRPr="008B66DA">
        <w:rPr>
          <w:rFonts w:ascii="Times New Roman" w:hAnsi="Times New Roman" w:cs="Times New Roman"/>
          <w:b/>
          <w:lang w:val="en-US"/>
        </w:rPr>
        <w:t xml:space="preserve">iv. </w:t>
      </w:r>
      <w:r w:rsidR="009A6463" w:rsidRPr="008B66DA">
        <w:rPr>
          <w:rFonts w:ascii="Times New Roman" w:hAnsi="Times New Roman" w:cs="Times New Roman"/>
          <w:b/>
          <w:lang w:val="en-US"/>
        </w:rPr>
        <w:t>cv2.COLOR_BGR2CMYK</w:t>
      </w:r>
      <w:r w:rsidRPr="008B66DA">
        <w:rPr>
          <w:rFonts w:ascii="Times New Roman" w:hAnsi="Times New Roman" w:cs="Times New Roman"/>
          <w:b/>
          <w:lang w:val="en-US"/>
        </w:rPr>
        <w:t>:</w:t>
      </w:r>
      <w:r w:rsidR="007713C8" w:rsidRPr="008B66DA">
        <w:rPr>
          <w:rFonts w:ascii="Times New Roman" w:hAnsi="Times New Roman" w:cs="Times New Roman"/>
          <w:lang w:val="en-US"/>
        </w:rPr>
        <w:t xml:space="preserve"> </w:t>
      </w:r>
      <w:r w:rsidR="007713C8" w:rsidRPr="008B66DA">
        <w:rPr>
          <w:rFonts w:ascii="Times New Roman" w:hAnsi="Times New Roman" w:cs="Times New Roman"/>
        </w:rPr>
        <w:t xml:space="preserve">This conversion flag indicates converting an image from </w:t>
      </w:r>
      <w:r w:rsidR="007713C8" w:rsidRPr="008B66DA">
        <w:rPr>
          <w:rFonts w:ascii="Times New Roman" w:hAnsi="Times New Roman" w:cs="Times New Roman"/>
          <w:bCs/>
        </w:rPr>
        <w:t>BGR</w:t>
      </w:r>
      <w:r w:rsidR="007713C8" w:rsidRPr="008B66DA">
        <w:rPr>
          <w:rFonts w:ascii="Times New Roman" w:hAnsi="Times New Roman" w:cs="Times New Roman"/>
        </w:rPr>
        <w:t xml:space="preserve"> to </w:t>
      </w:r>
      <w:r w:rsidR="007713C8" w:rsidRPr="008B66DA">
        <w:rPr>
          <w:rFonts w:ascii="Times New Roman" w:hAnsi="Times New Roman" w:cs="Times New Roman"/>
          <w:bCs/>
        </w:rPr>
        <w:t>CMYK</w:t>
      </w:r>
      <w:r w:rsidR="007713C8" w:rsidRPr="008B66DA">
        <w:rPr>
          <w:rFonts w:ascii="Times New Roman" w:hAnsi="Times New Roman" w:cs="Times New Roman"/>
        </w:rPr>
        <w:t xml:space="preserve"> (Cyan, Magenta, Yellow, Key/Black). The </w:t>
      </w:r>
      <w:r w:rsidR="007713C8" w:rsidRPr="008B66DA">
        <w:rPr>
          <w:rFonts w:ascii="Times New Roman" w:hAnsi="Times New Roman" w:cs="Times New Roman"/>
          <w:bCs/>
        </w:rPr>
        <w:t>CMYK</w:t>
      </w:r>
      <w:r w:rsidR="007713C8" w:rsidRPr="008B66DA">
        <w:rPr>
          <w:rFonts w:ascii="Times New Roman" w:hAnsi="Times New Roman" w:cs="Times New Roman"/>
        </w:rPr>
        <w:t xml:space="preserve"> </w:t>
      </w:r>
      <w:proofErr w:type="spellStart"/>
      <w:r w:rsidR="007713C8" w:rsidRPr="008B66DA">
        <w:rPr>
          <w:rFonts w:ascii="Times New Roman" w:hAnsi="Times New Roman" w:cs="Times New Roman"/>
        </w:rPr>
        <w:t>color</w:t>
      </w:r>
      <w:proofErr w:type="spellEnd"/>
      <w:r w:rsidR="007713C8" w:rsidRPr="008B66DA">
        <w:rPr>
          <w:rFonts w:ascii="Times New Roman" w:hAnsi="Times New Roman" w:cs="Times New Roman"/>
        </w:rPr>
        <w:t xml:space="preserve"> space is commonly used in printing. However, </w:t>
      </w:r>
      <w:proofErr w:type="spellStart"/>
      <w:r w:rsidR="007713C8" w:rsidRPr="008B66DA">
        <w:rPr>
          <w:rFonts w:ascii="Times New Roman" w:hAnsi="Times New Roman" w:cs="Times New Roman"/>
        </w:rPr>
        <w:t>OpenCV</w:t>
      </w:r>
      <w:proofErr w:type="spellEnd"/>
      <w:r w:rsidR="007713C8" w:rsidRPr="008B66DA">
        <w:rPr>
          <w:rFonts w:ascii="Times New Roman" w:hAnsi="Times New Roman" w:cs="Times New Roman"/>
        </w:rPr>
        <w:t xml:space="preserve"> does not have a direct function for this conversion because </w:t>
      </w:r>
      <w:r w:rsidR="007713C8" w:rsidRPr="008B66DA">
        <w:rPr>
          <w:rFonts w:ascii="Times New Roman" w:hAnsi="Times New Roman" w:cs="Times New Roman"/>
          <w:bCs/>
        </w:rPr>
        <w:t>CMYK</w:t>
      </w:r>
      <w:r w:rsidR="007713C8" w:rsidRPr="008B66DA">
        <w:rPr>
          <w:rFonts w:ascii="Times New Roman" w:hAnsi="Times New Roman" w:cs="Times New Roman"/>
        </w:rPr>
        <w:t xml:space="preserve"> is not typically used in image processing tasks for display. Often, conversion from RGB to CMYK is done manually.</w:t>
      </w:r>
    </w:p>
    <w:p w:rsidR="007713C8" w:rsidRPr="008B66DA" w:rsidRDefault="007713C8"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lang w:val="en-US"/>
        </w:rPr>
      </w:pPr>
      <w:r w:rsidRPr="008B66DA">
        <w:rPr>
          <w:rFonts w:ascii="Times New Roman" w:hAnsi="Times New Roman" w:cs="Times New Roman"/>
          <w:b/>
          <w:lang w:val="en-US"/>
        </w:rPr>
        <w:t xml:space="preserve">v. </w:t>
      </w:r>
      <w:proofErr w:type="spellStart"/>
      <w:proofErr w:type="gramStart"/>
      <w:r w:rsidR="009A6463" w:rsidRPr="008B66DA">
        <w:rPr>
          <w:rFonts w:ascii="Times New Roman" w:hAnsi="Times New Roman" w:cs="Times New Roman"/>
          <w:b/>
          <w:lang w:val="en-US"/>
        </w:rPr>
        <w:t>np.zeros</w:t>
      </w:r>
      <w:proofErr w:type="gramEnd"/>
      <w:r w:rsidR="009A6463" w:rsidRPr="008B66DA">
        <w:rPr>
          <w:rFonts w:ascii="Times New Roman" w:hAnsi="Times New Roman" w:cs="Times New Roman"/>
          <w:b/>
          <w:lang w:val="en-US"/>
        </w:rPr>
        <w:t>_like</w:t>
      </w:r>
      <w:proofErr w:type="spellEnd"/>
      <w:r w:rsidRPr="008B66DA">
        <w:rPr>
          <w:rFonts w:ascii="Times New Roman" w:hAnsi="Times New Roman" w:cs="Times New Roman"/>
          <w:b/>
          <w:lang w:val="en-US"/>
        </w:rPr>
        <w:t>:</w:t>
      </w:r>
      <w:r w:rsidR="007713C8" w:rsidRPr="008B66DA">
        <w:rPr>
          <w:rFonts w:ascii="Times New Roman" w:hAnsi="Times New Roman" w:cs="Times New Roman"/>
          <w:lang w:val="en-US"/>
        </w:rPr>
        <w:t xml:space="preserve"> </w:t>
      </w:r>
      <w:r w:rsidR="007713C8" w:rsidRPr="008B66DA">
        <w:rPr>
          <w:rFonts w:ascii="Times New Roman" w:hAnsi="Times New Roman" w:cs="Times New Roman"/>
        </w:rPr>
        <w:t xml:space="preserve">This is a </w:t>
      </w:r>
      <w:proofErr w:type="spellStart"/>
      <w:r w:rsidR="007713C8" w:rsidRPr="008B66DA">
        <w:rPr>
          <w:rFonts w:ascii="Times New Roman" w:hAnsi="Times New Roman" w:cs="Times New Roman"/>
        </w:rPr>
        <w:t>NumPy</w:t>
      </w:r>
      <w:proofErr w:type="spellEnd"/>
      <w:r w:rsidR="007713C8" w:rsidRPr="008B66DA">
        <w:rPr>
          <w:rFonts w:ascii="Times New Roman" w:hAnsi="Times New Roman" w:cs="Times New Roman"/>
        </w:rPr>
        <w:t xml:space="preserve"> function that creates a new array of the same shape and type as the provided input array, but with all elements initialized to zero. It is useful when you want to create an empty (black) image or array with the same dimensions and data type as an existing one.</w:t>
      </w:r>
    </w:p>
    <w:p w:rsidR="009A6463" w:rsidRPr="008B66DA" w:rsidRDefault="009A6463" w:rsidP="009A6463">
      <w:pPr>
        <w:tabs>
          <w:tab w:val="left" w:pos="1892"/>
        </w:tabs>
        <w:rPr>
          <w:rFonts w:ascii="Times New Roman" w:hAnsi="Times New Roman" w:cs="Times New Roman"/>
          <w:lang w:val="en-US"/>
        </w:rPr>
      </w:pPr>
    </w:p>
    <w:p w:rsidR="009A6463" w:rsidRPr="008B66DA" w:rsidRDefault="009A6463" w:rsidP="009A6463">
      <w:pPr>
        <w:tabs>
          <w:tab w:val="left" w:pos="1892"/>
        </w:tabs>
        <w:rPr>
          <w:rFonts w:ascii="Times New Roman" w:hAnsi="Times New Roman" w:cs="Times New Roman"/>
          <w:b/>
          <w:u w:val="single"/>
          <w:lang w:val="en-US"/>
        </w:rPr>
      </w:pPr>
      <w:r w:rsidRPr="008B66DA">
        <w:rPr>
          <w:rFonts w:ascii="Times New Roman" w:hAnsi="Times New Roman" w:cs="Times New Roman"/>
          <w:b/>
          <w:u w:val="single"/>
          <w:lang w:val="en-US"/>
        </w:rPr>
        <w:t>Theory:</w:t>
      </w:r>
    </w:p>
    <w:p w:rsidR="009A6463" w:rsidRPr="008B66DA" w:rsidRDefault="009A6463"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b/>
          <w:lang w:val="en-US"/>
        </w:rPr>
      </w:pPr>
      <w:proofErr w:type="spellStart"/>
      <w:r w:rsidRPr="008B66DA">
        <w:rPr>
          <w:rFonts w:ascii="Times New Roman" w:hAnsi="Times New Roman" w:cs="Times New Roman"/>
          <w:b/>
          <w:lang w:val="en-US"/>
        </w:rPr>
        <w:t>i</w:t>
      </w:r>
      <w:proofErr w:type="spellEnd"/>
      <w:r w:rsidRPr="008B66DA">
        <w:rPr>
          <w:rFonts w:ascii="Times New Roman" w:hAnsi="Times New Roman" w:cs="Times New Roman"/>
          <w:b/>
          <w:lang w:val="en-US"/>
        </w:rPr>
        <w:t xml:space="preserve">. </w:t>
      </w:r>
      <w:r w:rsidR="009A6463" w:rsidRPr="008B66DA">
        <w:rPr>
          <w:rFonts w:ascii="Times New Roman" w:hAnsi="Times New Roman" w:cs="Times New Roman"/>
          <w:b/>
          <w:lang w:val="en-US"/>
        </w:rPr>
        <w:t>HSV Image</w:t>
      </w:r>
      <w:r w:rsidRPr="008B66DA">
        <w:rPr>
          <w:rFonts w:ascii="Times New Roman" w:hAnsi="Times New Roman" w:cs="Times New Roman"/>
          <w:b/>
          <w:lang w:val="en-US"/>
        </w:rPr>
        <w:t>:</w:t>
      </w:r>
    </w:p>
    <w:p w:rsidR="001C7001" w:rsidRPr="008B66DA" w:rsidRDefault="001C7001" w:rsidP="001C7001">
      <w:pPr>
        <w:tabs>
          <w:tab w:val="left" w:pos="1892"/>
        </w:tabs>
        <w:rPr>
          <w:rFonts w:ascii="Times New Roman" w:hAnsi="Times New Roman" w:cs="Times New Roman"/>
        </w:rPr>
      </w:pPr>
      <w:r w:rsidRPr="008B66DA">
        <w:rPr>
          <w:rFonts w:ascii="Times New Roman" w:hAnsi="Times New Roman" w:cs="Times New Roman"/>
        </w:rPr>
        <w:t xml:space="preserve">The </w:t>
      </w:r>
      <w:r w:rsidRPr="008B66DA">
        <w:rPr>
          <w:rFonts w:ascii="Times New Roman" w:hAnsi="Times New Roman" w:cs="Times New Roman"/>
          <w:bCs/>
        </w:rPr>
        <w:t>HSV</w:t>
      </w:r>
      <w:r w:rsidRPr="008B66DA">
        <w:rPr>
          <w:rFonts w:ascii="Times New Roman" w:hAnsi="Times New Roman" w:cs="Times New Roman"/>
        </w:rPr>
        <w:t xml:space="preserv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space is a cylindrical representation of </w:t>
      </w:r>
      <w:proofErr w:type="spellStart"/>
      <w:r w:rsidRPr="008B66DA">
        <w:rPr>
          <w:rFonts w:ascii="Times New Roman" w:hAnsi="Times New Roman" w:cs="Times New Roman"/>
        </w:rPr>
        <w:t>colors</w:t>
      </w:r>
      <w:proofErr w:type="spellEnd"/>
      <w:r w:rsidRPr="008B66DA">
        <w:rPr>
          <w:rFonts w:ascii="Times New Roman" w:hAnsi="Times New Roman" w:cs="Times New Roman"/>
        </w:rPr>
        <w:t xml:space="preserve"> that is often used in computer vision, especially in tasks involving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segmentation, filtering, and image enhancement. It stands for </w:t>
      </w:r>
      <w:r w:rsidRPr="008B66DA">
        <w:rPr>
          <w:rFonts w:ascii="Times New Roman" w:hAnsi="Times New Roman" w:cs="Times New Roman"/>
          <w:bCs/>
        </w:rPr>
        <w:t>Hue</w:t>
      </w:r>
      <w:r w:rsidRPr="008B66DA">
        <w:rPr>
          <w:rFonts w:ascii="Times New Roman" w:hAnsi="Times New Roman" w:cs="Times New Roman"/>
        </w:rPr>
        <w:t xml:space="preserve">, </w:t>
      </w:r>
      <w:r w:rsidRPr="008B66DA">
        <w:rPr>
          <w:rFonts w:ascii="Times New Roman" w:hAnsi="Times New Roman" w:cs="Times New Roman"/>
          <w:bCs/>
        </w:rPr>
        <w:t>Saturation</w:t>
      </w:r>
      <w:r w:rsidRPr="008B66DA">
        <w:rPr>
          <w:rFonts w:ascii="Times New Roman" w:hAnsi="Times New Roman" w:cs="Times New Roman"/>
        </w:rPr>
        <w:t xml:space="preserve">, and </w:t>
      </w:r>
      <w:r w:rsidRPr="008B66DA">
        <w:rPr>
          <w:rFonts w:ascii="Times New Roman" w:hAnsi="Times New Roman" w:cs="Times New Roman"/>
          <w:bCs/>
        </w:rPr>
        <w:t>Value</w:t>
      </w:r>
      <w:r w:rsidRPr="008B66DA">
        <w:rPr>
          <w:rFonts w:ascii="Times New Roman" w:hAnsi="Times New Roman" w:cs="Times New Roman"/>
        </w:rPr>
        <w:t xml:space="preserve">, which are the three components of a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in this space.</w:t>
      </w:r>
    </w:p>
    <w:p w:rsidR="001C7001" w:rsidRPr="008B66DA" w:rsidRDefault="001C7001" w:rsidP="001C7001">
      <w:pPr>
        <w:tabs>
          <w:tab w:val="left" w:pos="1892"/>
        </w:tabs>
        <w:rPr>
          <w:rFonts w:ascii="Times New Roman" w:hAnsi="Times New Roman" w:cs="Times New Roman"/>
          <w:b/>
          <w:bCs/>
        </w:rPr>
      </w:pPr>
      <w:r w:rsidRPr="008B66DA">
        <w:rPr>
          <w:rFonts w:ascii="Times New Roman" w:hAnsi="Times New Roman" w:cs="Times New Roman"/>
          <w:b/>
          <w:bCs/>
        </w:rPr>
        <w:t>Components:</w:t>
      </w:r>
    </w:p>
    <w:p w:rsidR="001C7001" w:rsidRPr="008B66DA" w:rsidRDefault="001C7001" w:rsidP="001C7001">
      <w:pPr>
        <w:numPr>
          <w:ilvl w:val="0"/>
          <w:numId w:val="1"/>
        </w:numPr>
        <w:tabs>
          <w:tab w:val="left" w:pos="1892"/>
        </w:tabs>
        <w:rPr>
          <w:rFonts w:ascii="Times New Roman" w:hAnsi="Times New Roman" w:cs="Times New Roman"/>
        </w:rPr>
      </w:pPr>
      <w:r w:rsidRPr="008B66DA">
        <w:rPr>
          <w:rFonts w:ascii="Times New Roman" w:hAnsi="Times New Roman" w:cs="Times New Roman"/>
          <w:b/>
          <w:bCs/>
        </w:rPr>
        <w:t>Hue (H):</w:t>
      </w:r>
      <w:r w:rsidRPr="008B66DA">
        <w:rPr>
          <w:rFonts w:ascii="Times New Roman" w:hAnsi="Times New Roman" w:cs="Times New Roman"/>
        </w:rPr>
        <w:t xml:space="preserve"> Represents the type of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(e.g., red, blue, green, etc.). It is measured in degrees on the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wheel, typically ranging from 0° to 360°:</w:t>
      </w:r>
    </w:p>
    <w:p w:rsidR="001C7001" w:rsidRPr="008B66DA" w:rsidRDefault="001C7001" w:rsidP="001C7001">
      <w:pPr>
        <w:numPr>
          <w:ilvl w:val="1"/>
          <w:numId w:val="1"/>
        </w:numPr>
        <w:tabs>
          <w:tab w:val="left" w:pos="1892"/>
        </w:tabs>
        <w:rPr>
          <w:rFonts w:ascii="Times New Roman" w:hAnsi="Times New Roman" w:cs="Times New Roman"/>
        </w:rPr>
      </w:pPr>
      <w:r w:rsidRPr="008B66DA">
        <w:rPr>
          <w:rFonts w:ascii="Times New Roman" w:hAnsi="Times New Roman" w:cs="Times New Roman"/>
        </w:rPr>
        <w:t>0° or 360° is red,</w:t>
      </w:r>
    </w:p>
    <w:p w:rsidR="001C7001" w:rsidRPr="008B66DA" w:rsidRDefault="001C7001" w:rsidP="001C7001">
      <w:pPr>
        <w:numPr>
          <w:ilvl w:val="1"/>
          <w:numId w:val="1"/>
        </w:numPr>
        <w:tabs>
          <w:tab w:val="left" w:pos="1892"/>
        </w:tabs>
        <w:rPr>
          <w:rFonts w:ascii="Times New Roman" w:hAnsi="Times New Roman" w:cs="Times New Roman"/>
        </w:rPr>
      </w:pPr>
      <w:r w:rsidRPr="008B66DA">
        <w:rPr>
          <w:rFonts w:ascii="Times New Roman" w:hAnsi="Times New Roman" w:cs="Times New Roman"/>
        </w:rPr>
        <w:t>120° is green,</w:t>
      </w:r>
    </w:p>
    <w:p w:rsidR="001C7001" w:rsidRPr="008B66DA" w:rsidRDefault="001C7001" w:rsidP="001C7001">
      <w:pPr>
        <w:numPr>
          <w:ilvl w:val="1"/>
          <w:numId w:val="1"/>
        </w:numPr>
        <w:tabs>
          <w:tab w:val="left" w:pos="1892"/>
        </w:tabs>
        <w:rPr>
          <w:rFonts w:ascii="Times New Roman" w:hAnsi="Times New Roman" w:cs="Times New Roman"/>
        </w:rPr>
      </w:pPr>
      <w:r w:rsidRPr="008B66DA">
        <w:rPr>
          <w:rFonts w:ascii="Times New Roman" w:hAnsi="Times New Roman" w:cs="Times New Roman"/>
        </w:rPr>
        <w:t>240° is blue, and so on.</w:t>
      </w:r>
    </w:p>
    <w:p w:rsidR="001C7001" w:rsidRPr="008B66DA" w:rsidRDefault="001C7001" w:rsidP="001C7001">
      <w:pPr>
        <w:numPr>
          <w:ilvl w:val="0"/>
          <w:numId w:val="1"/>
        </w:numPr>
        <w:tabs>
          <w:tab w:val="left" w:pos="1892"/>
        </w:tabs>
        <w:rPr>
          <w:rFonts w:ascii="Times New Roman" w:hAnsi="Times New Roman" w:cs="Times New Roman"/>
        </w:rPr>
      </w:pPr>
      <w:r w:rsidRPr="008B66DA">
        <w:rPr>
          <w:rFonts w:ascii="Times New Roman" w:hAnsi="Times New Roman" w:cs="Times New Roman"/>
          <w:b/>
          <w:bCs/>
        </w:rPr>
        <w:lastRenderedPageBreak/>
        <w:t>Saturation (S):</w:t>
      </w:r>
      <w:r w:rsidRPr="008B66DA">
        <w:rPr>
          <w:rFonts w:ascii="Times New Roman" w:hAnsi="Times New Roman" w:cs="Times New Roman"/>
        </w:rPr>
        <w:t xml:space="preserve"> Represents the intensity or purity of the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A saturation of 0 means the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is a shade of </w:t>
      </w:r>
      <w:proofErr w:type="spellStart"/>
      <w:r w:rsidRPr="008B66DA">
        <w:rPr>
          <w:rFonts w:ascii="Times New Roman" w:hAnsi="Times New Roman" w:cs="Times New Roman"/>
        </w:rPr>
        <w:t>gray</w:t>
      </w:r>
      <w:proofErr w:type="spellEnd"/>
      <w:r w:rsidRPr="008B66DA">
        <w:rPr>
          <w:rFonts w:ascii="Times New Roman" w:hAnsi="Times New Roman" w:cs="Times New Roman"/>
        </w:rPr>
        <w:t xml:space="preserve">, and a saturation of 100 means the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is fully saturated, without any </w:t>
      </w:r>
      <w:proofErr w:type="spellStart"/>
      <w:r w:rsidRPr="008B66DA">
        <w:rPr>
          <w:rFonts w:ascii="Times New Roman" w:hAnsi="Times New Roman" w:cs="Times New Roman"/>
        </w:rPr>
        <w:t>gray</w:t>
      </w:r>
      <w:proofErr w:type="spellEnd"/>
      <w:r w:rsidRPr="008B66DA">
        <w:rPr>
          <w:rFonts w:ascii="Times New Roman" w:hAnsi="Times New Roman" w:cs="Times New Roman"/>
        </w:rPr>
        <w:t>.</w:t>
      </w:r>
    </w:p>
    <w:p w:rsidR="001C7001" w:rsidRPr="008B66DA" w:rsidRDefault="001C7001" w:rsidP="001C7001">
      <w:pPr>
        <w:numPr>
          <w:ilvl w:val="0"/>
          <w:numId w:val="1"/>
        </w:numPr>
        <w:tabs>
          <w:tab w:val="left" w:pos="1892"/>
        </w:tabs>
        <w:rPr>
          <w:rFonts w:ascii="Times New Roman" w:hAnsi="Times New Roman" w:cs="Times New Roman"/>
        </w:rPr>
      </w:pPr>
      <w:r w:rsidRPr="008B66DA">
        <w:rPr>
          <w:rFonts w:ascii="Times New Roman" w:hAnsi="Times New Roman" w:cs="Times New Roman"/>
          <w:b/>
          <w:bCs/>
        </w:rPr>
        <w:t>Value (V):</w:t>
      </w:r>
      <w:r w:rsidRPr="008B66DA">
        <w:rPr>
          <w:rFonts w:ascii="Times New Roman" w:hAnsi="Times New Roman" w:cs="Times New Roman"/>
        </w:rPr>
        <w:t xml:space="preserve"> Represents the brightness of the </w:t>
      </w:r>
      <w:proofErr w:type="spellStart"/>
      <w:r w:rsidRPr="008B66DA">
        <w:rPr>
          <w:rFonts w:ascii="Times New Roman" w:hAnsi="Times New Roman" w:cs="Times New Roman"/>
        </w:rPr>
        <w:t>color</w:t>
      </w:r>
      <w:proofErr w:type="spellEnd"/>
      <w:r w:rsidRPr="008B66DA">
        <w:rPr>
          <w:rFonts w:ascii="Times New Roman" w:hAnsi="Times New Roman" w:cs="Times New Roman"/>
        </w:rPr>
        <w:t>. A value of 0 means black, and a value of 100 means full brightness.</w:t>
      </w:r>
    </w:p>
    <w:p w:rsidR="001C7001" w:rsidRPr="008B66DA" w:rsidRDefault="001C7001"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b/>
          <w:lang w:val="en-US"/>
        </w:rPr>
      </w:pPr>
      <w:r w:rsidRPr="008B66DA">
        <w:rPr>
          <w:rFonts w:ascii="Times New Roman" w:hAnsi="Times New Roman" w:cs="Times New Roman"/>
          <w:b/>
          <w:lang w:val="en-US"/>
        </w:rPr>
        <w:t xml:space="preserve">ii. </w:t>
      </w:r>
      <w:r w:rsidR="009A6463" w:rsidRPr="008B66DA">
        <w:rPr>
          <w:rFonts w:ascii="Times New Roman" w:hAnsi="Times New Roman" w:cs="Times New Roman"/>
          <w:b/>
          <w:lang w:val="en-US"/>
        </w:rPr>
        <w:t>LAB Image</w:t>
      </w:r>
      <w:r w:rsidRPr="008B66DA">
        <w:rPr>
          <w:rFonts w:ascii="Times New Roman" w:hAnsi="Times New Roman" w:cs="Times New Roman"/>
          <w:b/>
          <w:lang w:val="en-US"/>
        </w:rPr>
        <w:t>:</w:t>
      </w:r>
    </w:p>
    <w:p w:rsidR="001C7001" w:rsidRPr="008B66DA" w:rsidRDefault="001C7001" w:rsidP="001C7001">
      <w:pPr>
        <w:tabs>
          <w:tab w:val="left" w:pos="1892"/>
        </w:tabs>
        <w:rPr>
          <w:rFonts w:ascii="Times New Roman" w:hAnsi="Times New Roman" w:cs="Times New Roman"/>
        </w:rPr>
      </w:pPr>
      <w:r w:rsidRPr="008B66DA">
        <w:rPr>
          <w:rFonts w:ascii="Times New Roman" w:hAnsi="Times New Roman" w:cs="Times New Roman"/>
        </w:rPr>
        <w:t xml:space="preserve">The </w:t>
      </w:r>
      <w:r w:rsidRPr="008B66DA">
        <w:rPr>
          <w:rFonts w:ascii="Times New Roman" w:hAnsi="Times New Roman" w:cs="Times New Roman"/>
          <w:bCs/>
        </w:rPr>
        <w:t>LAB</w:t>
      </w:r>
      <w:r w:rsidRPr="008B66DA">
        <w:rPr>
          <w:rFonts w:ascii="Times New Roman" w:hAnsi="Times New Roman" w:cs="Times New Roman"/>
        </w:rPr>
        <w:t xml:space="preserv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space is a perceptually uniform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model that was developed to approximate human vision. It is device-independent, meaning it can represent </w:t>
      </w:r>
      <w:proofErr w:type="spellStart"/>
      <w:r w:rsidRPr="008B66DA">
        <w:rPr>
          <w:rFonts w:ascii="Times New Roman" w:hAnsi="Times New Roman" w:cs="Times New Roman"/>
        </w:rPr>
        <w:t>colors</w:t>
      </w:r>
      <w:proofErr w:type="spellEnd"/>
      <w:r w:rsidRPr="008B66DA">
        <w:rPr>
          <w:rFonts w:ascii="Times New Roman" w:hAnsi="Times New Roman" w:cs="Times New Roman"/>
        </w:rPr>
        <w:t xml:space="preserve"> consistently across different devices (e.g., monitors, printers, etc.). The LAB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space consists of three components: </w:t>
      </w:r>
      <w:r w:rsidRPr="008B66DA">
        <w:rPr>
          <w:rFonts w:ascii="Times New Roman" w:hAnsi="Times New Roman" w:cs="Times New Roman"/>
          <w:bCs/>
        </w:rPr>
        <w:t>L</w:t>
      </w:r>
      <w:r w:rsidRPr="008B66DA">
        <w:rPr>
          <w:rFonts w:ascii="Times New Roman" w:hAnsi="Times New Roman" w:cs="Times New Roman"/>
        </w:rPr>
        <w:t xml:space="preserve"> (Lightness), </w:t>
      </w:r>
      <w:r w:rsidRPr="008B66DA">
        <w:rPr>
          <w:rFonts w:ascii="Times New Roman" w:hAnsi="Times New Roman" w:cs="Times New Roman"/>
          <w:bCs/>
        </w:rPr>
        <w:t>A</w:t>
      </w:r>
      <w:r w:rsidRPr="008B66DA">
        <w:rPr>
          <w:rFonts w:ascii="Times New Roman" w:hAnsi="Times New Roman" w:cs="Times New Roman"/>
        </w:rPr>
        <w:t xml:space="preserve"> (Green to Red), and </w:t>
      </w:r>
      <w:r w:rsidRPr="008B66DA">
        <w:rPr>
          <w:rFonts w:ascii="Times New Roman" w:hAnsi="Times New Roman" w:cs="Times New Roman"/>
          <w:bCs/>
        </w:rPr>
        <w:t>B</w:t>
      </w:r>
      <w:r w:rsidRPr="008B66DA">
        <w:rPr>
          <w:rFonts w:ascii="Times New Roman" w:hAnsi="Times New Roman" w:cs="Times New Roman"/>
        </w:rPr>
        <w:t xml:space="preserve"> (Blue to Yellow).</w:t>
      </w:r>
    </w:p>
    <w:p w:rsidR="001C7001" w:rsidRPr="008B66DA" w:rsidRDefault="001C7001" w:rsidP="001C7001">
      <w:pPr>
        <w:tabs>
          <w:tab w:val="left" w:pos="1892"/>
        </w:tabs>
        <w:rPr>
          <w:rFonts w:ascii="Times New Roman" w:hAnsi="Times New Roman" w:cs="Times New Roman"/>
          <w:b/>
          <w:bCs/>
        </w:rPr>
      </w:pPr>
      <w:r w:rsidRPr="008B66DA">
        <w:rPr>
          <w:rFonts w:ascii="Times New Roman" w:hAnsi="Times New Roman" w:cs="Times New Roman"/>
          <w:b/>
          <w:bCs/>
        </w:rPr>
        <w:t>Components:</w:t>
      </w:r>
    </w:p>
    <w:p w:rsidR="001C7001" w:rsidRPr="008B66DA" w:rsidRDefault="001C7001" w:rsidP="001C7001">
      <w:pPr>
        <w:numPr>
          <w:ilvl w:val="0"/>
          <w:numId w:val="2"/>
        </w:numPr>
        <w:tabs>
          <w:tab w:val="left" w:pos="1892"/>
        </w:tabs>
        <w:rPr>
          <w:rFonts w:ascii="Times New Roman" w:hAnsi="Times New Roman" w:cs="Times New Roman"/>
        </w:rPr>
      </w:pPr>
      <w:r w:rsidRPr="008B66DA">
        <w:rPr>
          <w:rFonts w:ascii="Times New Roman" w:hAnsi="Times New Roman" w:cs="Times New Roman"/>
          <w:b/>
          <w:bCs/>
        </w:rPr>
        <w:t>L (Lightness):</w:t>
      </w:r>
      <w:r w:rsidRPr="008B66DA">
        <w:rPr>
          <w:rFonts w:ascii="Times New Roman" w:hAnsi="Times New Roman" w:cs="Times New Roman"/>
        </w:rPr>
        <w:t xml:space="preserve"> Represents the brightness of the </w:t>
      </w:r>
      <w:proofErr w:type="spellStart"/>
      <w:r w:rsidRPr="008B66DA">
        <w:rPr>
          <w:rFonts w:ascii="Times New Roman" w:hAnsi="Times New Roman" w:cs="Times New Roman"/>
        </w:rPr>
        <w:t>color</w:t>
      </w:r>
      <w:proofErr w:type="spellEnd"/>
      <w:r w:rsidRPr="008B66DA">
        <w:rPr>
          <w:rFonts w:ascii="Times New Roman" w:hAnsi="Times New Roman" w:cs="Times New Roman"/>
        </w:rPr>
        <w:t>, where 0 is black and 100 is white. This is similar to the intensity component in grayscale images.</w:t>
      </w:r>
    </w:p>
    <w:p w:rsidR="001C7001" w:rsidRPr="008B66DA" w:rsidRDefault="001C7001" w:rsidP="001C7001">
      <w:pPr>
        <w:numPr>
          <w:ilvl w:val="0"/>
          <w:numId w:val="2"/>
        </w:numPr>
        <w:tabs>
          <w:tab w:val="left" w:pos="1892"/>
        </w:tabs>
        <w:rPr>
          <w:rFonts w:ascii="Times New Roman" w:hAnsi="Times New Roman" w:cs="Times New Roman"/>
        </w:rPr>
      </w:pPr>
      <w:r w:rsidRPr="008B66DA">
        <w:rPr>
          <w:rFonts w:ascii="Times New Roman" w:hAnsi="Times New Roman" w:cs="Times New Roman"/>
          <w:b/>
          <w:bCs/>
        </w:rPr>
        <w:t>A (Green to Red):</w:t>
      </w:r>
      <w:r w:rsidRPr="008B66DA">
        <w:rPr>
          <w:rFonts w:ascii="Times New Roman" w:hAnsi="Times New Roman" w:cs="Times New Roman"/>
        </w:rPr>
        <w:t xml:space="preserve"> Represents the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spectrum from green to red. Negative values indicate green, and positive values indicate red.</w:t>
      </w:r>
    </w:p>
    <w:p w:rsidR="001C7001" w:rsidRPr="008B66DA" w:rsidRDefault="001C7001" w:rsidP="001C7001">
      <w:pPr>
        <w:numPr>
          <w:ilvl w:val="0"/>
          <w:numId w:val="2"/>
        </w:numPr>
        <w:tabs>
          <w:tab w:val="left" w:pos="1892"/>
        </w:tabs>
        <w:rPr>
          <w:rFonts w:ascii="Times New Roman" w:hAnsi="Times New Roman" w:cs="Times New Roman"/>
        </w:rPr>
      </w:pPr>
      <w:r w:rsidRPr="008B66DA">
        <w:rPr>
          <w:rFonts w:ascii="Times New Roman" w:hAnsi="Times New Roman" w:cs="Times New Roman"/>
          <w:b/>
          <w:bCs/>
        </w:rPr>
        <w:t>B (Blue to Yellow):</w:t>
      </w:r>
      <w:r w:rsidRPr="008B66DA">
        <w:rPr>
          <w:rFonts w:ascii="Times New Roman" w:hAnsi="Times New Roman" w:cs="Times New Roman"/>
        </w:rPr>
        <w:t xml:space="preserve"> Represents the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spectrum from blue to yellow. Negative values indicate blue, and positive values indicate yellow.</w:t>
      </w:r>
    </w:p>
    <w:p w:rsidR="001C7001" w:rsidRPr="008B66DA" w:rsidRDefault="001C7001" w:rsidP="009A6463">
      <w:pPr>
        <w:tabs>
          <w:tab w:val="left" w:pos="1892"/>
        </w:tabs>
        <w:rPr>
          <w:rFonts w:ascii="Times New Roman" w:hAnsi="Times New Roman" w:cs="Times New Roman"/>
          <w:lang w:val="en-US"/>
        </w:rPr>
      </w:pPr>
    </w:p>
    <w:p w:rsidR="009A6463" w:rsidRPr="008B66DA" w:rsidRDefault="006014C9" w:rsidP="009A6463">
      <w:pPr>
        <w:tabs>
          <w:tab w:val="left" w:pos="1892"/>
        </w:tabs>
        <w:rPr>
          <w:rFonts w:ascii="Times New Roman" w:hAnsi="Times New Roman" w:cs="Times New Roman"/>
          <w:b/>
          <w:lang w:val="en-US"/>
        </w:rPr>
      </w:pPr>
      <w:r w:rsidRPr="008B66DA">
        <w:rPr>
          <w:rFonts w:ascii="Times New Roman" w:hAnsi="Times New Roman" w:cs="Times New Roman"/>
          <w:b/>
          <w:lang w:val="en-US"/>
        </w:rPr>
        <w:t xml:space="preserve">iii. </w:t>
      </w:r>
      <w:proofErr w:type="spellStart"/>
      <w:r w:rsidR="009A6463" w:rsidRPr="008B66DA">
        <w:rPr>
          <w:rFonts w:ascii="Times New Roman" w:hAnsi="Times New Roman" w:cs="Times New Roman"/>
          <w:b/>
          <w:lang w:val="en-US"/>
        </w:rPr>
        <w:t>YCbCr</w:t>
      </w:r>
      <w:proofErr w:type="spellEnd"/>
      <w:r w:rsidR="009A6463" w:rsidRPr="008B66DA">
        <w:rPr>
          <w:rFonts w:ascii="Times New Roman" w:hAnsi="Times New Roman" w:cs="Times New Roman"/>
          <w:b/>
          <w:lang w:val="en-US"/>
        </w:rPr>
        <w:t xml:space="preserve"> Image</w:t>
      </w:r>
      <w:r w:rsidRPr="008B66DA">
        <w:rPr>
          <w:rFonts w:ascii="Times New Roman" w:hAnsi="Times New Roman" w:cs="Times New Roman"/>
          <w:b/>
          <w:lang w:val="en-US"/>
        </w:rPr>
        <w:t>:</w:t>
      </w:r>
    </w:p>
    <w:p w:rsidR="001C7001" w:rsidRPr="008B66DA" w:rsidRDefault="001C7001" w:rsidP="001C7001">
      <w:pPr>
        <w:tabs>
          <w:tab w:val="left" w:pos="1892"/>
        </w:tabs>
        <w:rPr>
          <w:rFonts w:ascii="Times New Roman" w:hAnsi="Times New Roman" w:cs="Times New Roman"/>
        </w:rPr>
      </w:pPr>
      <w:r w:rsidRPr="008B66DA">
        <w:rPr>
          <w:rFonts w:ascii="Times New Roman" w:hAnsi="Times New Roman" w:cs="Times New Roman"/>
        </w:rPr>
        <w:t xml:space="preserve">The </w:t>
      </w:r>
      <w:proofErr w:type="spellStart"/>
      <w:r w:rsidRPr="008B66DA">
        <w:rPr>
          <w:rFonts w:ascii="Times New Roman" w:hAnsi="Times New Roman" w:cs="Times New Roman"/>
          <w:bCs/>
        </w:rPr>
        <w:t>YCbCr</w:t>
      </w:r>
      <w:proofErr w:type="spellEnd"/>
      <w:r w:rsidRPr="008B66DA">
        <w:rPr>
          <w:rFonts w:ascii="Times New Roman" w:hAnsi="Times New Roman" w:cs="Times New Roman"/>
        </w:rPr>
        <w:t xml:space="preserv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space is primarily used in video compression and broadcast standards (e.g., JPEG, MPEG, and digital television). It separates the image into one </w:t>
      </w:r>
      <w:r w:rsidRPr="008B66DA">
        <w:rPr>
          <w:rFonts w:ascii="Times New Roman" w:hAnsi="Times New Roman" w:cs="Times New Roman"/>
          <w:bCs/>
        </w:rPr>
        <w:t>luminance</w:t>
      </w:r>
      <w:r w:rsidRPr="008B66DA">
        <w:rPr>
          <w:rFonts w:ascii="Times New Roman" w:hAnsi="Times New Roman" w:cs="Times New Roman"/>
        </w:rPr>
        <w:t xml:space="preserve"> component and two </w:t>
      </w:r>
      <w:r w:rsidRPr="008B66DA">
        <w:rPr>
          <w:rFonts w:ascii="Times New Roman" w:hAnsi="Times New Roman" w:cs="Times New Roman"/>
          <w:bCs/>
        </w:rPr>
        <w:t>chrominance</w:t>
      </w:r>
      <w:r w:rsidRPr="008B66DA">
        <w:rPr>
          <w:rFonts w:ascii="Times New Roman" w:hAnsi="Times New Roman" w:cs="Times New Roman"/>
        </w:rPr>
        <w:t xml:space="preserve"> components.</w:t>
      </w:r>
    </w:p>
    <w:p w:rsidR="001C7001" w:rsidRPr="008B66DA" w:rsidRDefault="001C7001" w:rsidP="001C7001">
      <w:pPr>
        <w:tabs>
          <w:tab w:val="left" w:pos="1892"/>
        </w:tabs>
        <w:rPr>
          <w:rFonts w:ascii="Times New Roman" w:hAnsi="Times New Roman" w:cs="Times New Roman"/>
          <w:b/>
          <w:bCs/>
        </w:rPr>
      </w:pPr>
      <w:r w:rsidRPr="008B66DA">
        <w:rPr>
          <w:rFonts w:ascii="Times New Roman" w:hAnsi="Times New Roman" w:cs="Times New Roman"/>
          <w:b/>
          <w:bCs/>
        </w:rPr>
        <w:t>Components:</w:t>
      </w:r>
    </w:p>
    <w:p w:rsidR="001C7001" w:rsidRPr="008B66DA" w:rsidRDefault="001C7001" w:rsidP="001C7001">
      <w:pPr>
        <w:numPr>
          <w:ilvl w:val="0"/>
          <w:numId w:val="3"/>
        </w:numPr>
        <w:tabs>
          <w:tab w:val="left" w:pos="1892"/>
        </w:tabs>
        <w:rPr>
          <w:rFonts w:ascii="Times New Roman" w:hAnsi="Times New Roman" w:cs="Times New Roman"/>
        </w:rPr>
      </w:pPr>
      <w:r w:rsidRPr="008B66DA">
        <w:rPr>
          <w:rFonts w:ascii="Times New Roman" w:hAnsi="Times New Roman" w:cs="Times New Roman"/>
          <w:b/>
          <w:bCs/>
        </w:rPr>
        <w:t>Y (</w:t>
      </w:r>
      <w:proofErr w:type="spellStart"/>
      <w:r w:rsidRPr="008B66DA">
        <w:rPr>
          <w:rFonts w:ascii="Times New Roman" w:hAnsi="Times New Roman" w:cs="Times New Roman"/>
          <w:b/>
          <w:bCs/>
        </w:rPr>
        <w:t>Luma</w:t>
      </w:r>
      <w:proofErr w:type="spellEnd"/>
      <w:r w:rsidRPr="008B66DA">
        <w:rPr>
          <w:rFonts w:ascii="Times New Roman" w:hAnsi="Times New Roman" w:cs="Times New Roman"/>
          <w:b/>
          <w:bCs/>
        </w:rPr>
        <w:t>):</w:t>
      </w:r>
      <w:r w:rsidRPr="008B66DA">
        <w:rPr>
          <w:rFonts w:ascii="Times New Roman" w:hAnsi="Times New Roman" w:cs="Times New Roman"/>
        </w:rPr>
        <w:t xml:space="preserve"> Represents the brightness or lightness of the </w:t>
      </w:r>
      <w:proofErr w:type="spellStart"/>
      <w:r w:rsidRPr="008B66DA">
        <w:rPr>
          <w:rFonts w:ascii="Times New Roman" w:hAnsi="Times New Roman" w:cs="Times New Roman"/>
        </w:rPr>
        <w:t>color</w:t>
      </w:r>
      <w:proofErr w:type="spellEnd"/>
      <w:r w:rsidRPr="008B66DA">
        <w:rPr>
          <w:rFonts w:ascii="Times New Roman" w:hAnsi="Times New Roman" w:cs="Times New Roman"/>
        </w:rPr>
        <w:t>. It is a grayscale image that contains all the intensity information of the image.</w:t>
      </w:r>
    </w:p>
    <w:p w:rsidR="001C7001" w:rsidRPr="008B66DA" w:rsidRDefault="001C7001" w:rsidP="001C7001">
      <w:pPr>
        <w:numPr>
          <w:ilvl w:val="0"/>
          <w:numId w:val="3"/>
        </w:numPr>
        <w:tabs>
          <w:tab w:val="left" w:pos="1892"/>
        </w:tabs>
        <w:rPr>
          <w:rFonts w:ascii="Times New Roman" w:hAnsi="Times New Roman" w:cs="Times New Roman"/>
        </w:rPr>
      </w:pPr>
      <w:proofErr w:type="spellStart"/>
      <w:r w:rsidRPr="008B66DA">
        <w:rPr>
          <w:rFonts w:ascii="Times New Roman" w:hAnsi="Times New Roman" w:cs="Times New Roman"/>
          <w:b/>
          <w:bCs/>
        </w:rPr>
        <w:t>Cb</w:t>
      </w:r>
      <w:proofErr w:type="spellEnd"/>
      <w:r w:rsidRPr="008B66DA">
        <w:rPr>
          <w:rFonts w:ascii="Times New Roman" w:hAnsi="Times New Roman" w:cs="Times New Roman"/>
          <w:b/>
          <w:bCs/>
        </w:rPr>
        <w:t xml:space="preserve"> (Chroma Blue):</w:t>
      </w:r>
      <w:r w:rsidRPr="008B66DA">
        <w:rPr>
          <w:rFonts w:ascii="Times New Roman" w:hAnsi="Times New Roman" w:cs="Times New Roman"/>
        </w:rPr>
        <w:t xml:space="preserve"> Represents the difference between the blue component and the luminance. It encodes the chrominance (</w:t>
      </w:r>
      <w:proofErr w:type="spellStart"/>
      <w:r w:rsidRPr="008B66DA">
        <w:rPr>
          <w:rFonts w:ascii="Times New Roman" w:hAnsi="Times New Roman" w:cs="Times New Roman"/>
        </w:rPr>
        <w:t>color</w:t>
      </w:r>
      <w:proofErr w:type="spellEnd"/>
      <w:r w:rsidRPr="008B66DA">
        <w:rPr>
          <w:rFonts w:ascii="Times New Roman" w:hAnsi="Times New Roman" w:cs="Times New Roman"/>
        </w:rPr>
        <w:t>) information, but specifically how much blue is present in the image.</w:t>
      </w:r>
    </w:p>
    <w:p w:rsidR="001C7001" w:rsidRPr="008B66DA" w:rsidRDefault="001C7001" w:rsidP="001C7001">
      <w:pPr>
        <w:numPr>
          <w:ilvl w:val="0"/>
          <w:numId w:val="3"/>
        </w:numPr>
        <w:tabs>
          <w:tab w:val="left" w:pos="1892"/>
        </w:tabs>
        <w:rPr>
          <w:rFonts w:ascii="Times New Roman" w:hAnsi="Times New Roman" w:cs="Times New Roman"/>
        </w:rPr>
      </w:pPr>
      <w:r w:rsidRPr="008B66DA">
        <w:rPr>
          <w:rFonts w:ascii="Times New Roman" w:hAnsi="Times New Roman" w:cs="Times New Roman"/>
          <w:b/>
          <w:bCs/>
        </w:rPr>
        <w:t>Cr (Chroma Red):</w:t>
      </w:r>
      <w:r w:rsidRPr="008B66DA">
        <w:rPr>
          <w:rFonts w:ascii="Times New Roman" w:hAnsi="Times New Roman" w:cs="Times New Roman"/>
        </w:rPr>
        <w:t xml:space="preserve"> Represents the difference between the red component and the luminance. Similar to </w:t>
      </w:r>
      <w:proofErr w:type="spellStart"/>
      <w:r w:rsidRPr="008B66DA">
        <w:rPr>
          <w:rFonts w:ascii="Times New Roman" w:hAnsi="Times New Roman" w:cs="Times New Roman"/>
        </w:rPr>
        <w:t>Cb</w:t>
      </w:r>
      <w:proofErr w:type="spellEnd"/>
      <w:r w:rsidRPr="008B66DA">
        <w:rPr>
          <w:rFonts w:ascii="Times New Roman" w:hAnsi="Times New Roman" w:cs="Times New Roman"/>
        </w:rPr>
        <w:t>, it encodes the chrominance, but specifically how much red is present.</w:t>
      </w:r>
    </w:p>
    <w:p w:rsidR="001C7001" w:rsidRPr="008B66DA" w:rsidRDefault="001C7001" w:rsidP="009A6463">
      <w:pPr>
        <w:tabs>
          <w:tab w:val="left" w:pos="1892"/>
        </w:tabs>
        <w:rPr>
          <w:rFonts w:ascii="Times New Roman" w:hAnsi="Times New Roman" w:cs="Times New Roman"/>
          <w:lang w:val="en-US"/>
        </w:rPr>
      </w:pPr>
    </w:p>
    <w:p w:rsidR="00812D52" w:rsidRPr="008B66DA" w:rsidRDefault="006014C9" w:rsidP="009A6463">
      <w:pPr>
        <w:tabs>
          <w:tab w:val="left" w:pos="1892"/>
        </w:tabs>
        <w:rPr>
          <w:rFonts w:ascii="Times New Roman" w:hAnsi="Times New Roman" w:cs="Times New Roman"/>
          <w:b/>
          <w:lang w:val="en-US"/>
        </w:rPr>
      </w:pPr>
      <w:r w:rsidRPr="008B66DA">
        <w:rPr>
          <w:rFonts w:ascii="Times New Roman" w:hAnsi="Times New Roman" w:cs="Times New Roman"/>
          <w:b/>
          <w:lang w:val="en-US"/>
        </w:rPr>
        <w:t xml:space="preserve">iv. </w:t>
      </w:r>
      <w:r w:rsidR="009A6463" w:rsidRPr="008B66DA">
        <w:rPr>
          <w:rFonts w:ascii="Times New Roman" w:hAnsi="Times New Roman" w:cs="Times New Roman"/>
          <w:b/>
          <w:lang w:val="en-US"/>
        </w:rPr>
        <w:t>CMYK Image</w:t>
      </w:r>
      <w:r w:rsidRPr="008B66DA">
        <w:rPr>
          <w:rFonts w:ascii="Times New Roman" w:hAnsi="Times New Roman" w:cs="Times New Roman"/>
          <w:b/>
          <w:lang w:val="en-US"/>
        </w:rPr>
        <w:t>:</w:t>
      </w:r>
    </w:p>
    <w:p w:rsidR="001C7001" w:rsidRPr="008B66DA" w:rsidRDefault="001C7001" w:rsidP="001C7001">
      <w:pPr>
        <w:tabs>
          <w:tab w:val="left" w:pos="1892"/>
        </w:tabs>
        <w:rPr>
          <w:rFonts w:ascii="Times New Roman" w:hAnsi="Times New Roman" w:cs="Times New Roman"/>
        </w:rPr>
      </w:pPr>
      <w:r w:rsidRPr="008B66DA">
        <w:rPr>
          <w:rFonts w:ascii="Times New Roman" w:hAnsi="Times New Roman" w:cs="Times New Roman"/>
        </w:rPr>
        <w:t xml:space="preserve">The </w:t>
      </w:r>
      <w:r w:rsidRPr="008B66DA">
        <w:rPr>
          <w:rFonts w:ascii="Times New Roman" w:hAnsi="Times New Roman" w:cs="Times New Roman"/>
          <w:bCs/>
        </w:rPr>
        <w:t>CMYK</w:t>
      </w:r>
      <w:r w:rsidRPr="008B66DA">
        <w:rPr>
          <w:rFonts w:ascii="Times New Roman" w:hAnsi="Times New Roman" w:cs="Times New Roman"/>
        </w:rPr>
        <w:t xml:space="preserv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space is primarily used in </w:t>
      </w:r>
      <w:proofErr w:type="spellStart"/>
      <w:r w:rsidRPr="008B66DA">
        <w:rPr>
          <w:rFonts w:ascii="Times New Roman" w:hAnsi="Times New Roman" w:cs="Times New Roman"/>
          <w:bCs/>
        </w:rPr>
        <w:t>color</w:t>
      </w:r>
      <w:proofErr w:type="spellEnd"/>
      <w:r w:rsidRPr="008B66DA">
        <w:rPr>
          <w:rFonts w:ascii="Times New Roman" w:hAnsi="Times New Roman" w:cs="Times New Roman"/>
          <w:b/>
          <w:bCs/>
        </w:rPr>
        <w:t xml:space="preserve"> </w:t>
      </w:r>
      <w:r w:rsidRPr="008B66DA">
        <w:rPr>
          <w:rFonts w:ascii="Times New Roman" w:hAnsi="Times New Roman" w:cs="Times New Roman"/>
          <w:bCs/>
        </w:rPr>
        <w:t>printing</w:t>
      </w:r>
      <w:r w:rsidRPr="008B66DA">
        <w:rPr>
          <w:rFonts w:ascii="Times New Roman" w:hAnsi="Times New Roman" w:cs="Times New Roman"/>
        </w:rPr>
        <w:t xml:space="preserve">. It is a subtractive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model, meaning that it represents </w:t>
      </w:r>
      <w:proofErr w:type="spellStart"/>
      <w:r w:rsidRPr="008B66DA">
        <w:rPr>
          <w:rFonts w:ascii="Times New Roman" w:hAnsi="Times New Roman" w:cs="Times New Roman"/>
        </w:rPr>
        <w:t>colors</w:t>
      </w:r>
      <w:proofErr w:type="spellEnd"/>
      <w:r w:rsidRPr="008B66DA">
        <w:rPr>
          <w:rFonts w:ascii="Times New Roman" w:hAnsi="Times New Roman" w:cs="Times New Roman"/>
        </w:rPr>
        <w:t xml:space="preserve"> based on the subtraction of various percentages of the four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components from a white background.</w:t>
      </w:r>
    </w:p>
    <w:p w:rsidR="001C7001" w:rsidRPr="008B66DA" w:rsidRDefault="001C7001" w:rsidP="001C7001">
      <w:pPr>
        <w:tabs>
          <w:tab w:val="left" w:pos="1892"/>
        </w:tabs>
        <w:rPr>
          <w:rFonts w:ascii="Times New Roman" w:hAnsi="Times New Roman" w:cs="Times New Roman"/>
          <w:b/>
          <w:bCs/>
        </w:rPr>
      </w:pPr>
      <w:r w:rsidRPr="008B66DA">
        <w:rPr>
          <w:rFonts w:ascii="Times New Roman" w:hAnsi="Times New Roman" w:cs="Times New Roman"/>
          <w:b/>
          <w:bCs/>
        </w:rPr>
        <w:t>Components:</w:t>
      </w:r>
    </w:p>
    <w:p w:rsidR="001C7001" w:rsidRPr="008B66DA" w:rsidRDefault="001C7001" w:rsidP="001C7001">
      <w:pPr>
        <w:numPr>
          <w:ilvl w:val="0"/>
          <w:numId w:val="4"/>
        </w:numPr>
        <w:tabs>
          <w:tab w:val="left" w:pos="1892"/>
        </w:tabs>
        <w:rPr>
          <w:rFonts w:ascii="Times New Roman" w:hAnsi="Times New Roman" w:cs="Times New Roman"/>
        </w:rPr>
      </w:pPr>
      <w:r w:rsidRPr="008B66DA">
        <w:rPr>
          <w:rFonts w:ascii="Times New Roman" w:hAnsi="Times New Roman" w:cs="Times New Roman"/>
          <w:b/>
          <w:bCs/>
        </w:rPr>
        <w:t>C (Cyan):</w:t>
      </w:r>
      <w:r w:rsidRPr="008B66DA">
        <w:rPr>
          <w:rFonts w:ascii="Times New Roman" w:hAnsi="Times New Roman" w:cs="Times New Roman"/>
        </w:rPr>
        <w:t xml:space="preserve"> A greenish-blue </w:t>
      </w:r>
      <w:proofErr w:type="spellStart"/>
      <w:r w:rsidRPr="008B66DA">
        <w:rPr>
          <w:rFonts w:ascii="Times New Roman" w:hAnsi="Times New Roman" w:cs="Times New Roman"/>
        </w:rPr>
        <w:t>color</w:t>
      </w:r>
      <w:proofErr w:type="spellEnd"/>
      <w:r w:rsidRPr="008B66DA">
        <w:rPr>
          <w:rFonts w:ascii="Times New Roman" w:hAnsi="Times New Roman" w:cs="Times New Roman"/>
        </w:rPr>
        <w:t>.</w:t>
      </w:r>
    </w:p>
    <w:p w:rsidR="001C7001" w:rsidRPr="008B66DA" w:rsidRDefault="001C7001" w:rsidP="001C7001">
      <w:pPr>
        <w:numPr>
          <w:ilvl w:val="0"/>
          <w:numId w:val="4"/>
        </w:numPr>
        <w:tabs>
          <w:tab w:val="left" w:pos="1892"/>
        </w:tabs>
        <w:rPr>
          <w:rFonts w:ascii="Times New Roman" w:hAnsi="Times New Roman" w:cs="Times New Roman"/>
        </w:rPr>
      </w:pPr>
      <w:r w:rsidRPr="008B66DA">
        <w:rPr>
          <w:rFonts w:ascii="Times New Roman" w:hAnsi="Times New Roman" w:cs="Times New Roman"/>
          <w:b/>
          <w:bCs/>
        </w:rPr>
        <w:t>M (Magenta):</w:t>
      </w:r>
      <w:r w:rsidRPr="008B66DA">
        <w:rPr>
          <w:rFonts w:ascii="Times New Roman" w:hAnsi="Times New Roman" w:cs="Times New Roman"/>
        </w:rPr>
        <w:t xml:space="preserve"> A purplish-red </w:t>
      </w:r>
      <w:proofErr w:type="spellStart"/>
      <w:r w:rsidRPr="008B66DA">
        <w:rPr>
          <w:rFonts w:ascii="Times New Roman" w:hAnsi="Times New Roman" w:cs="Times New Roman"/>
        </w:rPr>
        <w:t>color</w:t>
      </w:r>
      <w:proofErr w:type="spellEnd"/>
      <w:r w:rsidRPr="008B66DA">
        <w:rPr>
          <w:rFonts w:ascii="Times New Roman" w:hAnsi="Times New Roman" w:cs="Times New Roman"/>
        </w:rPr>
        <w:t>.</w:t>
      </w:r>
    </w:p>
    <w:p w:rsidR="001C7001" w:rsidRPr="008B66DA" w:rsidRDefault="001C7001" w:rsidP="001C7001">
      <w:pPr>
        <w:numPr>
          <w:ilvl w:val="0"/>
          <w:numId w:val="4"/>
        </w:numPr>
        <w:tabs>
          <w:tab w:val="left" w:pos="1892"/>
        </w:tabs>
        <w:rPr>
          <w:rFonts w:ascii="Times New Roman" w:hAnsi="Times New Roman" w:cs="Times New Roman"/>
        </w:rPr>
      </w:pPr>
      <w:r w:rsidRPr="008B66DA">
        <w:rPr>
          <w:rFonts w:ascii="Times New Roman" w:hAnsi="Times New Roman" w:cs="Times New Roman"/>
          <w:b/>
          <w:bCs/>
        </w:rPr>
        <w:t>Y (Yellow):</w:t>
      </w:r>
      <w:r w:rsidRPr="008B66DA">
        <w:rPr>
          <w:rFonts w:ascii="Times New Roman" w:hAnsi="Times New Roman" w:cs="Times New Roman"/>
        </w:rPr>
        <w:t xml:space="preserve"> A bright yellow </w:t>
      </w:r>
      <w:proofErr w:type="spellStart"/>
      <w:r w:rsidRPr="008B66DA">
        <w:rPr>
          <w:rFonts w:ascii="Times New Roman" w:hAnsi="Times New Roman" w:cs="Times New Roman"/>
        </w:rPr>
        <w:t>color</w:t>
      </w:r>
      <w:proofErr w:type="spellEnd"/>
      <w:r w:rsidRPr="008B66DA">
        <w:rPr>
          <w:rFonts w:ascii="Times New Roman" w:hAnsi="Times New Roman" w:cs="Times New Roman"/>
        </w:rPr>
        <w:t>.</w:t>
      </w:r>
    </w:p>
    <w:p w:rsidR="001C7001" w:rsidRPr="008B66DA" w:rsidRDefault="001C7001" w:rsidP="001C7001">
      <w:pPr>
        <w:numPr>
          <w:ilvl w:val="0"/>
          <w:numId w:val="4"/>
        </w:numPr>
        <w:tabs>
          <w:tab w:val="left" w:pos="1892"/>
        </w:tabs>
        <w:rPr>
          <w:rFonts w:ascii="Times New Roman" w:hAnsi="Times New Roman" w:cs="Times New Roman"/>
        </w:rPr>
      </w:pPr>
      <w:r w:rsidRPr="008B66DA">
        <w:rPr>
          <w:rFonts w:ascii="Times New Roman" w:hAnsi="Times New Roman" w:cs="Times New Roman"/>
          <w:b/>
          <w:bCs/>
        </w:rPr>
        <w:t>K (Key/Black):</w:t>
      </w:r>
      <w:r w:rsidRPr="008B66DA">
        <w:rPr>
          <w:rFonts w:ascii="Times New Roman" w:hAnsi="Times New Roman" w:cs="Times New Roman"/>
        </w:rPr>
        <w:t xml:space="preserve"> Used to add depth and detail to the image, and to prevent the </w:t>
      </w:r>
      <w:proofErr w:type="spellStart"/>
      <w:r w:rsidRPr="008B66DA">
        <w:rPr>
          <w:rFonts w:ascii="Times New Roman" w:hAnsi="Times New Roman" w:cs="Times New Roman"/>
        </w:rPr>
        <w:t>colors</w:t>
      </w:r>
      <w:proofErr w:type="spellEnd"/>
      <w:r w:rsidRPr="008B66DA">
        <w:rPr>
          <w:rFonts w:ascii="Times New Roman" w:hAnsi="Times New Roman" w:cs="Times New Roman"/>
        </w:rPr>
        <w:t xml:space="preserve"> from being washed out due to the limits of cyan, magenta, and yellow inks.</w:t>
      </w:r>
    </w:p>
    <w:p w:rsidR="001C7001" w:rsidRPr="008B66DA" w:rsidRDefault="001C7001" w:rsidP="009A6463">
      <w:pPr>
        <w:tabs>
          <w:tab w:val="left" w:pos="1892"/>
        </w:tabs>
        <w:rPr>
          <w:rFonts w:ascii="Times New Roman" w:hAnsi="Times New Roman" w:cs="Times New Roman"/>
          <w:lang w:val="en-US"/>
        </w:rPr>
      </w:pPr>
    </w:p>
    <w:p w:rsidR="00812D52" w:rsidRPr="008B66DA" w:rsidRDefault="00812D52" w:rsidP="00812D52">
      <w:pPr>
        <w:jc w:val="center"/>
        <w:rPr>
          <w:rFonts w:ascii="Times New Roman" w:hAnsi="Times New Roman" w:cs="Times New Roman"/>
          <w:lang w:val="en-US"/>
        </w:rPr>
      </w:pPr>
      <w:r w:rsidRPr="008B66DA">
        <w:rPr>
          <w:rFonts w:ascii="Times New Roman" w:hAnsi="Times New Roman" w:cs="Times New Roman"/>
          <w:noProof/>
          <w:lang w:eastAsia="en-IN"/>
        </w:rPr>
        <w:lastRenderedPageBreak/>
        <w:drawing>
          <wp:inline distT="0" distB="0" distL="0" distR="0">
            <wp:extent cx="4663333" cy="2732567"/>
            <wp:effectExtent l="0" t="0" r="4445" b="0"/>
            <wp:docPr id="1" name="Picture 1" descr="What is CMYK in Pri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CMYK in Print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46775" cy="2781462"/>
                    </a:xfrm>
                    <a:prstGeom prst="rect">
                      <a:avLst/>
                    </a:prstGeom>
                    <a:noFill/>
                    <a:ln>
                      <a:noFill/>
                    </a:ln>
                  </pic:spPr>
                </pic:pic>
              </a:graphicData>
            </a:graphic>
          </wp:inline>
        </w:drawing>
      </w:r>
    </w:p>
    <w:p w:rsidR="00AA3747" w:rsidRPr="008B66DA" w:rsidRDefault="00AA3747" w:rsidP="00812D52">
      <w:pPr>
        <w:jc w:val="center"/>
        <w:rPr>
          <w:rFonts w:ascii="Times New Roman" w:hAnsi="Times New Roman" w:cs="Times New Roman"/>
          <w:lang w:val="en-US"/>
        </w:rPr>
      </w:pPr>
    </w:p>
    <w:p w:rsidR="009A6463" w:rsidRPr="008B66DA" w:rsidRDefault="006014C9" w:rsidP="009A6463">
      <w:pPr>
        <w:rPr>
          <w:rFonts w:ascii="Times New Roman" w:hAnsi="Times New Roman" w:cs="Times New Roman"/>
          <w:b/>
          <w:lang w:val="en-US"/>
        </w:rPr>
      </w:pPr>
      <w:r w:rsidRPr="008B66DA">
        <w:rPr>
          <w:rFonts w:ascii="Times New Roman" w:hAnsi="Times New Roman" w:cs="Times New Roman"/>
          <w:b/>
          <w:lang w:val="en-US"/>
        </w:rPr>
        <w:t xml:space="preserve">v. </w:t>
      </w:r>
      <w:r w:rsidR="009A6463" w:rsidRPr="008B66DA">
        <w:rPr>
          <w:rFonts w:ascii="Times New Roman" w:hAnsi="Times New Roman" w:cs="Times New Roman"/>
          <w:b/>
          <w:lang w:val="en-US"/>
        </w:rPr>
        <w:t>YIQ Image</w:t>
      </w:r>
      <w:r w:rsidRPr="008B66DA">
        <w:rPr>
          <w:rFonts w:ascii="Times New Roman" w:hAnsi="Times New Roman" w:cs="Times New Roman"/>
          <w:b/>
          <w:lang w:val="en-US"/>
        </w:rPr>
        <w:t>:</w:t>
      </w:r>
    </w:p>
    <w:p w:rsidR="00AA3747" w:rsidRPr="008B66DA" w:rsidRDefault="00AA3747" w:rsidP="00AA3747">
      <w:pPr>
        <w:rPr>
          <w:rFonts w:ascii="Times New Roman" w:hAnsi="Times New Roman" w:cs="Times New Roman"/>
        </w:rPr>
      </w:pPr>
      <w:r w:rsidRPr="008B66DA">
        <w:rPr>
          <w:rFonts w:ascii="Times New Roman" w:hAnsi="Times New Roman" w:cs="Times New Roman"/>
        </w:rPr>
        <w:t xml:space="preserve">The </w:t>
      </w:r>
      <w:r w:rsidRPr="008B66DA">
        <w:rPr>
          <w:rFonts w:ascii="Times New Roman" w:hAnsi="Times New Roman" w:cs="Times New Roman"/>
          <w:bCs/>
        </w:rPr>
        <w:t>YIQ</w:t>
      </w:r>
      <w:r w:rsidRPr="008B66DA">
        <w:rPr>
          <w:rFonts w:ascii="Times New Roman" w:hAnsi="Times New Roman" w:cs="Times New Roman"/>
        </w:rPr>
        <w:t xml:space="preserve">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space is used primarily in the </w:t>
      </w:r>
      <w:r w:rsidRPr="008B66DA">
        <w:rPr>
          <w:rFonts w:ascii="Times New Roman" w:hAnsi="Times New Roman" w:cs="Times New Roman"/>
          <w:bCs/>
        </w:rPr>
        <w:t>NTSC television broadcast standard</w:t>
      </w:r>
      <w:r w:rsidRPr="008B66DA">
        <w:rPr>
          <w:rFonts w:ascii="Times New Roman" w:hAnsi="Times New Roman" w:cs="Times New Roman"/>
        </w:rPr>
        <w:t xml:space="preserve">. It is similar to </w:t>
      </w:r>
      <w:proofErr w:type="spellStart"/>
      <w:r w:rsidRPr="008B66DA">
        <w:rPr>
          <w:rFonts w:ascii="Times New Roman" w:hAnsi="Times New Roman" w:cs="Times New Roman"/>
        </w:rPr>
        <w:t>YCbCr</w:t>
      </w:r>
      <w:proofErr w:type="spellEnd"/>
      <w:r w:rsidRPr="008B66DA">
        <w:rPr>
          <w:rFonts w:ascii="Times New Roman" w:hAnsi="Times New Roman" w:cs="Times New Roman"/>
        </w:rPr>
        <w:t xml:space="preserve"> but was designed to be more compatible with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TV systems in the United States. Like </w:t>
      </w:r>
      <w:proofErr w:type="spellStart"/>
      <w:r w:rsidRPr="008B66DA">
        <w:rPr>
          <w:rFonts w:ascii="Times New Roman" w:hAnsi="Times New Roman" w:cs="Times New Roman"/>
        </w:rPr>
        <w:t>YCbCr</w:t>
      </w:r>
      <w:proofErr w:type="spellEnd"/>
      <w:r w:rsidRPr="008B66DA">
        <w:rPr>
          <w:rFonts w:ascii="Times New Roman" w:hAnsi="Times New Roman" w:cs="Times New Roman"/>
        </w:rPr>
        <w:t>, it separates luminance from chrominance.</w:t>
      </w:r>
    </w:p>
    <w:p w:rsidR="00AA3747" w:rsidRPr="008B66DA" w:rsidRDefault="00AA3747" w:rsidP="00AA3747">
      <w:pPr>
        <w:rPr>
          <w:rFonts w:ascii="Times New Roman" w:hAnsi="Times New Roman" w:cs="Times New Roman"/>
          <w:b/>
          <w:bCs/>
        </w:rPr>
      </w:pPr>
      <w:r w:rsidRPr="008B66DA">
        <w:rPr>
          <w:rFonts w:ascii="Times New Roman" w:hAnsi="Times New Roman" w:cs="Times New Roman"/>
          <w:b/>
          <w:bCs/>
        </w:rPr>
        <w:t>Components:</w:t>
      </w:r>
    </w:p>
    <w:p w:rsidR="00AA3747" w:rsidRPr="008B66DA" w:rsidRDefault="00AA3747" w:rsidP="00AA3747">
      <w:pPr>
        <w:numPr>
          <w:ilvl w:val="0"/>
          <w:numId w:val="5"/>
        </w:numPr>
        <w:rPr>
          <w:rFonts w:ascii="Times New Roman" w:hAnsi="Times New Roman" w:cs="Times New Roman"/>
        </w:rPr>
      </w:pPr>
      <w:r w:rsidRPr="008B66DA">
        <w:rPr>
          <w:rFonts w:ascii="Times New Roman" w:hAnsi="Times New Roman" w:cs="Times New Roman"/>
          <w:b/>
          <w:bCs/>
        </w:rPr>
        <w:t>Y (Luminance):</w:t>
      </w:r>
      <w:r w:rsidRPr="008B66DA">
        <w:rPr>
          <w:rFonts w:ascii="Times New Roman" w:hAnsi="Times New Roman" w:cs="Times New Roman"/>
        </w:rPr>
        <w:t xml:space="preserve"> Represents the brightness of the image, similar to the Y component in </w:t>
      </w:r>
      <w:proofErr w:type="spellStart"/>
      <w:r w:rsidRPr="008B66DA">
        <w:rPr>
          <w:rFonts w:ascii="Times New Roman" w:hAnsi="Times New Roman" w:cs="Times New Roman"/>
        </w:rPr>
        <w:t>YCbCr</w:t>
      </w:r>
      <w:proofErr w:type="spellEnd"/>
      <w:r w:rsidRPr="008B66DA">
        <w:rPr>
          <w:rFonts w:ascii="Times New Roman" w:hAnsi="Times New Roman" w:cs="Times New Roman"/>
        </w:rPr>
        <w:t>.</w:t>
      </w:r>
    </w:p>
    <w:p w:rsidR="00AA3747" w:rsidRPr="008B66DA" w:rsidRDefault="00AA3747" w:rsidP="00AA3747">
      <w:pPr>
        <w:numPr>
          <w:ilvl w:val="0"/>
          <w:numId w:val="5"/>
        </w:numPr>
        <w:rPr>
          <w:rFonts w:ascii="Times New Roman" w:hAnsi="Times New Roman" w:cs="Times New Roman"/>
        </w:rPr>
      </w:pPr>
      <w:r w:rsidRPr="008B66DA">
        <w:rPr>
          <w:rFonts w:ascii="Times New Roman" w:hAnsi="Times New Roman" w:cs="Times New Roman"/>
          <w:b/>
          <w:bCs/>
        </w:rPr>
        <w:t>I (In-phase):</w:t>
      </w:r>
      <w:r w:rsidRPr="008B66DA">
        <w:rPr>
          <w:rFonts w:ascii="Times New Roman" w:hAnsi="Times New Roman" w:cs="Times New Roman"/>
        </w:rPr>
        <w:t xml:space="preserve"> Represents the red-to-green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component. It indicates how much red is present in relation to green.</w:t>
      </w:r>
    </w:p>
    <w:p w:rsidR="00AA3747" w:rsidRPr="008B66DA" w:rsidRDefault="00AA3747" w:rsidP="00AA3747">
      <w:pPr>
        <w:numPr>
          <w:ilvl w:val="0"/>
          <w:numId w:val="5"/>
        </w:numPr>
        <w:rPr>
          <w:rFonts w:ascii="Times New Roman" w:hAnsi="Times New Roman" w:cs="Times New Roman"/>
        </w:rPr>
      </w:pPr>
      <w:r w:rsidRPr="008B66DA">
        <w:rPr>
          <w:rFonts w:ascii="Times New Roman" w:hAnsi="Times New Roman" w:cs="Times New Roman"/>
          <w:b/>
          <w:bCs/>
        </w:rPr>
        <w:t>Q (Quadrature):</w:t>
      </w:r>
      <w:r w:rsidRPr="008B66DA">
        <w:rPr>
          <w:rFonts w:ascii="Times New Roman" w:hAnsi="Times New Roman" w:cs="Times New Roman"/>
        </w:rPr>
        <w:t xml:space="preserve"> Represents the blue-to-yellow </w:t>
      </w:r>
      <w:proofErr w:type="spellStart"/>
      <w:r w:rsidRPr="008B66DA">
        <w:rPr>
          <w:rFonts w:ascii="Times New Roman" w:hAnsi="Times New Roman" w:cs="Times New Roman"/>
        </w:rPr>
        <w:t>color</w:t>
      </w:r>
      <w:proofErr w:type="spellEnd"/>
      <w:r w:rsidRPr="008B66DA">
        <w:rPr>
          <w:rFonts w:ascii="Times New Roman" w:hAnsi="Times New Roman" w:cs="Times New Roman"/>
        </w:rPr>
        <w:t xml:space="preserve"> component, similar to the </w:t>
      </w:r>
      <w:proofErr w:type="spellStart"/>
      <w:r w:rsidRPr="008B66DA">
        <w:rPr>
          <w:rFonts w:ascii="Times New Roman" w:hAnsi="Times New Roman" w:cs="Times New Roman"/>
        </w:rPr>
        <w:t>Cb</w:t>
      </w:r>
      <w:proofErr w:type="spellEnd"/>
      <w:r w:rsidRPr="008B66DA">
        <w:rPr>
          <w:rFonts w:ascii="Times New Roman" w:hAnsi="Times New Roman" w:cs="Times New Roman"/>
        </w:rPr>
        <w:t xml:space="preserve"> and Cr components in </w:t>
      </w:r>
      <w:proofErr w:type="spellStart"/>
      <w:r w:rsidRPr="008B66DA">
        <w:rPr>
          <w:rFonts w:ascii="Times New Roman" w:hAnsi="Times New Roman" w:cs="Times New Roman"/>
        </w:rPr>
        <w:t>YCbCr</w:t>
      </w:r>
      <w:proofErr w:type="spellEnd"/>
      <w:r w:rsidRPr="008B66DA">
        <w:rPr>
          <w:rFonts w:ascii="Times New Roman" w:hAnsi="Times New Roman" w:cs="Times New Roman"/>
        </w:rPr>
        <w:t>.</w:t>
      </w:r>
    </w:p>
    <w:p w:rsidR="00812D52" w:rsidRPr="008B66DA" w:rsidRDefault="00812D52" w:rsidP="00AA3747">
      <w:pPr>
        <w:rPr>
          <w:rFonts w:ascii="Times New Roman" w:hAnsi="Times New Roman" w:cs="Times New Roman"/>
          <w:lang w:val="en-US"/>
        </w:rPr>
      </w:pPr>
    </w:p>
    <w:p w:rsidR="00812D52" w:rsidRPr="008B66DA" w:rsidRDefault="00812D52" w:rsidP="00812D52">
      <w:pPr>
        <w:jc w:val="center"/>
        <w:rPr>
          <w:rFonts w:ascii="Times New Roman" w:hAnsi="Times New Roman" w:cs="Times New Roman"/>
          <w:lang w:val="en-US"/>
        </w:rPr>
      </w:pPr>
      <w:r w:rsidRPr="008B66DA">
        <w:rPr>
          <w:rFonts w:ascii="Times New Roman" w:hAnsi="Times New Roman" w:cs="Times New Roman"/>
          <w:noProof/>
          <w:lang w:eastAsia="en-IN"/>
        </w:rPr>
        <w:drawing>
          <wp:inline distT="0" distB="0" distL="0" distR="0">
            <wp:extent cx="3423684" cy="3423684"/>
            <wp:effectExtent l="0" t="0" r="5715" b="5715"/>
            <wp:docPr id="2" name="Picture 2" descr="https://upload.wikimedia.org/wikipedia/commons/thumb/8/82/YIQ_IQ_plane.svg/1200px-YIQ_IQ_plan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8/82/YIQ_IQ_plane.svg/1200px-YIQ_IQ_plane.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55807" cy="3455807"/>
                    </a:xfrm>
                    <a:prstGeom prst="rect">
                      <a:avLst/>
                    </a:prstGeom>
                    <a:noFill/>
                    <a:ln>
                      <a:noFill/>
                    </a:ln>
                  </pic:spPr>
                </pic:pic>
              </a:graphicData>
            </a:graphic>
          </wp:inline>
        </w:drawing>
      </w:r>
    </w:p>
    <w:p w:rsidR="009A6463" w:rsidRPr="008B66DA" w:rsidRDefault="009A6463" w:rsidP="009A6463">
      <w:pPr>
        <w:rPr>
          <w:rFonts w:ascii="Times New Roman" w:hAnsi="Times New Roman" w:cs="Times New Roman"/>
          <w:lang w:val="en-US"/>
        </w:rPr>
      </w:pPr>
    </w:p>
    <w:p w:rsidR="009A6463" w:rsidRPr="008B66DA" w:rsidRDefault="009A6463" w:rsidP="009A6463">
      <w:pPr>
        <w:rPr>
          <w:rFonts w:ascii="Times New Roman" w:hAnsi="Times New Roman" w:cs="Times New Roman"/>
          <w:b/>
          <w:u w:val="single"/>
          <w:lang w:val="en-US"/>
        </w:rPr>
      </w:pPr>
      <w:r w:rsidRPr="008B66DA">
        <w:rPr>
          <w:rFonts w:ascii="Times New Roman" w:hAnsi="Times New Roman" w:cs="Times New Roman"/>
          <w:b/>
          <w:u w:val="single"/>
          <w:lang w:val="en-US"/>
        </w:rPr>
        <w:lastRenderedPageBreak/>
        <w:t>Program:</w:t>
      </w:r>
    </w:p>
    <w:p w:rsidR="006014C9" w:rsidRPr="008B66DA" w:rsidRDefault="006014C9" w:rsidP="009A6463">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import cv2</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import </w:t>
      </w:r>
      <w:proofErr w:type="spellStart"/>
      <w:r w:rsidRPr="008B66DA">
        <w:rPr>
          <w:rFonts w:ascii="Times New Roman" w:hAnsi="Times New Roman" w:cs="Times New Roman"/>
          <w:lang w:val="en-US"/>
        </w:rPr>
        <w:t>numpy</w:t>
      </w:r>
      <w:proofErr w:type="spellEnd"/>
      <w:r w:rsidRPr="008B66DA">
        <w:rPr>
          <w:rFonts w:ascii="Times New Roman" w:hAnsi="Times New Roman" w:cs="Times New Roman"/>
          <w:lang w:val="en-US"/>
        </w:rPr>
        <w:t xml:space="preserve"> as np</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import </w:t>
      </w:r>
      <w:proofErr w:type="spellStart"/>
      <w:proofErr w:type="gramStart"/>
      <w:r w:rsidRPr="008B66DA">
        <w:rPr>
          <w:rFonts w:ascii="Times New Roman" w:hAnsi="Times New Roman" w:cs="Times New Roman"/>
          <w:lang w:val="en-US"/>
        </w:rPr>
        <w:t>matplotlib.pyplot</w:t>
      </w:r>
      <w:proofErr w:type="spellEnd"/>
      <w:proofErr w:type="gramEnd"/>
      <w:r w:rsidRPr="008B66DA">
        <w:rPr>
          <w:rFonts w:ascii="Times New Roman" w:hAnsi="Times New Roman" w:cs="Times New Roman"/>
          <w:lang w:val="en-US"/>
        </w:rPr>
        <w:t xml:space="preserve"> as </w:t>
      </w:r>
      <w:proofErr w:type="spellStart"/>
      <w:r w:rsidRPr="008B66DA">
        <w:rPr>
          <w:rFonts w:ascii="Times New Roman" w:hAnsi="Times New Roman" w:cs="Times New Roman"/>
          <w:lang w:val="en-US"/>
        </w:rPr>
        <w:t>plt</w:t>
      </w:r>
      <w:proofErr w:type="spellEnd"/>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Load the image</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 = cv2.imread('images.jpeg')</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 = cv2.cvtColor(image, cv2.COLOR_BGR2RGB)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Convert to HSV (Hue, Saturation, Value)</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hsv_image</w:t>
      </w:r>
      <w:proofErr w:type="spellEnd"/>
      <w:r w:rsidRPr="008B66DA">
        <w:rPr>
          <w:rFonts w:ascii="Times New Roman" w:hAnsi="Times New Roman" w:cs="Times New Roman"/>
          <w:lang w:val="en-US"/>
        </w:rPr>
        <w:t xml:space="preserve"> = cv2.cvtColor(image, cv2.COLOR_BGR2HSV)</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Convert to LAB (CIELAB) color space</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lab_image</w:t>
      </w:r>
      <w:proofErr w:type="spellEnd"/>
      <w:r w:rsidRPr="008B66DA">
        <w:rPr>
          <w:rFonts w:ascii="Times New Roman" w:hAnsi="Times New Roman" w:cs="Times New Roman"/>
          <w:lang w:val="en-US"/>
        </w:rPr>
        <w:t xml:space="preserve"> = cv2.cvtColor(image, cv2.COLOR_BGR2LAB)</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Convert to </w:t>
      </w:r>
      <w:proofErr w:type="spellStart"/>
      <w:r w:rsidRPr="008B66DA">
        <w:rPr>
          <w:rFonts w:ascii="Times New Roman" w:hAnsi="Times New Roman" w:cs="Times New Roman"/>
          <w:lang w:val="en-US"/>
        </w:rPr>
        <w:t>YCbCr</w:t>
      </w:r>
      <w:proofErr w:type="spellEnd"/>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ycbcr_image</w:t>
      </w:r>
      <w:proofErr w:type="spellEnd"/>
      <w:r w:rsidRPr="008B66DA">
        <w:rPr>
          <w:rFonts w:ascii="Times New Roman" w:hAnsi="Times New Roman" w:cs="Times New Roman"/>
          <w:lang w:val="en-US"/>
        </w:rPr>
        <w:t xml:space="preserve"> = cv2.cvtColor(</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cv2.COLOR_BGR2YCrCb)</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Convert to CMYK</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r w:rsidRPr="008B66DA">
        <w:rPr>
          <w:rFonts w:ascii="Times New Roman" w:hAnsi="Times New Roman" w:cs="Times New Roman"/>
          <w:lang w:val="en-US"/>
        </w:rPr>
        <w:t>cmyk_image</w:t>
      </w:r>
      <w:proofErr w:type="spellEnd"/>
      <w:r w:rsidRPr="008B66DA">
        <w:rPr>
          <w:rFonts w:ascii="Times New Roman" w:hAnsi="Times New Roman" w:cs="Times New Roman"/>
          <w:lang w:val="en-US"/>
        </w:rPr>
        <w:t xml:space="preserve"> = cv2.cvtColor(</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cv2.COLOR_BGR2CMYK)</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Convert to YIQ</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yiq_image</w:t>
      </w:r>
      <w:proofErr w:type="spellEnd"/>
      <w:r w:rsidRPr="008B66DA">
        <w:rPr>
          <w:rFonts w:ascii="Times New Roman" w:hAnsi="Times New Roman" w:cs="Times New Roman"/>
          <w:lang w:val="en-US"/>
        </w:rPr>
        <w:t xml:space="preserve"> = </w:t>
      </w:r>
      <w:proofErr w:type="spellStart"/>
      <w:proofErr w:type="gramStart"/>
      <w:r w:rsidRPr="008B66DA">
        <w:rPr>
          <w:rFonts w:ascii="Times New Roman" w:hAnsi="Times New Roman" w:cs="Times New Roman"/>
          <w:lang w:val="en-US"/>
        </w:rPr>
        <w:t>np.zeros</w:t>
      </w:r>
      <w:proofErr w:type="gramEnd"/>
      <w:r w:rsidRPr="008B66DA">
        <w:rPr>
          <w:rFonts w:ascii="Times New Roman" w:hAnsi="Times New Roman" w:cs="Times New Roman"/>
          <w:lang w:val="en-US"/>
        </w:rPr>
        <w:t>_like</w:t>
      </w:r>
      <w:proofErr w:type="spellEnd"/>
      <w:r w:rsidRPr="008B66DA">
        <w:rPr>
          <w:rFonts w:ascii="Times New Roman" w:hAnsi="Times New Roman" w:cs="Times New Roman"/>
          <w:lang w:val="en-US"/>
        </w:rPr>
        <w:t>(</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 </w:t>
      </w:r>
      <w:proofErr w:type="spellStart"/>
      <w:r w:rsidRPr="008B66DA">
        <w:rPr>
          <w:rFonts w:ascii="Times New Roman" w:hAnsi="Times New Roman" w:cs="Times New Roman"/>
          <w:lang w:val="en-US"/>
        </w:rPr>
        <w:t>dtype</w:t>
      </w:r>
      <w:proofErr w:type="spellEnd"/>
      <w:r w:rsidRPr="008B66DA">
        <w:rPr>
          <w:rFonts w:ascii="Times New Roman" w:hAnsi="Times New Roman" w:cs="Times New Roman"/>
          <w:lang w:val="en-US"/>
        </w:rPr>
        <w:t>=np.float32)</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yiq_image</w:t>
      </w:r>
      <w:proofErr w:type="spellEnd"/>
      <w:proofErr w:type="gramStart"/>
      <w:r w:rsidRPr="008B66DA">
        <w:rPr>
          <w:rFonts w:ascii="Times New Roman" w:hAnsi="Times New Roman" w:cs="Times New Roman"/>
          <w:lang w:val="en-US"/>
        </w:rPr>
        <w:t>[:,:,</w:t>
      </w:r>
      <w:proofErr w:type="gramEnd"/>
      <w:r w:rsidRPr="008B66DA">
        <w:rPr>
          <w:rFonts w:ascii="Times New Roman" w:hAnsi="Times New Roman" w:cs="Times New Roman"/>
          <w:lang w:val="en-US"/>
        </w:rPr>
        <w:t xml:space="preserve">0] = 0.299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[:,:,2] + 0.587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[:,:,1] + 0.114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[:,:,0]</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yiq_image</w:t>
      </w:r>
      <w:proofErr w:type="spellEnd"/>
      <w:proofErr w:type="gramStart"/>
      <w:r w:rsidRPr="008B66DA">
        <w:rPr>
          <w:rFonts w:ascii="Times New Roman" w:hAnsi="Times New Roman" w:cs="Times New Roman"/>
          <w:lang w:val="en-US"/>
        </w:rPr>
        <w:t>[:,:,</w:t>
      </w:r>
      <w:proofErr w:type="gramEnd"/>
      <w:r w:rsidRPr="008B66DA">
        <w:rPr>
          <w:rFonts w:ascii="Times New Roman" w:hAnsi="Times New Roman" w:cs="Times New Roman"/>
          <w:lang w:val="en-US"/>
        </w:rPr>
        <w:t xml:space="preserve">1] = 0.596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[:,:,2] - 0.274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[:,:,1] - 0.322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[:,:,0]</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yiq_image</w:t>
      </w:r>
      <w:proofErr w:type="spellEnd"/>
      <w:proofErr w:type="gramStart"/>
      <w:r w:rsidRPr="008B66DA">
        <w:rPr>
          <w:rFonts w:ascii="Times New Roman" w:hAnsi="Times New Roman" w:cs="Times New Roman"/>
          <w:lang w:val="en-US"/>
        </w:rPr>
        <w:t>[:,:,</w:t>
      </w:r>
      <w:proofErr w:type="gramEnd"/>
      <w:r w:rsidRPr="008B66DA">
        <w:rPr>
          <w:rFonts w:ascii="Times New Roman" w:hAnsi="Times New Roman" w:cs="Times New Roman"/>
          <w:lang w:val="en-US"/>
        </w:rPr>
        <w:t xml:space="preserve">2] = 0.211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[:,:,2] - 0.523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[:,:,1] + 0.312 * </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[:,:,0]</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proofErr w:type="spellStart"/>
      <w:r w:rsidRPr="008B66DA">
        <w:rPr>
          <w:rFonts w:ascii="Times New Roman" w:hAnsi="Times New Roman" w:cs="Times New Roman"/>
          <w:lang w:val="en-US"/>
        </w:rPr>
        <w:t>yiq_image</w:t>
      </w:r>
      <w:proofErr w:type="spellEnd"/>
      <w:r w:rsidRPr="008B66DA">
        <w:rPr>
          <w:rFonts w:ascii="Times New Roman" w:hAnsi="Times New Roman" w:cs="Times New Roman"/>
          <w:lang w:val="en-US"/>
        </w:rPr>
        <w:t xml:space="preserve"> = </w:t>
      </w:r>
      <w:proofErr w:type="spellStart"/>
      <w:proofErr w:type="gramStart"/>
      <w:r w:rsidRPr="008B66DA">
        <w:rPr>
          <w:rFonts w:ascii="Times New Roman" w:hAnsi="Times New Roman" w:cs="Times New Roman"/>
          <w:lang w:val="en-US"/>
        </w:rPr>
        <w:t>np.clip</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yiq_image</w:t>
      </w:r>
      <w:proofErr w:type="spellEnd"/>
      <w:r w:rsidRPr="008B66DA">
        <w:rPr>
          <w:rFonts w:ascii="Times New Roman" w:hAnsi="Times New Roman" w:cs="Times New Roman"/>
          <w:lang w:val="en-US"/>
        </w:rPr>
        <w:t>, 0, 255).</w:t>
      </w:r>
      <w:proofErr w:type="spellStart"/>
      <w:r w:rsidRPr="008B66DA">
        <w:rPr>
          <w:rFonts w:ascii="Times New Roman" w:hAnsi="Times New Roman" w:cs="Times New Roman"/>
          <w:lang w:val="en-US"/>
        </w:rPr>
        <w:t>astype</w:t>
      </w:r>
      <w:proofErr w:type="spellEnd"/>
      <w:r w:rsidRPr="008B66DA">
        <w:rPr>
          <w:rFonts w:ascii="Times New Roman" w:hAnsi="Times New Roman" w:cs="Times New Roman"/>
          <w:lang w:val="en-US"/>
        </w:rPr>
        <w:t>(np.uint8)</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Display the original and converted images</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#cv2.imshow('Original Image', image)</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#cv2.imshow('HSV Image', </w:t>
      </w:r>
      <w:proofErr w:type="spellStart"/>
      <w:r w:rsidRPr="008B66DA">
        <w:rPr>
          <w:rFonts w:ascii="Times New Roman" w:hAnsi="Times New Roman" w:cs="Times New Roman"/>
          <w:lang w:val="en-US"/>
        </w:rPr>
        <w:t>hsv_image</w:t>
      </w:r>
      <w:proofErr w:type="spellEnd"/>
      <w:r w:rsidRPr="008B66DA">
        <w:rPr>
          <w:rFonts w:ascii="Times New Roman" w:hAnsi="Times New Roman" w:cs="Times New Roman"/>
          <w:lang w:val="en-US"/>
        </w:rPr>
        <w:t>)</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lastRenderedPageBreak/>
        <w:t xml:space="preserve">#cv2.imshow('LAB Image', </w:t>
      </w:r>
      <w:proofErr w:type="spellStart"/>
      <w:r w:rsidRPr="008B66DA">
        <w:rPr>
          <w:rFonts w:ascii="Times New Roman" w:hAnsi="Times New Roman" w:cs="Times New Roman"/>
          <w:lang w:val="en-US"/>
        </w:rPr>
        <w:t>lab_image</w:t>
      </w:r>
      <w:proofErr w:type="spellEnd"/>
      <w:r w:rsidRPr="008B66DA">
        <w:rPr>
          <w:rFonts w:ascii="Times New Roman" w:hAnsi="Times New Roman" w:cs="Times New Roman"/>
          <w:lang w:val="en-US"/>
        </w:rPr>
        <w:t>)</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#cv2.imshow('</w:t>
      </w:r>
      <w:proofErr w:type="spellStart"/>
      <w:r w:rsidRPr="008B66DA">
        <w:rPr>
          <w:rFonts w:ascii="Times New Roman" w:hAnsi="Times New Roman" w:cs="Times New Roman"/>
          <w:lang w:val="en-US"/>
        </w:rPr>
        <w:t>YCbCr</w:t>
      </w:r>
      <w:proofErr w:type="spellEnd"/>
      <w:r w:rsidRPr="008B66DA">
        <w:rPr>
          <w:rFonts w:ascii="Times New Roman" w:hAnsi="Times New Roman" w:cs="Times New Roman"/>
          <w:lang w:val="en-US"/>
        </w:rPr>
        <w:t xml:space="preserve"> Image', </w:t>
      </w:r>
      <w:proofErr w:type="spellStart"/>
      <w:r w:rsidRPr="008B66DA">
        <w:rPr>
          <w:rFonts w:ascii="Times New Roman" w:hAnsi="Times New Roman" w:cs="Times New Roman"/>
          <w:lang w:val="en-US"/>
        </w:rPr>
        <w:t>ycbcr_image</w:t>
      </w:r>
      <w:proofErr w:type="spellEnd"/>
      <w:r w:rsidRPr="008B66DA">
        <w:rPr>
          <w:rFonts w:ascii="Times New Roman" w:hAnsi="Times New Roman" w:cs="Times New Roman"/>
          <w:lang w:val="en-US"/>
        </w:rPr>
        <w:t>)</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#cv2.imshow('CMYK Image', </w:t>
      </w:r>
      <w:proofErr w:type="spellStart"/>
      <w:r w:rsidRPr="008B66DA">
        <w:rPr>
          <w:rFonts w:ascii="Times New Roman" w:hAnsi="Times New Roman" w:cs="Times New Roman"/>
          <w:lang w:val="en-US"/>
        </w:rPr>
        <w:t>cmyk_image</w:t>
      </w:r>
      <w:proofErr w:type="spellEnd"/>
      <w:r w:rsidRPr="008B66DA">
        <w:rPr>
          <w:rFonts w:ascii="Times New Roman" w:hAnsi="Times New Roman" w:cs="Times New Roman"/>
          <w:lang w:val="en-US"/>
        </w:rPr>
        <w:t>)</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#cv2.imshow('YIQ Image', </w:t>
      </w:r>
      <w:proofErr w:type="spellStart"/>
      <w:r w:rsidRPr="008B66DA">
        <w:rPr>
          <w:rFonts w:ascii="Times New Roman" w:hAnsi="Times New Roman" w:cs="Times New Roman"/>
          <w:lang w:val="en-US"/>
        </w:rPr>
        <w:t>yiq_image</w:t>
      </w:r>
      <w:proofErr w:type="spellEnd"/>
      <w:r w:rsidRPr="008B66DA">
        <w:rPr>
          <w:rFonts w:ascii="Times New Roman" w:hAnsi="Times New Roman" w:cs="Times New Roman"/>
          <w:lang w:val="en-US"/>
        </w:rPr>
        <w:t>)</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#Image1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plt.figure</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figsize</w:t>
      </w:r>
      <w:proofErr w:type="spellEnd"/>
      <w:r w:rsidRPr="008B66DA">
        <w:rPr>
          <w:rFonts w:ascii="Times New Roman" w:hAnsi="Times New Roman" w:cs="Times New Roman"/>
          <w:lang w:val="en-US"/>
        </w:rPr>
        <w:t xml:space="preserve"> = (10,5))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(4,2,1)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 xml:space="preserve">(image,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('Original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#Image2</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(4,2,2)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hsv_image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hsv_image</w:t>
      </w:r>
      <w:proofErr w:type="spellEnd"/>
      <w:r w:rsidRPr="008B66DA">
        <w:rPr>
          <w:rFonts w:ascii="Times New Roman" w:hAnsi="Times New Roman" w:cs="Times New Roman"/>
          <w:lang w:val="en-US"/>
        </w:rPr>
        <w:t xml:space="preserv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('HSV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#Image3</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(4,2,3)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 xml:space="preserve">(image,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('Original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#Image4</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(4,2,4)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lab_image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lab_image</w:t>
      </w:r>
      <w:proofErr w:type="spellEnd"/>
      <w:r w:rsidRPr="008B66DA">
        <w:rPr>
          <w:rFonts w:ascii="Times New Roman" w:hAnsi="Times New Roman" w:cs="Times New Roman"/>
          <w:lang w:val="en-US"/>
        </w:rPr>
        <w:t xml:space="preserv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('LAB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lastRenderedPageBreak/>
        <w:t xml:space="preserve">#Image5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(4,2,5)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 xml:space="preserve">(image,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('Original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#Image6</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(4,2,6)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ycbcr_image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ycbcr_image</w:t>
      </w:r>
      <w:proofErr w:type="spellEnd"/>
      <w:r w:rsidRPr="008B66DA">
        <w:rPr>
          <w:rFonts w:ascii="Times New Roman" w:hAnsi="Times New Roman" w:cs="Times New Roman"/>
          <w:lang w:val="en-US"/>
        </w:rPr>
        <w:t xml:space="preserv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YCbCr</w:t>
      </w:r>
      <w:proofErr w:type="spellEnd"/>
      <w:r w:rsidRPr="008B66DA">
        <w:rPr>
          <w:rFonts w:ascii="Times New Roman" w:hAnsi="Times New Roman" w:cs="Times New Roman"/>
          <w:lang w:val="en-US"/>
        </w:rPr>
        <w:t xml:space="preserve">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#Image7</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(4,2,7)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rgb_image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 xml:space="preserve">(image,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('Original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#Image8</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plt.subplot</w:t>
      </w:r>
      <w:proofErr w:type="spellEnd"/>
      <w:proofErr w:type="gramEnd"/>
      <w:r w:rsidRPr="008B66DA">
        <w:rPr>
          <w:rFonts w:ascii="Times New Roman" w:hAnsi="Times New Roman" w:cs="Times New Roman"/>
          <w:lang w:val="en-US"/>
        </w:rPr>
        <w:t xml:space="preserve">(4,2,8)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yiq_image</w:t>
      </w:r>
      <w:proofErr w:type="spellEnd"/>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w:t>
      </w:r>
      <w:proofErr w:type="spellStart"/>
      <w:proofErr w:type="gramStart"/>
      <w:r w:rsidRPr="008B66DA">
        <w:rPr>
          <w:rFonts w:ascii="Times New Roman" w:hAnsi="Times New Roman" w:cs="Times New Roman"/>
          <w:lang w:val="en-US"/>
        </w:rPr>
        <w:t>plt.imshow</w:t>
      </w:r>
      <w:proofErr w:type="spellEnd"/>
      <w:proofErr w:type="gramEnd"/>
      <w:r w:rsidRPr="008B66DA">
        <w:rPr>
          <w:rFonts w:ascii="Times New Roman" w:hAnsi="Times New Roman" w:cs="Times New Roman"/>
          <w:lang w:val="en-US"/>
        </w:rPr>
        <w:t>(</w:t>
      </w:r>
      <w:proofErr w:type="spellStart"/>
      <w:r w:rsidRPr="008B66DA">
        <w:rPr>
          <w:rFonts w:ascii="Times New Roman" w:hAnsi="Times New Roman" w:cs="Times New Roman"/>
          <w:lang w:val="en-US"/>
        </w:rPr>
        <w:t>yiq_image</w:t>
      </w:r>
      <w:proofErr w:type="spellEnd"/>
      <w:r w:rsidRPr="008B66DA">
        <w:rPr>
          <w:rFonts w:ascii="Times New Roman" w:hAnsi="Times New Roman" w:cs="Times New Roman"/>
          <w:lang w:val="en-US"/>
        </w:rPr>
        <w:t xml:space="preserve">, </w:t>
      </w:r>
      <w:proofErr w:type="spellStart"/>
      <w:r w:rsidRPr="008B66DA">
        <w:rPr>
          <w:rFonts w:ascii="Times New Roman" w:hAnsi="Times New Roman" w:cs="Times New Roman"/>
          <w:lang w:val="en-US"/>
        </w:rPr>
        <w:t>cmap</w:t>
      </w:r>
      <w:proofErr w:type="spellEnd"/>
      <w:r w:rsidRPr="008B66DA">
        <w:rPr>
          <w:rFonts w:ascii="Times New Roman" w:hAnsi="Times New Roman" w:cs="Times New Roman"/>
          <w:lang w:val="en-US"/>
        </w:rPr>
        <w:t xml:space="preserve"> = 'gray')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plt.title</w:t>
      </w:r>
      <w:proofErr w:type="spellEnd"/>
      <w:proofErr w:type="gramEnd"/>
      <w:r w:rsidRPr="008B66DA">
        <w:rPr>
          <w:rFonts w:ascii="Times New Roman" w:hAnsi="Times New Roman" w:cs="Times New Roman"/>
          <w:lang w:val="en-US"/>
        </w:rPr>
        <w:t xml:space="preserve">('YIQ Image') </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plt.axis</w:t>
      </w:r>
      <w:proofErr w:type="spellEnd"/>
      <w:proofErr w:type="gramEnd"/>
      <w:r w:rsidRPr="008B66DA">
        <w:rPr>
          <w:rFonts w:ascii="Times New Roman" w:hAnsi="Times New Roman" w:cs="Times New Roman"/>
          <w:lang w:val="en-US"/>
        </w:rPr>
        <w:t>('off')</w:t>
      </w:r>
    </w:p>
    <w:p w:rsidR="006014C9" w:rsidRPr="008B66DA" w:rsidRDefault="006014C9" w:rsidP="006014C9">
      <w:pPr>
        <w:rPr>
          <w:rFonts w:ascii="Times New Roman" w:hAnsi="Times New Roman" w:cs="Times New Roman"/>
          <w:lang w:val="en-US"/>
        </w:rPr>
      </w:pPr>
      <w:proofErr w:type="spellStart"/>
      <w:proofErr w:type="gramStart"/>
      <w:r w:rsidRPr="008B66DA">
        <w:rPr>
          <w:rFonts w:ascii="Times New Roman" w:hAnsi="Times New Roman" w:cs="Times New Roman"/>
          <w:lang w:val="en-US"/>
        </w:rPr>
        <w:t>plt.show</w:t>
      </w:r>
      <w:proofErr w:type="spellEnd"/>
      <w:proofErr w:type="gramEnd"/>
      <w:r w:rsidRPr="008B66DA">
        <w:rPr>
          <w:rFonts w:ascii="Times New Roman" w:hAnsi="Times New Roman" w:cs="Times New Roman"/>
          <w:lang w:val="en-US"/>
        </w:rPr>
        <w:t>()</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xml:space="preserve"> </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 Wait for a key press and then close the windows</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cv2.waitKey(0)</w:t>
      </w:r>
    </w:p>
    <w:p w:rsidR="006014C9" w:rsidRPr="008B66DA" w:rsidRDefault="006014C9" w:rsidP="006014C9">
      <w:pPr>
        <w:rPr>
          <w:rFonts w:ascii="Times New Roman" w:hAnsi="Times New Roman" w:cs="Times New Roman"/>
          <w:lang w:val="en-US"/>
        </w:rPr>
      </w:pPr>
      <w:r w:rsidRPr="008B66DA">
        <w:rPr>
          <w:rFonts w:ascii="Times New Roman" w:hAnsi="Times New Roman" w:cs="Times New Roman"/>
          <w:lang w:val="en-US"/>
        </w:rPr>
        <w:t>cv2.destroyAllWindows()</w:t>
      </w:r>
    </w:p>
    <w:p w:rsidR="006014C9" w:rsidRPr="008B66DA" w:rsidRDefault="006014C9" w:rsidP="006014C9">
      <w:pPr>
        <w:rPr>
          <w:rFonts w:ascii="Times New Roman" w:hAnsi="Times New Roman" w:cs="Times New Roman"/>
          <w:lang w:val="en-US"/>
        </w:rPr>
      </w:pPr>
    </w:p>
    <w:p w:rsidR="00695D15" w:rsidRPr="008B66DA" w:rsidRDefault="00695D15" w:rsidP="006014C9">
      <w:pPr>
        <w:rPr>
          <w:rFonts w:ascii="Times New Roman" w:hAnsi="Times New Roman" w:cs="Times New Roman"/>
          <w:lang w:val="en-US"/>
        </w:rPr>
      </w:pPr>
    </w:p>
    <w:p w:rsidR="009A6463" w:rsidRPr="008B66DA" w:rsidRDefault="009A6463" w:rsidP="009A6463">
      <w:pPr>
        <w:rPr>
          <w:rFonts w:ascii="Times New Roman" w:hAnsi="Times New Roman" w:cs="Times New Roman"/>
          <w:b/>
          <w:u w:val="single"/>
          <w:lang w:val="en-US"/>
        </w:rPr>
      </w:pPr>
      <w:r w:rsidRPr="008B66DA">
        <w:rPr>
          <w:rFonts w:ascii="Times New Roman" w:hAnsi="Times New Roman" w:cs="Times New Roman"/>
          <w:b/>
          <w:u w:val="single"/>
          <w:lang w:val="en-US"/>
        </w:rPr>
        <w:lastRenderedPageBreak/>
        <w:t>Output:</w:t>
      </w:r>
    </w:p>
    <w:p w:rsidR="006014C9" w:rsidRPr="008B66DA" w:rsidRDefault="006014C9" w:rsidP="006014C9">
      <w:pPr>
        <w:jc w:val="center"/>
        <w:rPr>
          <w:rFonts w:ascii="Times New Roman" w:hAnsi="Times New Roman" w:cs="Times New Roman"/>
          <w:lang w:val="en-US"/>
        </w:rPr>
      </w:pPr>
      <w:r w:rsidRPr="008B66DA">
        <w:rPr>
          <w:rFonts w:ascii="Times New Roman" w:hAnsi="Times New Roman" w:cs="Times New Roman"/>
          <w:noProof/>
          <w:lang w:eastAsia="en-IN"/>
        </w:rPr>
        <w:drawing>
          <wp:inline distT="0" distB="0" distL="0" distR="0" wp14:anchorId="51433E74" wp14:editId="1B70791A">
            <wp:extent cx="6485860" cy="519686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8858" cy="5199270"/>
                    </a:xfrm>
                    <a:prstGeom prst="rect">
                      <a:avLst/>
                    </a:prstGeom>
                  </pic:spPr>
                </pic:pic>
              </a:graphicData>
            </a:graphic>
          </wp:inline>
        </w:drawing>
      </w:r>
    </w:p>
    <w:sectPr w:rsidR="006014C9" w:rsidRPr="008B66DA" w:rsidSect="00812D52">
      <w:headerReference w:type="default"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E05" w:rsidRDefault="00937E05" w:rsidP="00A33485">
      <w:pPr>
        <w:spacing w:after="0" w:line="240" w:lineRule="auto"/>
      </w:pPr>
      <w:r>
        <w:separator/>
      </w:r>
    </w:p>
  </w:endnote>
  <w:endnote w:type="continuationSeparator" w:id="0">
    <w:p w:rsidR="00937E05" w:rsidRDefault="00937E05" w:rsidP="00A3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485" w:rsidRPr="00A33485" w:rsidRDefault="00A33485">
    <w:pPr>
      <w:pStyle w:val="Footer"/>
      <w:rPr>
        <w:rFonts w:ascii="Times New Roman" w:hAnsi="Times New Roman" w:cs="Times New Roman"/>
        <w:lang w:val="en-US"/>
      </w:rPr>
    </w:pPr>
    <w:r w:rsidRPr="00A33485">
      <w:rPr>
        <w:rFonts w:ascii="Times New Roman" w:hAnsi="Times New Roman" w:cs="Times New Roman"/>
        <w:lang w:val="en-US"/>
      </w:rPr>
      <w:t xml:space="preserve">Roll No.: 24306A1012                                                                                  </w:t>
    </w:r>
    <w:r>
      <w:rPr>
        <w:rFonts w:ascii="Times New Roman" w:hAnsi="Times New Roman" w:cs="Times New Roman"/>
        <w:lang w:val="en-US"/>
      </w:rPr>
      <w:t xml:space="preserve">                     </w:t>
    </w:r>
    <w:r w:rsidRPr="00A33485">
      <w:rPr>
        <w:rFonts w:ascii="Times New Roman" w:hAnsi="Times New Roman" w:cs="Times New Roman"/>
        <w:lang w:val="en-US"/>
      </w:rPr>
      <w:t xml:space="preserve">Name: </w:t>
    </w:r>
    <w:proofErr w:type="spellStart"/>
    <w:r w:rsidRPr="00A33485">
      <w:rPr>
        <w:rFonts w:ascii="Times New Roman" w:hAnsi="Times New Roman" w:cs="Times New Roman"/>
        <w:lang w:val="en-US"/>
      </w:rPr>
      <w:t>Nupur</w:t>
    </w:r>
    <w:proofErr w:type="spellEnd"/>
    <w:r w:rsidRPr="00A33485">
      <w:rPr>
        <w:rFonts w:ascii="Times New Roman" w:hAnsi="Times New Roman" w:cs="Times New Roman"/>
        <w:lang w:val="en-US"/>
      </w:rPr>
      <w:t xml:space="preserve"> Raman </w:t>
    </w:r>
    <w:proofErr w:type="spellStart"/>
    <w:r w:rsidRPr="00A33485">
      <w:rPr>
        <w:rFonts w:ascii="Times New Roman" w:hAnsi="Times New Roman" w:cs="Times New Roman"/>
        <w:lang w:val="en-US"/>
      </w:rPr>
      <w:t>Nakhawa</w:t>
    </w:r>
    <w:proofErr w:type="spellEnd"/>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E05" w:rsidRDefault="00937E05" w:rsidP="00A33485">
      <w:pPr>
        <w:spacing w:after="0" w:line="240" w:lineRule="auto"/>
      </w:pPr>
      <w:r>
        <w:separator/>
      </w:r>
    </w:p>
  </w:footnote>
  <w:footnote w:type="continuationSeparator" w:id="0">
    <w:p w:rsidR="00937E05" w:rsidRDefault="00937E05" w:rsidP="00A33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3485" w:rsidRPr="00A33485" w:rsidRDefault="00A33485">
    <w:pPr>
      <w:pStyle w:val="Header"/>
      <w:rPr>
        <w:rFonts w:ascii="Times New Roman" w:hAnsi="Times New Roman" w:cs="Times New Roman"/>
        <w:lang w:val="en-US"/>
      </w:rPr>
    </w:pPr>
    <w:r w:rsidRPr="00A33485">
      <w:rPr>
        <w:rFonts w:ascii="Times New Roman" w:hAnsi="Times New Roman" w:cs="Times New Roman"/>
        <w:lang w:val="en-US"/>
      </w:rPr>
      <w:t>M.Sc.IT Part-1 (2024-25)                                                                                                                COMPUTER VISION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D82"/>
    <w:multiLevelType w:val="multilevel"/>
    <w:tmpl w:val="124C4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A6CB0"/>
    <w:multiLevelType w:val="multilevel"/>
    <w:tmpl w:val="BCB2B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1F6944"/>
    <w:multiLevelType w:val="multilevel"/>
    <w:tmpl w:val="5A747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D8291E"/>
    <w:multiLevelType w:val="multilevel"/>
    <w:tmpl w:val="4A82A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8F1E50"/>
    <w:multiLevelType w:val="multilevel"/>
    <w:tmpl w:val="3B1A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D52"/>
    <w:rsid w:val="001C7001"/>
    <w:rsid w:val="00241182"/>
    <w:rsid w:val="006014C9"/>
    <w:rsid w:val="00644E00"/>
    <w:rsid w:val="00695D15"/>
    <w:rsid w:val="007713C8"/>
    <w:rsid w:val="00812D52"/>
    <w:rsid w:val="008B66DA"/>
    <w:rsid w:val="00937E05"/>
    <w:rsid w:val="009A6463"/>
    <w:rsid w:val="00A33485"/>
    <w:rsid w:val="00AA3747"/>
    <w:rsid w:val="00B82F44"/>
    <w:rsid w:val="00B95A6C"/>
    <w:rsid w:val="00C630FC"/>
    <w:rsid w:val="00E05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2CB6F"/>
  <w15:chartTrackingRefBased/>
  <w15:docId w15:val="{5BC52016-CE83-4DF4-B131-E6150DD8BB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4C9"/>
    <w:pPr>
      <w:ind w:left="720"/>
      <w:contextualSpacing/>
    </w:pPr>
  </w:style>
  <w:style w:type="paragraph" w:styleId="Header">
    <w:name w:val="header"/>
    <w:basedOn w:val="Normal"/>
    <w:link w:val="HeaderChar"/>
    <w:uiPriority w:val="99"/>
    <w:unhideWhenUsed/>
    <w:rsid w:val="00A33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3485"/>
  </w:style>
  <w:style w:type="paragraph" w:styleId="Footer">
    <w:name w:val="footer"/>
    <w:basedOn w:val="Normal"/>
    <w:link w:val="FooterChar"/>
    <w:uiPriority w:val="99"/>
    <w:unhideWhenUsed/>
    <w:rsid w:val="00A33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475102">
      <w:bodyDiv w:val="1"/>
      <w:marLeft w:val="0"/>
      <w:marRight w:val="0"/>
      <w:marTop w:val="0"/>
      <w:marBottom w:val="0"/>
      <w:divBdr>
        <w:top w:val="none" w:sz="0" w:space="0" w:color="auto"/>
        <w:left w:val="none" w:sz="0" w:space="0" w:color="auto"/>
        <w:bottom w:val="none" w:sz="0" w:space="0" w:color="auto"/>
        <w:right w:val="none" w:sz="0" w:space="0" w:color="auto"/>
      </w:divBdr>
    </w:div>
    <w:div w:id="302582172">
      <w:bodyDiv w:val="1"/>
      <w:marLeft w:val="0"/>
      <w:marRight w:val="0"/>
      <w:marTop w:val="0"/>
      <w:marBottom w:val="0"/>
      <w:divBdr>
        <w:top w:val="none" w:sz="0" w:space="0" w:color="auto"/>
        <w:left w:val="none" w:sz="0" w:space="0" w:color="auto"/>
        <w:bottom w:val="none" w:sz="0" w:space="0" w:color="auto"/>
        <w:right w:val="none" w:sz="0" w:space="0" w:color="auto"/>
      </w:divBdr>
    </w:div>
    <w:div w:id="422916058">
      <w:bodyDiv w:val="1"/>
      <w:marLeft w:val="0"/>
      <w:marRight w:val="0"/>
      <w:marTop w:val="0"/>
      <w:marBottom w:val="0"/>
      <w:divBdr>
        <w:top w:val="none" w:sz="0" w:space="0" w:color="auto"/>
        <w:left w:val="none" w:sz="0" w:space="0" w:color="auto"/>
        <w:bottom w:val="none" w:sz="0" w:space="0" w:color="auto"/>
        <w:right w:val="none" w:sz="0" w:space="0" w:color="auto"/>
      </w:divBdr>
    </w:div>
    <w:div w:id="543101613">
      <w:bodyDiv w:val="1"/>
      <w:marLeft w:val="0"/>
      <w:marRight w:val="0"/>
      <w:marTop w:val="0"/>
      <w:marBottom w:val="0"/>
      <w:divBdr>
        <w:top w:val="none" w:sz="0" w:space="0" w:color="auto"/>
        <w:left w:val="none" w:sz="0" w:space="0" w:color="auto"/>
        <w:bottom w:val="none" w:sz="0" w:space="0" w:color="auto"/>
        <w:right w:val="none" w:sz="0" w:space="0" w:color="auto"/>
      </w:divBdr>
    </w:div>
    <w:div w:id="623582885">
      <w:bodyDiv w:val="1"/>
      <w:marLeft w:val="0"/>
      <w:marRight w:val="0"/>
      <w:marTop w:val="0"/>
      <w:marBottom w:val="0"/>
      <w:divBdr>
        <w:top w:val="none" w:sz="0" w:space="0" w:color="auto"/>
        <w:left w:val="none" w:sz="0" w:space="0" w:color="auto"/>
        <w:bottom w:val="none" w:sz="0" w:space="0" w:color="auto"/>
        <w:right w:val="none" w:sz="0" w:space="0" w:color="auto"/>
      </w:divBdr>
    </w:div>
    <w:div w:id="692851368">
      <w:bodyDiv w:val="1"/>
      <w:marLeft w:val="0"/>
      <w:marRight w:val="0"/>
      <w:marTop w:val="0"/>
      <w:marBottom w:val="0"/>
      <w:divBdr>
        <w:top w:val="none" w:sz="0" w:space="0" w:color="auto"/>
        <w:left w:val="none" w:sz="0" w:space="0" w:color="auto"/>
        <w:bottom w:val="none" w:sz="0" w:space="0" w:color="auto"/>
        <w:right w:val="none" w:sz="0" w:space="0" w:color="auto"/>
      </w:divBdr>
    </w:div>
    <w:div w:id="739520822">
      <w:bodyDiv w:val="1"/>
      <w:marLeft w:val="0"/>
      <w:marRight w:val="0"/>
      <w:marTop w:val="0"/>
      <w:marBottom w:val="0"/>
      <w:divBdr>
        <w:top w:val="none" w:sz="0" w:space="0" w:color="auto"/>
        <w:left w:val="none" w:sz="0" w:space="0" w:color="auto"/>
        <w:bottom w:val="none" w:sz="0" w:space="0" w:color="auto"/>
        <w:right w:val="none" w:sz="0" w:space="0" w:color="auto"/>
      </w:divBdr>
    </w:div>
    <w:div w:id="1173960651">
      <w:bodyDiv w:val="1"/>
      <w:marLeft w:val="0"/>
      <w:marRight w:val="0"/>
      <w:marTop w:val="0"/>
      <w:marBottom w:val="0"/>
      <w:divBdr>
        <w:top w:val="none" w:sz="0" w:space="0" w:color="auto"/>
        <w:left w:val="none" w:sz="0" w:space="0" w:color="auto"/>
        <w:bottom w:val="none" w:sz="0" w:space="0" w:color="auto"/>
        <w:right w:val="none" w:sz="0" w:space="0" w:color="auto"/>
      </w:divBdr>
    </w:div>
    <w:div w:id="1244534758">
      <w:bodyDiv w:val="1"/>
      <w:marLeft w:val="0"/>
      <w:marRight w:val="0"/>
      <w:marTop w:val="0"/>
      <w:marBottom w:val="0"/>
      <w:divBdr>
        <w:top w:val="none" w:sz="0" w:space="0" w:color="auto"/>
        <w:left w:val="none" w:sz="0" w:space="0" w:color="auto"/>
        <w:bottom w:val="none" w:sz="0" w:space="0" w:color="auto"/>
        <w:right w:val="none" w:sz="0" w:space="0" w:color="auto"/>
      </w:divBdr>
    </w:div>
    <w:div w:id="1375157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2025-04-01T02:44:00Z</dcterms:created>
  <dcterms:modified xsi:type="dcterms:W3CDTF">2025-05-05T03:16:00Z</dcterms:modified>
</cp:coreProperties>
</file>