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n4nnd7jji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Schema YAML — EXECUTAR Projeto SaaS Entrypoint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 (94 campos, 17 domínios) em YAML preenchível por agente de IA, para uso fora do Excel e reimportação posterior.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look at the actual spreadsheet content first.This is exactly the kind of structured hub I need the full form data for. Let me read the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 sheet with openpyxl to get every row/ID/field precisely, plus check the fill-color convention mentioned in the readme.Columns: B=ID, C=Campo, D=O que preencher, E=Resposta, F=Exemplo. Let me pull full data plus fill colors to detect editable rows vs section headers.Good, I have the full picture. Let me get the rest of the rows (all 17 domains) so I capture every field.All 94 fields across 17 domains, matching the readme. Now let's check output sheet 09_Indice_IDs (reverse map) to confirm field categories/types, then build the YAML schema files.All 94 fields confirmed, exactly matching the readme's domain groupings. Now I have everything needed. Let me build the YAML schema — one clean, agent-fillable YAML per domain would bloat things; better as </w:t>
      </w:r>
      <w:r w:rsidDel="00000000" w:rsidR="00000000" w:rsidRPr="00000000">
        <w:rPr>
          <w:b w:val="1"/>
          <w:bCs w:val="1"/>
          <w:rtl w:val="0"/>
        </w:rPr>
        <w:t xml:space="preserve">one master YAML file</w:t>
      </w:r>
      <w:r w:rsidDel="00000000" w:rsidR="00000000" w:rsidRPr="00000000">
        <w:rPr>
          <w:rtl w:val="0"/>
        </w:rPr>
        <w:t xml:space="preserve"> with all 17 domains nested, matching IDs, instructions and examples, plus a fillable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resposta: null</w:t>
      </w:r>
      <w:r w:rsidDel="00000000" w:rsidR="00000000" w:rsidRPr="00000000">
        <w:rPr>
          <w:rtl w:val="0"/>
        </w:rPr>
        <w:t xml:space="preserve"> for each. Let's build it programmatically to avoid transcription errors.94 fields total, all 17 domains confirmed. Now let's check how output sheets reference these (INDEX/MATCH by ID) to make sure the YAML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values are the canonical keys the workbook expects, and check 09_Indice_IDs quickly.Confirmed — IDs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1.2</w:t>
      </w:r>
      <w:r w:rsidDel="00000000" w:rsidR="00000000" w:rsidRPr="00000000">
        <w:rPr>
          <w:rtl w:val="0"/>
        </w:rPr>
        <w:t xml:space="preserve"> are the canonical keys, and each maps to a specific output sheet. Let me capture the full "aparece em" mapping to embed in the YAML (useful metadata for round-tripping into the xlsx).All 94 map cleanly. Now let's build the deliverables: a master YAML schema (all 17 domains) plus a per-domain split for convenience, and a small Python writer script that can push filled YAML back into the xlsx's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 sheet (column E) and recalc.Now let's also split per-domain YAML files (useful for an agent to fill one domain at a time / smaller context windows), and a small round-trip writer script.All 17 files generated, 94 fields total. Let's verify one file's content looks right, then write the round-trip loader script.Clean. Now build the round-trip writer script that reads filled YAML(s) and writes back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 column E, matching by ID, then recalculates.Now let's test the round trip works end to end with sample filled data, and add a README explaining the whole system.Works correctly. Let's clean up the test file and write a README, then package everything into a zip for delivery.Todos os 94 campos dos 17 domínios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 foram convertidos, mantendo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 originais e deixando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resposta: null</w:t>
      </w:r>
      <w:r w:rsidDel="00000000" w:rsidR="00000000" w:rsidRPr="00000000">
        <w:rPr>
          <w:rtl w:val="0"/>
        </w:rPr>
        <w:t xml:space="preserve"> como o único campo editável pelo agente.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Entreguei: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hub_completo.schema.yaml</w:t>
      </w:r>
      <w:r w:rsidDel="00000000" w:rsidR="00000000" w:rsidRPr="00000000">
        <w:rPr>
          <w:rtl w:val="0"/>
        </w:rPr>
        <w:t xml:space="preserve"> — tudo num arquivo só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 YAMLs por domínio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01_negocio_gtm.yaml</w:t>
      </w:r>
      <w:r w:rsidDel="00000000" w:rsidR="00000000" w:rsidRPr="00000000">
        <w:rPr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17_prompt_engineering_comandos.yaml</w:t>
      </w:r>
      <w:r w:rsidDel="00000000" w:rsidR="00000000" w:rsidRPr="00000000">
        <w:rPr>
          <w:rtl w:val="0"/>
        </w:rPr>
        <w:t xml:space="preserve">) — para preencher em lotes menores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preencher_xlsx.py</w:t>
      </w:r>
      <w:r w:rsidDel="00000000" w:rsidR="00000000" w:rsidRPr="00000000">
        <w:rPr>
          <w:rtl w:val="0"/>
        </w:rPr>
        <w:t xml:space="preserve"> — script que lê os YAMLs preenchidos e escreve de volta na coluna "Resposta" da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, casando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sem sobrescrever respostas já existentes (a menos que peça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--overwrite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explica o fluxo completo, incluindo o lembrete de rodar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recalc.py</w:t>
      </w:r>
      <w:r w:rsidDel="00000000" w:rsidR="00000000" w:rsidRPr="00000000">
        <w:rPr>
          <w:rtl w:val="0"/>
        </w:rPr>
        <w:t xml:space="preserve"> (LibreOffice) depois, já que o openpyxl não recalcula as fórmulas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INDEX/MATCH</w:t>
      </w:r>
      <w:r w:rsidDel="00000000" w:rsidR="00000000" w:rsidRPr="00000000">
        <w:rPr>
          <w:rtl w:val="0"/>
        </w:rPr>
        <w:t xml:space="preserve"> das abas 02-09 sozinho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campo também traz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aparece_em</w:t>
      </w:r>
      <w:r w:rsidDel="00000000" w:rsidR="00000000" w:rsidRPr="00000000">
        <w:rPr>
          <w:rtl w:val="0"/>
        </w:rPr>
        <w:t xml:space="preserve">, mapeado da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09_Indice_IDs</w:t>
      </w:r>
      <w:r w:rsidDel="00000000" w:rsidR="00000000" w:rsidRPr="00000000">
        <w:rPr>
          <w:rtl w:val="0"/>
        </w:rPr>
        <w:t xml:space="preserve">, indicando em qual aba de saída aquele dado será consumido — útil se quiser validar o preenchimento antes de reimportar.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4mhi494vn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Arquivos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hub_completo.schema.yaml</w:t>
      </w:r>
      <w:r w:rsidDel="00000000" w:rsidR="00000000" w:rsidRPr="00000000">
        <w:rPr>
          <w:rtl w:val="0"/>
        </w:rPr>
        <w:t xml:space="preserve"> — todos os 17 domínios e 94 campos num único arquivo. Use quando o agente tem contexto suficiente para preencher tudo de uma vez, ou para versionar o estado completo do hub em um só lugar.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01_negocio_gtm.yaml</w:t>
      </w:r>
      <w:r w:rsidDel="00000000" w:rsidR="00000000" w:rsidRPr="00000000">
        <w:rPr>
          <w:b w:val="1"/>
          <w:bCs w:val="1"/>
          <w:rtl w:val="0"/>
        </w:rPr>
        <w:t xml:space="preserve"> …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17_prompt_engineering_comandos.yaml</w:t>
      </w:r>
      <w:r w:rsidDel="00000000" w:rsidR="00000000" w:rsidRPr="00000000">
        <w:rPr>
          <w:rtl w:val="0"/>
        </w:rPr>
        <w:t xml:space="preserve"> — os mesmos 94 campos divididos um arquivo por domínio. Use para preencher em lotes menores (uma sessão de agente por domínio, revisão humana por partes, etc).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preencher_xlsx.py</w:t>
      </w:r>
      <w:r w:rsidDel="00000000" w:rsidR="00000000" w:rsidRPr="00000000">
        <w:rPr>
          <w:rtl w:val="0"/>
        </w:rPr>
        <w:t xml:space="preserve"> — script que lê os YAMLs preenchidos e escreve as respostas de volta na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da planilha original.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qhhavadax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Formato de cada campo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id: '1.1'                    # chave estável — NÃO alterar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campo: Problema central      # rótulo do campo — NÃO alterar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instrucao: Descreva em 1 frase o problema que o produto resolve.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exemplo: 'Ex: Equipes técnicas perdem contexto...'   # referência de formato, não copiar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aparece_em: 02_Visao_Geral   # aba de saída que consome este campo via INDEX/MATCH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resposta: null               # &lt;- ÚNICO campo que o agente preenche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</w:t>
      </w:r>
      <w:r w:rsidDel="00000000" w:rsidR="00000000" w:rsidRPr="00000000">
        <w:rPr>
          <w:rtl w:val="0"/>
        </w:rPr>
        <w:t xml:space="preserve"> aceita uma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ou uma </w:t>
      </w:r>
      <w:r w:rsidDel="00000000" w:rsidR="00000000" w:rsidRPr="00000000">
        <w:rPr>
          <w:b w:val="1"/>
          <w:bCs w:val="1"/>
          <w:rtl w:val="0"/>
        </w:rPr>
        <w:t xml:space="preserve">lista de strings</w:t>
      </w:r>
      <w:r w:rsidDel="00000000" w:rsidR="00000000" w:rsidRPr="00000000">
        <w:rPr>
          <w:rtl w:val="0"/>
        </w:rPr>
        <w:t xml:space="preserve"> (itens viram linhas separadas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 ao reimportar).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aparece_em</w:t>
      </w:r>
      <w:r w:rsidDel="00000000" w:rsidR="00000000" w:rsidRPr="00000000">
        <w:rPr>
          <w:rtl w:val="0"/>
        </w:rPr>
        <w:t xml:space="preserve"> são somente leitura — servem para o agente entender o que preencher e para o script localizar a célula certa na hora de reimportar. Não renumerar nem reescrever.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gbzx9nv9o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de trabalho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agente de IA (ou você) preenche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nos YAMLs — no arquivo único ou nos arquivos por domínio, um de cada vez.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Rode o script de reimportação:</w:t>
        <w:br w:type="textWrapping"/>
        <w:t xml:space="preserve">python preencher_xlsx.py 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EXECUTAR_projetosaasentrypoint_EXPANDIDO.xlsx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hub_preenchido.xlsx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hub_completo.schema.yaml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Ou, preenchendo por domínios:</w:t>
        <w:br w:type="textWrapping"/>
        <w:t xml:space="preserve">python preencher_xlsx.py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EXECUTAR_projetosaasentrypoint_EXPANDIDO.xlsx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hub_preenchido.xlsx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01_negocio_gtm.yaml 02_produto.yaml 03_arquitetura_full_stack.yaml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script escreve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</w:t>
      </w:r>
      <w:r w:rsidDel="00000000" w:rsidR="00000000" w:rsidRPr="00000000">
        <w:rPr>
          <w:rtl w:val="0"/>
        </w:rPr>
        <w:t xml:space="preserve"> na coluna </w:t>
      </w:r>
      <w:r w:rsidDel="00000000" w:rsidR="00000000" w:rsidRPr="00000000">
        <w:rPr>
          <w:b w:val="1"/>
          <w:bCs w:val="1"/>
          <w:rtl w:val="0"/>
        </w:rPr>
        <w:t xml:space="preserve">Resposta</w:t>
      </w:r>
      <w:r w:rsidDel="00000000" w:rsidR="00000000" w:rsidRPr="00000000">
        <w:rPr>
          <w:rtl w:val="0"/>
        </w:rPr>
        <w:t xml:space="preserve"> (coluna E) da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, casando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 Por padrão ele </w:t>
      </w:r>
      <w:r w:rsidDel="00000000" w:rsidR="00000000" w:rsidRPr="00000000">
        <w:rPr>
          <w:b w:val="1"/>
          <w:bCs w:val="1"/>
          <w:rtl w:val="0"/>
        </w:rPr>
        <w:t xml:space="preserve">não sobrescreve</w:t>
      </w:r>
      <w:r w:rsidDel="00000000" w:rsidR="00000000" w:rsidRPr="00000000">
        <w:rPr>
          <w:rtl w:val="0"/>
        </w:rPr>
        <w:t xml:space="preserve"> células que já têm uma resposta na planilha original — passe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--overwrite</w:t>
      </w:r>
      <w:r w:rsidDel="00000000" w:rsidR="00000000" w:rsidRPr="00000000">
        <w:rPr>
          <w:rtl w:val="0"/>
        </w:rPr>
        <w:t xml:space="preserve"> como último argumento para forçar.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abas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 são fórmulas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INDEX/MATCH</w:t>
      </w:r>
      <w:r w:rsidDel="00000000" w:rsidR="00000000" w:rsidRPr="00000000">
        <w:rPr>
          <w:rtl w:val="0"/>
        </w:rPr>
        <w:t xml:space="preserve"> contra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 — elas recalculam sozinhas, mas o </w:t>
      </w:r>
      <w:r w:rsidDel="00000000" w:rsidR="00000000" w:rsidRPr="00000000">
        <w:rPr>
          <w:b w:val="1"/>
          <w:bCs w:val="1"/>
          <w:rtl w:val="0"/>
        </w:rPr>
        <w:t xml:space="preserve">openpyxl não recalcula fórmulas ao salvar</w:t>
      </w:r>
      <w:r w:rsidDel="00000000" w:rsidR="00000000" w:rsidRPr="00000000">
        <w:rPr>
          <w:rtl w:val="0"/>
        </w:rPr>
        <w:t xml:space="preserve">. Depois de gerar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hub_preenchido.xlsx</w:t>
      </w:r>
      <w:r w:rsidDel="00000000" w:rsidR="00000000" w:rsidRPr="00000000">
        <w:rPr>
          <w:rtl w:val="0"/>
        </w:rPr>
        <w:t xml:space="preserve">, rode o recalculador da skill xlsx para forçar o LibreOffice a recalcular e gravar os valores:</w:t>
        <w:br w:type="textWrapping"/>
        <w:t xml:space="preserve">python scripts/recalc.py hub_preenchido.xlsx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(esse script faz parte da skill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xlsx</w:t>
      </w:r>
      <w:r w:rsidDel="00000000" w:rsidR="00000000" w:rsidRPr="00000000">
        <w:rPr>
          <w:rtl w:val="0"/>
        </w:rPr>
        <w:t xml:space="preserve"> deste ambiente — sem ele, as abas derivadas mostram fórmulas sem valor até serem abertas no Excel.)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szxvbfm7m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YAML e não JSON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Comentários e blocos de texto multilinha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</w:t>
      </w:r>
      <w:r w:rsidDel="00000000" w:rsidR="00000000" w:rsidRPr="00000000">
        <w:rPr>
          <w:rtl w:val="0"/>
        </w:rPr>
        <w:t xml:space="preserve"> longas) ficam legíveis sem escapar aspas.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explícito marca claramente "ainda não preenchido" — fácil de grep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-c "resposta: null"</w:t>
      </w:r>
      <w:r w:rsidDel="00000000" w:rsidR="00000000" w:rsidRPr="00000000">
        <w:rPr>
          <w:rtl w:val="0"/>
        </w:rPr>
        <w:t xml:space="preserve">) para medir progresso de preenchimento, o equivalente à fórmula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=COUNTA(E6:E151)&amp;" / 94"</w:t>
      </w:r>
      <w:r w:rsidDel="00000000" w:rsidR="00000000" w:rsidRPr="00000000">
        <w:rPr>
          <w:rtl w:val="0"/>
        </w:rPr>
        <w:t xml:space="preserve"> que já existe na aba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01_Formulario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