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B71" w:rsidRPr="001A23F4" w:rsidRDefault="001A23F4" w:rsidP="001A23F4">
      <w:pPr>
        <w:pStyle w:val="ListParagraph"/>
        <w:numPr>
          <w:ilvl w:val="0"/>
          <w:numId w:val="1"/>
        </w:numPr>
        <w:rPr>
          <w:rFonts w:ascii="Times New Roman" w:hAnsi="Times New Roman" w:cs="Times New Roman"/>
          <w:b/>
          <w:bCs/>
          <w:color w:val="FF0000"/>
          <w:sz w:val="24"/>
          <w:szCs w:val="24"/>
        </w:rPr>
      </w:pPr>
      <w:r w:rsidRPr="001A23F4">
        <w:rPr>
          <w:rFonts w:ascii="Times New Roman" w:hAnsi="Times New Roman" w:cs="Times New Roman"/>
          <w:b/>
          <w:bCs/>
          <w:color w:val="FF0000"/>
          <w:sz w:val="24"/>
          <w:szCs w:val="24"/>
        </w:rPr>
        <w:t>HYBRID OFF-GRID SYSTEM INPUTS-</w:t>
      </w:r>
      <w:r>
        <w:rPr>
          <w:rFonts w:ascii="Times New Roman" w:hAnsi="Times New Roman" w:cs="Times New Roman"/>
          <w:b/>
          <w:bCs/>
          <w:color w:val="FF0000"/>
          <w:sz w:val="24"/>
          <w:szCs w:val="24"/>
        </w:rPr>
        <w:t>LOS ANGELES</w:t>
      </w:r>
    </w:p>
    <w:tbl>
      <w:tblPr>
        <w:tblStyle w:val="TableGrid"/>
        <w:tblW w:w="0" w:type="auto"/>
        <w:tblLook w:val="04A0" w:firstRow="1" w:lastRow="0" w:firstColumn="1" w:lastColumn="0" w:noHBand="0" w:noVBand="1"/>
      </w:tblPr>
      <w:tblGrid>
        <w:gridCol w:w="3192"/>
        <w:gridCol w:w="3192"/>
        <w:gridCol w:w="3192"/>
      </w:tblGrid>
      <w:tr w:rsidR="00B8039F" w:rsidTr="00B8039F">
        <w:tc>
          <w:tcPr>
            <w:tcW w:w="3192" w:type="dxa"/>
          </w:tcPr>
          <w:p w:rsid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Parameters</w:t>
            </w:r>
          </w:p>
        </w:tc>
        <w:tc>
          <w:tcPr>
            <w:tcW w:w="3192" w:type="dxa"/>
          </w:tcPr>
          <w:p w:rsid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Value</w:t>
            </w:r>
          </w:p>
        </w:tc>
        <w:tc>
          <w:tcPr>
            <w:tcW w:w="3192" w:type="dxa"/>
          </w:tcPr>
          <w:p w:rsid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Ref.</w:t>
            </w:r>
          </w:p>
        </w:tc>
      </w:tr>
      <w:tr w:rsidR="00B8039F" w:rsidTr="00B8039F">
        <w:tc>
          <w:tcPr>
            <w:tcW w:w="3192" w:type="dxa"/>
          </w:tcPr>
          <w:p w:rsid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Project life time</w:t>
            </w:r>
          </w:p>
        </w:tc>
        <w:tc>
          <w:tcPr>
            <w:tcW w:w="3192" w:type="dxa"/>
          </w:tcPr>
          <w:p w:rsid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25</w:t>
            </w:r>
          </w:p>
        </w:tc>
        <w:tc>
          <w:tcPr>
            <w:tcW w:w="3192" w:type="dxa"/>
          </w:tcPr>
          <w:p w:rsidR="00B8039F" w:rsidRDefault="001A23F4" w:rsidP="00B8039F">
            <w:pPr>
              <w:jc w:val="center"/>
              <w:rPr>
                <w:rFonts w:ascii="Times New Roman" w:hAnsi="Times New Roman" w:cs="Times New Roman"/>
                <w:sz w:val="24"/>
                <w:szCs w:val="24"/>
              </w:rPr>
            </w:pPr>
            <w:r>
              <w:rPr>
                <w:rFonts w:ascii="Times New Roman" w:hAnsi="Times New Roman" w:cs="Times New Roman"/>
                <w:sz w:val="24"/>
                <w:szCs w:val="24"/>
              </w:rPr>
              <w:t>-</w:t>
            </w:r>
          </w:p>
        </w:tc>
      </w:tr>
      <w:tr w:rsidR="00B8039F" w:rsidTr="00B8039F">
        <w:tc>
          <w:tcPr>
            <w:tcW w:w="3192" w:type="dxa"/>
          </w:tcPr>
          <w:p w:rsidR="00B8039F" w:rsidRPr="00B8039F" w:rsidRDefault="00B8039F" w:rsidP="00B8039F">
            <w:pPr>
              <w:jc w:val="center"/>
              <w:rPr>
                <w:rFonts w:ascii="Times New Roman" w:hAnsi="Times New Roman" w:cs="Times New Roman"/>
                <w:sz w:val="24"/>
                <w:szCs w:val="24"/>
              </w:rPr>
            </w:pPr>
            <w:r w:rsidRPr="00B8039F">
              <w:rPr>
                <w:rFonts w:ascii="Times New Roman" w:hAnsi="Times New Roman" w:cs="Times New Roman"/>
                <w:sz w:val="24"/>
                <w:szCs w:val="24"/>
              </w:rPr>
              <w:t>Nominal discount rate</w:t>
            </w:r>
          </w:p>
          <w:p w:rsidR="00B8039F" w:rsidRDefault="00B8039F" w:rsidP="00B8039F">
            <w:pPr>
              <w:jc w:val="center"/>
              <w:rPr>
                <w:rFonts w:ascii="Times New Roman" w:hAnsi="Times New Roman" w:cs="Times New Roman"/>
                <w:sz w:val="24"/>
                <w:szCs w:val="24"/>
              </w:rPr>
            </w:pPr>
          </w:p>
        </w:tc>
        <w:tc>
          <w:tcPr>
            <w:tcW w:w="3192" w:type="dxa"/>
          </w:tcPr>
          <w:p w:rsid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4.5%</w:t>
            </w:r>
          </w:p>
        </w:tc>
        <w:tc>
          <w:tcPr>
            <w:tcW w:w="3192" w:type="dxa"/>
          </w:tcPr>
          <w:p w:rsidR="00B8039F" w:rsidRDefault="00FC6E37"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{"citationID":"I6geij9Z","properties":{"formattedCitation":"[1]","plainCitation":"[1]","noteIndex":0},"citationItems":[{"id":466,"uris":["http://zotero.org/users/local/A037pU2O/items/FNB3MIQH"],"itemData":{"id":466,"type":"webpage","title":"US Discount Rate","URL":"https://ycharts.com/indicators/us_discount_rate#:~:text=US%20Discount%20Rate%20is%20at,long%20term%20average%20of%201.92%25.","accessed":{"date-parts":[["2023",1,13]]}}}],"schema":"https://github.com/citation-style-language/schema/raw/master/csl-citation.json"} </w:instrText>
            </w:r>
            <w:r>
              <w:rPr>
                <w:rFonts w:ascii="Times New Roman" w:hAnsi="Times New Roman" w:cs="Times New Roman"/>
                <w:sz w:val="24"/>
                <w:szCs w:val="24"/>
              </w:rPr>
              <w:fldChar w:fldCharType="separate"/>
            </w:r>
            <w:r w:rsidRPr="00FC6E37">
              <w:rPr>
                <w:rFonts w:ascii="Times New Roman" w:hAnsi="Times New Roman" w:cs="Times New Roman"/>
                <w:sz w:val="24"/>
              </w:rPr>
              <w:t>[1]</w:t>
            </w:r>
            <w:r>
              <w:rPr>
                <w:rFonts w:ascii="Times New Roman" w:hAnsi="Times New Roman" w:cs="Times New Roman"/>
                <w:sz w:val="24"/>
                <w:szCs w:val="24"/>
              </w:rPr>
              <w:fldChar w:fldCharType="end"/>
            </w:r>
          </w:p>
        </w:tc>
      </w:tr>
      <w:tr w:rsidR="00B8039F" w:rsidTr="00B8039F">
        <w:tc>
          <w:tcPr>
            <w:tcW w:w="3192" w:type="dxa"/>
          </w:tcPr>
          <w:p w:rsidR="00B8039F" w:rsidRPr="00B8039F" w:rsidRDefault="00B8039F" w:rsidP="00B8039F">
            <w:pPr>
              <w:jc w:val="center"/>
              <w:rPr>
                <w:rFonts w:ascii="Times New Roman" w:hAnsi="Times New Roman" w:cs="Times New Roman"/>
                <w:sz w:val="24"/>
                <w:szCs w:val="24"/>
              </w:rPr>
            </w:pPr>
            <w:r w:rsidRPr="00B8039F">
              <w:rPr>
                <w:rFonts w:ascii="Times New Roman" w:hAnsi="Times New Roman" w:cs="Times New Roman"/>
                <w:sz w:val="24"/>
                <w:szCs w:val="24"/>
              </w:rPr>
              <w:t>Expected inflation rate</w:t>
            </w:r>
          </w:p>
          <w:p w:rsidR="00B8039F" w:rsidRDefault="00B8039F" w:rsidP="00B8039F">
            <w:pPr>
              <w:jc w:val="center"/>
              <w:rPr>
                <w:rFonts w:ascii="Times New Roman" w:hAnsi="Times New Roman" w:cs="Times New Roman"/>
                <w:sz w:val="24"/>
                <w:szCs w:val="24"/>
              </w:rPr>
            </w:pPr>
          </w:p>
        </w:tc>
        <w:tc>
          <w:tcPr>
            <w:tcW w:w="3192" w:type="dxa"/>
          </w:tcPr>
          <w:p w:rsid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2%</w:t>
            </w:r>
          </w:p>
        </w:tc>
        <w:tc>
          <w:tcPr>
            <w:tcW w:w="3192" w:type="dxa"/>
          </w:tcPr>
          <w:p w:rsidR="00B8039F" w:rsidRDefault="00E478EB"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{"citationID":"K4YkLjFg","properties":{"formattedCitation":"[2]","plainCitation":"[2]","noteIndex":0},"citationItems":[{"id":465,"uris":["http://zotero.org/users/local/A037pU2O/items/ZDTDBXD5"],"itemData":{"id":465,"type":"webpage","title":"Projected U.S. inflation rate 2010-2027 | Statista","URL":"https://www.statista.com/statistics/244983/projected-inflation-rate-in-the-united-states/","accessed":{"date-parts":[["2023",1,13]]}}}],"schema":"https://github.com/citation-style-language/schema/raw/master/csl-citation.json"}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[2]</w:t>
            </w:r>
            <w:r>
              <w:rPr>
                <w:rFonts w:ascii="Times New Roman" w:hAnsi="Times New Roman" w:cs="Times New Roman"/>
                <w:sz w:val="24"/>
                <w:szCs w:val="24"/>
              </w:rPr>
              <w:fldChar w:fldCharType="end"/>
            </w:r>
          </w:p>
        </w:tc>
      </w:tr>
      <w:tr w:rsidR="00B8039F" w:rsidTr="00B8039F">
        <w:tc>
          <w:tcPr>
            <w:tcW w:w="3192" w:type="dxa"/>
          </w:tcPr>
          <w:p w:rsid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Tax rate (US national average)</w:t>
            </w:r>
          </w:p>
        </w:tc>
        <w:tc>
          <w:tcPr>
            <w:tcW w:w="3192" w:type="dxa"/>
          </w:tcPr>
          <w:p w:rsid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5.8%</w:t>
            </w:r>
          </w:p>
        </w:tc>
        <w:tc>
          <w:tcPr>
            <w:tcW w:w="3192" w:type="dxa"/>
          </w:tcPr>
          <w:p w:rsidR="00B8039F" w:rsidRDefault="00780732"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{"citationID":"NuHkKXD2","properties":{"formattedCitation":"[3]","plainCitation":"[3]","noteIndex":0},"citationItems":[{"id":452,"uris":["http://zotero.org/users/local/A037pU2O/items/923SXY62"],"itemData":{"id":452,"type":"report","publisher":"National Renewable Energy Lab.(NREL), Golden, CO (United States)","title":"US Solar Photovoltaic System and Energy Storage Cost Benchmarks, With Minimum Sustainable Price Analysis: Q1 2022","author":[{"family":"Ramasamy","given":"Vignesh"},{"family":"Zuboy","given":"Jarett"},{"family":"O'Shaughnessy","given":"Eric"},{"family":"Feldman","given":"David"},{"family":"Desai","given":"Jal"},{"family":"Woodhouse","given":"Michael"},{"family":"Basore","given":"Paul"},{"family":"Margolis","given":"Robert"}],"issued":{"date-parts":[["2022"]]}}}],"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[3]</w:t>
            </w:r>
            <w:r>
              <w:rPr>
                <w:rFonts w:ascii="Times New Roman" w:hAnsi="Times New Roman" w:cs="Times New Roman"/>
                <w:sz w:val="24"/>
                <w:szCs w:val="24"/>
              </w:rPr>
              <w:fldChar w:fldCharType="end"/>
            </w:r>
          </w:p>
        </w:tc>
      </w:tr>
      <w:tr w:rsidR="00B8039F" w:rsidTr="00B8039F">
        <w:tc>
          <w:tcPr>
            <w:tcW w:w="3192" w:type="dxa"/>
          </w:tcPr>
          <w:p w:rsidR="00B8039F" w:rsidRPr="00B8039F" w:rsidRDefault="00B8039F" w:rsidP="00B8039F">
            <w:pPr>
              <w:jc w:val="center"/>
              <w:rPr>
                <w:rFonts w:ascii="Times New Roman" w:hAnsi="Times New Roman" w:cs="Times New Roman"/>
                <w:sz w:val="24"/>
                <w:szCs w:val="24"/>
              </w:rPr>
            </w:pPr>
            <w:r w:rsidRPr="00B8039F">
              <w:rPr>
                <w:rFonts w:ascii="Times New Roman" w:hAnsi="Times New Roman" w:cs="Times New Roman"/>
                <w:sz w:val="24"/>
                <w:szCs w:val="24"/>
              </w:rPr>
              <w:t>Maximum loss of power supply probability</w:t>
            </w:r>
          </w:p>
          <w:p w:rsidR="00B8039F" w:rsidRDefault="00B8039F" w:rsidP="00B8039F">
            <w:pPr>
              <w:jc w:val="center"/>
              <w:rPr>
                <w:rFonts w:ascii="Times New Roman" w:hAnsi="Times New Roman" w:cs="Times New Roman"/>
                <w:sz w:val="24"/>
                <w:szCs w:val="24"/>
              </w:rPr>
            </w:pPr>
          </w:p>
        </w:tc>
        <w:tc>
          <w:tcPr>
            <w:tcW w:w="3192" w:type="dxa"/>
          </w:tcPr>
          <w:p w:rsid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1.1%</w:t>
            </w:r>
          </w:p>
        </w:tc>
        <w:tc>
          <w:tcPr>
            <w:tcW w:w="3192" w:type="dxa"/>
          </w:tcPr>
          <w:p w:rsidR="00B8039F" w:rsidRDefault="001A23F4" w:rsidP="00B8039F">
            <w:pPr>
              <w:jc w:val="center"/>
              <w:rPr>
                <w:rFonts w:ascii="Times New Roman" w:hAnsi="Times New Roman" w:cs="Times New Roman"/>
                <w:sz w:val="24"/>
                <w:szCs w:val="24"/>
              </w:rPr>
            </w:pPr>
            <w:r>
              <w:rPr>
                <w:rFonts w:ascii="Times New Roman" w:hAnsi="Times New Roman" w:cs="Times New Roman"/>
                <w:sz w:val="24"/>
                <w:szCs w:val="24"/>
              </w:rPr>
              <w:t>-</w:t>
            </w:r>
          </w:p>
        </w:tc>
      </w:tr>
      <w:tr w:rsidR="00B8039F" w:rsidTr="00B8039F">
        <w:tc>
          <w:tcPr>
            <w:tcW w:w="3192" w:type="dxa"/>
          </w:tcPr>
          <w:p w:rsidR="00B8039F" w:rsidRP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M</w:t>
            </w:r>
            <w:r w:rsidRPr="00B8039F">
              <w:rPr>
                <w:rFonts w:ascii="Times New Roman" w:hAnsi="Times New Roman" w:cs="Times New Roman"/>
                <w:sz w:val="24"/>
                <w:szCs w:val="24"/>
              </w:rPr>
              <w:t>inimum Renewable Energy Capacity</w:t>
            </w:r>
          </w:p>
          <w:p w:rsidR="00B8039F" w:rsidRDefault="00B8039F" w:rsidP="00B8039F">
            <w:pPr>
              <w:jc w:val="center"/>
              <w:rPr>
                <w:rFonts w:ascii="Times New Roman" w:hAnsi="Times New Roman" w:cs="Times New Roman"/>
                <w:sz w:val="24"/>
                <w:szCs w:val="24"/>
              </w:rPr>
            </w:pPr>
          </w:p>
        </w:tc>
        <w:tc>
          <w:tcPr>
            <w:tcW w:w="3192" w:type="dxa"/>
          </w:tcPr>
          <w:p w:rsid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75%</w:t>
            </w:r>
          </w:p>
        </w:tc>
        <w:tc>
          <w:tcPr>
            <w:tcW w:w="3192" w:type="dxa"/>
          </w:tcPr>
          <w:p w:rsidR="00B8039F" w:rsidRDefault="001A23F4" w:rsidP="00B8039F">
            <w:pPr>
              <w:jc w:val="center"/>
              <w:rPr>
                <w:rFonts w:ascii="Times New Roman" w:hAnsi="Times New Roman" w:cs="Times New Roman"/>
                <w:sz w:val="24"/>
                <w:szCs w:val="24"/>
              </w:rPr>
            </w:pPr>
            <w:r>
              <w:rPr>
                <w:rFonts w:ascii="Times New Roman" w:hAnsi="Times New Roman" w:cs="Times New Roman"/>
                <w:sz w:val="24"/>
                <w:szCs w:val="24"/>
              </w:rPr>
              <w:t>-</w:t>
            </w:r>
          </w:p>
        </w:tc>
      </w:tr>
      <w:tr w:rsidR="00B8039F" w:rsidTr="00B8039F">
        <w:tc>
          <w:tcPr>
            <w:tcW w:w="3192" w:type="dxa"/>
          </w:tcPr>
          <w:p w:rsidR="00B8039F" w:rsidRPr="00B8039F" w:rsidRDefault="00B8039F" w:rsidP="0079036A">
            <w:pPr>
              <w:jc w:val="center"/>
              <w:rPr>
                <w:rFonts w:ascii="Times New Roman" w:hAnsi="Times New Roman" w:cs="Times New Roman"/>
                <w:sz w:val="24"/>
                <w:szCs w:val="24"/>
              </w:rPr>
            </w:pPr>
            <w:r>
              <w:rPr>
                <w:rFonts w:ascii="Times New Roman" w:hAnsi="Times New Roman" w:cs="Times New Roman"/>
                <w:sz w:val="24"/>
                <w:szCs w:val="24"/>
              </w:rPr>
              <w:t xml:space="preserve">Installation </w:t>
            </w:r>
            <w:r w:rsidRPr="00B8039F">
              <w:rPr>
                <w:rFonts w:ascii="Times New Roman" w:hAnsi="Times New Roman" w:cs="Times New Roman"/>
                <w:sz w:val="24"/>
                <w:szCs w:val="24"/>
              </w:rPr>
              <w:t>cost</w:t>
            </w:r>
            <w:r>
              <w:rPr>
                <w:rFonts w:ascii="Times New Roman" w:hAnsi="Times New Roman" w:cs="Times New Roman"/>
                <w:sz w:val="24"/>
                <w:szCs w:val="24"/>
              </w:rPr>
              <w:t xml:space="preserve"> (</w:t>
            </w:r>
            <w:r w:rsidR="0079036A">
              <w:rPr>
                <w:rFonts w:ascii="Times New Roman" w:hAnsi="Times New Roman" w:cs="Times New Roman"/>
                <w:sz w:val="24"/>
                <w:szCs w:val="24"/>
              </w:rPr>
              <w:t>p</w:t>
            </w:r>
            <w:r>
              <w:rPr>
                <w:rFonts w:ascii="Times New Roman" w:hAnsi="Times New Roman" w:cs="Times New Roman"/>
                <w:sz w:val="24"/>
                <w:szCs w:val="24"/>
              </w:rPr>
              <w:t>er kW)</w:t>
            </w:r>
          </w:p>
          <w:p w:rsidR="00B8039F" w:rsidRDefault="00B8039F" w:rsidP="00B8039F">
            <w:pPr>
              <w:jc w:val="center"/>
              <w:rPr>
                <w:rFonts w:ascii="Times New Roman" w:hAnsi="Times New Roman" w:cs="Times New Roman"/>
                <w:sz w:val="24"/>
                <w:szCs w:val="24"/>
              </w:rPr>
            </w:pPr>
          </w:p>
        </w:tc>
        <w:tc>
          <w:tcPr>
            <w:tcW w:w="3192" w:type="dxa"/>
          </w:tcPr>
          <w:p w:rsidR="00B8039F" w:rsidRPr="00B8039F" w:rsidRDefault="00B8039F" w:rsidP="00B8039F">
            <w:pPr>
              <w:jc w:val="center"/>
              <w:rPr>
                <w:rFonts w:ascii="Times New Roman" w:hAnsi="Times New Roman" w:cs="Times New Roman"/>
                <w:sz w:val="24"/>
                <w:szCs w:val="24"/>
              </w:rPr>
            </w:pPr>
            <w:r w:rsidRPr="00B8039F">
              <w:rPr>
                <w:rFonts w:ascii="Times New Roman" w:hAnsi="Times New Roman" w:cs="Times New Roman"/>
                <w:sz w:val="24"/>
                <w:szCs w:val="24"/>
              </w:rPr>
              <w:t>305.57</w:t>
            </w:r>
            <w:r w:rsidR="00C81427">
              <w:rPr>
                <w:rFonts w:ascii="Times New Roman" w:hAnsi="Times New Roman" w:cs="Times New Roman"/>
                <w:sz w:val="24"/>
                <w:szCs w:val="24"/>
              </w:rPr>
              <w:t xml:space="preserve"> </w:t>
            </w:r>
            <w:r>
              <w:rPr>
                <w:rFonts w:ascii="Times New Roman" w:hAnsi="Times New Roman" w:cs="Times New Roman"/>
                <w:sz w:val="24"/>
                <w:szCs w:val="24"/>
              </w:rPr>
              <w:t>$</w:t>
            </w:r>
          </w:p>
          <w:p w:rsidR="00B8039F" w:rsidRDefault="00B8039F" w:rsidP="00B8039F">
            <w:pPr>
              <w:jc w:val="center"/>
              <w:rPr>
                <w:rFonts w:ascii="Times New Roman" w:hAnsi="Times New Roman" w:cs="Times New Roman"/>
                <w:sz w:val="24"/>
                <w:szCs w:val="24"/>
              </w:rPr>
            </w:pPr>
          </w:p>
        </w:tc>
        <w:tc>
          <w:tcPr>
            <w:tcW w:w="3192" w:type="dxa"/>
          </w:tcPr>
          <w:p w:rsidR="00B8039F" w:rsidRDefault="00780732"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{"citationID":"XXX8UcQK","properties":{"formattedCitation":"[3]","plainCitation":"[3]","noteIndex":0},"citationItems":[{"id":452,"uris":["http://zotero.org/users/local/A037pU2O/items/923SXY62"],"itemData":{"id":452,"type":"report","publisher":"National Renewable Energy Lab.(NREL), Golden, CO (United States)","title":"US Solar Photovoltaic System and Energy Storage Cost Benchmarks, With Minimum Sustainable Price Analysis: Q1 2022","author":[{"family":"Ramasamy","given":"Vignesh"},{"family":"Zuboy","given":"Jarett"},{"family":"O'Shaughnessy","given":"Eric"},{"family":"Feldman","given":"David"},{"family":"Desai","given":"Jal"},{"family":"Woodhouse","given":"Michael"},{"family":"Basore","given":"Paul"},{"family":"Margolis","given":"Robert"}],"issued":{"date-parts":[["2022"]]}}}],"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[3]</w:t>
            </w:r>
            <w:r>
              <w:rPr>
                <w:rFonts w:ascii="Times New Roman" w:hAnsi="Times New Roman" w:cs="Times New Roman"/>
                <w:sz w:val="24"/>
                <w:szCs w:val="24"/>
              </w:rPr>
              <w:fldChar w:fldCharType="end"/>
            </w:r>
          </w:p>
        </w:tc>
      </w:tr>
      <w:tr w:rsidR="00B8039F" w:rsidTr="00B8039F">
        <w:tc>
          <w:tcPr>
            <w:tcW w:w="3192" w:type="dxa"/>
          </w:tcPr>
          <w:p w:rsidR="00B8039F" w:rsidRPr="00B8039F" w:rsidRDefault="00B8039F" w:rsidP="0079036A">
            <w:pPr>
              <w:jc w:val="center"/>
              <w:rPr>
                <w:rFonts w:ascii="Times New Roman" w:hAnsi="Times New Roman" w:cs="Times New Roman"/>
                <w:sz w:val="24"/>
                <w:szCs w:val="24"/>
              </w:rPr>
            </w:pPr>
            <w:r w:rsidRPr="00B8039F">
              <w:rPr>
                <w:rFonts w:ascii="Times New Roman" w:hAnsi="Times New Roman" w:cs="Times New Roman"/>
                <w:sz w:val="24"/>
                <w:szCs w:val="24"/>
              </w:rPr>
              <w:t>Overhead</w:t>
            </w:r>
            <w:r>
              <w:rPr>
                <w:rFonts w:ascii="Times New Roman" w:hAnsi="Times New Roman" w:cs="Times New Roman"/>
                <w:sz w:val="24"/>
                <w:szCs w:val="24"/>
              </w:rPr>
              <w:t xml:space="preserve"> cost (</w:t>
            </w:r>
            <w:r w:rsidR="0079036A">
              <w:rPr>
                <w:rFonts w:ascii="Times New Roman" w:hAnsi="Times New Roman" w:cs="Times New Roman"/>
                <w:sz w:val="24"/>
                <w:szCs w:val="24"/>
              </w:rPr>
              <w:t>p</w:t>
            </w:r>
            <w:r>
              <w:rPr>
                <w:rFonts w:ascii="Times New Roman" w:hAnsi="Times New Roman" w:cs="Times New Roman"/>
                <w:sz w:val="24"/>
                <w:szCs w:val="24"/>
              </w:rPr>
              <w:t>er kW)</w:t>
            </w:r>
          </w:p>
          <w:p w:rsidR="00B8039F" w:rsidRDefault="00B8039F" w:rsidP="00B8039F">
            <w:pPr>
              <w:jc w:val="center"/>
              <w:rPr>
                <w:rFonts w:ascii="Times New Roman" w:hAnsi="Times New Roman" w:cs="Times New Roman"/>
                <w:sz w:val="24"/>
                <w:szCs w:val="24"/>
              </w:rPr>
            </w:pPr>
          </w:p>
        </w:tc>
        <w:tc>
          <w:tcPr>
            <w:tcW w:w="3192" w:type="dxa"/>
          </w:tcPr>
          <w:p w:rsidR="00B8039F" w:rsidRP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549.87</w:t>
            </w:r>
            <w:r w:rsidR="00C81427">
              <w:rPr>
                <w:rFonts w:ascii="Times New Roman" w:hAnsi="Times New Roman" w:cs="Times New Roman"/>
                <w:sz w:val="24"/>
                <w:szCs w:val="24"/>
              </w:rPr>
              <w:t xml:space="preserve"> </w:t>
            </w:r>
            <w:r>
              <w:rPr>
                <w:rFonts w:ascii="Times New Roman" w:hAnsi="Times New Roman" w:cs="Times New Roman"/>
                <w:sz w:val="24"/>
                <w:szCs w:val="24"/>
              </w:rPr>
              <w:t>$</w:t>
            </w:r>
          </w:p>
        </w:tc>
        <w:tc>
          <w:tcPr>
            <w:tcW w:w="3192" w:type="dxa"/>
          </w:tcPr>
          <w:p w:rsidR="00B8039F" w:rsidRDefault="00780732"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{"citationID":"VgD9StmE","properties":{"formattedCitation":"[3]","plainCitation":"[3]","noteIndex":0},"citationItems":[{"id":452,"uris":["http://zotero.org/users/local/A037pU2O/items/923SXY62"],"itemData":{"id":452,"type":"report","publisher":"National Renewable Energy Lab.(NREL), Golden, CO (United States)","title":"US Solar Photovoltaic System and Energy Storage Cost Benchmarks, With Minimum Sustainable Price Analysis: Q1 2022","author":[{"family":"Ramasamy","given":"Vignesh"},{"family":"Zuboy","given":"Jarett"},{"family":"O'Shaughnessy","given":"Eric"},{"family":"Feldman","given":"David"},{"family":"Desai","given":"Jal"},{"family":"Woodhouse","given":"Michael"},{"family":"Basore","given":"Paul"},{"family":"Margolis","given":"Robert"}],"issued":{"date-parts":[["2022"]]}}}],"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[3]</w:t>
            </w:r>
            <w:r>
              <w:rPr>
                <w:rFonts w:ascii="Times New Roman" w:hAnsi="Times New Roman" w:cs="Times New Roman"/>
                <w:sz w:val="24"/>
                <w:szCs w:val="24"/>
              </w:rPr>
              <w:fldChar w:fldCharType="end"/>
            </w:r>
          </w:p>
        </w:tc>
      </w:tr>
      <w:tr w:rsidR="00B8039F" w:rsidTr="00B8039F">
        <w:tc>
          <w:tcPr>
            <w:tcW w:w="3192" w:type="dxa"/>
          </w:tcPr>
          <w:p w:rsidR="00B8039F" w:rsidRPr="00B8039F" w:rsidRDefault="00B8039F" w:rsidP="0079036A">
            <w:pPr>
              <w:jc w:val="center"/>
              <w:rPr>
                <w:rFonts w:ascii="Times New Roman" w:hAnsi="Times New Roman" w:cs="Times New Roman"/>
                <w:sz w:val="24"/>
                <w:szCs w:val="24"/>
              </w:rPr>
            </w:pPr>
            <w:r>
              <w:rPr>
                <w:rFonts w:ascii="Times New Roman" w:hAnsi="Times New Roman" w:cs="Times New Roman"/>
                <w:sz w:val="24"/>
                <w:szCs w:val="24"/>
              </w:rPr>
              <w:t xml:space="preserve">Permitting and </w:t>
            </w:r>
            <w:r w:rsidRPr="00B8039F">
              <w:rPr>
                <w:rFonts w:ascii="Times New Roman" w:hAnsi="Times New Roman" w:cs="Times New Roman"/>
                <w:sz w:val="24"/>
                <w:szCs w:val="24"/>
              </w:rPr>
              <w:t>Inspection</w:t>
            </w:r>
            <w:r>
              <w:rPr>
                <w:rFonts w:ascii="Times New Roman" w:hAnsi="Times New Roman" w:cs="Times New Roman"/>
                <w:sz w:val="24"/>
                <w:szCs w:val="24"/>
              </w:rPr>
              <w:t xml:space="preserve"> (</w:t>
            </w:r>
            <w:r w:rsidR="0079036A">
              <w:rPr>
                <w:rFonts w:ascii="Times New Roman" w:hAnsi="Times New Roman" w:cs="Times New Roman"/>
                <w:sz w:val="24"/>
                <w:szCs w:val="24"/>
              </w:rPr>
              <w:t>p</w:t>
            </w:r>
            <w:r>
              <w:rPr>
                <w:rFonts w:ascii="Times New Roman" w:hAnsi="Times New Roman" w:cs="Times New Roman"/>
                <w:sz w:val="24"/>
                <w:szCs w:val="24"/>
              </w:rPr>
              <w:t>er kW)</w:t>
            </w:r>
          </w:p>
          <w:p w:rsidR="00B8039F" w:rsidRPr="00B8039F" w:rsidRDefault="00B8039F" w:rsidP="00B8039F">
            <w:pPr>
              <w:jc w:val="center"/>
              <w:rPr>
                <w:rFonts w:ascii="Times New Roman" w:hAnsi="Times New Roman" w:cs="Times New Roman"/>
                <w:sz w:val="24"/>
                <w:szCs w:val="24"/>
              </w:rPr>
            </w:pPr>
          </w:p>
        </w:tc>
        <w:tc>
          <w:tcPr>
            <w:tcW w:w="3192" w:type="dxa"/>
          </w:tcPr>
          <w:p w:rsid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205.95</w:t>
            </w:r>
            <w:r w:rsidR="00C81427">
              <w:rPr>
                <w:rFonts w:ascii="Times New Roman" w:hAnsi="Times New Roman" w:cs="Times New Roman"/>
                <w:sz w:val="24"/>
                <w:szCs w:val="24"/>
              </w:rPr>
              <w:t xml:space="preserve"> </w:t>
            </w:r>
            <w:r>
              <w:rPr>
                <w:rFonts w:ascii="Times New Roman" w:hAnsi="Times New Roman" w:cs="Times New Roman"/>
                <w:sz w:val="24"/>
                <w:szCs w:val="24"/>
              </w:rPr>
              <w:t>$</w:t>
            </w:r>
          </w:p>
        </w:tc>
        <w:tc>
          <w:tcPr>
            <w:tcW w:w="3192" w:type="dxa"/>
          </w:tcPr>
          <w:p w:rsidR="00B8039F" w:rsidRDefault="00780732"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{"citationID":"6v8i43DR","properties":{"formattedCitation":"[3]","plainCitation":"[3]","noteIndex":0},"citationItems":[{"id":452,"uris":["http://zotero.org/users/local/A037pU2O/items/923SXY62"],"itemData":{"id":452,"type":"report","publisher":"National Renewable Energy Lab.(NREL), Golden, CO (United States)","title":"US Solar Photovoltaic System and Energy Storage Cost Benchmarks, With Minimum Sustainable Price Analysis: Q1 2022","author":[{"family":"Ramasamy","given":"Vignesh"},{"family":"Zuboy","given":"Jarett"},{"family":"O'Shaughnessy","given":"Eric"},{"family":"Feldman","given":"David"},{"family":"Desai","given":"Jal"},{"family":"Woodhouse","given":"Michael"},{"family":"Basore","given":"Paul"},{"family":"Margolis","given":"Robert"}],"issued":{"date-parts":[["2022"]]}}}],"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[3]</w:t>
            </w:r>
            <w:r>
              <w:rPr>
                <w:rFonts w:ascii="Times New Roman" w:hAnsi="Times New Roman" w:cs="Times New Roman"/>
                <w:sz w:val="24"/>
                <w:szCs w:val="24"/>
              </w:rPr>
              <w:fldChar w:fldCharType="end"/>
            </w:r>
          </w:p>
        </w:tc>
      </w:tr>
      <w:tr w:rsidR="00B8039F" w:rsidTr="00B8039F">
        <w:tc>
          <w:tcPr>
            <w:tcW w:w="3192" w:type="dxa"/>
          </w:tcPr>
          <w:p w:rsidR="00B8039F" w:rsidRPr="00B8039F" w:rsidRDefault="00B8039F" w:rsidP="0079036A">
            <w:pPr>
              <w:jc w:val="center"/>
              <w:rPr>
                <w:rFonts w:ascii="Times New Roman" w:hAnsi="Times New Roman" w:cs="Times New Roman"/>
                <w:sz w:val="24"/>
                <w:szCs w:val="24"/>
              </w:rPr>
            </w:pPr>
            <w:r>
              <w:rPr>
                <w:rFonts w:ascii="Times New Roman" w:hAnsi="Times New Roman" w:cs="Times New Roman"/>
                <w:sz w:val="24"/>
                <w:szCs w:val="24"/>
              </w:rPr>
              <w:t xml:space="preserve">Electrical </w:t>
            </w:r>
            <w:proofErr w:type="spellStart"/>
            <w:r w:rsidRPr="00B8039F">
              <w:rPr>
                <w:rFonts w:ascii="Times New Roman" w:hAnsi="Times New Roman" w:cs="Times New Roman"/>
                <w:sz w:val="24"/>
                <w:szCs w:val="24"/>
              </w:rPr>
              <w:t>BoS</w:t>
            </w:r>
            <w:proofErr w:type="spellEnd"/>
            <w:r>
              <w:rPr>
                <w:rFonts w:ascii="Times New Roman" w:hAnsi="Times New Roman" w:cs="Times New Roman"/>
                <w:sz w:val="24"/>
                <w:szCs w:val="24"/>
              </w:rPr>
              <w:t xml:space="preserve"> (</w:t>
            </w:r>
            <w:r w:rsidR="0079036A">
              <w:rPr>
                <w:rFonts w:ascii="Times New Roman" w:hAnsi="Times New Roman" w:cs="Times New Roman"/>
                <w:sz w:val="24"/>
                <w:szCs w:val="24"/>
              </w:rPr>
              <w:t>p</w:t>
            </w:r>
            <w:r>
              <w:rPr>
                <w:rFonts w:ascii="Times New Roman" w:hAnsi="Times New Roman" w:cs="Times New Roman"/>
                <w:sz w:val="24"/>
                <w:szCs w:val="24"/>
              </w:rPr>
              <w:t>er kW)</w:t>
            </w:r>
          </w:p>
          <w:p w:rsidR="00B8039F" w:rsidRPr="00B8039F" w:rsidRDefault="00B8039F" w:rsidP="00B8039F">
            <w:pPr>
              <w:jc w:val="center"/>
              <w:rPr>
                <w:rFonts w:ascii="Times New Roman" w:hAnsi="Times New Roman" w:cs="Times New Roman"/>
                <w:sz w:val="24"/>
                <w:szCs w:val="24"/>
              </w:rPr>
            </w:pPr>
          </w:p>
        </w:tc>
        <w:tc>
          <w:tcPr>
            <w:tcW w:w="3192" w:type="dxa"/>
          </w:tcPr>
          <w:p w:rsidR="00B8039F" w:rsidRP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399.11$</w:t>
            </w:r>
          </w:p>
        </w:tc>
        <w:tc>
          <w:tcPr>
            <w:tcW w:w="3192" w:type="dxa"/>
          </w:tcPr>
          <w:p w:rsidR="00B8039F" w:rsidRDefault="00780732"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{"citationID":"LNvU3LyD","properties":{"formattedCitation":"[3]","plainCitation":"[3]","noteIndex":0},"citationItems":[{"id":452,"uris":["http://zotero.org/users/local/A037pU2O/items/923SXY62"],"itemData":{"id":452,"type":"report","publisher":"National Renewable Energy Lab.(NREL), Golden, CO (United States)","title":"US Solar Photovoltaic System and Energy Storage Cost Benchmarks, With Minimum Sustainable Price Analysis: Q1 2022","author":[{"family":"Ramasamy","given":"Vignesh"},{"family":"Zuboy","given":"Jarett"},{"family":"O'Shaughnessy","given":"Eric"},{"family":"Feldman","given":"David"},{"family":"Desai","given":"Jal"},{"family":"Woodhouse","given":"Michael"},{"family":"Basore","given":"Paul"},{"family":"Margolis","given":"Robert"}],"issued":{"date-parts":[["2022"]]}}}],"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[3]</w:t>
            </w:r>
            <w:r>
              <w:rPr>
                <w:rFonts w:ascii="Times New Roman" w:hAnsi="Times New Roman" w:cs="Times New Roman"/>
                <w:sz w:val="24"/>
                <w:szCs w:val="24"/>
              </w:rPr>
              <w:fldChar w:fldCharType="end"/>
            </w:r>
          </w:p>
        </w:tc>
      </w:tr>
      <w:tr w:rsidR="00B8039F" w:rsidTr="00B8039F">
        <w:tc>
          <w:tcPr>
            <w:tcW w:w="3192" w:type="dxa"/>
          </w:tcPr>
          <w:p w:rsidR="00B8039F" w:rsidRPr="00B8039F" w:rsidRDefault="00B8039F" w:rsidP="0079036A">
            <w:pPr>
              <w:jc w:val="center"/>
              <w:rPr>
                <w:rFonts w:ascii="Times New Roman" w:hAnsi="Times New Roman" w:cs="Times New Roman"/>
                <w:sz w:val="24"/>
                <w:szCs w:val="24"/>
              </w:rPr>
            </w:pPr>
            <w:r>
              <w:rPr>
                <w:rFonts w:ascii="Times New Roman" w:hAnsi="Times New Roman" w:cs="Times New Roman"/>
                <w:sz w:val="24"/>
                <w:szCs w:val="24"/>
              </w:rPr>
              <w:t xml:space="preserve">Structural </w:t>
            </w:r>
            <w:proofErr w:type="spellStart"/>
            <w:r w:rsidRPr="00B8039F">
              <w:rPr>
                <w:rFonts w:ascii="Times New Roman" w:hAnsi="Times New Roman" w:cs="Times New Roman"/>
                <w:sz w:val="24"/>
                <w:szCs w:val="24"/>
              </w:rPr>
              <w:t>BoS</w:t>
            </w:r>
            <w:proofErr w:type="spellEnd"/>
            <w:r>
              <w:rPr>
                <w:rFonts w:ascii="Times New Roman" w:hAnsi="Times New Roman" w:cs="Times New Roman"/>
                <w:sz w:val="24"/>
                <w:szCs w:val="24"/>
              </w:rPr>
              <w:t xml:space="preserve"> (</w:t>
            </w:r>
            <w:r w:rsidR="0079036A">
              <w:rPr>
                <w:rFonts w:ascii="Times New Roman" w:hAnsi="Times New Roman" w:cs="Times New Roman"/>
                <w:sz w:val="24"/>
                <w:szCs w:val="24"/>
              </w:rPr>
              <w:t>p</w:t>
            </w:r>
            <w:r>
              <w:rPr>
                <w:rFonts w:ascii="Times New Roman" w:hAnsi="Times New Roman" w:cs="Times New Roman"/>
                <w:sz w:val="24"/>
                <w:szCs w:val="24"/>
              </w:rPr>
              <w:t>er kW)</w:t>
            </w:r>
          </w:p>
          <w:p w:rsidR="00B8039F" w:rsidRPr="00B8039F" w:rsidRDefault="00B8039F" w:rsidP="00B8039F">
            <w:pPr>
              <w:jc w:val="center"/>
              <w:rPr>
                <w:rFonts w:ascii="Times New Roman" w:hAnsi="Times New Roman" w:cs="Times New Roman"/>
                <w:sz w:val="24"/>
                <w:szCs w:val="24"/>
              </w:rPr>
            </w:pPr>
          </w:p>
        </w:tc>
        <w:tc>
          <w:tcPr>
            <w:tcW w:w="3192" w:type="dxa"/>
          </w:tcPr>
          <w:p w:rsidR="00B8039F" w:rsidRPr="00B8039F" w:rsidRDefault="00B8039F" w:rsidP="00B8039F">
            <w:pPr>
              <w:jc w:val="center"/>
              <w:rPr>
                <w:rFonts w:ascii="Times New Roman" w:hAnsi="Times New Roman" w:cs="Times New Roman"/>
                <w:sz w:val="24"/>
                <w:szCs w:val="24"/>
              </w:rPr>
            </w:pPr>
            <w:r>
              <w:rPr>
                <w:rFonts w:ascii="Times New Roman" w:hAnsi="Times New Roman" w:cs="Times New Roman"/>
                <w:sz w:val="24"/>
                <w:szCs w:val="24"/>
              </w:rPr>
              <w:t>89.90</w:t>
            </w:r>
            <w:r w:rsidR="00C81427">
              <w:rPr>
                <w:rFonts w:ascii="Times New Roman" w:hAnsi="Times New Roman" w:cs="Times New Roman"/>
                <w:sz w:val="24"/>
                <w:szCs w:val="24"/>
              </w:rPr>
              <w:t xml:space="preserve"> </w:t>
            </w:r>
            <w:r>
              <w:rPr>
                <w:rFonts w:ascii="Times New Roman" w:hAnsi="Times New Roman" w:cs="Times New Roman"/>
                <w:sz w:val="24"/>
                <w:szCs w:val="24"/>
              </w:rPr>
              <w:t>$</w:t>
            </w:r>
          </w:p>
        </w:tc>
        <w:tc>
          <w:tcPr>
            <w:tcW w:w="3192" w:type="dxa"/>
          </w:tcPr>
          <w:p w:rsidR="00B8039F" w:rsidRDefault="00780732"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{"citationID":"ihUlOj8F","properties":{"formattedCitation":"[3]","plainCitation":"[3]","noteIndex":0},"citationItems":[{"id":452,"uris":["http://zotero.org/users/local/A037pU2O/items/923SXY62"],"itemData":{"id":452,"type":"report","publisher":"National Renewable Energy Lab.(NREL), Golden, CO (United States)","title":"US Solar Photovoltaic System and Energy Storage Cost Benchmarks, With Minimum Sustainable Price Analysis: Q1 2022","author":[{"family":"Ramasamy","given":"Vignesh"},{"family":"Zuboy","given":"Jarett"},{"family":"O'Shaughnessy","given":"Eric"},{"family":"Feldman","given":"David"},{"family":"Desai","given":"Jal"},{"family":"Woodhouse","given":"Michael"},{"family":"Basore","given":"Paul"},{"family":"Margolis","given":"Robert"}],"issued":{"date-parts":[["2022"]]}}}],"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[3]</w:t>
            </w:r>
            <w:r>
              <w:rPr>
                <w:rFonts w:ascii="Times New Roman" w:hAnsi="Times New Roman" w:cs="Times New Roman"/>
                <w:sz w:val="24"/>
                <w:szCs w:val="24"/>
              </w:rPr>
              <w:fldChar w:fldCharType="end"/>
            </w:r>
          </w:p>
        </w:tc>
      </w:tr>
      <w:tr w:rsidR="00B8039F" w:rsidTr="00B8039F">
        <w:tc>
          <w:tcPr>
            <w:tcW w:w="3192" w:type="dxa"/>
          </w:tcPr>
          <w:p w:rsidR="00B8039F" w:rsidRPr="00B8039F" w:rsidRDefault="00B8039F" w:rsidP="0079036A">
            <w:pPr>
              <w:jc w:val="center"/>
              <w:rPr>
                <w:rFonts w:ascii="Times New Roman" w:hAnsi="Times New Roman" w:cs="Times New Roman"/>
                <w:sz w:val="24"/>
                <w:szCs w:val="24"/>
              </w:rPr>
            </w:pPr>
            <w:r>
              <w:rPr>
                <w:rFonts w:ascii="Times New Roman" w:hAnsi="Times New Roman" w:cs="Times New Roman"/>
                <w:sz w:val="24"/>
                <w:szCs w:val="24"/>
              </w:rPr>
              <w:t xml:space="preserve">PV </w:t>
            </w:r>
            <w:r w:rsidR="00C81427">
              <w:rPr>
                <w:rFonts w:ascii="Times New Roman" w:hAnsi="Times New Roman" w:cs="Times New Roman"/>
                <w:sz w:val="24"/>
                <w:szCs w:val="24"/>
              </w:rPr>
              <w:t>Capital cost</w:t>
            </w:r>
            <w:r w:rsidRPr="00B8039F">
              <w:rPr>
                <w:rFonts w:ascii="Times New Roman" w:hAnsi="Times New Roman" w:cs="Times New Roman"/>
                <w:sz w:val="24"/>
                <w:szCs w:val="24"/>
              </w:rPr>
              <w:t xml:space="preserve"> per </w:t>
            </w:r>
            <w:r w:rsidR="0079036A">
              <w:rPr>
                <w:rFonts w:ascii="Times New Roman" w:hAnsi="Times New Roman" w:cs="Times New Roman"/>
                <w:sz w:val="24"/>
                <w:szCs w:val="24"/>
              </w:rPr>
              <w:t>k</w:t>
            </w:r>
            <w:r w:rsidRPr="00B8039F">
              <w:rPr>
                <w:rFonts w:ascii="Times New Roman" w:hAnsi="Times New Roman" w:cs="Times New Roman"/>
                <w:sz w:val="24"/>
                <w:szCs w:val="24"/>
              </w:rPr>
              <w:t>W</w:t>
            </w:r>
          </w:p>
          <w:p w:rsidR="00B8039F" w:rsidRDefault="00B8039F" w:rsidP="00B8039F">
            <w:pPr>
              <w:jc w:val="center"/>
              <w:rPr>
                <w:rFonts w:ascii="Times New Roman" w:hAnsi="Times New Roman" w:cs="Times New Roman"/>
                <w:sz w:val="24"/>
                <w:szCs w:val="24"/>
              </w:rPr>
            </w:pPr>
          </w:p>
        </w:tc>
        <w:tc>
          <w:tcPr>
            <w:tcW w:w="3192" w:type="dxa"/>
          </w:tcPr>
          <w:p w:rsidR="00C81427" w:rsidRPr="00C81427" w:rsidRDefault="00C81427" w:rsidP="00C81427">
            <w:pPr>
              <w:jc w:val="center"/>
              <w:rPr>
                <w:rFonts w:ascii="Times New Roman" w:hAnsi="Times New Roman" w:cs="Times New Roman"/>
                <w:sz w:val="24"/>
                <w:szCs w:val="24"/>
              </w:rPr>
            </w:pPr>
            <w:r w:rsidRPr="00C81427">
              <w:rPr>
                <w:rFonts w:ascii="Times New Roman" w:hAnsi="Times New Roman" w:cs="Times New Roman"/>
                <w:sz w:val="24"/>
                <w:szCs w:val="24"/>
              </w:rPr>
              <w:t>314.18</w:t>
            </w:r>
            <w:r>
              <w:rPr>
                <w:rFonts w:ascii="Times New Roman" w:hAnsi="Times New Roman" w:cs="Times New Roman"/>
                <w:sz w:val="24"/>
                <w:szCs w:val="24"/>
              </w:rPr>
              <w:t xml:space="preserve"> $</w:t>
            </w:r>
          </w:p>
          <w:p w:rsidR="00B8039F" w:rsidRDefault="00B8039F" w:rsidP="00B8039F">
            <w:pPr>
              <w:jc w:val="center"/>
              <w:rPr>
                <w:rFonts w:ascii="Times New Roman" w:hAnsi="Times New Roman" w:cs="Times New Roman"/>
                <w:sz w:val="24"/>
                <w:szCs w:val="24"/>
              </w:rPr>
            </w:pPr>
          </w:p>
        </w:tc>
        <w:tc>
          <w:tcPr>
            <w:tcW w:w="3192" w:type="dxa"/>
          </w:tcPr>
          <w:p w:rsidR="00B8039F" w:rsidRDefault="00780732"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{"citationID":"BLgDavdb","properties":{"formattedCitation":"[3]","plainCitation":"[3]","noteIndex":0},"citationItems":[{"id":452,"uris":["http://zotero.org/users/local/A037pU2O/items/923SXY62"],"itemData":{"id":452,"type":"report","publisher":"National Renewable Energy Lab.(NREL), Golden, CO (United States)","title":"US Solar Photovoltaic System and Energy Storage Cost Benchmarks, With Minimum Sustainable Price Analysis: Q1 2022","author":[{"family":"Ramasamy","given":"Vignesh"},{"family":"Zuboy","given":"Jarett"},{"family":"O'Shaughnessy","given":"Eric"},{"family":"Feldman","given":"David"},{"family":"Desai","given":"Jal"},{"family":"Woodhouse","given":"Michael"},{"family":"Basore","given":"Paul"},{"family":"Margolis","given":"Robert"}],"issued":{"date-parts":[["2022"]]}}}],"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[3]</w:t>
            </w:r>
            <w:r>
              <w:rPr>
                <w:rFonts w:ascii="Times New Roman" w:hAnsi="Times New Roman" w:cs="Times New Roman"/>
                <w:sz w:val="24"/>
                <w:szCs w:val="24"/>
              </w:rPr>
              <w:fldChar w:fldCharType="end"/>
            </w:r>
          </w:p>
        </w:tc>
      </w:tr>
      <w:tr w:rsidR="00B8039F" w:rsidTr="00B8039F">
        <w:tc>
          <w:tcPr>
            <w:tcW w:w="3192" w:type="dxa"/>
          </w:tcPr>
          <w:p w:rsidR="00B8039F" w:rsidRPr="00B8039F" w:rsidRDefault="00B8039F" w:rsidP="0079036A">
            <w:pPr>
              <w:jc w:val="center"/>
              <w:rPr>
                <w:rFonts w:ascii="Times New Roman" w:hAnsi="Times New Roman" w:cs="Times New Roman"/>
                <w:sz w:val="24"/>
                <w:szCs w:val="24"/>
              </w:rPr>
            </w:pPr>
            <w:r w:rsidRPr="00B8039F">
              <w:rPr>
                <w:rFonts w:ascii="Times New Roman" w:hAnsi="Times New Roman" w:cs="Times New Roman"/>
                <w:sz w:val="24"/>
                <w:szCs w:val="24"/>
              </w:rPr>
              <w:t xml:space="preserve">Replacement Cost of PV modules </w:t>
            </w:r>
            <w:r w:rsidR="0079036A">
              <w:rPr>
                <w:rFonts w:ascii="Times New Roman" w:hAnsi="Times New Roman" w:cs="Times New Roman"/>
                <w:sz w:val="24"/>
                <w:szCs w:val="24"/>
              </w:rPr>
              <w:t>p</w:t>
            </w:r>
            <w:r w:rsidRPr="00B8039F">
              <w:rPr>
                <w:rFonts w:ascii="Times New Roman" w:hAnsi="Times New Roman" w:cs="Times New Roman"/>
                <w:sz w:val="24"/>
                <w:szCs w:val="24"/>
              </w:rPr>
              <w:t xml:space="preserve">er </w:t>
            </w:r>
            <w:r w:rsidR="0079036A">
              <w:rPr>
                <w:rFonts w:ascii="Times New Roman" w:hAnsi="Times New Roman" w:cs="Times New Roman"/>
                <w:sz w:val="24"/>
                <w:szCs w:val="24"/>
              </w:rPr>
              <w:t>k</w:t>
            </w:r>
            <w:r w:rsidRPr="00B8039F">
              <w:rPr>
                <w:rFonts w:ascii="Times New Roman" w:hAnsi="Times New Roman" w:cs="Times New Roman"/>
                <w:sz w:val="24"/>
                <w:szCs w:val="24"/>
              </w:rPr>
              <w:t>W</w:t>
            </w:r>
          </w:p>
          <w:p w:rsidR="00B8039F" w:rsidRDefault="00B8039F" w:rsidP="00B8039F">
            <w:pPr>
              <w:jc w:val="center"/>
              <w:rPr>
                <w:rFonts w:ascii="Times New Roman" w:hAnsi="Times New Roman" w:cs="Times New Roman"/>
                <w:sz w:val="24"/>
                <w:szCs w:val="24"/>
              </w:rPr>
            </w:pPr>
          </w:p>
        </w:tc>
        <w:tc>
          <w:tcPr>
            <w:tcW w:w="3192" w:type="dxa"/>
          </w:tcPr>
          <w:p w:rsidR="00C81427" w:rsidRPr="00C81427" w:rsidRDefault="00C81427" w:rsidP="00C81427">
            <w:pPr>
              <w:jc w:val="center"/>
              <w:rPr>
                <w:rFonts w:ascii="Times New Roman" w:hAnsi="Times New Roman" w:cs="Times New Roman"/>
                <w:sz w:val="24"/>
                <w:szCs w:val="24"/>
              </w:rPr>
            </w:pPr>
            <w:r w:rsidRPr="00C81427">
              <w:rPr>
                <w:rFonts w:ascii="Times New Roman" w:hAnsi="Times New Roman" w:cs="Times New Roman"/>
                <w:sz w:val="24"/>
                <w:szCs w:val="24"/>
              </w:rPr>
              <w:t>314.18</w:t>
            </w:r>
            <w:r>
              <w:rPr>
                <w:rFonts w:ascii="Times New Roman" w:hAnsi="Times New Roman" w:cs="Times New Roman"/>
                <w:sz w:val="24"/>
                <w:szCs w:val="24"/>
              </w:rPr>
              <w:t xml:space="preserve"> $</w:t>
            </w:r>
          </w:p>
          <w:p w:rsidR="00B8039F" w:rsidRDefault="00B8039F" w:rsidP="00B8039F">
            <w:pPr>
              <w:jc w:val="center"/>
              <w:rPr>
                <w:rFonts w:ascii="Times New Roman" w:hAnsi="Times New Roman" w:cs="Times New Roman"/>
                <w:sz w:val="24"/>
                <w:szCs w:val="24"/>
              </w:rPr>
            </w:pPr>
          </w:p>
        </w:tc>
        <w:tc>
          <w:tcPr>
            <w:tcW w:w="3192" w:type="dxa"/>
          </w:tcPr>
          <w:p w:rsidR="00B8039F" w:rsidRDefault="00780732"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{"citationID":"km2Bl2os","properties":{"formattedCitation":"[3]","plainCitation":"[3]","noteIndex":0},"citationItems":[{"id":452,"uris":["http://zotero.org/users/local/A037pU2O/items/923SXY62"],"itemData":{"id":452,"type":"report","publisher":"National Renewable Energy Lab.(NREL), Golden, CO (United States)","title":"US Solar Photovoltaic System and Energy Storage Cost Benchmarks, With Minimum Sustainable Price Analysis: Q1 2022","author":[{"family":"Ramasamy","given":"Vignesh"},{"family":"Zuboy","given":"Jarett"},{"family":"O'Shaughnessy","given":"Eric"},{"family":"Feldman","given":"David"},{"family":"Desai","given":"Jal"},{"family":"Woodhouse","given":"Michael"},{"family":"Basore","given":"Paul"},{"family":"Margolis","given":"Robert"}],"issued":{"date-parts":[["2022"]]}}}],"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[3]</w:t>
            </w:r>
            <w:r>
              <w:rPr>
                <w:rFonts w:ascii="Times New Roman" w:hAnsi="Times New Roman" w:cs="Times New Roman"/>
                <w:sz w:val="24"/>
                <w:szCs w:val="24"/>
              </w:rPr>
              <w:fldChar w:fldCharType="end"/>
            </w:r>
          </w:p>
        </w:tc>
      </w:tr>
      <w:tr w:rsidR="00C81427" w:rsidTr="00B8039F">
        <w:tc>
          <w:tcPr>
            <w:tcW w:w="3192" w:type="dxa"/>
          </w:tcPr>
          <w:p w:rsidR="00C81427" w:rsidRPr="00C81427" w:rsidRDefault="00C81427" w:rsidP="0079036A">
            <w:pPr>
              <w:jc w:val="center"/>
              <w:rPr>
                <w:rFonts w:ascii="Times New Roman" w:hAnsi="Times New Roman" w:cs="Times New Roman"/>
                <w:sz w:val="24"/>
                <w:szCs w:val="24"/>
              </w:rPr>
            </w:pPr>
            <w:r>
              <w:rPr>
                <w:rFonts w:ascii="Times New Roman" w:hAnsi="Times New Roman" w:cs="Times New Roman"/>
                <w:sz w:val="24"/>
                <w:szCs w:val="24"/>
              </w:rPr>
              <w:t xml:space="preserve">PV </w:t>
            </w:r>
            <w:r w:rsidRPr="00C81427">
              <w:rPr>
                <w:rFonts w:ascii="Times New Roman" w:hAnsi="Times New Roman" w:cs="Times New Roman"/>
                <w:sz w:val="24"/>
                <w:szCs w:val="24"/>
              </w:rPr>
              <w:t>O&amp;M  cost ($/year/k</w:t>
            </w:r>
            <w:r w:rsidR="0079036A">
              <w:rPr>
                <w:rFonts w:ascii="Times New Roman" w:hAnsi="Times New Roman" w:cs="Times New Roman"/>
                <w:sz w:val="24"/>
                <w:szCs w:val="24"/>
              </w:rPr>
              <w:t>W</w:t>
            </w:r>
            <w:r w:rsidRPr="00C81427">
              <w:rPr>
                <w:rFonts w:ascii="Times New Roman" w:hAnsi="Times New Roman" w:cs="Times New Roman"/>
                <w:sz w:val="24"/>
                <w:szCs w:val="24"/>
              </w:rPr>
              <w:t>)</w:t>
            </w:r>
          </w:p>
          <w:p w:rsidR="00C81427" w:rsidRPr="00B8039F" w:rsidRDefault="00C81427" w:rsidP="00B8039F">
            <w:pPr>
              <w:jc w:val="center"/>
              <w:rPr>
                <w:rFonts w:ascii="Times New Roman" w:hAnsi="Times New Roman" w:cs="Times New Roman"/>
                <w:sz w:val="24"/>
                <w:szCs w:val="24"/>
              </w:rPr>
            </w:pPr>
          </w:p>
        </w:tc>
        <w:tc>
          <w:tcPr>
            <w:tcW w:w="3192" w:type="dxa"/>
          </w:tcPr>
          <w:p w:rsidR="00C81427" w:rsidRPr="00C81427" w:rsidRDefault="00C81427" w:rsidP="00C81427">
            <w:pPr>
              <w:jc w:val="center"/>
              <w:rPr>
                <w:rFonts w:ascii="Times New Roman" w:hAnsi="Times New Roman" w:cs="Times New Roman"/>
                <w:sz w:val="24"/>
                <w:szCs w:val="24"/>
              </w:rPr>
            </w:pPr>
            <w:r w:rsidRPr="00C81427">
              <w:rPr>
                <w:rFonts w:ascii="Times New Roman" w:hAnsi="Times New Roman" w:cs="Times New Roman"/>
                <w:sz w:val="24"/>
                <w:szCs w:val="24"/>
              </w:rPr>
              <w:t>29.49</w:t>
            </w:r>
            <w:r>
              <w:rPr>
                <w:rFonts w:ascii="Times New Roman" w:hAnsi="Times New Roman" w:cs="Times New Roman"/>
                <w:sz w:val="24"/>
                <w:szCs w:val="24"/>
              </w:rPr>
              <w:t xml:space="preserve"> $</w:t>
            </w:r>
          </w:p>
          <w:p w:rsidR="00C81427" w:rsidRPr="00C81427" w:rsidRDefault="00C81427" w:rsidP="00C81427">
            <w:pPr>
              <w:jc w:val="center"/>
              <w:rPr>
                <w:rFonts w:ascii="Times New Roman" w:hAnsi="Times New Roman" w:cs="Times New Roman"/>
                <w:sz w:val="24"/>
                <w:szCs w:val="24"/>
              </w:rPr>
            </w:pPr>
          </w:p>
        </w:tc>
        <w:tc>
          <w:tcPr>
            <w:tcW w:w="3192" w:type="dxa"/>
          </w:tcPr>
          <w:p w:rsidR="00C81427" w:rsidRDefault="00780732"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{"citationID":"EMgKJRJE","properties":{"formattedCitation":"[3]","plainCitation":"[3]","noteIndex":0},"citationItems":[{"id":452,"uris":["http://zotero.org/users/local/A037pU2O/items/923SXY62"],"itemData":{"id":452,"type":"report","publisher":"National Renewable Energy Lab.(NREL), Golden, CO (United States)","title":"US Solar Photovoltaic System and Energy Storage Cost Benchmarks, With Minimum Sustainable Price Analysis: Q1 2022","author":[{"family":"Ramasamy","given":"Vignesh"},{"family":"Zuboy","given":"Jarett"},{"family":"O'Shaughnessy","given":"Eric"},{"family":"Feldman","given":"David"},{"family":"Desai","given":"Jal"},{"family":"Woodhouse","given":"Michael"},{"family":"Basore","given":"Paul"},{"family":"Margolis","given":"Robert"}],"issued":{"date-parts":[["2022"]]}}}],"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[3]</w:t>
            </w:r>
            <w:r>
              <w:rPr>
                <w:rFonts w:ascii="Times New Roman" w:hAnsi="Times New Roman" w:cs="Times New Roman"/>
                <w:sz w:val="24"/>
                <w:szCs w:val="24"/>
              </w:rPr>
              <w:fldChar w:fldCharType="end"/>
            </w:r>
          </w:p>
        </w:tc>
      </w:tr>
      <w:tr w:rsidR="00C81427" w:rsidTr="00B8039F">
        <w:tc>
          <w:tcPr>
            <w:tcW w:w="3192" w:type="dxa"/>
          </w:tcPr>
          <w:p w:rsidR="00C81427" w:rsidRPr="00B8039F" w:rsidRDefault="00C81427" w:rsidP="00B8039F">
            <w:pPr>
              <w:jc w:val="center"/>
              <w:rPr>
                <w:rFonts w:ascii="Times New Roman" w:hAnsi="Times New Roman" w:cs="Times New Roman"/>
                <w:sz w:val="24"/>
                <w:szCs w:val="24"/>
              </w:rPr>
            </w:pPr>
            <w:r>
              <w:rPr>
                <w:rFonts w:ascii="Times New Roman" w:hAnsi="Times New Roman" w:cs="Times New Roman"/>
                <w:sz w:val="24"/>
                <w:szCs w:val="24"/>
              </w:rPr>
              <w:t>PV life time</w:t>
            </w:r>
          </w:p>
        </w:tc>
        <w:tc>
          <w:tcPr>
            <w:tcW w:w="3192" w:type="dxa"/>
          </w:tcPr>
          <w:p w:rsidR="00C81427" w:rsidRDefault="00C81427" w:rsidP="00B8039F">
            <w:pPr>
              <w:jc w:val="center"/>
              <w:rPr>
                <w:rFonts w:ascii="Times New Roman" w:hAnsi="Times New Roman" w:cs="Times New Roman"/>
                <w:sz w:val="24"/>
                <w:szCs w:val="24"/>
              </w:rPr>
            </w:pPr>
            <w:r>
              <w:rPr>
                <w:rFonts w:ascii="Times New Roman" w:hAnsi="Times New Roman" w:cs="Times New Roman"/>
                <w:sz w:val="24"/>
                <w:szCs w:val="24"/>
              </w:rPr>
              <w:t>25</w:t>
            </w:r>
          </w:p>
        </w:tc>
        <w:tc>
          <w:tcPr>
            <w:tcW w:w="3192" w:type="dxa"/>
          </w:tcPr>
          <w:p w:rsidR="00C81427" w:rsidRDefault="001A23F4" w:rsidP="00B8039F">
            <w:pPr>
              <w:jc w:val="center"/>
              <w:rPr>
                <w:rFonts w:ascii="Times New Roman" w:hAnsi="Times New Roman" w:cs="Times New Roman"/>
                <w:sz w:val="24"/>
                <w:szCs w:val="24"/>
              </w:rPr>
            </w:pPr>
            <w:r>
              <w:rPr>
                <w:rFonts w:ascii="Times New Roman" w:hAnsi="Times New Roman" w:cs="Times New Roman"/>
                <w:sz w:val="24"/>
                <w:szCs w:val="24"/>
              </w:rPr>
              <w:t>-</w:t>
            </w:r>
          </w:p>
        </w:tc>
      </w:tr>
      <w:tr w:rsidR="00C81427" w:rsidTr="00B8039F">
        <w:tc>
          <w:tcPr>
            <w:tcW w:w="3192" w:type="dxa"/>
          </w:tcPr>
          <w:p w:rsidR="00C81427" w:rsidRPr="00B8039F" w:rsidRDefault="00C81427" w:rsidP="0079036A">
            <w:pPr>
              <w:jc w:val="center"/>
              <w:rPr>
                <w:rFonts w:ascii="Times New Roman" w:hAnsi="Times New Roman" w:cs="Times New Roman"/>
                <w:sz w:val="24"/>
                <w:szCs w:val="24"/>
              </w:rPr>
            </w:pPr>
            <w:r>
              <w:rPr>
                <w:rFonts w:ascii="Times New Roman" w:hAnsi="Times New Roman" w:cs="Times New Roman"/>
                <w:sz w:val="24"/>
                <w:szCs w:val="24"/>
              </w:rPr>
              <w:t>DG Capital cost</w:t>
            </w:r>
            <w:r w:rsidRPr="00B8039F">
              <w:rPr>
                <w:rFonts w:ascii="Times New Roman" w:hAnsi="Times New Roman" w:cs="Times New Roman"/>
                <w:sz w:val="24"/>
                <w:szCs w:val="24"/>
              </w:rPr>
              <w:t xml:space="preserve"> per </w:t>
            </w:r>
            <w:r w:rsidR="0079036A">
              <w:rPr>
                <w:rFonts w:ascii="Times New Roman" w:hAnsi="Times New Roman" w:cs="Times New Roman"/>
                <w:sz w:val="24"/>
                <w:szCs w:val="24"/>
              </w:rPr>
              <w:t>k</w:t>
            </w:r>
            <w:r w:rsidRPr="00B8039F">
              <w:rPr>
                <w:rFonts w:ascii="Times New Roman" w:hAnsi="Times New Roman" w:cs="Times New Roman"/>
                <w:sz w:val="24"/>
                <w:szCs w:val="24"/>
              </w:rPr>
              <w:t>W</w:t>
            </w:r>
          </w:p>
          <w:p w:rsidR="00C81427" w:rsidRDefault="00C81427" w:rsidP="00B03810">
            <w:pPr>
              <w:jc w:val="center"/>
              <w:rPr>
                <w:rFonts w:ascii="Times New Roman" w:hAnsi="Times New Roman" w:cs="Times New Roman"/>
                <w:sz w:val="24"/>
                <w:szCs w:val="24"/>
              </w:rPr>
            </w:pPr>
          </w:p>
        </w:tc>
        <w:tc>
          <w:tcPr>
            <w:tcW w:w="3192" w:type="dxa"/>
          </w:tcPr>
          <w:p w:rsidR="00C81427" w:rsidRPr="00C81427" w:rsidRDefault="00C81427" w:rsidP="00C81427">
            <w:pPr>
              <w:jc w:val="center"/>
              <w:rPr>
                <w:rFonts w:ascii="Times New Roman" w:hAnsi="Times New Roman" w:cs="Times New Roman"/>
                <w:sz w:val="24"/>
                <w:szCs w:val="24"/>
              </w:rPr>
            </w:pPr>
            <w:r w:rsidRPr="00C81427">
              <w:rPr>
                <w:rFonts w:ascii="Times New Roman" w:hAnsi="Times New Roman" w:cs="Times New Roman"/>
                <w:sz w:val="24"/>
                <w:szCs w:val="24"/>
              </w:rPr>
              <w:t>308.64</w:t>
            </w:r>
            <w:r w:rsidR="009B77AD">
              <w:rPr>
                <w:rFonts w:ascii="Times New Roman" w:hAnsi="Times New Roman" w:cs="Times New Roman"/>
                <w:sz w:val="24"/>
                <w:szCs w:val="24"/>
              </w:rPr>
              <w:t xml:space="preserve"> </w:t>
            </w:r>
            <w:r>
              <w:rPr>
                <w:rFonts w:ascii="Times New Roman" w:hAnsi="Times New Roman" w:cs="Times New Roman"/>
                <w:sz w:val="24"/>
                <w:szCs w:val="24"/>
              </w:rPr>
              <w:t>$</w:t>
            </w:r>
          </w:p>
          <w:p w:rsidR="00C81427" w:rsidRDefault="00C81427" w:rsidP="00B8039F">
            <w:pPr>
              <w:jc w:val="center"/>
              <w:rPr>
                <w:rFonts w:ascii="Times New Roman" w:hAnsi="Times New Roman" w:cs="Times New Roman"/>
                <w:sz w:val="24"/>
                <w:szCs w:val="24"/>
              </w:rPr>
            </w:pPr>
          </w:p>
        </w:tc>
        <w:tc>
          <w:tcPr>
            <w:tcW w:w="3192" w:type="dxa"/>
          </w:tcPr>
          <w:p w:rsidR="00C81427" w:rsidRDefault="00E478EB"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{"citationID":"DiqcJIxn","properties":{"formattedCitation":"[4]","plainCitation":"[4]","noteIndex":0},"citationItems":[{"id":461,"uris":["http://zotero.org/users/local/A037pU2O/items/5Z9KA4ZI"],"itemData":{"id":461,"type":"webpage","abstract":"The Westinghouse iGen2200 Portable Inverter Generator produces 2,200 peak watts and 1,800 running watts, making it perfect as an emergency backup for home use or for recreational use. The iGen2200 can simultaneously power most refrigerators and large appliances as well as any home necessities you...","language":"en-US","title":"iGen2200 Inverter Generator","URL":"https://westinghouseoutdoorpower.com/products/igen2200-inverter-generator","accessed":{"date-parts":[["2023",1,13]]}}}],"schema":"https://github.com/citation-style-language/schema/raw/master/csl-citation.json"}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[4]</w:t>
            </w:r>
            <w:r>
              <w:rPr>
                <w:rFonts w:ascii="Times New Roman" w:hAnsi="Times New Roman" w:cs="Times New Roman"/>
                <w:sz w:val="24"/>
                <w:szCs w:val="24"/>
              </w:rPr>
              <w:fldChar w:fldCharType="end"/>
            </w:r>
          </w:p>
        </w:tc>
      </w:tr>
      <w:tr w:rsidR="00C81427" w:rsidTr="00B8039F">
        <w:tc>
          <w:tcPr>
            <w:tcW w:w="3192" w:type="dxa"/>
          </w:tcPr>
          <w:p w:rsidR="00C81427" w:rsidRPr="00B8039F" w:rsidRDefault="00C81427" w:rsidP="0079036A">
            <w:pPr>
              <w:jc w:val="center"/>
              <w:rPr>
                <w:rFonts w:ascii="Times New Roman" w:hAnsi="Times New Roman" w:cs="Times New Roman"/>
                <w:sz w:val="24"/>
                <w:szCs w:val="24"/>
              </w:rPr>
            </w:pPr>
            <w:r w:rsidRPr="00B8039F">
              <w:rPr>
                <w:rFonts w:ascii="Times New Roman" w:hAnsi="Times New Roman" w:cs="Times New Roman"/>
                <w:sz w:val="24"/>
                <w:szCs w:val="24"/>
              </w:rPr>
              <w:t xml:space="preserve">Replacement Cost of </w:t>
            </w:r>
            <w:r>
              <w:rPr>
                <w:rFonts w:ascii="Times New Roman" w:hAnsi="Times New Roman" w:cs="Times New Roman"/>
                <w:sz w:val="24"/>
                <w:szCs w:val="24"/>
              </w:rPr>
              <w:t>DG</w:t>
            </w:r>
            <w:r w:rsidRPr="00B8039F">
              <w:rPr>
                <w:rFonts w:ascii="Times New Roman" w:hAnsi="Times New Roman" w:cs="Times New Roman"/>
                <w:sz w:val="24"/>
                <w:szCs w:val="24"/>
              </w:rPr>
              <w:t xml:space="preserve"> modules </w:t>
            </w:r>
            <w:r w:rsidR="0079036A">
              <w:rPr>
                <w:rFonts w:ascii="Times New Roman" w:hAnsi="Times New Roman" w:cs="Times New Roman"/>
                <w:sz w:val="24"/>
                <w:szCs w:val="24"/>
              </w:rPr>
              <w:t>p</w:t>
            </w:r>
            <w:r w:rsidRPr="00B8039F">
              <w:rPr>
                <w:rFonts w:ascii="Times New Roman" w:hAnsi="Times New Roman" w:cs="Times New Roman"/>
                <w:sz w:val="24"/>
                <w:szCs w:val="24"/>
              </w:rPr>
              <w:t>er KW</w:t>
            </w:r>
          </w:p>
          <w:p w:rsidR="00C81427" w:rsidRDefault="00C81427" w:rsidP="00B03810">
            <w:pPr>
              <w:jc w:val="center"/>
              <w:rPr>
                <w:rFonts w:ascii="Times New Roman" w:hAnsi="Times New Roman" w:cs="Times New Roman"/>
                <w:sz w:val="24"/>
                <w:szCs w:val="24"/>
              </w:rPr>
            </w:pPr>
          </w:p>
        </w:tc>
        <w:tc>
          <w:tcPr>
            <w:tcW w:w="3192" w:type="dxa"/>
          </w:tcPr>
          <w:p w:rsidR="00C81427" w:rsidRPr="00C81427" w:rsidRDefault="00C81427" w:rsidP="00C81427">
            <w:pPr>
              <w:jc w:val="center"/>
              <w:rPr>
                <w:rFonts w:ascii="Times New Roman" w:hAnsi="Times New Roman" w:cs="Times New Roman"/>
                <w:sz w:val="24"/>
                <w:szCs w:val="24"/>
              </w:rPr>
            </w:pPr>
            <w:r w:rsidRPr="00C81427">
              <w:rPr>
                <w:rFonts w:ascii="Times New Roman" w:hAnsi="Times New Roman" w:cs="Times New Roman"/>
                <w:sz w:val="24"/>
                <w:szCs w:val="24"/>
              </w:rPr>
              <w:t>308.64</w:t>
            </w:r>
            <w:r w:rsidR="009B77AD">
              <w:rPr>
                <w:rFonts w:ascii="Times New Roman" w:hAnsi="Times New Roman" w:cs="Times New Roman"/>
                <w:sz w:val="24"/>
                <w:szCs w:val="24"/>
              </w:rPr>
              <w:t xml:space="preserve"> </w:t>
            </w:r>
            <w:r>
              <w:rPr>
                <w:rFonts w:ascii="Times New Roman" w:hAnsi="Times New Roman" w:cs="Times New Roman"/>
                <w:sz w:val="24"/>
                <w:szCs w:val="24"/>
              </w:rPr>
              <w:t>$</w:t>
            </w:r>
          </w:p>
          <w:p w:rsidR="00C81427" w:rsidRDefault="00C81427" w:rsidP="00B8039F">
            <w:pPr>
              <w:jc w:val="center"/>
              <w:rPr>
                <w:rFonts w:ascii="Times New Roman" w:hAnsi="Times New Roman" w:cs="Times New Roman"/>
                <w:sz w:val="24"/>
                <w:szCs w:val="24"/>
              </w:rPr>
            </w:pPr>
          </w:p>
        </w:tc>
        <w:tc>
          <w:tcPr>
            <w:tcW w:w="3192" w:type="dxa"/>
          </w:tcPr>
          <w:p w:rsidR="00C81427" w:rsidRDefault="00E478EB"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{"citationID":"YSItFoyZ","properties":{"formattedCitation":"[4]","plainCitation":"[4]","noteIndex":0},"citationItems":[{"id":461,"uris":["http://zotero.org/users/local/A037pU2O/items/5Z9KA4ZI"],"itemData":{"id":461,"type":"webpage","abstract":"The Westinghouse iGen2200 Portable Inverter Generator produces 2,200 peak watts and 1,800 running watts, making it perfect as an emergency backup for home use or for recreational use. The iGen2200 can simultaneously power most refrigerators and large appliances as well as any home necessities you...","language":"en-US","title":"iGen2200 Inverter Generator","URL":"https://westinghouseoutdoorpower.com/products/igen2200-inverter-generator","accessed":{"date-parts":[["2023",1,13]]}}}],"schema":"https://github.com/citation-style-language/schema/raw/master/csl-citation.json"}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[4]</w:t>
            </w:r>
            <w:r>
              <w:rPr>
                <w:rFonts w:ascii="Times New Roman" w:hAnsi="Times New Roman" w:cs="Times New Roman"/>
                <w:sz w:val="24"/>
                <w:szCs w:val="24"/>
              </w:rPr>
              <w:fldChar w:fldCharType="end"/>
            </w:r>
          </w:p>
        </w:tc>
      </w:tr>
      <w:tr w:rsidR="00B8039F" w:rsidTr="00B8039F">
        <w:tc>
          <w:tcPr>
            <w:tcW w:w="3192" w:type="dxa"/>
          </w:tcPr>
          <w:p w:rsidR="00B8039F" w:rsidRDefault="00C81427" w:rsidP="00B8039F">
            <w:pPr>
              <w:jc w:val="center"/>
              <w:rPr>
                <w:rFonts w:ascii="Times New Roman" w:hAnsi="Times New Roman" w:cs="Times New Roman"/>
                <w:sz w:val="24"/>
                <w:szCs w:val="24"/>
              </w:rPr>
            </w:pPr>
            <w:r>
              <w:rPr>
                <w:rFonts w:ascii="Times New Roman" w:hAnsi="Times New Roman" w:cs="Times New Roman"/>
                <w:sz w:val="24"/>
                <w:szCs w:val="24"/>
              </w:rPr>
              <w:t>DG life time</w:t>
            </w:r>
          </w:p>
        </w:tc>
        <w:tc>
          <w:tcPr>
            <w:tcW w:w="3192" w:type="dxa"/>
          </w:tcPr>
          <w:p w:rsidR="00B8039F" w:rsidRDefault="00C81427" w:rsidP="00B8039F">
            <w:pPr>
              <w:jc w:val="center"/>
              <w:rPr>
                <w:rFonts w:ascii="Times New Roman" w:hAnsi="Times New Roman" w:cs="Times New Roman"/>
                <w:sz w:val="24"/>
                <w:szCs w:val="24"/>
              </w:rPr>
            </w:pPr>
            <w:r>
              <w:rPr>
                <w:rFonts w:ascii="Times New Roman" w:hAnsi="Times New Roman" w:cs="Times New Roman"/>
                <w:sz w:val="24"/>
                <w:szCs w:val="24"/>
              </w:rPr>
              <w:t>24000 hours</w:t>
            </w:r>
          </w:p>
        </w:tc>
        <w:tc>
          <w:tcPr>
            <w:tcW w:w="3192" w:type="dxa"/>
          </w:tcPr>
          <w:p w:rsidR="00B8039F" w:rsidRDefault="00034964"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{"citationID":"atFeIrLt","properties":{"formattedCitation":"[5]","plainCitation":"[5]","noteIndex":0},"citationItems":[{"id":366,"uris":["http://zotero.org/users/local/A037pU2O/items/QEE4DCHG"],"itemData":{"id":366,"type":"article-journal","abstract":"Off-grid electrification of remote communities using sustainable energy systems (SESs) is a requisite for realizing sustainable development goals. Nonetheless, the capacity planning of the SESs is challenging as it needs to fulfil the fluctuating demand from a long-term perspective, in addition to the intermittency and unpredictable nature of renewable energy sources (RESs). Owing to the nonlinear and non-convex nature of the capacity planning problem, an efficient technique must be employed to achieve a cost-effective system. Existing techniques are, subject to some constraints on the derivability and continuity of the objective function, prone to premature convergence, computationally demanding, follows rigorous procedures to fine-tune the algorithm parameters in different applications, and often do not offer a fair balance during the exploitation and exploration phase of the optimization process. Furthermore, the literature review indicates that researchers often do not implement and examine the energy management scheme (EMS) of a microgrid while computing for the capacity planning problem of microgrids. This paper proposes a rule-based EMS (REMS) optimized by a nature-inspired grasshopper optimization algorithm (GOA) for long-term capacity planning of a grid-independent microgrid incorporating a wind turbine, a photovoltaic, a battery (BT) bank and a diesel generator (Dgen). In which, a rule-based algorithm is used to implement an EMS to prioritize the usage of RES and coordinate the power flow of the proposed microgrid components. Subsequently, an attempt is made to explore and confirm the efficiency of the proposed REMS incorporated with GOA. The ultimate goal of the objective function is to minimize the cost of energy (COE) and the deficiency of power supply probability (DPSP). The performance of the REMS is examined via a long-term simulation study to ascertain the REMS resiliency and to ensure the operating limit of the BT storage is not violated. The result of the GOA is compared with particle swarm optimization (PSO) and a cuckoo search algorithm (CSA). The simulation results indicate that the proposed technique’s superiority is confirmed in terms of convergence to the optimal solution. The simulation results confirm that the proposed REMS has contributed to better adoption of a cleaner energy production system, as the scheme significantly reduces fuel consumption, CO2 emission and COE by 92.4%, 92.3% and 79.8%, respectively as compared to the conventional Dgen. The comparative evaluation of the algorithms shows that REMS-GOA yields a better result as it offers the least COE (objective function), at $0.3656/kW h, as compared to the REMS-CSA at $0.3662/kW h and REMS-PSO at $0.3674/kW h, for the desired DPSP of 0%. Finally, sensitivity analysis is performed to highlight the effect of uncertainties on the system inputs that may arise in the future.","container-title":"Energy Conversion and Management","DOI":"10.1016/j.enconman.2020.113161","ISSN":"0196-8904","journalAbbreviation":"Energy Conversion and Management","page":"113161","title":"A rule-based energy management scheme for long-term optimal capacity planning of grid-independent microgrid optimized by multi-objective grasshopper optimization algorithm","URL":"https://www.sciencedirect.com/science/article/pii/S0196890420307056","volume":"221","author":[{"family":"Bukar","given":"Abba Lawan"},{"family":"Tan","given":"Chee Wei"},{"family":"Yiew","given":"Lau Kwan"},{"family":"Ayop","given":"Razman"},{"family":"Tan","given":"Wen-Shan"}],"issued":{"date-parts":[["2020",10,1]]}}}],"schema":"https://github.com/citation-style-language/schema/raw/master/csl-citation.json"}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[5]</w:t>
            </w:r>
            <w:r>
              <w:rPr>
                <w:rFonts w:ascii="Times New Roman" w:hAnsi="Times New Roman" w:cs="Times New Roman"/>
                <w:sz w:val="24"/>
                <w:szCs w:val="24"/>
              </w:rPr>
              <w:fldChar w:fldCharType="end"/>
            </w:r>
          </w:p>
        </w:tc>
      </w:tr>
      <w:tr w:rsidR="007F77AB" w:rsidTr="00B8039F">
        <w:tc>
          <w:tcPr>
            <w:tcW w:w="3192" w:type="dxa"/>
          </w:tcPr>
          <w:p w:rsidR="007F77AB" w:rsidRDefault="007F77AB" w:rsidP="00B8039F">
            <w:pPr>
              <w:jc w:val="center"/>
              <w:rPr>
                <w:rFonts w:ascii="Times New Roman" w:hAnsi="Times New Roman" w:cs="Times New Roman"/>
                <w:sz w:val="24"/>
                <w:szCs w:val="24"/>
              </w:rPr>
            </w:pPr>
            <w:r>
              <w:rPr>
                <w:rFonts w:ascii="Times New Roman" w:hAnsi="Times New Roman" w:cs="Times New Roman"/>
                <w:sz w:val="24"/>
                <w:szCs w:val="24"/>
              </w:rPr>
              <w:t>Diesel fuel cost per liter</w:t>
            </w:r>
          </w:p>
        </w:tc>
        <w:tc>
          <w:tcPr>
            <w:tcW w:w="3192" w:type="dxa"/>
          </w:tcPr>
          <w:p w:rsidR="007F77AB" w:rsidRDefault="007F77AB" w:rsidP="00B8039F">
            <w:pPr>
              <w:jc w:val="center"/>
              <w:rPr>
                <w:rFonts w:ascii="Times New Roman" w:hAnsi="Times New Roman" w:cs="Times New Roman"/>
                <w:sz w:val="24"/>
                <w:szCs w:val="24"/>
              </w:rPr>
            </w:pPr>
            <w:r>
              <w:rPr>
                <w:rFonts w:ascii="Times New Roman" w:hAnsi="Times New Roman" w:cs="Times New Roman"/>
                <w:sz w:val="24"/>
                <w:szCs w:val="24"/>
              </w:rPr>
              <w:t>1.39</w:t>
            </w:r>
            <w:r w:rsidR="009B77AD">
              <w:rPr>
                <w:rFonts w:ascii="Times New Roman" w:hAnsi="Times New Roman" w:cs="Times New Roman"/>
                <w:sz w:val="24"/>
                <w:szCs w:val="24"/>
              </w:rPr>
              <w:t xml:space="preserve"> </w:t>
            </w:r>
            <w:r>
              <w:rPr>
                <w:rFonts w:ascii="Times New Roman" w:hAnsi="Times New Roman" w:cs="Times New Roman"/>
                <w:sz w:val="24"/>
                <w:szCs w:val="24"/>
              </w:rPr>
              <w:t>$</w:t>
            </w:r>
          </w:p>
        </w:tc>
        <w:tc>
          <w:tcPr>
            <w:tcW w:w="3192" w:type="dxa"/>
          </w:tcPr>
          <w:p w:rsidR="007F77AB" w:rsidRDefault="002404B1" w:rsidP="002404B1">
            <w:pP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{"citationID":"ib1NmSGz","properties":{"formattedCitation":"[6]","plainCitation":"[6]","noteIndex":0},"citationItems":[{"id":471,"uris":["http://zotero.org/users/local/A037pU2O/items/MES7NVPV"],"itemData":{"id":471,"type":"webpage","abstract":"Gasoline and diesel fuel prices released weekly.","title":"Gasoline and Diesel Fuel Update","URL":"https://www.eia.gov/petroleum/gasdiesel/index.php","accessed":{"date-parts":[["2023",1,13]]}}}],"schema":"https://github.com/citation-style-language/schema/raw/master/csl-citation.json"} </w:instrText>
            </w:r>
            <w:r>
              <w:rPr>
                <w:rFonts w:ascii="Times New Roman" w:hAnsi="Times New Roman" w:cs="Times New Roman"/>
                <w:sz w:val="24"/>
                <w:szCs w:val="24"/>
              </w:rPr>
              <w:fldChar w:fldCharType="separate"/>
            </w:r>
            <w:r w:rsidRPr="002404B1">
              <w:rPr>
                <w:rFonts w:ascii="Times New Roman" w:hAnsi="Times New Roman" w:cs="Times New Roman"/>
                <w:sz w:val="24"/>
              </w:rPr>
              <w:t>[6]</w:t>
            </w:r>
            <w:r>
              <w:rPr>
                <w:rFonts w:ascii="Times New Roman" w:hAnsi="Times New Roman" w:cs="Times New Roman"/>
                <w:sz w:val="24"/>
                <w:szCs w:val="24"/>
              </w:rPr>
              <w:fldChar w:fldCharType="end"/>
            </w:r>
          </w:p>
        </w:tc>
      </w:tr>
      <w:tr w:rsidR="00C72329" w:rsidTr="00B8039F">
        <w:tc>
          <w:tcPr>
            <w:tcW w:w="3192" w:type="dxa"/>
          </w:tcPr>
          <w:p w:rsidR="00C72329" w:rsidRPr="00C72329" w:rsidRDefault="00C72329" w:rsidP="00C72329">
            <w:pPr>
              <w:jc w:val="center"/>
              <w:rPr>
                <w:rFonts w:ascii="Times New Roman" w:hAnsi="Times New Roman" w:cs="Times New Roman"/>
                <w:sz w:val="24"/>
                <w:szCs w:val="24"/>
              </w:rPr>
            </w:pPr>
            <w:r>
              <w:rPr>
                <w:rFonts w:ascii="Times New Roman" w:hAnsi="Times New Roman" w:cs="Times New Roman"/>
                <w:sz w:val="24"/>
                <w:szCs w:val="24"/>
              </w:rPr>
              <w:t xml:space="preserve">DG </w:t>
            </w:r>
            <w:r w:rsidRPr="00C72329">
              <w:rPr>
                <w:rFonts w:ascii="Times New Roman" w:hAnsi="Times New Roman" w:cs="Times New Roman"/>
                <w:sz w:val="24"/>
                <w:szCs w:val="24"/>
              </w:rPr>
              <w:t>O&amp;M+ running cost ($/</w:t>
            </w:r>
            <w:proofErr w:type="spellStart"/>
            <w:r w:rsidRPr="00C72329">
              <w:rPr>
                <w:rFonts w:ascii="Times New Roman" w:hAnsi="Times New Roman" w:cs="Times New Roman"/>
                <w:sz w:val="24"/>
                <w:szCs w:val="24"/>
              </w:rPr>
              <w:t>op.h</w:t>
            </w:r>
            <w:proofErr w:type="spellEnd"/>
            <w:r w:rsidRPr="00C72329">
              <w:rPr>
                <w:rFonts w:ascii="Times New Roman" w:hAnsi="Times New Roman" w:cs="Times New Roman"/>
                <w:sz w:val="24"/>
                <w:szCs w:val="24"/>
              </w:rPr>
              <w:t>)</w:t>
            </w:r>
          </w:p>
          <w:p w:rsidR="00C72329" w:rsidRDefault="00C72329" w:rsidP="00B8039F">
            <w:pPr>
              <w:jc w:val="center"/>
              <w:rPr>
                <w:rFonts w:ascii="Times New Roman" w:hAnsi="Times New Roman" w:cs="Times New Roman"/>
                <w:sz w:val="24"/>
                <w:szCs w:val="24"/>
              </w:rPr>
            </w:pPr>
          </w:p>
        </w:tc>
        <w:tc>
          <w:tcPr>
            <w:tcW w:w="3192" w:type="dxa"/>
          </w:tcPr>
          <w:p w:rsidR="00C72329" w:rsidRDefault="00C72329" w:rsidP="00B8039F">
            <w:pPr>
              <w:jc w:val="center"/>
              <w:rPr>
                <w:rFonts w:ascii="Times New Roman" w:hAnsi="Times New Roman" w:cs="Times New Roman"/>
                <w:sz w:val="24"/>
                <w:szCs w:val="24"/>
              </w:rPr>
            </w:pPr>
            <w:r>
              <w:rPr>
                <w:rFonts w:ascii="Times New Roman" w:hAnsi="Times New Roman" w:cs="Times New Roman"/>
                <w:sz w:val="24"/>
                <w:szCs w:val="24"/>
              </w:rPr>
              <w:t>0.064</w:t>
            </w:r>
            <w:r w:rsidR="009B77AD">
              <w:rPr>
                <w:rFonts w:ascii="Times New Roman" w:hAnsi="Times New Roman" w:cs="Times New Roman"/>
                <w:sz w:val="24"/>
                <w:szCs w:val="24"/>
              </w:rPr>
              <w:t xml:space="preserve"> </w:t>
            </w:r>
            <w:r>
              <w:rPr>
                <w:rFonts w:ascii="Times New Roman" w:hAnsi="Times New Roman" w:cs="Times New Roman"/>
                <w:sz w:val="24"/>
                <w:szCs w:val="24"/>
              </w:rPr>
              <w:t>$</w:t>
            </w:r>
          </w:p>
        </w:tc>
        <w:tc>
          <w:tcPr>
            <w:tcW w:w="3192" w:type="dxa"/>
          </w:tcPr>
          <w:p w:rsidR="00C72329" w:rsidRDefault="00C72329"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{"citationID":"AjxYn1dF","properties":{"formattedCitation":"[5]","plainCitation":"[5]","noteIndex":0},"citationItems":[{"id":366,"uris":["http://zotero.org/users/local/A037pU2O/items/QEE4DCHG"],"itemData":{"id":366,"type":"article-journal","abstract":"Off-grid electrification of remote communities using sustainable energy systems (SESs) is a requisite for realizing sustainable development goals. Nonetheless, the capacity planning of the SESs is challenging as it needs to fulfil the fluctuating demand from a long-term perspective, in addition to the intermittency and unpredictable nature of renewable energy sources (RESs). Owing to the nonlinear and non-convex nature of the capacity planning problem, an efficient technique must be employed to achieve a cost-effective system. Existing techniques are, subject to some constraints on the derivability and continuity of the objective function, prone to premature convergence, computationally demanding, follows rigorous procedures to fine-tune the algorithm parameters in different applications, and often do not offer a fair balance during the exploitation and exploration phase of the optimization process. Furthermore, the literature review indicates that researchers often do not implement and examine the energy management scheme (EMS) of a microgrid while computing for the capacity planning problem of microgrids. This paper proposes a rule-based EMS (REMS) optimized by a nature-inspired grasshopper optimization algorithm (GOA) for long-term capacity planning of a grid-independent microgrid incorporating a wind turbine, a photovoltaic, a battery (BT) bank and a diesel generator (Dgen). In which, a rule-based algorithm is used to implement an EMS to prioritize the usage of RES and coordinate the power flow of the proposed microgrid components. Subsequently, an attempt is made to explore and confirm the efficiency of the proposed REMS incorporated with GOA. The ultimate goal of the objective function is to minimize the cost of energy (COE) and the deficiency of power supply probability (DPSP). The performance of the REMS is examined via a long-term simulation study to ascertain the REMS resiliency and to ensure the operating limit of the BT storage is not violated. The result of the GOA is compared with particle swarm optimization (PSO) and a cuckoo search algorithm (CSA). The simulation results indicate that the proposed technique’s superiority is confirmed in terms of convergence to the optimal solution. The simulation results confirm that the proposed REMS has contributed to better adoption of a cleaner energy production system, as the scheme significantly reduces fuel consumption, CO2 emission and COE by 92.4%, 92.3% and 79.8%, respectively as compared to the conventional Dgen. The comparative evaluation of the algorithms shows that REMS-GOA yields a better result as it offers the least COE (objective function), at $0.3656/kW h, as compared to the REMS-CSA at $0.3662/kW h and REMS-PSO at $0.3674/kW h, for the desired DPSP of 0%. Finally, sensitivity analysis is performed to highlight the effect of uncertainties on the system inputs that may arise in the future.","container-title":"Energy Conversion and Management","DOI":"10.1016/j.enconman.2020.113161","ISSN":"0196-8904","journalAbbreviation":"Energy Conversion and Management","page":"113161","title":"A rule-based energy management scheme for long-term optimal capacity planning of grid-independent microgrid optimized by multi-objective grasshopper optimization algorithm","URL":"https://www.sciencedirect.com/science/article/pii/S0196890420307056","volume":"221","author":[{"family":"Bukar","given":"Abba Lawan"},{"family":"Tan","given":"Chee Wei"},{"family":"Yiew","given":"Lau Kwan"},{"family":"Ayop","given":"Razman"},{"family":"Tan","given":"Wen-Shan"}],"issued":{"date-parts":[["2020",10,1]]}}}],"schema":"https://github.com/citation-style-language/schema/raw/master/csl-citation.json"}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[5]</w:t>
            </w:r>
            <w:r>
              <w:rPr>
                <w:rFonts w:ascii="Times New Roman" w:hAnsi="Times New Roman" w:cs="Times New Roman"/>
                <w:sz w:val="24"/>
                <w:szCs w:val="24"/>
              </w:rPr>
              <w:fldChar w:fldCharType="end"/>
            </w:r>
          </w:p>
        </w:tc>
      </w:tr>
      <w:tr w:rsidR="00C81427" w:rsidTr="00B8039F">
        <w:tc>
          <w:tcPr>
            <w:tcW w:w="3192" w:type="dxa"/>
          </w:tcPr>
          <w:p w:rsidR="00C81427" w:rsidRPr="00B8039F" w:rsidRDefault="00C81427" w:rsidP="0079036A">
            <w:pPr>
              <w:jc w:val="center"/>
              <w:rPr>
                <w:rFonts w:ascii="Times New Roman" w:hAnsi="Times New Roman" w:cs="Times New Roman"/>
                <w:sz w:val="24"/>
                <w:szCs w:val="24"/>
              </w:rPr>
            </w:pPr>
            <w:r>
              <w:rPr>
                <w:rFonts w:ascii="Times New Roman" w:hAnsi="Times New Roman" w:cs="Times New Roman"/>
                <w:sz w:val="24"/>
                <w:szCs w:val="24"/>
              </w:rPr>
              <w:t xml:space="preserve">BT Capital cost </w:t>
            </w:r>
            <w:r w:rsidRPr="00B8039F">
              <w:rPr>
                <w:rFonts w:ascii="Times New Roman" w:hAnsi="Times New Roman" w:cs="Times New Roman"/>
                <w:sz w:val="24"/>
                <w:szCs w:val="24"/>
              </w:rPr>
              <w:t xml:space="preserve"> per </w:t>
            </w:r>
            <w:r w:rsidR="0079036A">
              <w:rPr>
                <w:rFonts w:ascii="Times New Roman" w:hAnsi="Times New Roman" w:cs="Times New Roman"/>
                <w:sz w:val="24"/>
                <w:szCs w:val="24"/>
              </w:rPr>
              <w:t>k</w:t>
            </w:r>
            <w:r w:rsidRPr="00B8039F">
              <w:rPr>
                <w:rFonts w:ascii="Times New Roman" w:hAnsi="Times New Roman" w:cs="Times New Roman"/>
                <w:sz w:val="24"/>
                <w:szCs w:val="24"/>
              </w:rPr>
              <w:t>W</w:t>
            </w:r>
          </w:p>
          <w:p w:rsidR="00C81427" w:rsidRDefault="00C81427" w:rsidP="00B03810">
            <w:pPr>
              <w:jc w:val="center"/>
              <w:rPr>
                <w:rFonts w:ascii="Times New Roman" w:hAnsi="Times New Roman" w:cs="Times New Roman"/>
                <w:sz w:val="24"/>
                <w:szCs w:val="24"/>
              </w:rPr>
            </w:pPr>
          </w:p>
        </w:tc>
        <w:tc>
          <w:tcPr>
            <w:tcW w:w="3192" w:type="dxa"/>
          </w:tcPr>
          <w:p w:rsidR="00C81427" w:rsidRPr="00C81427" w:rsidRDefault="00C81427" w:rsidP="00C81427">
            <w:pPr>
              <w:jc w:val="center"/>
              <w:rPr>
                <w:rFonts w:ascii="Times New Roman" w:hAnsi="Times New Roman" w:cs="Times New Roman"/>
                <w:sz w:val="24"/>
                <w:szCs w:val="24"/>
              </w:rPr>
            </w:pPr>
            <w:r w:rsidRPr="00C81427">
              <w:rPr>
                <w:rFonts w:ascii="Times New Roman" w:hAnsi="Times New Roman" w:cs="Times New Roman"/>
                <w:sz w:val="24"/>
                <w:szCs w:val="24"/>
              </w:rPr>
              <w:t>234.56</w:t>
            </w:r>
            <w:r>
              <w:rPr>
                <w:rFonts w:ascii="Times New Roman" w:hAnsi="Times New Roman" w:cs="Times New Roman"/>
                <w:sz w:val="24"/>
                <w:szCs w:val="24"/>
              </w:rPr>
              <w:t xml:space="preserve"> $</w:t>
            </w:r>
          </w:p>
          <w:p w:rsidR="00C81427" w:rsidRDefault="00C81427" w:rsidP="00B8039F">
            <w:pPr>
              <w:jc w:val="center"/>
              <w:rPr>
                <w:rFonts w:ascii="Times New Roman" w:hAnsi="Times New Roman" w:cs="Times New Roman"/>
                <w:sz w:val="24"/>
                <w:szCs w:val="24"/>
              </w:rPr>
            </w:pPr>
          </w:p>
        </w:tc>
        <w:tc>
          <w:tcPr>
            <w:tcW w:w="3192" w:type="dxa"/>
          </w:tcPr>
          <w:p w:rsidR="00C81427" w:rsidRDefault="00034964"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{"citationID":"i1YaqmmU","properties":{"formattedCitation":"[3]","plainCitation":"[3]","noteIndex":0},"citationItems":[{"id":452,"uris":["http://zotero.org/users/local/A037pU2O/items/923SXY62"],"itemData":{"id":452,"type":"report","publisher":"National Renewable Energy Lab.(NREL), Golden, CO (United States)","title":"US Solar Photovoltaic System and Energy Storage Cost Benchmarks, With Minimum Sustainable Price Analysis: Q1 2022","author":[{"family":"Ramasamy","given":"Vignesh"},{"family":"Zuboy","given":"Jarett"},{"family":"O'Shaughnessy","given":"Eric"},{"family":"Feldman","given":"David"},{"family":"Desai","given":"Jal"},{"family":"Woodhouse","given":"Michael"},{"family":"Basore","given":"Paul"},{"family":"Margolis","given":"Robert"}],"issued":{"date-parts":[["2022"]]}}}],"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[3]</w:t>
            </w:r>
            <w:r>
              <w:rPr>
                <w:rFonts w:ascii="Times New Roman" w:hAnsi="Times New Roman" w:cs="Times New Roman"/>
                <w:sz w:val="24"/>
                <w:szCs w:val="24"/>
              </w:rPr>
              <w:fldChar w:fldCharType="end"/>
            </w:r>
          </w:p>
        </w:tc>
      </w:tr>
      <w:tr w:rsidR="00C81427" w:rsidTr="00B8039F">
        <w:tc>
          <w:tcPr>
            <w:tcW w:w="3192" w:type="dxa"/>
          </w:tcPr>
          <w:p w:rsidR="00C81427" w:rsidRPr="00B8039F" w:rsidRDefault="00C81427" w:rsidP="00C81427">
            <w:pPr>
              <w:jc w:val="center"/>
              <w:rPr>
                <w:rFonts w:ascii="Times New Roman" w:hAnsi="Times New Roman" w:cs="Times New Roman"/>
                <w:sz w:val="24"/>
                <w:szCs w:val="24"/>
              </w:rPr>
            </w:pPr>
            <w:r w:rsidRPr="00B8039F">
              <w:rPr>
                <w:rFonts w:ascii="Times New Roman" w:hAnsi="Times New Roman" w:cs="Times New Roman"/>
                <w:sz w:val="24"/>
                <w:szCs w:val="24"/>
              </w:rPr>
              <w:lastRenderedPageBreak/>
              <w:t xml:space="preserve">Replacement Cost of </w:t>
            </w:r>
            <w:r>
              <w:rPr>
                <w:rFonts w:ascii="Times New Roman" w:hAnsi="Times New Roman" w:cs="Times New Roman"/>
                <w:sz w:val="24"/>
                <w:szCs w:val="24"/>
              </w:rPr>
              <w:t>BT p</w:t>
            </w:r>
            <w:r w:rsidRPr="00B8039F">
              <w:rPr>
                <w:rFonts w:ascii="Times New Roman" w:hAnsi="Times New Roman" w:cs="Times New Roman"/>
                <w:sz w:val="24"/>
                <w:szCs w:val="24"/>
              </w:rPr>
              <w:t xml:space="preserve">er </w:t>
            </w:r>
            <w:r>
              <w:rPr>
                <w:rFonts w:ascii="Times New Roman" w:hAnsi="Times New Roman" w:cs="Times New Roman"/>
                <w:sz w:val="24"/>
                <w:szCs w:val="24"/>
              </w:rPr>
              <w:t>kWh</w:t>
            </w:r>
          </w:p>
          <w:p w:rsidR="00C81427" w:rsidRDefault="00C81427" w:rsidP="00B03810">
            <w:pPr>
              <w:jc w:val="center"/>
              <w:rPr>
                <w:rFonts w:ascii="Times New Roman" w:hAnsi="Times New Roman" w:cs="Times New Roman"/>
                <w:sz w:val="24"/>
                <w:szCs w:val="24"/>
              </w:rPr>
            </w:pPr>
          </w:p>
        </w:tc>
        <w:tc>
          <w:tcPr>
            <w:tcW w:w="3192" w:type="dxa"/>
          </w:tcPr>
          <w:p w:rsidR="00C81427" w:rsidRPr="00C81427" w:rsidRDefault="00C81427" w:rsidP="00C81427">
            <w:pPr>
              <w:jc w:val="center"/>
              <w:rPr>
                <w:rFonts w:ascii="Times New Roman" w:hAnsi="Times New Roman" w:cs="Times New Roman"/>
                <w:sz w:val="24"/>
                <w:szCs w:val="24"/>
              </w:rPr>
            </w:pPr>
            <w:r w:rsidRPr="00C81427">
              <w:rPr>
                <w:rFonts w:ascii="Times New Roman" w:hAnsi="Times New Roman" w:cs="Times New Roman"/>
                <w:sz w:val="24"/>
                <w:szCs w:val="24"/>
              </w:rPr>
              <w:t>234.56</w:t>
            </w:r>
            <w:r>
              <w:rPr>
                <w:rFonts w:ascii="Times New Roman" w:hAnsi="Times New Roman" w:cs="Times New Roman"/>
                <w:sz w:val="24"/>
                <w:szCs w:val="24"/>
              </w:rPr>
              <w:t xml:space="preserve"> $</w:t>
            </w:r>
          </w:p>
          <w:p w:rsidR="00C81427" w:rsidRDefault="00C81427" w:rsidP="00B8039F">
            <w:pPr>
              <w:jc w:val="center"/>
              <w:rPr>
                <w:rFonts w:ascii="Times New Roman" w:hAnsi="Times New Roman" w:cs="Times New Roman"/>
                <w:sz w:val="24"/>
                <w:szCs w:val="24"/>
              </w:rPr>
            </w:pPr>
          </w:p>
        </w:tc>
        <w:tc>
          <w:tcPr>
            <w:tcW w:w="3192" w:type="dxa"/>
          </w:tcPr>
          <w:p w:rsidR="00C81427" w:rsidRDefault="00780732"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{"citationID":"xfDxISLu","properties":{"formattedCitation":"[3]","plainCitation":"[3]","noteIndex":0},"citationItems":[{"id":452,"uris":["http://zotero.org/users/local/A037pU2O/items/923SXY62"],"itemData":{"id":452,"type":"report","publisher":"National Renewable Energy Lab.(NREL), Golden, CO (United States)","title":"US Solar Photovoltaic System and Energy Storage Cost Benchmarks, With Minimum Sustainable Price Analysis: Q1 2022","author":[{"family":"Ramasamy","given":"Vignesh"},{"family":"Zuboy","given":"Jarett"},{"family":"O'Shaughnessy","given":"Eric"},{"family":"Feldman","given":"David"},{"family":"Desai","given":"Jal"},{"family":"Woodhouse","given":"Michael"},{"family":"Basore","given":"Paul"},{"family":"Margolis","given":"Robert"}],"issued":{"date-parts":[["2022"]]}}}],"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[3]</w:t>
            </w:r>
            <w:r>
              <w:rPr>
                <w:rFonts w:ascii="Times New Roman" w:hAnsi="Times New Roman" w:cs="Times New Roman"/>
                <w:sz w:val="24"/>
                <w:szCs w:val="24"/>
              </w:rPr>
              <w:fldChar w:fldCharType="end"/>
            </w:r>
          </w:p>
        </w:tc>
      </w:tr>
      <w:tr w:rsidR="00C81427" w:rsidTr="00B8039F">
        <w:tc>
          <w:tcPr>
            <w:tcW w:w="3192" w:type="dxa"/>
          </w:tcPr>
          <w:p w:rsidR="00C81427" w:rsidRDefault="00C81427" w:rsidP="00B03810">
            <w:pPr>
              <w:jc w:val="center"/>
              <w:rPr>
                <w:rFonts w:ascii="Times New Roman" w:hAnsi="Times New Roman" w:cs="Times New Roman"/>
                <w:sz w:val="24"/>
                <w:szCs w:val="24"/>
              </w:rPr>
            </w:pPr>
            <w:r>
              <w:rPr>
                <w:rFonts w:ascii="Times New Roman" w:hAnsi="Times New Roman" w:cs="Times New Roman"/>
                <w:sz w:val="24"/>
                <w:szCs w:val="24"/>
              </w:rPr>
              <w:t>BT life time</w:t>
            </w:r>
          </w:p>
        </w:tc>
        <w:tc>
          <w:tcPr>
            <w:tcW w:w="3192" w:type="dxa"/>
          </w:tcPr>
          <w:p w:rsidR="00C81427" w:rsidRDefault="00C81427" w:rsidP="00B8039F">
            <w:pPr>
              <w:jc w:val="center"/>
              <w:rPr>
                <w:rFonts w:ascii="Times New Roman" w:hAnsi="Times New Roman" w:cs="Times New Roman"/>
                <w:sz w:val="24"/>
                <w:szCs w:val="24"/>
              </w:rPr>
            </w:pPr>
            <w:r>
              <w:rPr>
                <w:rFonts w:ascii="Times New Roman" w:hAnsi="Times New Roman" w:cs="Times New Roman"/>
                <w:sz w:val="24"/>
                <w:szCs w:val="24"/>
              </w:rPr>
              <w:t>15 years</w:t>
            </w:r>
            <w:r w:rsidR="00034964">
              <w:rPr>
                <w:rFonts w:ascii="Times New Roman" w:hAnsi="Times New Roman" w:cs="Times New Roman"/>
                <w:sz w:val="24"/>
                <w:szCs w:val="24"/>
              </w:rPr>
              <w:t xml:space="preserve"> (Li ion)</w:t>
            </w:r>
          </w:p>
        </w:tc>
        <w:tc>
          <w:tcPr>
            <w:tcW w:w="3192" w:type="dxa"/>
          </w:tcPr>
          <w:p w:rsidR="00C81427" w:rsidRDefault="00034964" w:rsidP="002404B1">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2404B1">
              <w:rPr>
                <w:rFonts w:ascii="Times New Roman" w:hAnsi="Times New Roman" w:cs="Times New Roman"/>
                <w:sz w:val="24"/>
                <w:szCs w:val="24"/>
              </w:rPr>
              <w:instrText xml:space="preserve"> ADDIN ZOTERO_ITEM CSL_CITATION {"citationID":"LW6L9K2a","properties":{"formattedCitation":"[7]","plainCitation":"[7]","noteIndex":0},"citationItems":[{"id":457,"uris":["http://zotero.org/users/local/A037pU2O/items/A67U82XQ"],"itemData":{"id":457,"type":"paper-conference","abstract":"The proliferation of Solar Home Systems (SHS) in recent times hopes to provide an alleviating solution to the global problem of energy poverty. Battery is usually the most expensive but important part of an SHS; it is also normally the first part to fail. Estimating the battery lifetime can help make informed system design choices, and it is therefore an important exercise for an SHS designer. Battery lifetime modelling is often a complex task requiring empirical data or reliance on modelling cell level electrochemical phenomena. This paper presents a simple battery lifetime estimation method specific to the application and candidate battery choices at hand. An SHS application specific simulation is carried out for a year and the effect of microcycles on the battery activity is analyzed. The concept of active Depth-of-Discharge (DOD) is introduced. Cyclic ageing of the battery is thus quantified and relative cycle lives of 2 battery technologies are compared. A delicate trade-off is demonstrated between battery sizing and lifetime. The described methodology is also compared with an empirical model and the lifetime results are found to be within 3.85%. The methodology described in this paper can potentially help SHS designers in making quick, reasonable estimations of battery lifetimes based on the intended application and battery manufacturer's data.","container-title":"2017 IEEE AFRICON","DOI":"10.1109/AFRCON.2017.8095652","event-title":"2017 IEEE AFRICON","note":"ISSN: 2153-0033","page":"1195-1201","source":"IEEE Xplore","title":"A simple methodology for estimating battery lifetimes in Solar Home System design","author":[{"family":"Narayan","given":"Nishant"},{"family":"Papakosta","given":"Thekla"},{"family":"Vega-Garita","given":"Victor"},{"family":"Popovic-Gerber","given":"Jelena"},{"family":"Bauer","given":"Pavol"},{"family":"Zeman","given":"Miro"}],"issued":{"date-parts":[["2017",9]]}}}],"schema":"https://github.com/citation-style-language/schema/raw/master/csl-citation.json"} </w:instrText>
            </w:r>
            <w:r>
              <w:rPr>
                <w:rFonts w:ascii="Times New Roman" w:hAnsi="Times New Roman" w:cs="Times New Roman"/>
                <w:sz w:val="24"/>
                <w:szCs w:val="24"/>
              </w:rPr>
              <w:fldChar w:fldCharType="separate"/>
            </w:r>
            <w:r w:rsidR="002404B1" w:rsidRPr="002404B1">
              <w:rPr>
                <w:rFonts w:ascii="Times New Roman" w:hAnsi="Times New Roman" w:cs="Times New Roman"/>
                <w:sz w:val="24"/>
              </w:rPr>
              <w:t>[7]</w:t>
            </w:r>
            <w:r>
              <w:rPr>
                <w:rFonts w:ascii="Times New Roman" w:hAnsi="Times New Roman" w:cs="Times New Roman"/>
                <w:sz w:val="24"/>
                <w:szCs w:val="24"/>
              </w:rPr>
              <w:fldChar w:fldCharType="end"/>
            </w:r>
          </w:p>
        </w:tc>
      </w:tr>
      <w:tr w:rsidR="00C81427" w:rsidTr="00C81427">
        <w:trPr>
          <w:trHeight w:val="350"/>
        </w:trPr>
        <w:tc>
          <w:tcPr>
            <w:tcW w:w="3192" w:type="dxa"/>
          </w:tcPr>
          <w:p w:rsidR="00C81427" w:rsidRPr="00B8039F" w:rsidRDefault="00C81427" w:rsidP="0079036A">
            <w:pPr>
              <w:jc w:val="center"/>
              <w:rPr>
                <w:rFonts w:ascii="Times New Roman" w:hAnsi="Times New Roman" w:cs="Times New Roman"/>
                <w:sz w:val="24"/>
                <w:szCs w:val="24"/>
              </w:rPr>
            </w:pPr>
            <w:r>
              <w:rPr>
                <w:rFonts w:ascii="Times New Roman" w:hAnsi="Times New Roman" w:cs="Times New Roman"/>
                <w:sz w:val="24"/>
                <w:szCs w:val="24"/>
              </w:rPr>
              <w:t>Inverter Capital cost</w:t>
            </w:r>
            <w:r w:rsidRPr="00B8039F">
              <w:rPr>
                <w:rFonts w:ascii="Times New Roman" w:hAnsi="Times New Roman" w:cs="Times New Roman"/>
                <w:sz w:val="24"/>
                <w:szCs w:val="24"/>
              </w:rPr>
              <w:t xml:space="preserve"> per </w:t>
            </w:r>
            <w:r w:rsidR="0079036A">
              <w:rPr>
                <w:rFonts w:ascii="Times New Roman" w:hAnsi="Times New Roman" w:cs="Times New Roman"/>
                <w:sz w:val="24"/>
                <w:szCs w:val="24"/>
              </w:rPr>
              <w:t>k</w:t>
            </w:r>
            <w:r w:rsidRPr="00B8039F">
              <w:rPr>
                <w:rFonts w:ascii="Times New Roman" w:hAnsi="Times New Roman" w:cs="Times New Roman"/>
                <w:sz w:val="24"/>
                <w:szCs w:val="24"/>
              </w:rPr>
              <w:t>W</w:t>
            </w:r>
          </w:p>
          <w:p w:rsidR="00C81427" w:rsidRDefault="00C81427" w:rsidP="00B03810">
            <w:pPr>
              <w:jc w:val="center"/>
              <w:rPr>
                <w:rFonts w:ascii="Times New Roman" w:hAnsi="Times New Roman" w:cs="Times New Roman"/>
                <w:sz w:val="24"/>
                <w:szCs w:val="24"/>
              </w:rPr>
            </w:pPr>
          </w:p>
        </w:tc>
        <w:tc>
          <w:tcPr>
            <w:tcW w:w="3192" w:type="dxa"/>
          </w:tcPr>
          <w:p w:rsidR="00C81427" w:rsidRPr="00C81427" w:rsidRDefault="00C81427" w:rsidP="00C81427">
            <w:pPr>
              <w:jc w:val="center"/>
              <w:rPr>
                <w:rFonts w:ascii="Times New Roman" w:hAnsi="Times New Roman" w:cs="Times New Roman"/>
                <w:sz w:val="24"/>
                <w:szCs w:val="24"/>
              </w:rPr>
            </w:pPr>
            <w:r w:rsidRPr="00C81427">
              <w:rPr>
                <w:rFonts w:ascii="Times New Roman" w:hAnsi="Times New Roman" w:cs="Times New Roman"/>
                <w:sz w:val="24"/>
                <w:szCs w:val="24"/>
              </w:rPr>
              <w:t>229.38</w:t>
            </w:r>
            <w:r>
              <w:rPr>
                <w:rFonts w:ascii="Times New Roman" w:hAnsi="Times New Roman" w:cs="Times New Roman"/>
                <w:sz w:val="24"/>
                <w:szCs w:val="24"/>
              </w:rPr>
              <w:t xml:space="preserve"> $</w:t>
            </w:r>
          </w:p>
          <w:p w:rsidR="00C81427" w:rsidRDefault="00C81427" w:rsidP="00B8039F">
            <w:pPr>
              <w:jc w:val="center"/>
              <w:rPr>
                <w:rFonts w:ascii="Times New Roman" w:hAnsi="Times New Roman" w:cs="Times New Roman"/>
                <w:sz w:val="24"/>
                <w:szCs w:val="24"/>
              </w:rPr>
            </w:pPr>
          </w:p>
        </w:tc>
        <w:tc>
          <w:tcPr>
            <w:tcW w:w="3192" w:type="dxa"/>
          </w:tcPr>
          <w:p w:rsidR="00C81427" w:rsidRDefault="00780732"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{"citationID":"PoHKPfht","properties":{"formattedCitation":"[3]","plainCitation":"[3]","noteIndex":0},"citationItems":[{"id":452,"uris":["http://zotero.org/users/local/A037pU2O/items/923SXY62"],"itemData":{"id":452,"type":"report","publisher":"National Renewable Energy Lab.(NREL), Golden, CO (United States)","title":"US Solar Photovoltaic System and Energy Storage Cost Benchmarks, With Minimum Sustainable Price Analysis: Q1 2022","author":[{"family":"Ramasamy","given":"Vignesh"},{"family":"Zuboy","given":"Jarett"},{"family":"O'Shaughnessy","given":"Eric"},{"family":"Feldman","given":"David"},{"family":"Desai","given":"Jal"},{"family":"Woodhouse","given":"Michael"},{"family":"Basore","given":"Paul"},{"family":"Margolis","given":"Robert"}],"issued":{"date-parts":[["2022"]]}}}],"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[3]</w:t>
            </w:r>
            <w:r>
              <w:rPr>
                <w:rFonts w:ascii="Times New Roman" w:hAnsi="Times New Roman" w:cs="Times New Roman"/>
                <w:sz w:val="24"/>
                <w:szCs w:val="24"/>
              </w:rPr>
              <w:fldChar w:fldCharType="end"/>
            </w:r>
          </w:p>
        </w:tc>
      </w:tr>
      <w:tr w:rsidR="00C81427" w:rsidTr="00B8039F">
        <w:tc>
          <w:tcPr>
            <w:tcW w:w="3192" w:type="dxa"/>
          </w:tcPr>
          <w:p w:rsidR="00C81427" w:rsidRPr="00B8039F" w:rsidRDefault="00C81427" w:rsidP="0079036A">
            <w:pPr>
              <w:jc w:val="center"/>
              <w:rPr>
                <w:rFonts w:ascii="Times New Roman" w:hAnsi="Times New Roman" w:cs="Times New Roman"/>
                <w:sz w:val="24"/>
                <w:szCs w:val="24"/>
              </w:rPr>
            </w:pPr>
            <w:r w:rsidRPr="00B8039F">
              <w:rPr>
                <w:rFonts w:ascii="Times New Roman" w:hAnsi="Times New Roman" w:cs="Times New Roman"/>
                <w:sz w:val="24"/>
                <w:szCs w:val="24"/>
              </w:rPr>
              <w:t xml:space="preserve">Replacement Cost of </w:t>
            </w:r>
            <w:r>
              <w:rPr>
                <w:rFonts w:ascii="Times New Roman" w:hAnsi="Times New Roman" w:cs="Times New Roman"/>
                <w:sz w:val="24"/>
                <w:szCs w:val="24"/>
              </w:rPr>
              <w:t xml:space="preserve">Inverter </w:t>
            </w:r>
            <w:r w:rsidRPr="00B8039F">
              <w:rPr>
                <w:rFonts w:ascii="Times New Roman" w:hAnsi="Times New Roman" w:cs="Times New Roman"/>
                <w:sz w:val="24"/>
                <w:szCs w:val="24"/>
              </w:rPr>
              <w:t xml:space="preserve">modules Per </w:t>
            </w:r>
            <w:r w:rsidR="0079036A">
              <w:rPr>
                <w:rFonts w:ascii="Times New Roman" w:hAnsi="Times New Roman" w:cs="Times New Roman"/>
                <w:sz w:val="24"/>
                <w:szCs w:val="24"/>
              </w:rPr>
              <w:t>k</w:t>
            </w:r>
            <w:r w:rsidRPr="00B8039F">
              <w:rPr>
                <w:rFonts w:ascii="Times New Roman" w:hAnsi="Times New Roman" w:cs="Times New Roman"/>
                <w:sz w:val="24"/>
                <w:szCs w:val="24"/>
              </w:rPr>
              <w:t>W</w:t>
            </w:r>
          </w:p>
          <w:p w:rsidR="00C81427" w:rsidRDefault="00C81427" w:rsidP="00B03810">
            <w:pPr>
              <w:jc w:val="center"/>
              <w:rPr>
                <w:rFonts w:ascii="Times New Roman" w:hAnsi="Times New Roman" w:cs="Times New Roman"/>
                <w:sz w:val="24"/>
                <w:szCs w:val="24"/>
              </w:rPr>
            </w:pPr>
          </w:p>
        </w:tc>
        <w:tc>
          <w:tcPr>
            <w:tcW w:w="3192" w:type="dxa"/>
          </w:tcPr>
          <w:p w:rsidR="00C81427" w:rsidRPr="00C81427" w:rsidRDefault="00C81427" w:rsidP="00C81427">
            <w:pPr>
              <w:jc w:val="center"/>
              <w:rPr>
                <w:rFonts w:ascii="Times New Roman" w:hAnsi="Times New Roman" w:cs="Times New Roman"/>
                <w:sz w:val="24"/>
                <w:szCs w:val="24"/>
              </w:rPr>
            </w:pPr>
            <w:r w:rsidRPr="00C81427">
              <w:rPr>
                <w:rFonts w:ascii="Times New Roman" w:hAnsi="Times New Roman" w:cs="Times New Roman"/>
                <w:sz w:val="24"/>
                <w:szCs w:val="24"/>
              </w:rPr>
              <w:t>229.38</w:t>
            </w:r>
            <w:r>
              <w:rPr>
                <w:rFonts w:ascii="Times New Roman" w:hAnsi="Times New Roman" w:cs="Times New Roman"/>
                <w:sz w:val="24"/>
                <w:szCs w:val="24"/>
              </w:rPr>
              <w:t xml:space="preserve"> $</w:t>
            </w:r>
          </w:p>
          <w:p w:rsidR="00C81427" w:rsidRDefault="00C81427" w:rsidP="00B8039F">
            <w:pPr>
              <w:jc w:val="center"/>
              <w:rPr>
                <w:rFonts w:ascii="Times New Roman" w:hAnsi="Times New Roman" w:cs="Times New Roman"/>
                <w:sz w:val="24"/>
                <w:szCs w:val="24"/>
              </w:rPr>
            </w:pPr>
          </w:p>
        </w:tc>
        <w:tc>
          <w:tcPr>
            <w:tcW w:w="3192" w:type="dxa"/>
          </w:tcPr>
          <w:p w:rsidR="00C81427" w:rsidRDefault="00780732" w:rsidP="00FC6E37">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FC6E37">
              <w:rPr>
                <w:rFonts w:ascii="Times New Roman" w:hAnsi="Times New Roman" w:cs="Times New Roman"/>
                <w:sz w:val="24"/>
                <w:szCs w:val="24"/>
              </w:rPr>
              <w:instrText xml:space="preserve"> ADDIN ZOTERO_ITEM CSL_CITATION {"citationID":"HqwGG873","properties":{"formattedCitation":"[3]","plainCitation":"[3]","noteIndex":0},"citationItems":[{"id":452,"uris":["http://zotero.org/users/local/A037pU2O/items/923SXY62"],"itemData":{"id":452,"type":"report","publisher":"National Renewable Energy Lab.(NREL), Golden, CO (United States)","title":"US Solar Photovoltaic System and Energy Storage Cost Benchmarks, With Minimum Sustainable Price Analysis: Q1 2022","author":[{"family":"Ramasamy","given":"Vignesh"},{"family":"Zuboy","given":"Jarett"},{"family":"O'Shaughnessy","given":"Eric"},{"family":"Feldman","given":"David"},{"family":"Desai","given":"Jal"},{"family":"Woodhouse","given":"Michael"},{"family":"Basore","given":"Paul"},{"family":"Margolis","given":"Robert"}],"issued":{"date-parts":[["2022"]]}}}],"schema":"https://github.com/citation-style-language/schema/raw/master/csl-citation.json"} </w:instrText>
            </w:r>
            <w:r>
              <w:rPr>
                <w:rFonts w:ascii="Times New Roman" w:hAnsi="Times New Roman" w:cs="Times New Roman"/>
                <w:sz w:val="24"/>
                <w:szCs w:val="24"/>
              </w:rPr>
              <w:fldChar w:fldCharType="separate"/>
            </w:r>
            <w:r w:rsidR="00FC6E37" w:rsidRPr="00FC6E37">
              <w:rPr>
                <w:rFonts w:ascii="Times New Roman" w:hAnsi="Times New Roman" w:cs="Times New Roman"/>
                <w:sz w:val="24"/>
              </w:rPr>
              <w:t>[3]</w:t>
            </w:r>
            <w:r>
              <w:rPr>
                <w:rFonts w:ascii="Times New Roman" w:hAnsi="Times New Roman" w:cs="Times New Roman"/>
                <w:sz w:val="24"/>
                <w:szCs w:val="24"/>
              </w:rPr>
              <w:fldChar w:fldCharType="end"/>
            </w:r>
          </w:p>
        </w:tc>
      </w:tr>
      <w:tr w:rsidR="00C81427" w:rsidTr="00B8039F">
        <w:tc>
          <w:tcPr>
            <w:tcW w:w="3192" w:type="dxa"/>
          </w:tcPr>
          <w:p w:rsidR="00C81427" w:rsidRDefault="00C81427" w:rsidP="00B03810">
            <w:pPr>
              <w:jc w:val="center"/>
              <w:rPr>
                <w:rFonts w:ascii="Times New Roman" w:hAnsi="Times New Roman" w:cs="Times New Roman"/>
                <w:sz w:val="24"/>
                <w:szCs w:val="24"/>
              </w:rPr>
            </w:pPr>
            <w:r>
              <w:rPr>
                <w:rFonts w:ascii="Times New Roman" w:hAnsi="Times New Roman" w:cs="Times New Roman"/>
                <w:sz w:val="24"/>
                <w:szCs w:val="24"/>
              </w:rPr>
              <w:t>Inverter life time</w:t>
            </w:r>
          </w:p>
        </w:tc>
        <w:tc>
          <w:tcPr>
            <w:tcW w:w="3192" w:type="dxa"/>
          </w:tcPr>
          <w:p w:rsidR="00C81427" w:rsidRDefault="00C81427" w:rsidP="00B8039F">
            <w:pPr>
              <w:jc w:val="center"/>
              <w:rPr>
                <w:rFonts w:ascii="Times New Roman" w:hAnsi="Times New Roman" w:cs="Times New Roman"/>
                <w:sz w:val="24"/>
                <w:szCs w:val="24"/>
              </w:rPr>
            </w:pPr>
            <w:r>
              <w:rPr>
                <w:rFonts w:ascii="Times New Roman" w:hAnsi="Times New Roman" w:cs="Times New Roman"/>
                <w:sz w:val="24"/>
                <w:szCs w:val="24"/>
              </w:rPr>
              <w:t>25</w:t>
            </w:r>
          </w:p>
        </w:tc>
        <w:tc>
          <w:tcPr>
            <w:tcW w:w="3192" w:type="dxa"/>
          </w:tcPr>
          <w:p w:rsidR="00C81427" w:rsidRDefault="001A23F4" w:rsidP="00B8039F">
            <w:pPr>
              <w:jc w:val="center"/>
              <w:rPr>
                <w:rFonts w:ascii="Times New Roman" w:hAnsi="Times New Roman" w:cs="Times New Roman"/>
                <w:sz w:val="24"/>
                <w:szCs w:val="24"/>
              </w:rPr>
            </w:pPr>
            <w:r>
              <w:rPr>
                <w:rFonts w:ascii="Times New Roman" w:hAnsi="Times New Roman" w:cs="Times New Roman"/>
                <w:sz w:val="24"/>
                <w:szCs w:val="24"/>
              </w:rPr>
              <w:t>-</w:t>
            </w:r>
          </w:p>
        </w:tc>
      </w:tr>
      <w:tr w:rsidR="00C81427" w:rsidTr="00B8039F">
        <w:tc>
          <w:tcPr>
            <w:tcW w:w="3192" w:type="dxa"/>
          </w:tcPr>
          <w:p w:rsidR="00C81427" w:rsidRPr="00C81427" w:rsidRDefault="00C81427" w:rsidP="00C81427">
            <w:pPr>
              <w:jc w:val="center"/>
              <w:rPr>
                <w:rFonts w:ascii="Times New Roman" w:hAnsi="Times New Roman" w:cs="Times New Roman"/>
                <w:sz w:val="24"/>
                <w:szCs w:val="24"/>
              </w:rPr>
            </w:pPr>
            <w:r w:rsidRPr="00C81427">
              <w:rPr>
                <w:rFonts w:ascii="Times New Roman" w:hAnsi="Times New Roman" w:cs="Times New Roman"/>
                <w:sz w:val="24"/>
                <w:szCs w:val="24"/>
              </w:rPr>
              <w:t>Charger</w:t>
            </w:r>
            <w:r>
              <w:rPr>
                <w:rFonts w:ascii="Times New Roman" w:hAnsi="Times New Roman" w:cs="Times New Roman"/>
                <w:sz w:val="24"/>
                <w:szCs w:val="24"/>
              </w:rPr>
              <w:t xml:space="preserve"> </w:t>
            </w:r>
            <w:r w:rsidRPr="00B8039F">
              <w:rPr>
                <w:rFonts w:ascii="Times New Roman" w:hAnsi="Times New Roman" w:cs="Times New Roman"/>
                <w:sz w:val="24"/>
                <w:szCs w:val="24"/>
              </w:rPr>
              <w:t xml:space="preserve">Capital cost </w:t>
            </w:r>
          </w:p>
          <w:p w:rsidR="00C81427" w:rsidRDefault="00C81427" w:rsidP="00B03810">
            <w:pPr>
              <w:jc w:val="center"/>
              <w:rPr>
                <w:rFonts w:ascii="Times New Roman" w:hAnsi="Times New Roman" w:cs="Times New Roman"/>
                <w:sz w:val="24"/>
                <w:szCs w:val="24"/>
              </w:rPr>
            </w:pPr>
          </w:p>
        </w:tc>
        <w:tc>
          <w:tcPr>
            <w:tcW w:w="3192" w:type="dxa"/>
          </w:tcPr>
          <w:p w:rsidR="00B03810" w:rsidRPr="00B03810" w:rsidRDefault="00B03810" w:rsidP="00034964">
            <w:pPr>
              <w:jc w:val="center"/>
              <w:rPr>
                <w:rFonts w:ascii="Times New Roman" w:hAnsi="Times New Roman" w:cs="Times New Roman"/>
                <w:sz w:val="24"/>
                <w:szCs w:val="24"/>
              </w:rPr>
            </w:pPr>
            <w:r w:rsidRPr="00B03810">
              <w:rPr>
                <w:rFonts w:ascii="Times New Roman" w:hAnsi="Times New Roman" w:cs="Times New Roman"/>
                <w:sz w:val="24"/>
                <w:szCs w:val="24"/>
              </w:rPr>
              <w:t>1</w:t>
            </w:r>
            <w:r w:rsidR="00034964">
              <w:rPr>
                <w:rFonts w:ascii="Times New Roman" w:hAnsi="Times New Roman" w:cs="Times New Roman"/>
                <w:sz w:val="24"/>
                <w:szCs w:val="24"/>
              </w:rPr>
              <w:t>49.99</w:t>
            </w:r>
            <w:r>
              <w:rPr>
                <w:rFonts w:ascii="Times New Roman" w:hAnsi="Times New Roman" w:cs="Times New Roman"/>
                <w:sz w:val="24"/>
                <w:szCs w:val="24"/>
              </w:rPr>
              <w:t xml:space="preserve"> $</w:t>
            </w:r>
          </w:p>
          <w:p w:rsidR="00C81427" w:rsidRDefault="00C81427" w:rsidP="00B8039F">
            <w:pPr>
              <w:jc w:val="center"/>
              <w:rPr>
                <w:rFonts w:ascii="Times New Roman" w:hAnsi="Times New Roman" w:cs="Times New Roman"/>
                <w:sz w:val="24"/>
                <w:szCs w:val="24"/>
              </w:rPr>
            </w:pPr>
          </w:p>
        </w:tc>
        <w:tc>
          <w:tcPr>
            <w:tcW w:w="3192" w:type="dxa"/>
          </w:tcPr>
          <w:p w:rsidR="00C81427" w:rsidRDefault="00034964" w:rsidP="002404B1">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2404B1">
              <w:rPr>
                <w:rFonts w:ascii="Times New Roman" w:hAnsi="Times New Roman" w:cs="Times New Roman"/>
                <w:sz w:val="24"/>
                <w:szCs w:val="24"/>
              </w:rPr>
              <w:instrText xml:space="preserve"> ADDIN ZOTERO_ITEM CSL_CITATION {"citationID":"RDEx3wxJ","properties":{"formattedCitation":"[8]","plainCitation":"[8]","noteIndex":0},"citationItems":[{"id":453,"uris":["http://zotero.org/users/local/A037pU2O/items/4Q9FSE2X"],"itemData":{"id":453,"type":"webpage","title":"Amazon.com : BougeRV 40A MPPT Solar Charge Controller, w/ Remote APP Control, Backlit LCD Display, Temperature Sensor, 12V/24V/36V/48V Battery Regulator, for Lithium, SLD, AGM, FLD, Gel Battery, Negative Ground : Patio, Lawn &amp; Garden","URL":"https://www.amazon.com/BougeRV-Controller-Temperature-Regulator-Negative/dp/B09JZGBDPB","accessed":{"date-parts":[["2023",1,13]]}}}],"schema":"https://github.com/citation-style-language/schema/raw/master/csl-citation.json"} </w:instrText>
            </w:r>
            <w:r>
              <w:rPr>
                <w:rFonts w:ascii="Times New Roman" w:hAnsi="Times New Roman" w:cs="Times New Roman"/>
                <w:sz w:val="24"/>
                <w:szCs w:val="24"/>
              </w:rPr>
              <w:fldChar w:fldCharType="separate"/>
            </w:r>
            <w:r w:rsidR="002404B1" w:rsidRPr="002404B1">
              <w:rPr>
                <w:rFonts w:ascii="Times New Roman" w:hAnsi="Times New Roman" w:cs="Times New Roman"/>
                <w:sz w:val="24"/>
              </w:rPr>
              <w:t>[8]</w:t>
            </w:r>
            <w:r>
              <w:rPr>
                <w:rFonts w:ascii="Times New Roman" w:hAnsi="Times New Roman" w:cs="Times New Roman"/>
                <w:sz w:val="24"/>
                <w:szCs w:val="24"/>
              </w:rPr>
              <w:fldChar w:fldCharType="end"/>
            </w:r>
          </w:p>
        </w:tc>
      </w:tr>
      <w:tr w:rsidR="00C81427" w:rsidTr="00B8039F">
        <w:tc>
          <w:tcPr>
            <w:tcW w:w="3192" w:type="dxa"/>
          </w:tcPr>
          <w:p w:rsidR="00C81427" w:rsidRPr="00C81427" w:rsidRDefault="00C81427" w:rsidP="00C81427">
            <w:pPr>
              <w:jc w:val="center"/>
              <w:rPr>
                <w:rFonts w:ascii="Times New Roman" w:hAnsi="Times New Roman" w:cs="Times New Roman"/>
                <w:sz w:val="24"/>
                <w:szCs w:val="24"/>
              </w:rPr>
            </w:pPr>
            <w:r w:rsidRPr="00C81427">
              <w:rPr>
                <w:rFonts w:ascii="Times New Roman" w:hAnsi="Times New Roman" w:cs="Times New Roman"/>
                <w:sz w:val="24"/>
                <w:szCs w:val="24"/>
              </w:rPr>
              <w:t>Charger</w:t>
            </w:r>
            <w:r>
              <w:rPr>
                <w:rFonts w:ascii="Times New Roman" w:hAnsi="Times New Roman" w:cs="Times New Roman"/>
                <w:sz w:val="24"/>
                <w:szCs w:val="24"/>
              </w:rPr>
              <w:t xml:space="preserve"> </w:t>
            </w:r>
            <w:r w:rsidRPr="00B8039F">
              <w:rPr>
                <w:rFonts w:ascii="Times New Roman" w:hAnsi="Times New Roman" w:cs="Times New Roman"/>
                <w:sz w:val="24"/>
                <w:szCs w:val="24"/>
              </w:rPr>
              <w:t>Replacement Cost</w:t>
            </w:r>
          </w:p>
          <w:p w:rsidR="00C81427" w:rsidRDefault="00C81427" w:rsidP="00B03810">
            <w:pPr>
              <w:jc w:val="center"/>
              <w:rPr>
                <w:rFonts w:ascii="Times New Roman" w:hAnsi="Times New Roman" w:cs="Times New Roman"/>
                <w:sz w:val="24"/>
                <w:szCs w:val="24"/>
              </w:rPr>
            </w:pPr>
          </w:p>
        </w:tc>
        <w:tc>
          <w:tcPr>
            <w:tcW w:w="3192" w:type="dxa"/>
          </w:tcPr>
          <w:p w:rsidR="00B03810" w:rsidRPr="00B03810" w:rsidRDefault="00B03810" w:rsidP="00034964">
            <w:pPr>
              <w:jc w:val="center"/>
              <w:rPr>
                <w:rFonts w:ascii="Times New Roman" w:hAnsi="Times New Roman" w:cs="Times New Roman"/>
                <w:sz w:val="24"/>
                <w:szCs w:val="24"/>
              </w:rPr>
            </w:pPr>
            <w:r w:rsidRPr="00B03810">
              <w:rPr>
                <w:rFonts w:ascii="Times New Roman" w:hAnsi="Times New Roman" w:cs="Times New Roman"/>
                <w:sz w:val="24"/>
                <w:szCs w:val="24"/>
              </w:rPr>
              <w:t>1</w:t>
            </w:r>
            <w:r w:rsidR="00034964">
              <w:rPr>
                <w:rFonts w:ascii="Times New Roman" w:hAnsi="Times New Roman" w:cs="Times New Roman"/>
                <w:sz w:val="24"/>
                <w:szCs w:val="24"/>
              </w:rPr>
              <w:t>49.99</w:t>
            </w:r>
            <w:r>
              <w:rPr>
                <w:rFonts w:ascii="Times New Roman" w:hAnsi="Times New Roman" w:cs="Times New Roman"/>
                <w:sz w:val="24"/>
                <w:szCs w:val="24"/>
              </w:rPr>
              <w:t xml:space="preserve"> $</w:t>
            </w:r>
          </w:p>
          <w:p w:rsidR="00C81427" w:rsidRDefault="00C81427" w:rsidP="00B8039F">
            <w:pPr>
              <w:jc w:val="center"/>
              <w:rPr>
                <w:rFonts w:ascii="Times New Roman" w:hAnsi="Times New Roman" w:cs="Times New Roman"/>
                <w:sz w:val="24"/>
                <w:szCs w:val="24"/>
              </w:rPr>
            </w:pPr>
          </w:p>
        </w:tc>
        <w:tc>
          <w:tcPr>
            <w:tcW w:w="3192" w:type="dxa"/>
          </w:tcPr>
          <w:p w:rsidR="00C81427" w:rsidRDefault="00034964" w:rsidP="002404B1">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2404B1">
              <w:rPr>
                <w:rFonts w:ascii="Times New Roman" w:hAnsi="Times New Roman" w:cs="Times New Roman"/>
                <w:sz w:val="24"/>
                <w:szCs w:val="24"/>
              </w:rPr>
              <w:instrText xml:space="preserve"> ADDIN ZOTERO_ITEM CSL_CITATION {"citationID":"gA1pvq8P","properties":{"formattedCitation":"[8]","plainCitation":"[8]","noteIndex":0},"citationItems":[{"id":453,"uris":["http://zotero.org/users/local/A037pU2O/items/4Q9FSE2X"],"itemData":{"id":453,"type":"webpage","title":"Amazon.com : BougeRV 40A MPPT Solar Charge Controller, w/ Remote APP Control, Backlit LCD Display, Temperature Sensor, 12V/24V/36V/48V Battery Regulator, for Lithium, SLD, AGM, FLD, Gel Battery, Negative Ground : Patio, Lawn &amp; Garden","URL":"https://www.amazon.com/BougeRV-Controller-Temperature-Regulator-Negative/dp/B09JZGBDPB","accessed":{"date-parts":[["2023",1,13]]}}}],"schema":"https://github.com/citation-style-language/schema/raw/master/csl-citation.json"} </w:instrText>
            </w:r>
            <w:r>
              <w:rPr>
                <w:rFonts w:ascii="Times New Roman" w:hAnsi="Times New Roman" w:cs="Times New Roman"/>
                <w:sz w:val="24"/>
                <w:szCs w:val="24"/>
              </w:rPr>
              <w:fldChar w:fldCharType="separate"/>
            </w:r>
            <w:r w:rsidR="002404B1" w:rsidRPr="002404B1">
              <w:rPr>
                <w:rFonts w:ascii="Times New Roman" w:hAnsi="Times New Roman" w:cs="Times New Roman"/>
                <w:sz w:val="24"/>
              </w:rPr>
              <w:t>[8]</w:t>
            </w:r>
            <w:r>
              <w:rPr>
                <w:rFonts w:ascii="Times New Roman" w:hAnsi="Times New Roman" w:cs="Times New Roman"/>
                <w:sz w:val="24"/>
                <w:szCs w:val="24"/>
              </w:rPr>
              <w:fldChar w:fldCharType="end"/>
            </w:r>
          </w:p>
        </w:tc>
      </w:tr>
      <w:tr w:rsidR="00034964" w:rsidTr="00B8039F">
        <w:tc>
          <w:tcPr>
            <w:tcW w:w="3192" w:type="dxa"/>
          </w:tcPr>
          <w:p w:rsidR="00034964" w:rsidRPr="00C81427" w:rsidRDefault="00034964" w:rsidP="00C81427">
            <w:pPr>
              <w:jc w:val="center"/>
              <w:rPr>
                <w:rFonts w:ascii="Times New Roman" w:hAnsi="Times New Roman" w:cs="Times New Roman"/>
                <w:sz w:val="24"/>
                <w:szCs w:val="24"/>
              </w:rPr>
            </w:pPr>
            <w:r>
              <w:rPr>
                <w:rFonts w:ascii="Times New Roman" w:hAnsi="Times New Roman" w:cs="Times New Roman"/>
                <w:sz w:val="24"/>
                <w:szCs w:val="24"/>
              </w:rPr>
              <w:t>PV tilt angle in Los Angles</w:t>
            </w:r>
          </w:p>
        </w:tc>
        <w:tc>
          <w:tcPr>
            <w:tcW w:w="3192" w:type="dxa"/>
          </w:tcPr>
          <w:p w:rsidR="00034964" w:rsidRPr="00B03810" w:rsidRDefault="00034964" w:rsidP="00034964">
            <w:pPr>
              <w:jc w:val="center"/>
              <w:rPr>
                <w:rFonts w:ascii="Times New Roman" w:hAnsi="Times New Roman" w:cs="Times New Roman"/>
                <w:sz w:val="24"/>
                <w:szCs w:val="24"/>
              </w:rPr>
            </w:pPr>
            <w:r>
              <w:rPr>
                <w:rFonts w:ascii="Times New Roman" w:hAnsi="Times New Roman" w:cs="Times New Roman"/>
                <w:sz w:val="24"/>
                <w:szCs w:val="24"/>
              </w:rPr>
              <w:t>19</w:t>
            </w:r>
          </w:p>
        </w:tc>
        <w:tc>
          <w:tcPr>
            <w:tcW w:w="3192" w:type="dxa"/>
          </w:tcPr>
          <w:p w:rsidR="00034964" w:rsidRDefault="00E478EB" w:rsidP="002404B1">
            <w:pPr>
              <w:jc w:val="center"/>
              <w:rPr>
                <w:rFonts w:ascii="Times New Roman" w:hAnsi="Times New Roman" w:cs="Times New Roman"/>
                <w:sz w:val="24"/>
                <w:szCs w:val="24"/>
              </w:rPr>
            </w:pPr>
            <w:r>
              <w:rPr>
                <w:rFonts w:ascii="Times New Roman" w:hAnsi="Times New Roman" w:cs="Times New Roman"/>
                <w:sz w:val="24"/>
                <w:szCs w:val="24"/>
              </w:rPr>
              <w:fldChar w:fldCharType="begin"/>
            </w:r>
            <w:r w:rsidR="002404B1">
              <w:rPr>
                <w:rFonts w:ascii="Times New Roman" w:hAnsi="Times New Roman" w:cs="Times New Roman"/>
                <w:sz w:val="24"/>
                <w:szCs w:val="24"/>
              </w:rPr>
              <w:instrText xml:space="preserve"> ADDIN ZOTERO_ITEM CSL_CITATION {"citationID":"lGQjugCX","properties":{"formattedCitation":"[9]","plainCitation":"[9]","noteIndex":0},"citationItems":[{"id":463,"uris":["http://zotero.org/users/local/A037pU2O/items/E9GXJG53"],"itemData":{"id":463,"type":"webpage","title":"Best Solar Panel Angle: How Do You Find It — And Does it Matter?","URL":"https://www.solarreviews.com/blog/best-solar-panel-angle","accessed":{"date-parts":[["2023",1,13]]}}}],"schema":"https://github.com/citation-style-language/schema/raw/master/csl-citation.json"} </w:instrText>
            </w:r>
            <w:r>
              <w:rPr>
                <w:rFonts w:ascii="Times New Roman" w:hAnsi="Times New Roman" w:cs="Times New Roman"/>
                <w:sz w:val="24"/>
                <w:szCs w:val="24"/>
              </w:rPr>
              <w:fldChar w:fldCharType="separate"/>
            </w:r>
            <w:r w:rsidR="002404B1" w:rsidRPr="002404B1">
              <w:rPr>
                <w:rFonts w:ascii="Times New Roman" w:hAnsi="Times New Roman" w:cs="Times New Roman"/>
                <w:sz w:val="24"/>
              </w:rPr>
              <w:t>[9]</w:t>
            </w:r>
            <w:r>
              <w:rPr>
                <w:rFonts w:ascii="Times New Roman" w:hAnsi="Times New Roman" w:cs="Times New Roman"/>
                <w:sz w:val="24"/>
                <w:szCs w:val="24"/>
              </w:rPr>
              <w:fldChar w:fldCharType="end"/>
            </w:r>
          </w:p>
        </w:tc>
      </w:tr>
    </w:tbl>
    <w:p w:rsidR="00B8039F" w:rsidRDefault="00B8039F" w:rsidP="00B8039F">
      <w:pPr>
        <w:jc w:val="center"/>
        <w:rPr>
          <w:rFonts w:ascii="Times New Roman" w:hAnsi="Times New Roman" w:cs="Times New Roman"/>
          <w:sz w:val="24"/>
          <w:szCs w:val="24"/>
        </w:rPr>
      </w:pPr>
    </w:p>
    <w:p w:rsidR="00C81427" w:rsidRPr="001A23F4" w:rsidRDefault="001A23F4" w:rsidP="002404B1">
      <w:pPr>
        <w:pStyle w:val="ListParagraph"/>
        <w:numPr>
          <w:ilvl w:val="0"/>
          <w:numId w:val="1"/>
        </w:numPr>
        <w:rPr>
          <w:rFonts w:ascii="Times New Roman" w:hAnsi="Times New Roman" w:cs="Times New Roman"/>
          <w:b/>
          <w:bCs/>
          <w:color w:val="FF0000"/>
          <w:sz w:val="24"/>
          <w:szCs w:val="24"/>
        </w:rPr>
      </w:pPr>
      <w:r w:rsidRPr="001A23F4">
        <w:rPr>
          <w:rFonts w:ascii="Times New Roman" w:hAnsi="Times New Roman" w:cs="Times New Roman"/>
          <w:b/>
          <w:bCs/>
          <w:color w:val="FF0000"/>
          <w:sz w:val="24"/>
          <w:szCs w:val="24"/>
        </w:rPr>
        <w:t>UTILITY RATES-GRID</w:t>
      </w:r>
      <w:r w:rsidR="00E478EB">
        <w:rPr>
          <w:rFonts w:ascii="Times New Roman" w:hAnsi="Times New Roman" w:cs="Times New Roman"/>
          <w:b/>
          <w:bCs/>
          <w:color w:val="FF0000"/>
          <w:sz w:val="24"/>
          <w:szCs w:val="24"/>
        </w:rPr>
        <w:t xml:space="preserve"> </w:t>
      </w:r>
      <w:r w:rsidR="00E478EB">
        <w:rPr>
          <w:rFonts w:ascii="Times New Roman" w:hAnsi="Times New Roman" w:cs="Times New Roman"/>
          <w:b/>
          <w:bCs/>
          <w:color w:val="FF0000"/>
          <w:sz w:val="24"/>
          <w:szCs w:val="24"/>
        </w:rPr>
        <w:fldChar w:fldCharType="begin"/>
      </w:r>
      <w:r w:rsidR="002404B1">
        <w:rPr>
          <w:rFonts w:ascii="Times New Roman" w:hAnsi="Times New Roman" w:cs="Times New Roman"/>
          <w:b/>
          <w:bCs/>
          <w:color w:val="FF0000"/>
          <w:sz w:val="24"/>
          <w:szCs w:val="24"/>
        </w:rPr>
        <w:instrText xml:space="preserve"> ADDIN ZOTERO_ITEM CSL_CITATION {"citationID":"UNhWrFFK","properties":{"formattedCitation":"[10]","plainCitation":"[10]","noteIndex":0},"citationItems":[{"id":460,"uris":["http://zotero.org/users/local/A037pU2O/items/J7CUWAAB"],"itemData":{"id":460,"type":"report","title":"Los Angeles Utility Rates","URL":"https://www.cdtfa.ca.gov/taxes-and-fees/rates.aspx"}}],"schema":"https://github.com/citation-style-language/schema/raw/master/csl-citation.json"} </w:instrText>
      </w:r>
      <w:r w:rsidR="00E478EB">
        <w:rPr>
          <w:rFonts w:ascii="Times New Roman" w:hAnsi="Times New Roman" w:cs="Times New Roman"/>
          <w:b/>
          <w:bCs/>
          <w:color w:val="FF0000"/>
          <w:sz w:val="24"/>
          <w:szCs w:val="24"/>
        </w:rPr>
        <w:fldChar w:fldCharType="separate"/>
      </w:r>
      <w:r w:rsidR="002404B1" w:rsidRPr="002404B1">
        <w:rPr>
          <w:rFonts w:ascii="Times New Roman" w:hAnsi="Times New Roman" w:cs="Times New Roman"/>
          <w:sz w:val="24"/>
        </w:rPr>
        <w:t>[10]</w:t>
      </w:r>
      <w:r w:rsidR="00E478EB">
        <w:rPr>
          <w:rFonts w:ascii="Times New Roman" w:hAnsi="Times New Roman" w:cs="Times New Roman"/>
          <w:b/>
          <w:bCs/>
          <w:color w:val="FF0000"/>
          <w:sz w:val="24"/>
          <w:szCs w:val="24"/>
        </w:rPr>
        <w:fldChar w:fldCharType="end"/>
      </w:r>
    </w:p>
    <w:p w:rsidR="00C81427" w:rsidRDefault="00C81427" w:rsidP="00C81427">
      <w:pPr>
        <w:rPr>
          <w:rFonts w:ascii="Times New Roman" w:eastAsia="Times New Roman" w:hAnsi="Times New Roman" w:cs="Times New Roman"/>
          <w:sz w:val="24"/>
          <w:szCs w:val="24"/>
        </w:rPr>
      </w:pPr>
      <w:r>
        <w:rPr>
          <w:rFonts w:ascii="Times New Roman" w:hAnsi="Times New Roman" w:cs="Times New Roman"/>
          <w:sz w:val="24"/>
          <w:szCs w:val="24"/>
        </w:rPr>
        <w:t>Base Charges:</w:t>
      </w:r>
      <w:r w:rsidRPr="00C81427">
        <w:rPr>
          <w:rFonts w:ascii="Times New Roman" w:eastAsia="Times New Roman" w:hAnsi="Times New Roman" w:cs="Times New Roman"/>
          <w:sz w:val="24"/>
          <w:szCs w:val="24"/>
        </w:rPr>
        <w:t xml:space="preserve"> </w:t>
      </w:r>
    </w:p>
    <w:p w:rsidR="003F4489" w:rsidRDefault="00C81427" w:rsidP="003F4489">
      <w:pPr>
        <w:spacing w:line="240" w:lineRule="auto"/>
        <w:jc w:val="both"/>
        <w:rPr>
          <w:rFonts w:ascii="Times New Roman" w:eastAsia="Times New Roman" w:hAnsi="Times New Roman" w:cs="Times New Roman"/>
          <w:sz w:val="24"/>
          <w:szCs w:val="24"/>
        </w:rPr>
      </w:pPr>
      <w:r w:rsidRPr="00C81427">
        <w:rPr>
          <w:rFonts w:ascii="Times New Roman" w:eastAsia="Times New Roman" w:hAnsi="Times New Roman" w:cs="Times New Roman"/>
          <w:sz w:val="24"/>
          <w:szCs w:val="24"/>
        </w:rPr>
        <w:t>$2.30/month (tier 1)</w:t>
      </w:r>
    </w:p>
    <w:p w:rsidR="00C81427" w:rsidRPr="00C81427" w:rsidRDefault="00C81427" w:rsidP="003F4489">
      <w:pPr>
        <w:spacing w:line="240" w:lineRule="auto"/>
        <w:jc w:val="both"/>
        <w:rPr>
          <w:rFonts w:ascii="Times New Roman" w:eastAsia="Times New Roman" w:hAnsi="Times New Roman" w:cs="Times New Roman"/>
          <w:sz w:val="24"/>
          <w:szCs w:val="24"/>
        </w:rPr>
      </w:pPr>
      <w:r w:rsidRPr="00C81427">
        <w:rPr>
          <w:rFonts w:ascii="Times New Roman" w:eastAsia="Times New Roman" w:hAnsi="Times New Roman" w:cs="Times New Roman"/>
          <w:sz w:val="24"/>
          <w:szCs w:val="24"/>
        </w:rPr>
        <w:t>$7.90/month (tier 2)</w:t>
      </w:r>
    </w:p>
    <w:p w:rsidR="00C81427" w:rsidRPr="00C81427" w:rsidRDefault="00C81427" w:rsidP="003F4489">
      <w:pPr>
        <w:spacing w:after="0" w:line="240" w:lineRule="auto"/>
        <w:jc w:val="both"/>
        <w:rPr>
          <w:rFonts w:ascii="Times New Roman" w:eastAsia="Times New Roman" w:hAnsi="Times New Roman" w:cs="Times New Roman"/>
          <w:sz w:val="24"/>
          <w:szCs w:val="24"/>
        </w:rPr>
      </w:pPr>
      <w:r w:rsidRPr="00C81427">
        <w:rPr>
          <w:rFonts w:ascii="Times New Roman" w:eastAsia="Times New Roman" w:hAnsi="Times New Roman" w:cs="Times New Roman"/>
          <w:sz w:val="24"/>
          <w:szCs w:val="24"/>
        </w:rPr>
        <w:t>$22.70/month (tier 3)</w:t>
      </w:r>
    </w:p>
    <w:p w:rsidR="00C81427" w:rsidRDefault="00C81427" w:rsidP="00C81427">
      <w:pPr>
        <w:rPr>
          <w:rFonts w:ascii="Times New Roman" w:hAnsi="Times New Roman" w:cs="Times New Roman"/>
          <w:sz w:val="24"/>
          <w:szCs w:val="24"/>
        </w:rPr>
      </w:pPr>
    </w:p>
    <w:p w:rsidR="00C81427" w:rsidRPr="003F4489" w:rsidRDefault="00C81427" w:rsidP="00C81427">
      <w:pPr>
        <w:rPr>
          <w:rFonts w:ascii="Times New Roman" w:hAnsi="Times New Roman" w:cs="Times New Roman"/>
          <w:i/>
          <w:iCs/>
          <w:sz w:val="24"/>
          <w:szCs w:val="24"/>
        </w:rPr>
      </w:pPr>
      <w:r w:rsidRPr="003F4489">
        <w:rPr>
          <w:rFonts w:ascii="Times New Roman" w:hAnsi="Times New Roman" w:cs="Times New Roman"/>
          <w:i/>
          <w:iCs/>
          <w:sz w:val="24"/>
          <w:szCs w:val="24"/>
        </w:rPr>
        <w:t>First tier rates:</w:t>
      </w:r>
    </w:p>
    <w:p w:rsidR="00C81427" w:rsidRPr="00C81427" w:rsidRDefault="00C81427" w:rsidP="00665716">
      <w:pPr>
        <w:spacing w:after="0" w:line="240" w:lineRule="auto"/>
        <w:rPr>
          <w:rFonts w:ascii="Times New Roman" w:eastAsia="Times New Roman" w:hAnsi="Times New Roman" w:cs="Times New Roman"/>
          <w:sz w:val="24"/>
          <w:szCs w:val="24"/>
        </w:rPr>
      </w:pPr>
      <w:r w:rsidRPr="00C81427">
        <w:rPr>
          <w:rFonts w:ascii="Times New Roman" w:eastAsia="Times New Roman" w:hAnsi="Times New Roman" w:cs="Times New Roman"/>
          <w:sz w:val="24"/>
          <w:szCs w:val="24"/>
        </w:rPr>
        <w:t>$0.19488/k</w:t>
      </w:r>
      <w:r w:rsidR="00665716">
        <w:rPr>
          <w:rFonts w:ascii="Times New Roman" w:eastAsia="Times New Roman" w:hAnsi="Times New Roman" w:cs="Times New Roman"/>
          <w:sz w:val="24"/>
          <w:szCs w:val="24"/>
        </w:rPr>
        <w:t>W</w:t>
      </w:r>
      <w:r w:rsidRPr="00C81427">
        <w:rPr>
          <w:rFonts w:ascii="Times New Roman" w:eastAsia="Times New Roman" w:hAnsi="Times New Roman" w:cs="Times New Roman"/>
          <w:sz w:val="24"/>
          <w:szCs w:val="24"/>
        </w:rPr>
        <w:t>h (Jan - Mar)</w:t>
      </w:r>
    </w:p>
    <w:p w:rsidR="00C81427" w:rsidRPr="00C81427" w:rsidRDefault="00C81427" w:rsidP="00665716">
      <w:pPr>
        <w:spacing w:after="0" w:line="240" w:lineRule="auto"/>
        <w:rPr>
          <w:rFonts w:ascii="Times New Roman" w:eastAsia="Times New Roman" w:hAnsi="Times New Roman" w:cs="Times New Roman"/>
          <w:sz w:val="24"/>
          <w:szCs w:val="24"/>
        </w:rPr>
      </w:pPr>
      <w:r w:rsidRPr="00C81427">
        <w:rPr>
          <w:rFonts w:ascii="Times New Roman" w:eastAsia="Times New Roman" w:hAnsi="Times New Roman" w:cs="Times New Roman"/>
          <w:sz w:val="24"/>
          <w:szCs w:val="24"/>
        </w:rPr>
        <w:t>$0.19375/k</w:t>
      </w:r>
      <w:r w:rsidR="00665716">
        <w:rPr>
          <w:rFonts w:ascii="Times New Roman" w:eastAsia="Times New Roman" w:hAnsi="Times New Roman" w:cs="Times New Roman"/>
          <w:sz w:val="24"/>
          <w:szCs w:val="24"/>
        </w:rPr>
        <w:t>W</w:t>
      </w:r>
      <w:r w:rsidRPr="00C81427">
        <w:rPr>
          <w:rFonts w:ascii="Times New Roman" w:eastAsia="Times New Roman" w:hAnsi="Times New Roman" w:cs="Times New Roman"/>
          <w:sz w:val="24"/>
          <w:szCs w:val="24"/>
        </w:rPr>
        <w:t>h (Apr - May)</w:t>
      </w:r>
    </w:p>
    <w:p w:rsidR="00C81427" w:rsidRPr="00C81427" w:rsidRDefault="00C81427" w:rsidP="00665716">
      <w:pPr>
        <w:spacing w:after="0" w:line="240" w:lineRule="auto"/>
        <w:rPr>
          <w:rFonts w:ascii="Times New Roman" w:eastAsia="Times New Roman" w:hAnsi="Times New Roman" w:cs="Times New Roman"/>
          <w:sz w:val="24"/>
          <w:szCs w:val="24"/>
        </w:rPr>
      </w:pPr>
      <w:r w:rsidRPr="00C81427">
        <w:rPr>
          <w:rFonts w:ascii="Times New Roman" w:eastAsia="Times New Roman" w:hAnsi="Times New Roman" w:cs="Times New Roman"/>
          <w:sz w:val="24"/>
          <w:szCs w:val="24"/>
        </w:rPr>
        <w:t>$0.19375/k</w:t>
      </w:r>
      <w:r w:rsidR="00665716">
        <w:rPr>
          <w:rFonts w:ascii="Times New Roman" w:eastAsia="Times New Roman" w:hAnsi="Times New Roman" w:cs="Times New Roman"/>
          <w:sz w:val="24"/>
          <w:szCs w:val="24"/>
        </w:rPr>
        <w:t>W</w:t>
      </w:r>
      <w:r w:rsidRPr="00C81427">
        <w:rPr>
          <w:rFonts w:ascii="Times New Roman" w:eastAsia="Times New Roman" w:hAnsi="Times New Roman" w:cs="Times New Roman"/>
          <w:sz w:val="24"/>
          <w:szCs w:val="24"/>
        </w:rPr>
        <w:t>h (Jun)</w:t>
      </w:r>
    </w:p>
    <w:p w:rsidR="00C81427" w:rsidRPr="00C81427" w:rsidRDefault="00C81427" w:rsidP="00665716">
      <w:pPr>
        <w:spacing w:after="0" w:line="240" w:lineRule="auto"/>
        <w:rPr>
          <w:rFonts w:ascii="Times New Roman" w:eastAsia="Times New Roman" w:hAnsi="Times New Roman" w:cs="Times New Roman"/>
          <w:sz w:val="24"/>
          <w:szCs w:val="24"/>
        </w:rPr>
      </w:pPr>
      <w:r w:rsidRPr="00C81427">
        <w:rPr>
          <w:rFonts w:ascii="Times New Roman" w:eastAsia="Times New Roman" w:hAnsi="Times New Roman" w:cs="Times New Roman"/>
          <w:sz w:val="24"/>
          <w:szCs w:val="24"/>
        </w:rPr>
        <w:t>$0.18179/k</w:t>
      </w:r>
      <w:r w:rsidR="00665716">
        <w:rPr>
          <w:rFonts w:ascii="Times New Roman" w:eastAsia="Times New Roman" w:hAnsi="Times New Roman" w:cs="Times New Roman"/>
          <w:sz w:val="24"/>
          <w:szCs w:val="24"/>
        </w:rPr>
        <w:t>W</w:t>
      </w:r>
      <w:r w:rsidRPr="00C81427">
        <w:rPr>
          <w:rFonts w:ascii="Times New Roman" w:eastAsia="Times New Roman" w:hAnsi="Times New Roman" w:cs="Times New Roman"/>
          <w:sz w:val="24"/>
          <w:szCs w:val="24"/>
        </w:rPr>
        <w:t>h (Jul - Sep)</w:t>
      </w:r>
    </w:p>
    <w:p w:rsidR="00C81427" w:rsidRPr="00C81427" w:rsidRDefault="00C81427" w:rsidP="00665716">
      <w:pPr>
        <w:spacing w:after="0" w:line="240" w:lineRule="auto"/>
        <w:rPr>
          <w:rFonts w:ascii="Times New Roman" w:eastAsia="Times New Roman" w:hAnsi="Times New Roman" w:cs="Times New Roman"/>
          <w:sz w:val="24"/>
          <w:szCs w:val="24"/>
        </w:rPr>
      </w:pPr>
      <w:r w:rsidRPr="00C81427">
        <w:rPr>
          <w:rFonts w:ascii="Times New Roman" w:eastAsia="Times New Roman" w:hAnsi="Times New Roman" w:cs="Times New Roman"/>
          <w:sz w:val="24"/>
          <w:szCs w:val="24"/>
        </w:rPr>
        <w:t>$0.19192/k</w:t>
      </w:r>
      <w:r w:rsidR="00665716">
        <w:rPr>
          <w:rFonts w:ascii="Times New Roman" w:eastAsia="Times New Roman" w:hAnsi="Times New Roman" w:cs="Times New Roman"/>
          <w:sz w:val="24"/>
          <w:szCs w:val="24"/>
        </w:rPr>
        <w:t>W</w:t>
      </w:r>
      <w:r w:rsidRPr="00C81427">
        <w:rPr>
          <w:rFonts w:ascii="Times New Roman" w:eastAsia="Times New Roman" w:hAnsi="Times New Roman" w:cs="Times New Roman"/>
          <w:sz w:val="24"/>
          <w:szCs w:val="24"/>
        </w:rPr>
        <w:t>h (Oct - Dec)</w:t>
      </w:r>
    </w:p>
    <w:p w:rsidR="00C81427" w:rsidRDefault="00C81427" w:rsidP="00C81427">
      <w:pPr>
        <w:rPr>
          <w:rFonts w:ascii="Times New Roman" w:hAnsi="Times New Roman" w:cs="Times New Roman"/>
          <w:sz w:val="24"/>
          <w:szCs w:val="24"/>
        </w:rPr>
      </w:pPr>
    </w:p>
    <w:p w:rsidR="003F4489" w:rsidRPr="003F4489" w:rsidRDefault="003F4489" w:rsidP="00C81427">
      <w:pPr>
        <w:rPr>
          <w:rFonts w:ascii="Times New Roman" w:hAnsi="Times New Roman" w:cs="Times New Roman"/>
          <w:i/>
          <w:iCs/>
          <w:sz w:val="24"/>
          <w:szCs w:val="24"/>
        </w:rPr>
      </w:pPr>
      <w:r w:rsidRPr="003F4489">
        <w:rPr>
          <w:rFonts w:ascii="Times New Roman" w:hAnsi="Times New Roman" w:cs="Times New Roman"/>
          <w:i/>
          <w:iCs/>
          <w:sz w:val="24"/>
          <w:szCs w:val="24"/>
        </w:rPr>
        <w:t>Second tier rates:</w:t>
      </w:r>
    </w:p>
    <w:p w:rsidR="003F4489" w:rsidRPr="003F4489" w:rsidRDefault="003F4489" w:rsidP="00665716">
      <w:pPr>
        <w:spacing w:after="0" w:line="240" w:lineRule="auto"/>
        <w:rPr>
          <w:rFonts w:ascii="Times New Roman" w:eastAsia="Times New Roman" w:hAnsi="Times New Roman" w:cs="Times New Roman"/>
          <w:sz w:val="24"/>
          <w:szCs w:val="24"/>
        </w:rPr>
      </w:pPr>
      <w:r w:rsidRPr="003F4489">
        <w:rPr>
          <w:rFonts w:ascii="Times New Roman" w:eastAsia="Times New Roman" w:hAnsi="Times New Roman" w:cs="Times New Roman"/>
          <w:sz w:val="24"/>
          <w:szCs w:val="24"/>
        </w:rPr>
        <w:t>$0.25347/k</w:t>
      </w:r>
      <w:r w:rsidR="00665716">
        <w:rPr>
          <w:rFonts w:ascii="Times New Roman" w:eastAsia="Times New Roman" w:hAnsi="Times New Roman" w:cs="Times New Roman"/>
          <w:sz w:val="24"/>
          <w:szCs w:val="24"/>
        </w:rPr>
        <w:t>W</w:t>
      </w:r>
      <w:r w:rsidRPr="003F4489">
        <w:rPr>
          <w:rFonts w:ascii="Times New Roman" w:eastAsia="Times New Roman" w:hAnsi="Times New Roman" w:cs="Times New Roman"/>
          <w:sz w:val="24"/>
          <w:szCs w:val="24"/>
        </w:rPr>
        <w:t>h (Jan - Mar)</w:t>
      </w:r>
    </w:p>
    <w:p w:rsidR="003F4489" w:rsidRPr="003F4489" w:rsidRDefault="003F4489" w:rsidP="00665716">
      <w:pPr>
        <w:spacing w:after="0" w:line="240" w:lineRule="auto"/>
        <w:rPr>
          <w:rFonts w:ascii="Times New Roman" w:eastAsia="Times New Roman" w:hAnsi="Times New Roman" w:cs="Times New Roman"/>
          <w:sz w:val="24"/>
          <w:szCs w:val="24"/>
        </w:rPr>
      </w:pPr>
      <w:r w:rsidRPr="003F4489">
        <w:rPr>
          <w:rFonts w:ascii="Times New Roman" w:eastAsia="Times New Roman" w:hAnsi="Times New Roman" w:cs="Times New Roman"/>
          <w:sz w:val="24"/>
          <w:szCs w:val="24"/>
        </w:rPr>
        <w:t>$0.25234/k</w:t>
      </w:r>
      <w:r w:rsidR="00665716">
        <w:rPr>
          <w:rFonts w:ascii="Times New Roman" w:eastAsia="Times New Roman" w:hAnsi="Times New Roman" w:cs="Times New Roman"/>
          <w:sz w:val="24"/>
          <w:szCs w:val="24"/>
        </w:rPr>
        <w:t>W</w:t>
      </w:r>
      <w:r w:rsidRPr="003F4489">
        <w:rPr>
          <w:rFonts w:ascii="Times New Roman" w:eastAsia="Times New Roman" w:hAnsi="Times New Roman" w:cs="Times New Roman"/>
          <w:sz w:val="24"/>
          <w:szCs w:val="24"/>
        </w:rPr>
        <w:t>h (Apr - May)</w:t>
      </w:r>
    </w:p>
    <w:p w:rsidR="003F4489" w:rsidRPr="003F4489" w:rsidRDefault="003F4489" w:rsidP="00665716">
      <w:pPr>
        <w:spacing w:after="0" w:line="240" w:lineRule="auto"/>
        <w:rPr>
          <w:rFonts w:ascii="Times New Roman" w:eastAsia="Times New Roman" w:hAnsi="Times New Roman" w:cs="Times New Roman"/>
          <w:sz w:val="24"/>
          <w:szCs w:val="24"/>
        </w:rPr>
      </w:pPr>
      <w:r w:rsidRPr="003F4489">
        <w:rPr>
          <w:rFonts w:ascii="Times New Roman" w:eastAsia="Times New Roman" w:hAnsi="Times New Roman" w:cs="Times New Roman"/>
          <w:sz w:val="24"/>
          <w:szCs w:val="24"/>
        </w:rPr>
        <w:t>$0.25234/k</w:t>
      </w:r>
      <w:r w:rsidR="00665716">
        <w:rPr>
          <w:rFonts w:ascii="Times New Roman" w:eastAsia="Times New Roman" w:hAnsi="Times New Roman" w:cs="Times New Roman"/>
          <w:sz w:val="24"/>
          <w:szCs w:val="24"/>
        </w:rPr>
        <w:t>W</w:t>
      </w:r>
      <w:r w:rsidRPr="003F4489">
        <w:rPr>
          <w:rFonts w:ascii="Times New Roman" w:eastAsia="Times New Roman" w:hAnsi="Times New Roman" w:cs="Times New Roman"/>
          <w:sz w:val="24"/>
          <w:szCs w:val="24"/>
        </w:rPr>
        <w:t>h (Jun)</w:t>
      </w:r>
    </w:p>
    <w:p w:rsidR="003F4489" w:rsidRPr="003F4489" w:rsidRDefault="003F4489" w:rsidP="00665716">
      <w:pPr>
        <w:spacing w:after="0" w:line="240" w:lineRule="auto"/>
        <w:rPr>
          <w:rFonts w:ascii="Times New Roman" w:eastAsia="Times New Roman" w:hAnsi="Times New Roman" w:cs="Times New Roman"/>
          <w:sz w:val="24"/>
          <w:szCs w:val="24"/>
        </w:rPr>
      </w:pPr>
      <w:r w:rsidRPr="003F4489">
        <w:rPr>
          <w:rFonts w:ascii="Times New Roman" w:eastAsia="Times New Roman" w:hAnsi="Times New Roman" w:cs="Times New Roman"/>
          <w:sz w:val="24"/>
          <w:szCs w:val="24"/>
        </w:rPr>
        <w:t>$0.24038/k</w:t>
      </w:r>
      <w:r w:rsidR="00665716">
        <w:rPr>
          <w:rFonts w:ascii="Times New Roman" w:eastAsia="Times New Roman" w:hAnsi="Times New Roman" w:cs="Times New Roman"/>
          <w:sz w:val="24"/>
          <w:szCs w:val="24"/>
        </w:rPr>
        <w:t>W</w:t>
      </w:r>
      <w:r w:rsidRPr="003F4489">
        <w:rPr>
          <w:rFonts w:ascii="Times New Roman" w:eastAsia="Times New Roman" w:hAnsi="Times New Roman" w:cs="Times New Roman"/>
          <w:sz w:val="24"/>
          <w:szCs w:val="24"/>
        </w:rPr>
        <w:t>h (Jul - Sep)</w:t>
      </w:r>
    </w:p>
    <w:p w:rsidR="003F4489" w:rsidRPr="003F4489" w:rsidRDefault="003F4489" w:rsidP="00665716">
      <w:pPr>
        <w:spacing w:after="0" w:line="240" w:lineRule="auto"/>
        <w:rPr>
          <w:rFonts w:ascii="Times New Roman" w:eastAsia="Times New Roman" w:hAnsi="Times New Roman" w:cs="Times New Roman"/>
          <w:sz w:val="24"/>
          <w:szCs w:val="24"/>
        </w:rPr>
      </w:pPr>
      <w:r w:rsidRPr="003F4489">
        <w:rPr>
          <w:rFonts w:ascii="Times New Roman" w:eastAsia="Times New Roman" w:hAnsi="Times New Roman" w:cs="Times New Roman"/>
          <w:sz w:val="24"/>
          <w:szCs w:val="24"/>
        </w:rPr>
        <w:t>$0.25051/k</w:t>
      </w:r>
      <w:r w:rsidR="00665716">
        <w:rPr>
          <w:rFonts w:ascii="Times New Roman" w:eastAsia="Times New Roman" w:hAnsi="Times New Roman" w:cs="Times New Roman"/>
          <w:sz w:val="24"/>
          <w:szCs w:val="24"/>
        </w:rPr>
        <w:t>W</w:t>
      </w:r>
      <w:r w:rsidRPr="003F4489">
        <w:rPr>
          <w:rFonts w:ascii="Times New Roman" w:eastAsia="Times New Roman" w:hAnsi="Times New Roman" w:cs="Times New Roman"/>
          <w:sz w:val="24"/>
          <w:szCs w:val="24"/>
        </w:rPr>
        <w:t>h (Oct - Dec)</w:t>
      </w:r>
    </w:p>
    <w:p w:rsidR="003F4489" w:rsidRDefault="003F4489" w:rsidP="00C81427">
      <w:pPr>
        <w:rPr>
          <w:rFonts w:ascii="Times New Roman" w:hAnsi="Times New Roman" w:cs="Times New Roman"/>
          <w:sz w:val="24"/>
          <w:szCs w:val="24"/>
        </w:rPr>
      </w:pPr>
    </w:p>
    <w:p w:rsidR="003F4489" w:rsidRPr="003F4489" w:rsidRDefault="003F4489" w:rsidP="00C81427">
      <w:pPr>
        <w:rPr>
          <w:rFonts w:ascii="Times New Roman" w:hAnsi="Times New Roman" w:cs="Times New Roman"/>
          <w:i/>
          <w:iCs/>
          <w:sz w:val="24"/>
          <w:szCs w:val="24"/>
        </w:rPr>
      </w:pPr>
      <w:r w:rsidRPr="003F4489">
        <w:rPr>
          <w:rFonts w:ascii="Times New Roman" w:hAnsi="Times New Roman" w:cs="Times New Roman"/>
          <w:i/>
          <w:iCs/>
          <w:sz w:val="24"/>
          <w:szCs w:val="24"/>
        </w:rPr>
        <w:t>Third tier rates:</w:t>
      </w:r>
    </w:p>
    <w:p w:rsidR="003F4489" w:rsidRPr="003F4489" w:rsidRDefault="003F4489" w:rsidP="00665716">
      <w:pPr>
        <w:spacing w:after="0" w:line="240" w:lineRule="auto"/>
        <w:rPr>
          <w:rFonts w:ascii="Times New Roman" w:eastAsia="Times New Roman" w:hAnsi="Times New Roman" w:cs="Times New Roman"/>
          <w:sz w:val="24"/>
          <w:szCs w:val="24"/>
        </w:rPr>
      </w:pPr>
      <w:r w:rsidRPr="003F4489">
        <w:rPr>
          <w:rFonts w:ascii="Times New Roman" w:eastAsia="Times New Roman" w:hAnsi="Times New Roman" w:cs="Times New Roman"/>
          <w:sz w:val="24"/>
          <w:szCs w:val="24"/>
        </w:rPr>
        <w:lastRenderedPageBreak/>
        <w:t>$0.25347/k</w:t>
      </w:r>
      <w:r w:rsidR="00665716">
        <w:rPr>
          <w:rFonts w:ascii="Times New Roman" w:eastAsia="Times New Roman" w:hAnsi="Times New Roman" w:cs="Times New Roman"/>
          <w:sz w:val="24"/>
          <w:szCs w:val="24"/>
        </w:rPr>
        <w:t>W</w:t>
      </w:r>
      <w:r w:rsidRPr="003F4489">
        <w:rPr>
          <w:rFonts w:ascii="Times New Roman" w:eastAsia="Times New Roman" w:hAnsi="Times New Roman" w:cs="Times New Roman"/>
          <w:sz w:val="24"/>
          <w:szCs w:val="24"/>
        </w:rPr>
        <w:t>h (Jan - Mar)</w:t>
      </w:r>
    </w:p>
    <w:p w:rsidR="003F4489" w:rsidRPr="003F4489" w:rsidRDefault="003F4489" w:rsidP="00665716">
      <w:pPr>
        <w:spacing w:after="0" w:line="240" w:lineRule="auto"/>
        <w:rPr>
          <w:rFonts w:ascii="Times New Roman" w:eastAsia="Times New Roman" w:hAnsi="Times New Roman" w:cs="Times New Roman"/>
          <w:sz w:val="24"/>
          <w:szCs w:val="24"/>
        </w:rPr>
      </w:pPr>
      <w:r w:rsidRPr="003F4489">
        <w:rPr>
          <w:rFonts w:ascii="Times New Roman" w:eastAsia="Times New Roman" w:hAnsi="Times New Roman" w:cs="Times New Roman"/>
          <w:sz w:val="24"/>
          <w:szCs w:val="24"/>
        </w:rPr>
        <w:t>$0.25234/k</w:t>
      </w:r>
      <w:r w:rsidR="00665716">
        <w:rPr>
          <w:rFonts w:ascii="Times New Roman" w:eastAsia="Times New Roman" w:hAnsi="Times New Roman" w:cs="Times New Roman"/>
          <w:sz w:val="24"/>
          <w:szCs w:val="24"/>
        </w:rPr>
        <w:t>W</w:t>
      </w:r>
      <w:r w:rsidRPr="003F4489">
        <w:rPr>
          <w:rFonts w:ascii="Times New Roman" w:eastAsia="Times New Roman" w:hAnsi="Times New Roman" w:cs="Times New Roman"/>
          <w:sz w:val="24"/>
          <w:szCs w:val="24"/>
        </w:rPr>
        <w:t>h (Apr - May)</w:t>
      </w:r>
    </w:p>
    <w:p w:rsidR="003F4489" w:rsidRPr="003F4489" w:rsidRDefault="003F4489" w:rsidP="00665716">
      <w:pPr>
        <w:spacing w:after="0" w:line="240" w:lineRule="auto"/>
        <w:rPr>
          <w:rFonts w:ascii="Times New Roman" w:eastAsia="Times New Roman" w:hAnsi="Times New Roman" w:cs="Times New Roman"/>
          <w:sz w:val="24"/>
          <w:szCs w:val="24"/>
        </w:rPr>
      </w:pPr>
      <w:r w:rsidRPr="003F4489">
        <w:rPr>
          <w:rFonts w:ascii="Times New Roman" w:eastAsia="Times New Roman" w:hAnsi="Times New Roman" w:cs="Times New Roman"/>
          <w:sz w:val="24"/>
          <w:szCs w:val="24"/>
        </w:rPr>
        <w:t>$0.33935/k</w:t>
      </w:r>
      <w:r w:rsidR="00665716">
        <w:rPr>
          <w:rFonts w:ascii="Times New Roman" w:eastAsia="Times New Roman" w:hAnsi="Times New Roman" w:cs="Times New Roman"/>
          <w:sz w:val="24"/>
          <w:szCs w:val="24"/>
        </w:rPr>
        <w:t>W</w:t>
      </w:r>
      <w:r w:rsidRPr="003F4489">
        <w:rPr>
          <w:rFonts w:ascii="Times New Roman" w:eastAsia="Times New Roman" w:hAnsi="Times New Roman" w:cs="Times New Roman"/>
          <w:sz w:val="24"/>
          <w:szCs w:val="24"/>
        </w:rPr>
        <w:t>h (Jun)</w:t>
      </w:r>
    </w:p>
    <w:p w:rsidR="003F4489" w:rsidRPr="003F4489" w:rsidRDefault="003F4489" w:rsidP="00665716">
      <w:pPr>
        <w:spacing w:after="0" w:line="240" w:lineRule="auto"/>
        <w:rPr>
          <w:rFonts w:ascii="Times New Roman" w:eastAsia="Times New Roman" w:hAnsi="Times New Roman" w:cs="Times New Roman"/>
          <w:sz w:val="24"/>
          <w:szCs w:val="24"/>
        </w:rPr>
      </w:pPr>
      <w:r w:rsidRPr="003F4489">
        <w:rPr>
          <w:rFonts w:ascii="Times New Roman" w:eastAsia="Times New Roman" w:hAnsi="Times New Roman" w:cs="Times New Roman"/>
          <w:sz w:val="24"/>
          <w:szCs w:val="24"/>
        </w:rPr>
        <w:t>$0.32739/k</w:t>
      </w:r>
      <w:r w:rsidR="00665716">
        <w:rPr>
          <w:rFonts w:ascii="Times New Roman" w:eastAsia="Times New Roman" w:hAnsi="Times New Roman" w:cs="Times New Roman"/>
          <w:sz w:val="24"/>
          <w:szCs w:val="24"/>
        </w:rPr>
        <w:t>W</w:t>
      </w:r>
      <w:r w:rsidRPr="003F4489">
        <w:rPr>
          <w:rFonts w:ascii="Times New Roman" w:eastAsia="Times New Roman" w:hAnsi="Times New Roman" w:cs="Times New Roman"/>
          <w:sz w:val="24"/>
          <w:szCs w:val="24"/>
        </w:rPr>
        <w:t>h (Jul - Sep)</w:t>
      </w:r>
    </w:p>
    <w:p w:rsidR="003F4489" w:rsidRPr="003F4489" w:rsidRDefault="003F4489" w:rsidP="00665716">
      <w:pPr>
        <w:spacing w:after="0" w:line="240" w:lineRule="auto"/>
        <w:rPr>
          <w:rFonts w:ascii="Times New Roman" w:eastAsia="Times New Roman" w:hAnsi="Times New Roman" w:cs="Times New Roman"/>
          <w:sz w:val="24"/>
          <w:szCs w:val="24"/>
        </w:rPr>
      </w:pPr>
      <w:r w:rsidRPr="003F4489">
        <w:rPr>
          <w:rFonts w:ascii="Times New Roman" w:eastAsia="Times New Roman" w:hAnsi="Times New Roman" w:cs="Times New Roman"/>
          <w:sz w:val="24"/>
          <w:szCs w:val="24"/>
        </w:rPr>
        <w:t>$0.25051/k</w:t>
      </w:r>
      <w:r w:rsidR="00665716">
        <w:rPr>
          <w:rFonts w:ascii="Times New Roman" w:eastAsia="Times New Roman" w:hAnsi="Times New Roman" w:cs="Times New Roman"/>
          <w:sz w:val="24"/>
          <w:szCs w:val="24"/>
        </w:rPr>
        <w:t>W</w:t>
      </w:r>
      <w:r w:rsidRPr="003F4489">
        <w:rPr>
          <w:rFonts w:ascii="Times New Roman" w:eastAsia="Times New Roman" w:hAnsi="Times New Roman" w:cs="Times New Roman"/>
          <w:sz w:val="24"/>
          <w:szCs w:val="24"/>
        </w:rPr>
        <w:t>h (Oct - Dec)</w:t>
      </w:r>
    </w:p>
    <w:p w:rsidR="003F4489" w:rsidRPr="001A23F4" w:rsidRDefault="001A23F4" w:rsidP="00812A35">
      <w:pPr>
        <w:pStyle w:val="ListParagraph"/>
        <w:numPr>
          <w:ilvl w:val="0"/>
          <w:numId w:val="1"/>
        </w:numPr>
        <w:rPr>
          <w:rFonts w:ascii="Times New Roman" w:hAnsi="Times New Roman" w:cs="Times New Roman"/>
          <w:b/>
          <w:bCs/>
          <w:color w:val="FF0000"/>
          <w:sz w:val="24"/>
          <w:szCs w:val="24"/>
        </w:rPr>
      </w:pPr>
      <w:r w:rsidRPr="001A23F4">
        <w:rPr>
          <w:rFonts w:ascii="Times New Roman" w:hAnsi="Times New Roman" w:cs="Times New Roman"/>
          <w:b/>
          <w:bCs/>
          <w:color w:val="FF0000"/>
          <w:sz w:val="24"/>
          <w:szCs w:val="24"/>
        </w:rPr>
        <w:t>RESULTS</w:t>
      </w:r>
    </w:p>
    <w:p w:rsidR="003F4489" w:rsidRPr="00812A35" w:rsidRDefault="003F4489" w:rsidP="00812A35">
      <w:pPr>
        <w:pStyle w:val="ListParagraph"/>
        <w:numPr>
          <w:ilvl w:val="0"/>
          <w:numId w:val="2"/>
        </w:numPr>
        <w:rPr>
          <w:rFonts w:ascii="Times New Roman" w:hAnsi="Times New Roman" w:cs="Times New Roman"/>
          <w:b/>
          <w:bCs/>
          <w:i/>
          <w:iCs/>
          <w:sz w:val="24"/>
          <w:szCs w:val="24"/>
        </w:rPr>
      </w:pPr>
      <w:r w:rsidRPr="00812A35">
        <w:rPr>
          <w:rFonts w:ascii="Times New Roman" w:hAnsi="Times New Roman" w:cs="Times New Roman"/>
          <w:b/>
          <w:bCs/>
          <w:i/>
          <w:iCs/>
          <w:sz w:val="24"/>
          <w:szCs w:val="24"/>
        </w:rPr>
        <w:t xml:space="preserve">Off-grid system </w:t>
      </w:r>
    </w:p>
    <w:p w:rsidR="007F77AB" w:rsidRPr="007F77AB" w:rsidRDefault="007F77AB" w:rsidP="007F77AB">
      <w:pPr>
        <w:rPr>
          <w:rFonts w:ascii="Times New Roman" w:hAnsi="Times New Roman" w:cs="Times New Roman"/>
          <w:sz w:val="24"/>
          <w:szCs w:val="24"/>
        </w:rPr>
      </w:pPr>
      <w:r w:rsidRPr="007F77AB">
        <w:rPr>
          <w:rFonts w:ascii="Times New Roman" w:hAnsi="Times New Roman" w:cs="Times New Roman"/>
          <w:sz w:val="24"/>
          <w:szCs w:val="24"/>
        </w:rPr>
        <w:t xml:space="preserve">System Size </w:t>
      </w:r>
    </w:p>
    <w:p w:rsidR="007F77AB" w:rsidRPr="007F77AB" w:rsidRDefault="007F77AB" w:rsidP="007F77AB">
      <w:pPr>
        <w:rPr>
          <w:rFonts w:ascii="Times New Roman" w:hAnsi="Times New Roman" w:cs="Times New Roman"/>
          <w:sz w:val="24"/>
          <w:szCs w:val="24"/>
        </w:rPr>
      </w:pPr>
      <w:proofErr w:type="spellStart"/>
      <w:proofErr w:type="gramStart"/>
      <w:r w:rsidRPr="007F77AB">
        <w:rPr>
          <w:rFonts w:ascii="Times New Roman" w:hAnsi="Times New Roman" w:cs="Times New Roman"/>
          <w:sz w:val="24"/>
          <w:szCs w:val="24"/>
        </w:rPr>
        <w:t>Cpv</w:t>
      </w:r>
      <w:proofErr w:type="spellEnd"/>
      <w:r w:rsidRPr="007F77AB">
        <w:rPr>
          <w:rFonts w:ascii="Times New Roman" w:hAnsi="Times New Roman" w:cs="Times New Roman"/>
          <w:sz w:val="24"/>
          <w:szCs w:val="24"/>
        </w:rPr>
        <w:t xml:space="preserve">  (</w:t>
      </w:r>
      <w:proofErr w:type="gramEnd"/>
      <w:r w:rsidRPr="007F77AB">
        <w:rPr>
          <w:rFonts w:ascii="Times New Roman" w:hAnsi="Times New Roman" w:cs="Times New Roman"/>
          <w:sz w:val="24"/>
          <w:szCs w:val="24"/>
        </w:rPr>
        <w:t>kW) = 7</w:t>
      </w:r>
    </w:p>
    <w:p w:rsidR="007F77AB" w:rsidRPr="007F77AB" w:rsidRDefault="007F77AB" w:rsidP="007F77AB">
      <w:pPr>
        <w:rPr>
          <w:rFonts w:ascii="Times New Roman" w:hAnsi="Times New Roman" w:cs="Times New Roman"/>
          <w:sz w:val="24"/>
          <w:szCs w:val="24"/>
        </w:rPr>
      </w:pPr>
      <w:proofErr w:type="gramStart"/>
      <w:r w:rsidRPr="007F77AB">
        <w:rPr>
          <w:rFonts w:ascii="Times New Roman" w:hAnsi="Times New Roman" w:cs="Times New Roman"/>
          <w:sz w:val="24"/>
          <w:szCs w:val="24"/>
        </w:rPr>
        <w:t>Cwt  (</w:t>
      </w:r>
      <w:proofErr w:type="gramEnd"/>
      <w:r w:rsidRPr="007F77AB">
        <w:rPr>
          <w:rFonts w:ascii="Times New Roman" w:hAnsi="Times New Roman" w:cs="Times New Roman"/>
          <w:sz w:val="24"/>
          <w:szCs w:val="24"/>
        </w:rPr>
        <w:t>kW) = 0</w:t>
      </w:r>
    </w:p>
    <w:p w:rsidR="007F77AB" w:rsidRPr="007F77AB" w:rsidRDefault="007F77AB" w:rsidP="007F77AB">
      <w:pPr>
        <w:rPr>
          <w:rFonts w:ascii="Times New Roman" w:hAnsi="Times New Roman" w:cs="Times New Roman"/>
          <w:sz w:val="24"/>
          <w:szCs w:val="24"/>
        </w:rPr>
      </w:pPr>
      <w:proofErr w:type="spellStart"/>
      <w:r w:rsidRPr="007F77AB">
        <w:rPr>
          <w:rFonts w:ascii="Times New Roman" w:hAnsi="Times New Roman" w:cs="Times New Roman"/>
          <w:sz w:val="24"/>
          <w:szCs w:val="24"/>
        </w:rPr>
        <w:t>Cbat</w:t>
      </w:r>
      <w:proofErr w:type="spellEnd"/>
      <w:r w:rsidRPr="007F77AB">
        <w:rPr>
          <w:rFonts w:ascii="Times New Roman" w:hAnsi="Times New Roman" w:cs="Times New Roman"/>
          <w:sz w:val="24"/>
          <w:szCs w:val="24"/>
        </w:rPr>
        <w:t xml:space="preserve"> (kWh) = 23</w:t>
      </w:r>
    </w:p>
    <w:p w:rsidR="007F77AB" w:rsidRPr="007F77AB" w:rsidRDefault="007F77AB" w:rsidP="007F77AB">
      <w:pPr>
        <w:rPr>
          <w:rFonts w:ascii="Times New Roman" w:hAnsi="Times New Roman" w:cs="Times New Roman"/>
          <w:sz w:val="24"/>
          <w:szCs w:val="24"/>
        </w:rPr>
      </w:pPr>
      <w:proofErr w:type="spellStart"/>
      <w:proofErr w:type="gramStart"/>
      <w:r w:rsidRPr="007F77AB">
        <w:rPr>
          <w:rFonts w:ascii="Times New Roman" w:hAnsi="Times New Roman" w:cs="Times New Roman"/>
          <w:sz w:val="24"/>
          <w:szCs w:val="24"/>
        </w:rPr>
        <w:t>Cdg</w:t>
      </w:r>
      <w:proofErr w:type="spellEnd"/>
      <w:r w:rsidRPr="007F77AB">
        <w:rPr>
          <w:rFonts w:ascii="Times New Roman" w:hAnsi="Times New Roman" w:cs="Times New Roman"/>
          <w:sz w:val="24"/>
          <w:szCs w:val="24"/>
        </w:rPr>
        <w:t xml:space="preserve">  (</w:t>
      </w:r>
      <w:proofErr w:type="gramEnd"/>
      <w:r w:rsidRPr="007F77AB">
        <w:rPr>
          <w:rFonts w:ascii="Times New Roman" w:hAnsi="Times New Roman" w:cs="Times New Roman"/>
          <w:sz w:val="24"/>
          <w:szCs w:val="24"/>
        </w:rPr>
        <w:t>kW) = 1</w:t>
      </w:r>
    </w:p>
    <w:p w:rsidR="007F77AB" w:rsidRPr="007F77AB" w:rsidRDefault="007F77AB" w:rsidP="007F77AB">
      <w:pPr>
        <w:rPr>
          <w:rFonts w:ascii="Times New Roman" w:hAnsi="Times New Roman" w:cs="Times New Roman"/>
          <w:sz w:val="24"/>
          <w:szCs w:val="24"/>
        </w:rPr>
      </w:pPr>
      <w:proofErr w:type="spellStart"/>
      <w:r w:rsidRPr="007F77AB">
        <w:rPr>
          <w:rFonts w:ascii="Times New Roman" w:hAnsi="Times New Roman" w:cs="Times New Roman"/>
          <w:sz w:val="24"/>
          <w:szCs w:val="24"/>
        </w:rPr>
        <w:t>Cinverter</w:t>
      </w:r>
      <w:proofErr w:type="spellEnd"/>
      <w:r w:rsidRPr="007F77AB">
        <w:rPr>
          <w:rFonts w:ascii="Times New Roman" w:hAnsi="Times New Roman" w:cs="Times New Roman"/>
          <w:sz w:val="24"/>
          <w:szCs w:val="24"/>
        </w:rPr>
        <w:t xml:space="preserve"> (kW) = 1.9521</w:t>
      </w:r>
    </w:p>
    <w:p w:rsidR="007F77AB" w:rsidRPr="007F77AB" w:rsidRDefault="007F77AB" w:rsidP="007F77AB">
      <w:pPr>
        <w:rPr>
          <w:rFonts w:ascii="Times New Roman" w:hAnsi="Times New Roman" w:cs="Times New Roman"/>
          <w:sz w:val="24"/>
          <w:szCs w:val="24"/>
        </w:rPr>
      </w:pPr>
      <w:r w:rsidRPr="007F77AB">
        <w:rPr>
          <w:rFonts w:ascii="Times New Roman" w:hAnsi="Times New Roman" w:cs="Times New Roman"/>
          <w:sz w:val="24"/>
          <w:szCs w:val="24"/>
        </w:rPr>
        <w:t xml:space="preserve"> </w:t>
      </w:r>
    </w:p>
    <w:p w:rsidR="007F77AB" w:rsidRPr="007F77AB" w:rsidRDefault="007F77AB" w:rsidP="007F77AB">
      <w:pPr>
        <w:rPr>
          <w:rFonts w:ascii="Times New Roman" w:hAnsi="Times New Roman" w:cs="Times New Roman"/>
          <w:sz w:val="24"/>
          <w:szCs w:val="24"/>
        </w:rPr>
      </w:pPr>
      <w:r w:rsidRPr="007F77AB">
        <w:rPr>
          <w:rFonts w:ascii="Times New Roman" w:hAnsi="Times New Roman" w:cs="Times New Roman"/>
          <w:sz w:val="24"/>
          <w:szCs w:val="24"/>
        </w:rPr>
        <w:t xml:space="preserve">Result: </w:t>
      </w:r>
    </w:p>
    <w:p w:rsidR="007F77AB" w:rsidRPr="007F77AB" w:rsidRDefault="007F77AB" w:rsidP="007F77AB">
      <w:pPr>
        <w:rPr>
          <w:rFonts w:ascii="Times New Roman" w:hAnsi="Times New Roman" w:cs="Times New Roman"/>
          <w:sz w:val="24"/>
          <w:szCs w:val="24"/>
        </w:rPr>
      </w:pPr>
      <w:proofErr w:type="gramStart"/>
      <w:r w:rsidRPr="007F77AB">
        <w:rPr>
          <w:rFonts w:ascii="Times New Roman" w:hAnsi="Times New Roman" w:cs="Times New Roman"/>
          <w:sz w:val="24"/>
          <w:szCs w:val="24"/>
        </w:rPr>
        <w:t>NPC  =</w:t>
      </w:r>
      <w:proofErr w:type="gramEnd"/>
      <w:r w:rsidRPr="007F77AB">
        <w:rPr>
          <w:rFonts w:ascii="Times New Roman" w:hAnsi="Times New Roman" w:cs="Times New Roman"/>
          <w:sz w:val="24"/>
          <w:szCs w:val="24"/>
        </w:rPr>
        <w:t xml:space="preserve"> 33674.5877 $ </w:t>
      </w:r>
    </w:p>
    <w:p w:rsidR="007F77AB" w:rsidRPr="007F77AB" w:rsidRDefault="007F77AB" w:rsidP="007F77AB">
      <w:pPr>
        <w:rPr>
          <w:rFonts w:ascii="Times New Roman" w:hAnsi="Times New Roman" w:cs="Times New Roman"/>
          <w:sz w:val="24"/>
          <w:szCs w:val="24"/>
        </w:rPr>
      </w:pPr>
      <w:proofErr w:type="gramStart"/>
      <w:r w:rsidRPr="007F77AB">
        <w:rPr>
          <w:rFonts w:ascii="Times New Roman" w:hAnsi="Times New Roman" w:cs="Times New Roman"/>
          <w:sz w:val="24"/>
          <w:szCs w:val="24"/>
        </w:rPr>
        <w:t>LCOE  =</w:t>
      </w:r>
      <w:proofErr w:type="gramEnd"/>
      <w:r w:rsidRPr="007F77AB">
        <w:rPr>
          <w:rFonts w:ascii="Times New Roman" w:hAnsi="Times New Roman" w:cs="Times New Roman"/>
          <w:sz w:val="24"/>
          <w:szCs w:val="24"/>
        </w:rPr>
        <w:t xml:space="preserve"> 0.23153 $/kWh </w:t>
      </w:r>
    </w:p>
    <w:p w:rsidR="007F77AB" w:rsidRPr="007F77AB" w:rsidRDefault="007F77AB" w:rsidP="007F77AB">
      <w:pPr>
        <w:rPr>
          <w:rFonts w:ascii="Times New Roman" w:hAnsi="Times New Roman" w:cs="Times New Roman"/>
          <w:sz w:val="24"/>
          <w:szCs w:val="24"/>
        </w:rPr>
      </w:pPr>
      <w:r w:rsidRPr="007F77AB">
        <w:rPr>
          <w:rFonts w:ascii="Times New Roman" w:hAnsi="Times New Roman" w:cs="Times New Roman"/>
          <w:sz w:val="24"/>
          <w:szCs w:val="24"/>
        </w:rPr>
        <w:t xml:space="preserve">Operation </w:t>
      </w:r>
      <w:proofErr w:type="gramStart"/>
      <w:r w:rsidRPr="007F77AB">
        <w:rPr>
          <w:rFonts w:ascii="Times New Roman" w:hAnsi="Times New Roman" w:cs="Times New Roman"/>
          <w:sz w:val="24"/>
          <w:szCs w:val="24"/>
        </w:rPr>
        <w:t>Cost  =</w:t>
      </w:r>
      <w:proofErr w:type="gramEnd"/>
      <w:r w:rsidRPr="007F77AB">
        <w:rPr>
          <w:rFonts w:ascii="Times New Roman" w:hAnsi="Times New Roman" w:cs="Times New Roman"/>
          <w:sz w:val="24"/>
          <w:szCs w:val="24"/>
        </w:rPr>
        <w:t xml:space="preserve"> 716.258 $ </w:t>
      </w:r>
    </w:p>
    <w:p w:rsidR="007F77AB" w:rsidRPr="007F77AB" w:rsidRDefault="007F77AB" w:rsidP="007F77AB">
      <w:pPr>
        <w:rPr>
          <w:rFonts w:ascii="Times New Roman" w:hAnsi="Times New Roman" w:cs="Times New Roman"/>
          <w:sz w:val="24"/>
          <w:szCs w:val="24"/>
        </w:rPr>
      </w:pPr>
      <w:r w:rsidRPr="007F77AB">
        <w:rPr>
          <w:rFonts w:ascii="Times New Roman" w:hAnsi="Times New Roman" w:cs="Times New Roman"/>
          <w:sz w:val="24"/>
          <w:szCs w:val="24"/>
        </w:rPr>
        <w:t xml:space="preserve">Initial </w:t>
      </w:r>
      <w:proofErr w:type="gramStart"/>
      <w:r w:rsidRPr="007F77AB">
        <w:rPr>
          <w:rFonts w:ascii="Times New Roman" w:hAnsi="Times New Roman" w:cs="Times New Roman"/>
          <w:sz w:val="24"/>
          <w:szCs w:val="24"/>
        </w:rPr>
        <w:t>Cost  =</w:t>
      </w:r>
      <w:proofErr w:type="gramEnd"/>
      <w:r w:rsidRPr="007F77AB">
        <w:rPr>
          <w:rFonts w:ascii="Times New Roman" w:hAnsi="Times New Roman" w:cs="Times New Roman"/>
          <w:sz w:val="24"/>
          <w:szCs w:val="24"/>
        </w:rPr>
        <w:t xml:space="preserve"> 20403.686 $ </w:t>
      </w:r>
    </w:p>
    <w:p w:rsidR="007F77AB" w:rsidRPr="007F77AB" w:rsidRDefault="007F77AB" w:rsidP="007F77AB">
      <w:pPr>
        <w:rPr>
          <w:rFonts w:ascii="Times New Roman" w:hAnsi="Times New Roman" w:cs="Times New Roman"/>
          <w:sz w:val="24"/>
          <w:szCs w:val="24"/>
        </w:rPr>
      </w:pPr>
      <w:proofErr w:type="gramStart"/>
      <w:r w:rsidRPr="007F77AB">
        <w:rPr>
          <w:rFonts w:ascii="Times New Roman" w:hAnsi="Times New Roman" w:cs="Times New Roman"/>
          <w:sz w:val="24"/>
          <w:szCs w:val="24"/>
        </w:rPr>
        <w:t>RE  =</w:t>
      </w:r>
      <w:proofErr w:type="gramEnd"/>
      <w:r w:rsidRPr="007F77AB">
        <w:rPr>
          <w:rFonts w:ascii="Times New Roman" w:hAnsi="Times New Roman" w:cs="Times New Roman"/>
          <w:sz w:val="24"/>
          <w:szCs w:val="24"/>
        </w:rPr>
        <w:t xml:space="preserve"> 91.065 % </w:t>
      </w:r>
    </w:p>
    <w:p w:rsidR="007F77AB" w:rsidRPr="007F77AB" w:rsidRDefault="007F77AB" w:rsidP="007F77AB">
      <w:pPr>
        <w:rPr>
          <w:rFonts w:ascii="Times New Roman" w:hAnsi="Times New Roman" w:cs="Times New Roman"/>
          <w:sz w:val="24"/>
          <w:szCs w:val="24"/>
        </w:rPr>
      </w:pPr>
      <w:r w:rsidRPr="007F77AB">
        <w:rPr>
          <w:rFonts w:ascii="Times New Roman" w:hAnsi="Times New Roman" w:cs="Times New Roman"/>
          <w:sz w:val="24"/>
          <w:szCs w:val="24"/>
        </w:rPr>
        <w:t xml:space="preserve">Total operation and maintenance </w:t>
      </w:r>
      <w:proofErr w:type="gramStart"/>
      <w:r w:rsidRPr="007F77AB">
        <w:rPr>
          <w:rFonts w:ascii="Times New Roman" w:hAnsi="Times New Roman" w:cs="Times New Roman"/>
          <w:sz w:val="24"/>
          <w:szCs w:val="24"/>
        </w:rPr>
        <w:t>cost  =</w:t>
      </w:r>
      <w:proofErr w:type="gramEnd"/>
      <w:r w:rsidRPr="007F77AB">
        <w:rPr>
          <w:rFonts w:ascii="Times New Roman" w:hAnsi="Times New Roman" w:cs="Times New Roman"/>
          <w:sz w:val="24"/>
          <w:szCs w:val="24"/>
        </w:rPr>
        <w:t xml:space="preserve"> 4047.8469 $ </w:t>
      </w:r>
    </w:p>
    <w:p w:rsidR="007F77AB" w:rsidRPr="007F77AB" w:rsidRDefault="007F77AB" w:rsidP="007F77AB">
      <w:pPr>
        <w:rPr>
          <w:rFonts w:ascii="Times New Roman" w:hAnsi="Times New Roman" w:cs="Times New Roman"/>
          <w:sz w:val="24"/>
          <w:szCs w:val="24"/>
        </w:rPr>
      </w:pPr>
      <w:r w:rsidRPr="007F77AB">
        <w:rPr>
          <w:rFonts w:ascii="Times New Roman" w:hAnsi="Times New Roman" w:cs="Times New Roman"/>
          <w:sz w:val="24"/>
          <w:szCs w:val="24"/>
        </w:rPr>
        <w:t xml:space="preserve">PV </w:t>
      </w:r>
      <w:proofErr w:type="gramStart"/>
      <w:r w:rsidRPr="007F77AB">
        <w:rPr>
          <w:rFonts w:ascii="Times New Roman" w:hAnsi="Times New Roman" w:cs="Times New Roman"/>
          <w:sz w:val="24"/>
          <w:szCs w:val="24"/>
        </w:rPr>
        <w:t>Power  =</w:t>
      </w:r>
      <w:proofErr w:type="gramEnd"/>
      <w:r w:rsidRPr="007F77AB">
        <w:rPr>
          <w:rFonts w:ascii="Times New Roman" w:hAnsi="Times New Roman" w:cs="Times New Roman"/>
          <w:sz w:val="24"/>
          <w:szCs w:val="24"/>
        </w:rPr>
        <w:t xml:space="preserve"> 13053.2685 kWh </w:t>
      </w:r>
    </w:p>
    <w:p w:rsidR="007F77AB" w:rsidRPr="007F77AB" w:rsidRDefault="007F77AB" w:rsidP="007F77AB">
      <w:pPr>
        <w:rPr>
          <w:rFonts w:ascii="Times New Roman" w:hAnsi="Times New Roman" w:cs="Times New Roman"/>
          <w:sz w:val="24"/>
          <w:szCs w:val="24"/>
        </w:rPr>
      </w:pPr>
      <w:r w:rsidRPr="007F77AB">
        <w:rPr>
          <w:rFonts w:ascii="Times New Roman" w:hAnsi="Times New Roman" w:cs="Times New Roman"/>
          <w:sz w:val="24"/>
          <w:szCs w:val="24"/>
        </w:rPr>
        <w:t xml:space="preserve">WT </w:t>
      </w:r>
      <w:proofErr w:type="gramStart"/>
      <w:r w:rsidRPr="007F77AB">
        <w:rPr>
          <w:rFonts w:ascii="Times New Roman" w:hAnsi="Times New Roman" w:cs="Times New Roman"/>
          <w:sz w:val="24"/>
          <w:szCs w:val="24"/>
        </w:rPr>
        <w:t>Power  =</w:t>
      </w:r>
      <w:proofErr w:type="gramEnd"/>
      <w:r w:rsidRPr="007F77AB">
        <w:rPr>
          <w:rFonts w:ascii="Times New Roman" w:hAnsi="Times New Roman" w:cs="Times New Roman"/>
          <w:sz w:val="24"/>
          <w:szCs w:val="24"/>
        </w:rPr>
        <w:t xml:space="preserve"> 0 kWh </w:t>
      </w:r>
    </w:p>
    <w:p w:rsidR="007F77AB" w:rsidRPr="007F77AB" w:rsidRDefault="007F77AB" w:rsidP="007F77AB">
      <w:pPr>
        <w:rPr>
          <w:rFonts w:ascii="Times New Roman" w:hAnsi="Times New Roman" w:cs="Times New Roman"/>
          <w:sz w:val="24"/>
          <w:szCs w:val="24"/>
        </w:rPr>
      </w:pPr>
      <w:r w:rsidRPr="007F77AB">
        <w:rPr>
          <w:rFonts w:ascii="Times New Roman" w:hAnsi="Times New Roman" w:cs="Times New Roman"/>
          <w:sz w:val="24"/>
          <w:szCs w:val="24"/>
        </w:rPr>
        <w:t xml:space="preserve">DG </w:t>
      </w:r>
      <w:proofErr w:type="gramStart"/>
      <w:r w:rsidRPr="007F77AB">
        <w:rPr>
          <w:rFonts w:ascii="Times New Roman" w:hAnsi="Times New Roman" w:cs="Times New Roman"/>
          <w:sz w:val="24"/>
          <w:szCs w:val="24"/>
        </w:rPr>
        <w:t>Power  =</w:t>
      </w:r>
      <w:proofErr w:type="gramEnd"/>
      <w:r w:rsidRPr="007F77AB">
        <w:rPr>
          <w:rFonts w:ascii="Times New Roman" w:hAnsi="Times New Roman" w:cs="Times New Roman"/>
          <w:sz w:val="24"/>
          <w:szCs w:val="24"/>
        </w:rPr>
        <w:t xml:space="preserve"> 701.381 kWh </w:t>
      </w:r>
    </w:p>
    <w:p w:rsidR="007F77AB" w:rsidRPr="007F77AB" w:rsidRDefault="007F77AB" w:rsidP="007F77AB">
      <w:pPr>
        <w:rPr>
          <w:rFonts w:ascii="Times New Roman" w:hAnsi="Times New Roman" w:cs="Times New Roman"/>
          <w:sz w:val="24"/>
          <w:szCs w:val="24"/>
        </w:rPr>
      </w:pPr>
      <w:proofErr w:type="gramStart"/>
      <w:r w:rsidRPr="007F77AB">
        <w:rPr>
          <w:rFonts w:ascii="Times New Roman" w:hAnsi="Times New Roman" w:cs="Times New Roman"/>
          <w:sz w:val="24"/>
          <w:szCs w:val="24"/>
        </w:rPr>
        <w:t>LPSP  =</w:t>
      </w:r>
      <w:proofErr w:type="gramEnd"/>
      <w:r w:rsidRPr="007F77AB">
        <w:rPr>
          <w:rFonts w:ascii="Times New Roman" w:hAnsi="Times New Roman" w:cs="Times New Roman"/>
          <w:sz w:val="24"/>
          <w:szCs w:val="24"/>
        </w:rPr>
        <w:t xml:space="preserve"> 1.0139 % </w:t>
      </w:r>
    </w:p>
    <w:p w:rsidR="007F77AB" w:rsidRPr="007F77AB" w:rsidRDefault="007F77AB" w:rsidP="007F77AB">
      <w:pPr>
        <w:rPr>
          <w:rFonts w:ascii="Times New Roman" w:hAnsi="Times New Roman" w:cs="Times New Roman"/>
          <w:sz w:val="24"/>
          <w:szCs w:val="24"/>
        </w:rPr>
      </w:pPr>
      <w:r>
        <w:rPr>
          <w:rFonts w:ascii="Times New Roman" w:hAnsi="Times New Roman" w:cs="Times New Roman"/>
          <w:sz w:val="24"/>
          <w:szCs w:val="24"/>
        </w:rPr>
        <w:t>E</w:t>
      </w:r>
      <w:r w:rsidRPr="007F77AB">
        <w:rPr>
          <w:rFonts w:ascii="Times New Roman" w:hAnsi="Times New Roman" w:cs="Times New Roman"/>
          <w:sz w:val="24"/>
          <w:szCs w:val="24"/>
        </w:rPr>
        <w:t>xcess Electricity = 3225.3793</w:t>
      </w:r>
      <w:r>
        <w:rPr>
          <w:rFonts w:ascii="Times New Roman" w:hAnsi="Times New Roman" w:cs="Times New Roman"/>
          <w:sz w:val="24"/>
          <w:szCs w:val="24"/>
        </w:rPr>
        <w:t xml:space="preserve"> </w:t>
      </w:r>
      <w:r w:rsidRPr="007F77AB">
        <w:rPr>
          <w:rFonts w:ascii="Times New Roman" w:hAnsi="Times New Roman" w:cs="Times New Roman"/>
          <w:sz w:val="24"/>
          <w:szCs w:val="24"/>
        </w:rPr>
        <w:t>kWh</w:t>
      </w:r>
    </w:p>
    <w:p w:rsidR="007F77AB" w:rsidRPr="007F77AB" w:rsidRDefault="007F77AB" w:rsidP="007F77AB">
      <w:pPr>
        <w:rPr>
          <w:rFonts w:ascii="Times New Roman" w:hAnsi="Times New Roman" w:cs="Times New Roman"/>
          <w:sz w:val="24"/>
          <w:szCs w:val="24"/>
        </w:rPr>
      </w:pPr>
      <w:r w:rsidRPr="007F77AB">
        <w:rPr>
          <w:rFonts w:ascii="Times New Roman" w:hAnsi="Times New Roman" w:cs="Times New Roman"/>
          <w:sz w:val="24"/>
          <w:szCs w:val="24"/>
        </w:rPr>
        <w:t xml:space="preserve">Total Money paid by the user= 33674.5877 $ </w:t>
      </w:r>
    </w:p>
    <w:p w:rsidR="005501C3" w:rsidRDefault="007F77AB" w:rsidP="007F77AB">
      <w:pPr>
        <w:rPr>
          <w:rFonts w:ascii="Times New Roman" w:hAnsi="Times New Roman" w:cs="Times New Roman"/>
          <w:sz w:val="24"/>
          <w:szCs w:val="24"/>
        </w:rPr>
      </w:pPr>
      <w:r w:rsidRPr="007F77AB">
        <w:rPr>
          <w:rFonts w:ascii="Times New Roman" w:hAnsi="Times New Roman" w:cs="Times New Roman"/>
          <w:sz w:val="24"/>
          <w:szCs w:val="24"/>
        </w:rPr>
        <w:t xml:space="preserve">Total fuel consumed by DG   = 229.493 (kg/year) </w:t>
      </w:r>
    </w:p>
    <w:p w:rsidR="00A270BB" w:rsidRDefault="00780732" w:rsidP="007F77AB">
      <w:pP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58.05pt">
            <v:imagedata r:id="rId6" o:title="3"/>
          </v:shape>
        </w:pict>
      </w:r>
    </w:p>
    <w:p w:rsidR="00D85B75" w:rsidRPr="00D85B75" w:rsidRDefault="00D85B75" w:rsidP="00D85B75">
      <w:pPr>
        <w:jc w:val="center"/>
        <w:rPr>
          <w:rFonts w:ascii="Times New Roman" w:hAnsi="Times New Roman" w:cs="Times New Roman"/>
          <w:sz w:val="20"/>
          <w:szCs w:val="20"/>
        </w:rPr>
      </w:pPr>
      <w:r w:rsidRPr="00D85B75">
        <w:rPr>
          <w:rFonts w:ascii="Times New Roman" w:hAnsi="Times New Roman" w:cs="Times New Roman"/>
          <w:b/>
          <w:bCs/>
          <w:sz w:val="20"/>
          <w:szCs w:val="20"/>
        </w:rPr>
        <w:t>Fig.1.</w:t>
      </w:r>
      <w:r w:rsidRPr="00D85B75">
        <w:rPr>
          <w:rFonts w:ascii="Times New Roman" w:hAnsi="Times New Roman" w:cs="Times New Roman"/>
          <w:sz w:val="20"/>
          <w:szCs w:val="20"/>
        </w:rPr>
        <w:t>Energy distribution in the hybrid system throughout the year</w:t>
      </w:r>
    </w:p>
    <w:p w:rsidR="00A270BB" w:rsidRDefault="00780732" w:rsidP="007F77AB">
      <w:pPr>
        <w:rPr>
          <w:rFonts w:ascii="Times New Roman" w:hAnsi="Times New Roman" w:cs="Times New Roman"/>
          <w:sz w:val="24"/>
          <w:szCs w:val="24"/>
        </w:rPr>
      </w:pPr>
      <w:r>
        <w:rPr>
          <w:rFonts w:ascii="Times New Roman" w:hAnsi="Times New Roman" w:cs="Times New Roman"/>
          <w:sz w:val="24"/>
          <w:szCs w:val="24"/>
        </w:rPr>
        <w:pict>
          <v:shape id="_x0000_i1026" type="#_x0000_t75" style="width:467.7pt;height:259.2pt">
            <v:imagedata r:id="rId7" o:title="2"/>
          </v:shape>
        </w:pict>
      </w:r>
    </w:p>
    <w:p w:rsidR="00D85B75" w:rsidRPr="00D85B75" w:rsidRDefault="00D85B75" w:rsidP="00D85B75">
      <w:pPr>
        <w:jc w:val="center"/>
        <w:rPr>
          <w:rFonts w:ascii="Times New Roman" w:hAnsi="Times New Roman" w:cs="Times New Roman"/>
          <w:sz w:val="20"/>
          <w:szCs w:val="20"/>
        </w:rPr>
      </w:pPr>
      <w:r w:rsidRPr="00D85B75">
        <w:rPr>
          <w:rFonts w:ascii="Times New Roman" w:hAnsi="Times New Roman" w:cs="Times New Roman"/>
          <w:b/>
          <w:bCs/>
          <w:sz w:val="20"/>
          <w:szCs w:val="20"/>
        </w:rPr>
        <w:t>Fig.</w:t>
      </w:r>
      <w:r>
        <w:rPr>
          <w:rFonts w:ascii="Times New Roman" w:hAnsi="Times New Roman" w:cs="Times New Roman"/>
          <w:b/>
          <w:bCs/>
          <w:sz w:val="20"/>
          <w:szCs w:val="20"/>
        </w:rPr>
        <w:t>2</w:t>
      </w:r>
      <w:r w:rsidRPr="00D85B75">
        <w:rPr>
          <w:rFonts w:ascii="Times New Roman" w:hAnsi="Times New Roman" w:cs="Times New Roman"/>
          <w:b/>
          <w:bCs/>
          <w:sz w:val="20"/>
          <w:szCs w:val="20"/>
        </w:rPr>
        <w:t>.</w:t>
      </w:r>
      <w:r>
        <w:rPr>
          <w:rFonts w:ascii="Times New Roman" w:hAnsi="Times New Roman" w:cs="Times New Roman"/>
          <w:sz w:val="20"/>
          <w:szCs w:val="20"/>
        </w:rPr>
        <w:t>Sate of charge of battery throughout the year</w:t>
      </w:r>
    </w:p>
    <w:p w:rsidR="00D85B75" w:rsidRDefault="00D85B75" w:rsidP="007F77AB">
      <w:pPr>
        <w:rPr>
          <w:rFonts w:ascii="Times New Roman" w:hAnsi="Times New Roman" w:cs="Times New Roman"/>
          <w:sz w:val="24"/>
          <w:szCs w:val="24"/>
        </w:rPr>
      </w:pPr>
    </w:p>
    <w:p w:rsidR="00446DDF" w:rsidRDefault="00780732" w:rsidP="007F77AB">
      <w:pP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67.15pt;height:256.3pt">
            <v:imagedata r:id="rId8" o:title="4"/>
          </v:shape>
        </w:pict>
      </w:r>
    </w:p>
    <w:p w:rsidR="00D85B75" w:rsidRPr="00D85B75" w:rsidRDefault="00D85B75" w:rsidP="00D85B75">
      <w:pPr>
        <w:jc w:val="center"/>
        <w:rPr>
          <w:rFonts w:ascii="Times New Roman" w:hAnsi="Times New Roman" w:cs="Times New Roman"/>
          <w:sz w:val="20"/>
          <w:szCs w:val="20"/>
        </w:rPr>
      </w:pPr>
      <w:r w:rsidRPr="00D85B75">
        <w:rPr>
          <w:rFonts w:ascii="Times New Roman" w:hAnsi="Times New Roman" w:cs="Times New Roman"/>
          <w:b/>
          <w:bCs/>
          <w:sz w:val="20"/>
          <w:szCs w:val="20"/>
        </w:rPr>
        <w:t>Fig.</w:t>
      </w:r>
      <w:r>
        <w:rPr>
          <w:rFonts w:ascii="Times New Roman" w:hAnsi="Times New Roman" w:cs="Times New Roman"/>
          <w:b/>
          <w:bCs/>
          <w:sz w:val="20"/>
          <w:szCs w:val="20"/>
        </w:rPr>
        <w:t>3</w:t>
      </w:r>
      <w:r w:rsidRPr="00D85B75">
        <w:rPr>
          <w:rFonts w:ascii="Times New Roman" w:hAnsi="Times New Roman" w:cs="Times New Roman"/>
          <w:b/>
          <w:bCs/>
          <w:sz w:val="20"/>
          <w:szCs w:val="20"/>
        </w:rPr>
        <w:t>.</w:t>
      </w:r>
      <w:r>
        <w:rPr>
          <w:rFonts w:ascii="Times New Roman" w:hAnsi="Times New Roman" w:cs="Times New Roman"/>
          <w:sz w:val="20"/>
          <w:szCs w:val="20"/>
        </w:rPr>
        <w:t>Cash flow of project</w:t>
      </w:r>
    </w:p>
    <w:p w:rsidR="00D85B75" w:rsidRDefault="00D85B75" w:rsidP="007F77AB">
      <w:pPr>
        <w:rPr>
          <w:rFonts w:ascii="Times New Roman" w:hAnsi="Times New Roman" w:cs="Times New Roman"/>
          <w:sz w:val="24"/>
          <w:szCs w:val="24"/>
        </w:rPr>
      </w:pPr>
    </w:p>
    <w:p w:rsidR="00446DDF" w:rsidRDefault="00780732" w:rsidP="007F77AB">
      <w:pPr>
        <w:rPr>
          <w:rFonts w:ascii="Times New Roman" w:hAnsi="Times New Roman" w:cs="Times New Roman"/>
          <w:sz w:val="24"/>
          <w:szCs w:val="24"/>
        </w:rPr>
      </w:pPr>
      <w:r>
        <w:rPr>
          <w:rFonts w:ascii="Times New Roman" w:hAnsi="Times New Roman" w:cs="Times New Roman"/>
          <w:sz w:val="24"/>
          <w:szCs w:val="24"/>
        </w:rPr>
        <w:pict>
          <v:shape id="_x0000_i1028" type="#_x0000_t75" style="width:467.7pt;height:253.45pt">
            <v:imagedata r:id="rId9" o:title="1"/>
          </v:shape>
        </w:pict>
      </w:r>
    </w:p>
    <w:p w:rsidR="00D85B75" w:rsidRPr="00D85B75" w:rsidRDefault="00D85B75" w:rsidP="00D85B75">
      <w:pPr>
        <w:jc w:val="center"/>
        <w:rPr>
          <w:rFonts w:ascii="Times New Roman" w:hAnsi="Times New Roman" w:cs="Times New Roman"/>
          <w:sz w:val="20"/>
          <w:szCs w:val="20"/>
        </w:rPr>
      </w:pPr>
      <w:r w:rsidRPr="00D85B75">
        <w:rPr>
          <w:rFonts w:ascii="Times New Roman" w:hAnsi="Times New Roman" w:cs="Times New Roman"/>
          <w:b/>
          <w:bCs/>
          <w:sz w:val="20"/>
          <w:szCs w:val="20"/>
        </w:rPr>
        <w:t>Fig.</w:t>
      </w:r>
      <w:r>
        <w:rPr>
          <w:rFonts w:ascii="Times New Roman" w:hAnsi="Times New Roman" w:cs="Times New Roman"/>
          <w:b/>
          <w:bCs/>
          <w:sz w:val="20"/>
          <w:szCs w:val="20"/>
        </w:rPr>
        <w:t>4</w:t>
      </w:r>
      <w:r w:rsidRPr="00D85B75">
        <w:rPr>
          <w:rFonts w:ascii="Times New Roman" w:hAnsi="Times New Roman" w:cs="Times New Roman"/>
          <w:b/>
          <w:bCs/>
          <w:sz w:val="20"/>
          <w:szCs w:val="20"/>
        </w:rPr>
        <w:t>.</w:t>
      </w:r>
      <w:r>
        <w:rPr>
          <w:rFonts w:ascii="Times New Roman" w:hAnsi="Times New Roman" w:cs="Times New Roman"/>
          <w:sz w:val="20"/>
          <w:szCs w:val="20"/>
        </w:rPr>
        <w:t>Results for 181th day of year</w:t>
      </w:r>
    </w:p>
    <w:p w:rsidR="00446DDF" w:rsidRDefault="00780732" w:rsidP="007F77AB">
      <w:pPr>
        <w:rPr>
          <w:rFonts w:ascii="Times New Roman" w:hAnsi="Times New Roman" w:cs="Times New Roman"/>
          <w:sz w:val="24"/>
          <w:szCs w:val="24"/>
        </w:rPr>
      </w:pPr>
      <w:r>
        <w:rPr>
          <w:rFonts w:ascii="Times New Roman" w:hAnsi="Times New Roman" w:cs="Times New Roman"/>
          <w:sz w:val="24"/>
          <w:szCs w:val="24"/>
        </w:rPr>
        <w:lastRenderedPageBreak/>
        <w:pict>
          <v:shape id="_x0000_i1029" type="#_x0000_t75" style="width:467.7pt;height:254pt">
            <v:imagedata r:id="rId10" o:title="6"/>
          </v:shape>
        </w:pict>
      </w:r>
    </w:p>
    <w:p w:rsidR="00D85B75" w:rsidRPr="00D85B75" w:rsidRDefault="00D85B75" w:rsidP="00DC6C9D">
      <w:pPr>
        <w:jc w:val="center"/>
        <w:rPr>
          <w:rFonts w:ascii="Times New Roman" w:hAnsi="Times New Roman" w:cs="Times New Roman"/>
          <w:sz w:val="20"/>
          <w:szCs w:val="20"/>
        </w:rPr>
      </w:pPr>
      <w:r w:rsidRPr="00D85B75">
        <w:rPr>
          <w:rFonts w:ascii="Times New Roman" w:hAnsi="Times New Roman" w:cs="Times New Roman"/>
          <w:b/>
          <w:bCs/>
          <w:sz w:val="20"/>
          <w:szCs w:val="20"/>
        </w:rPr>
        <w:t>Fig.</w:t>
      </w:r>
      <w:r w:rsidR="00DC6C9D">
        <w:rPr>
          <w:rFonts w:ascii="Times New Roman" w:hAnsi="Times New Roman" w:cs="Times New Roman"/>
          <w:b/>
          <w:bCs/>
          <w:sz w:val="20"/>
          <w:szCs w:val="20"/>
        </w:rPr>
        <w:t>5</w:t>
      </w:r>
      <w:r w:rsidRPr="00D85B75">
        <w:rPr>
          <w:rFonts w:ascii="Times New Roman" w:hAnsi="Times New Roman" w:cs="Times New Roman"/>
          <w:b/>
          <w:bCs/>
          <w:sz w:val="20"/>
          <w:szCs w:val="20"/>
        </w:rPr>
        <w:t>.</w:t>
      </w:r>
      <w:r>
        <w:rPr>
          <w:rFonts w:ascii="Times New Roman" w:hAnsi="Times New Roman" w:cs="Times New Roman"/>
          <w:sz w:val="20"/>
          <w:szCs w:val="20"/>
        </w:rPr>
        <w:t>Results for 2th day of year</w:t>
      </w:r>
    </w:p>
    <w:p w:rsidR="00446DDF" w:rsidRDefault="00446DDF" w:rsidP="007F77AB">
      <w:pPr>
        <w:rPr>
          <w:rFonts w:ascii="Times New Roman" w:hAnsi="Times New Roman" w:cs="Times New Roman"/>
          <w:sz w:val="24"/>
          <w:szCs w:val="24"/>
        </w:rPr>
      </w:pPr>
    </w:p>
    <w:p w:rsidR="00446DDF" w:rsidRDefault="00780732" w:rsidP="007F77AB">
      <w:pPr>
        <w:rPr>
          <w:rFonts w:ascii="Times New Roman" w:hAnsi="Times New Roman" w:cs="Times New Roman"/>
          <w:sz w:val="24"/>
          <w:szCs w:val="24"/>
        </w:rPr>
      </w:pPr>
      <w:r>
        <w:rPr>
          <w:rFonts w:ascii="Times New Roman" w:hAnsi="Times New Roman" w:cs="Times New Roman"/>
          <w:sz w:val="24"/>
          <w:szCs w:val="24"/>
        </w:rPr>
        <w:pict>
          <v:shape id="_x0000_i1030" type="#_x0000_t75" style="width:467.15pt;height:254.6pt">
            <v:imagedata r:id="rId11" o:title="5"/>
          </v:shape>
        </w:pict>
      </w:r>
    </w:p>
    <w:p w:rsidR="00D85B75" w:rsidRPr="00D85B75" w:rsidRDefault="00D85B75" w:rsidP="00DC6C9D">
      <w:pPr>
        <w:jc w:val="center"/>
        <w:rPr>
          <w:rFonts w:ascii="Times New Roman" w:hAnsi="Times New Roman" w:cs="Times New Roman"/>
          <w:sz w:val="20"/>
          <w:szCs w:val="20"/>
        </w:rPr>
      </w:pPr>
      <w:r w:rsidRPr="00D85B75">
        <w:rPr>
          <w:rFonts w:ascii="Times New Roman" w:hAnsi="Times New Roman" w:cs="Times New Roman"/>
          <w:b/>
          <w:bCs/>
          <w:sz w:val="20"/>
          <w:szCs w:val="20"/>
        </w:rPr>
        <w:t>Fig.</w:t>
      </w:r>
      <w:r w:rsidR="00DC6C9D">
        <w:rPr>
          <w:rFonts w:ascii="Times New Roman" w:hAnsi="Times New Roman" w:cs="Times New Roman"/>
          <w:b/>
          <w:bCs/>
          <w:sz w:val="20"/>
          <w:szCs w:val="20"/>
        </w:rPr>
        <w:t>6</w:t>
      </w:r>
      <w:r w:rsidRPr="00D85B75">
        <w:rPr>
          <w:rFonts w:ascii="Times New Roman" w:hAnsi="Times New Roman" w:cs="Times New Roman"/>
          <w:b/>
          <w:bCs/>
          <w:sz w:val="20"/>
          <w:szCs w:val="20"/>
        </w:rPr>
        <w:t>.</w:t>
      </w:r>
      <w:r>
        <w:rPr>
          <w:rFonts w:ascii="Times New Roman" w:hAnsi="Times New Roman" w:cs="Times New Roman"/>
          <w:sz w:val="20"/>
          <w:szCs w:val="20"/>
        </w:rPr>
        <w:t>Convergance curve for optimization</w:t>
      </w:r>
    </w:p>
    <w:p w:rsidR="00D85B75" w:rsidRDefault="00D85B75" w:rsidP="007F77AB">
      <w:pPr>
        <w:rPr>
          <w:rFonts w:ascii="Times New Roman" w:hAnsi="Times New Roman" w:cs="Times New Roman"/>
          <w:sz w:val="24"/>
          <w:szCs w:val="24"/>
        </w:rPr>
      </w:pPr>
    </w:p>
    <w:p w:rsidR="00497F66" w:rsidRDefault="00497F66" w:rsidP="007F77AB">
      <w:pPr>
        <w:rPr>
          <w:rFonts w:ascii="Times New Roman" w:hAnsi="Times New Roman" w:cs="Times New Roman"/>
          <w:sz w:val="24"/>
          <w:szCs w:val="24"/>
        </w:rPr>
      </w:pPr>
    </w:p>
    <w:p w:rsidR="00497F66" w:rsidRPr="006E2587" w:rsidRDefault="00497F66" w:rsidP="006E2587">
      <w:pPr>
        <w:pStyle w:val="ListParagraph"/>
        <w:numPr>
          <w:ilvl w:val="0"/>
          <w:numId w:val="2"/>
        </w:numPr>
        <w:rPr>
          <w:rFonts w:ascii="Times New Roman" w:hAnsi="Times New Roman" w:cs="Times New Roman"/>
          <w:b/>
          <w:bCs/>
          <w:i/>
          <w:iCs/>
          <w:sz w:val="24"/>
          <w:szCs w:val="24"/>
        </w:rPr>
      </w:pPr>
      <w:r w:rsidRPr="006E2587">
        <w:rPr>
          <w:rFonts w:ascii="Times New Roman" w:hAnsi="Times New Roman" w:cs="Times New Roman"/>
          <w:b/>
          <w:bCs/>
          <w:i/>
          <w:iCs/>
          <w:sz w:val="24"/>
          <w:szCs w:val="24"/>
        </w:rPr>
        <w:lastRenderedPageBreak/>
        <w:t xml:space="preserve">Only Grid connection </w:t>
      </w:r>
    </w:p>
    <w:p w:rsidR="00AF12BE" w:rsidRPr="00AF12BE" w:rsidRDefault="00AF12BE" w:rsidP="00AF12BE">
      <w:pPr>
        <w:rPr>
          <w:rFonts w:ascii="Times New Roman" w:hAnsi="Times New Roman" w:cs="Times New Roman"/>
          <w:sz w:val="24"/>
          <w:szCs w:val="24"/>
        </w:rPr>
      </w:pPr>
      <w:proofErr w:type="gramStart"/>
      <w:r w:rsidRPr="00AF12BE">
        <w:rPr>
          <w:rFonts w:ascii="Times New Roman" w:hAnsi="Times New Roman" w:cs="Times New Roman"/>
          <w:sz w:val="24"/>
          <w:szCs w:val="24"/>
        </w:rPr>
        <w:t>NPC  =</w:t>
      </w:r>
      <w:proofErr w:type="gramEnd"/>
      <w:r w:rsidRPr="00AF12BE">
        <w:rPr>
          <w:rFonts w:ascii="Times New Roman" w:hAnsi="Times New Roman" w:cs="Times New Roman"/>
          <w:sz w:val="24"/>
          <w:szCs w:val="24"/>
        </w:rPr>
        <w:t xml:space="preserve"> 38332.3709 $ </w:t>
      </w:r>
    </w:p>
    <w:p w:rsidR="00AF12BE" w:rsidRPr="00AF12BE" w:rsidRDefault="00AF12BE" w:rsidP="00AF12BE">
      <w:pPr>
        <w:rPr>
          <w:rFonts w:ascii="Times New Roman" w:hAnsi="Times New Roman" w:cs="Times New Roman"/>
          <w:sz w:val="24"/>
          <w:szCs w:val="24"/>
        </w:rPr>
      </w:pPr>
      <w:proofErr w:type="gramStart"/>
      <w:r w:rsidRPr="00AF12BE">
        <w:rPr>
          <w:rFonts w:ascii="Times New Roman" w:hAnsi="Times New Roman" w:cs="Times New Roman"/>
          <w:sz w:val="24"/>
          <w:szCs w:val="24"/>
        </w:rPr>
        <w:t>LCOE  =</w:t>
      </w:r>
      <w:proofErr w:type="gramEnd"/>
      <w:r w:rsidRPr="00AF12BE">
        <w:rPr>
          <w:rFonts w:ascii="Times New Roman" w:hAnsi="Times New Roman" w:cs="Times New Roman"/>
          <w:sz w:val="24"/>
          <w:szCs w:val="24"/>
        </w:rPr>
        <w:t xml:space="preserve"> 0.26088 $/kWh </w:t>
      </w:r>
    </w:p>
    <w:p w:rsidR="00AF12BE" w:rsidRPr="00AF12BE" w:rsidRDefault="00AF12BE" w:rsidP="00AF12BE">
      <w:pPr>
        <w:rPr>
          <w:rFonts w:ascii="Times New Roman" w:hAnsi="Times New Roman" w:cs="Times New Roman"/>
          <w:sz w:val="24"/>
          <w:szCs w:val="24"/>
        </w:rPr>
      </w:pPr>
      <w:r w:rsidRPr="00AF12BE">
        <w:rPr>
          <w:rFonts w:ascii="Times New Roman" w:hAnsi="Times New Roman" w:cs="Times New Roman"/>
          <w:sz w:val="24"/>
          <w:szCs w:val="24"/>
        </w:rPr>
        <w:t xml:space="preserve">Operation </w:t>
      </w:r>
      <w:proofErr w:type="gramStart"/>
      <w:r w:rsidRPr="00AF12BE">
        <w:rPr>
          <w:rFonts w:ascii="Times New Roman" w:hAnsi="Times New Roman" w:cs="Times New Roman"/>
          <w:sz w:val="24"/>
          <w:szCs w:val="24"/>
        </w:rPr>
        <w:t>Cost  =</w:t>
      </w:r>
      <w:proofErr w:type="gramEnd"/>
      <w:r w:rsidRPr="00AF12BE">
        <w:rPr>
          <w:rFonts w:ascii="Times New Roman" w:hAnsi="Times New Roman" w:cs="Times New Roman"/>
          <w:sz w:val="24"/>
          <w:szCs w:val="24"/>
        </w:rPr>
        <w:t xml:space="preserve"> 2068.8772 $</w:t>
      </w:r>
    </w:p>
    <w:p w:rsidR="00497F66" w:rsidRDefault="00780732" w:rsidP="007F77AB">
      <w:pPr>
        <w:rPr>
          <w:rFonts w:ascii="Times New Roman" w:hAnsi="Times New Roman" w:cs="Times New Roman"/>
          <w:b/>
          <w:bCs/>
          <w:i/>
          <w:iCs/>
          <w:sz w:val="24"/>
          <w:szCs w:val="24"/>
        </w:rPr>
      </w:pPr>
      <w:r>
        <w:rPr>
          <w:rFonts w:ascii="Times New Roman" w:hAnsi="Times New Roman" w:cs="Times New Roman"/>
          <w:b/>
          <w:bCs/>
          <w:i/>
          <w:iCs/>
          <w:sz w:val="24"/>
          <w:szCs w:val="24"/>
        </w:rPr>
        <w:pict>
          <v:shape id="_x0000_i1031" type="#_x0000_t75" style="width:466.55pt;height:233.85pt">
            <v:imagedata r:id="rId12" o:title="7"/>
          </v:shape>
        </w:pict>
      </w:r>
    </w:p>
    <w:p w:rsidR="00DC6C9D" w:rsidRPr="00DC6C9D" w:rsidRDefault="00DC6C9D" w:rsidP="00FB65E3">
      <w:pPr>
        <w:jc w:val="center"/>
        <w:rPr>
          <w:rFonts w:ascii="Times New Roman" w:hAnsi="Times New Roman" w:cs="Times New Roman"/>
          <w:sz w:val="20"/>
          <w:szCs w:val="20"/>
        </w:rPr>
      </w:pPr>
      <w:r w:rsidRPr="00D85B75">
        <w:rPr>
          <w:rFonts w:ascii="Times New Roman" w:hAnsi="Times New Roman" w:cs="Times New Roman"/>
          <w:b/>
          <w:bCs/>
          <w:sz w:val="20"/>
          <w:szCs w:val="20"/>
        </w:rPr>
        <w:t>Fig.</w:t>
      </w:r>
      <w:r w:rsidR="00FB65E3">
        <w:rPr>
          <w:rFonts w:ascii="Times New Roman" w:hAnsi="Times New Roman" w:cs="Times New Roman"/>
          <w:b/>
          <w:bCs/>
          <w:sz w:val="20"/>
          <w:szCs w:val="20"/>
        </w:rPr>
        <w:t>7</w:t>
      </w:r>
      <w:r w:rsidRPr="00D85B75">
        <w:rPr>
          <w:rFonts w:ascii="Times New Roman" w:hAnsi="Times New Roman" w:cs="Times New Roman"/>
          <w:b/>
          <w:bCs/>
          <w:sz w:val="20"/>
          <w:szCs w:val="20"/>
        </w:rPr>
        <w:t>.</w:t>
      </w:r>
      <w:r>
        <w:rPr>
          <w:rFonts w:ascii="Times New Roman" w:hAnsi="Times New Roman" w:cs="Times New Roman"/>
          <w:sz w:val="20"/>
          <w:szCs w:val="20"/>
        </w:rPr>
        <w:t>Color map of electricity prices throughout the year</w:t>
      </w:r>
    </w:p>
    <w:p w:rsidR="00AF12BE" w:rsidRDefault="00780732" w:rsidP="007F77AB">
      <w:pPr>
        <w:rPr>
          <w:rFonts w:ascii="Times New Roman" w:hAnsi="Times New Roman" w:cs="Times New Roman"/>
          <w:b/>
          <w:bCs/>
          <w:i/>
          <w:iCs/>
          <w:sz w:val="24"/>
          <w:szCs w:val="24"/>
        </w:rPr>
      </w:pPr>
      <w:r>
        <w:rPr>
          <w:rFonts w:ascii="Times New Roman" w:hAnsi="Times New Roman" w:cs="Times New Roman"/>
          <w:b/>
          <w:bCs/>
          <w:i/>
          <w:iCs/>
          <w:sz w:val="24"/>
          <w:szCs w:val="24"/>
        </w:rPr>
        <w:pict>
          <v:shape id="_x0000_i1032" type="#_x0000_t75" style="width:467.7pt;height:241.9pt">
            <v:imagedata r:id="rId13" o:title="9"/>
          </v:shape>
        </w:pict>
      </w:r>
    </w:p>
    <w:p w:rsidR="00DC6C9D" w:rsidRDefault="00DC6C9D" w:rsidP="00FB65E3">
      <w:pPr>
        <w:jc w:val="center"/>
        <w:rPr>
          <w:rFonts w:ascii="Times New Roman" w:hAnsi="Times New Roman" w:cs="Times New Roman"/>
          <w:sz w:val="20"/>
          <w:szCs w:val="20"/>
        </w:rPr>
      </w:pPr>
      <w:r w:rsidRPr="00D85B75">
        <w:rPr>
          <w:rFonts w:ascii="Times New Roman" w:hAnsi="Times New Roman" w:cs="Times New Roman"/>
          <w:b/>
          <w:bCs/>
          <w:sz w:val="20"/>
          <w:szCs w:val="20"/>
        </w:rPr>
        <w:t>Fig.</w:t>
      </w:r>
      <w:r w:rsidR="00FB65E3">
        <w:rPr>
          <w:rFonts w:ascii="Times New Roman" w:hAnsi="Times New Roman" w:cs="Times New Roman"/>
          <w:b/>
          <w:bCs/>
          <w:sz w:val="20"/>
          <w:szCs w:val="20"/>
        </w:rPr>
        <w:t>8</w:t>
      </w:r>
      <w:r w:rsidRPr="00D85B75">
        <w:rPr>
          <w:rFonts w:ascii="Times New Roman" w:hAnsi="Times New Roman" w:cs="Times New Roman"/>
          <w:b/>
          <w:bCs/>
          <w:sz w:val="20"/>
          <w:szCs w:val="20"/>
        </w:rPr>
        <w:t>.</w:t>
      </w:r>
      <w:r>
        <w:rPr>
          <w:rFonts w:ascii="Times New Roman" w:hAnsi="Times New Roman" w:cs="Times New Roman"/>
          <w:sz w:val="20"/>
          <w:szCs w:val="20"/>
        </w:rPr>
        <w:t>Color table of electricity prices throughout the year</w:t>
      </w:r>
    </w:p>
    <w:p w:rsidR="009B0424" w:rsidRPr="00DB3F77" w:rsidRDefault="009B0424" w:rsidP="009B0424">
      <w:pPr>
        <w:rPr>
          <w:rFonts w:ascii="Times New Roman" w:hAnsi="Times New Roman" w:cs="Times New Roman"/>
          <w:b/>
          <w:bCs/>
          <w:color w:val="FF0000"/>
          <w:sz w:val="24"/>
          <w:szCs w:val="24"/>
        </w:rPr>
      </w:pPr>
      <w:bookmarkStart w:id="0" w:name="_GoBack"/>
      <w:r w:rsidRPr="00DB3F77">
        <w:rPr>
          <w:rFonts w:ascii="Times New Roman" w:hAnsi="Times New Roman" w:cs="Times New Roman"/>
          <w:b/>
          <w:bCs/>
          <w:color w:val="FF0000"/>
          <w:sz w:val="24"/>
          <w:szCs w:val="24"/>
        </w:rPr>
        <w:lastRenderedPageBreak/>
        <w:t>REFERENCES</w:t>
      </w:r>
    </w:p>
    <w:bookmarkEnd w:id="0"/>
    <w:p w:rsidR="009B0424" w:rsidRPr="009B0424" w:rsidRDefault="009B0424" w:rsidP="009B0424">
      <w:pPr>
        <w:pStyle w:val="Bibliography"/>
        <w:jc w:val="both"/>
        <w:rPr>
          <w:rFonts w:ascii="Times New Roman" w:hAnsi="Times New Roman" w:cs="Times New Roman"/>
          <w:sz w:val="24"/>
        </w:rPr>
      </w:pPr>
      <w:r>
        <w:fldChar w:fldCharType="begin"/>
      </w:r>
      <w:r>
        <w:instrText xml:space="preserve"> ADDIN ZOTERO_BIBL {"uncited":[],"omitted":[],"custom":[]} CSL_BIBLIOGRAPHY </w:instrText>
      </w:r>
      <w:r>
        <w:fldChar w:fldCharType="separate"/>
      </w:r>
      <w:r w:rsidRPr="009B0424">
        <w:rPr>
          <w:rFonts w:ascii="Times New Roman" w:hAnsi="Times New Roman" w:cs="Times New Roman"/>
          <w:sz w:val="24"/>
        </w:rPr>
        <w:t>[1]</w:t>
      </w:r>
      <w:r w:rsidRPr="009B0424">
        <w:rPr>
          <w:rFonts w:ascii="Times New Roman" w:hAnsi="Times New Roman" w:cs="Times New Roman"/>
          <w:sz w:val="24"/>
        </w:rPr>
        <w:tab/>
        <w:t>“US Discount Rate.” https://ycharts.com/indicators/us_discount_rate#:~:text=US%20Discount%20Rate%20is%20at,long%20term%20average%20of%201.92%25. (</w:t>
      </w:r>
      <w:proofErr w:type="gramStart"/>
      <w:r w:rsidRPr="009B0424">
        <w:rPr>
          <w:rFonts w:ascii="Times New Roman" w:hAnsi="Times New Roman" w:cs="Times New Roman"/>
          <w:sz w:val="24"/>
        </w:rPr>
        <w:t>accessed</w:t>
      </w:r>
      <w:proofErr w:type="gramEnd"/>
      <w:r w:rsidRPr="009B0424">
        <w:rPr>
          <w:rFonts w:ascii="Times New Roman" w:hAnsi="Times New Roman" w:cs="Times New Roman"/>
          <w:sz w:val="24"/>
        </w:rPr>
        <w:t xml:space="preserve"> Jan. 13, 2023).</w:t>
      </w:r>
    </w:p>
    <w:p w:rsidR="009B0424" w:rsidRPr="009B0424" w:rsidRDefault="009B0424" w:rsidP="009B0424">
      <w:pPr>
        <w:pStyle w:val="Bibliography"/>
        <w:jc w:val="both"/>
        <w:rPr>
          <w:rFonts w:ascii="Times New Roman" w:hAnsi="Times New Roman" w:cs="Times New Roman"/>
          <w:sz w:val="24"/>
        </w:rPr>
      </w:pPr>
      <w:r w:rsidRPr="009B0424">
        <w:rPr>
          <w:rFonts w:ascii="Times New Roman" w:hAnsi="Times New Roman" w:cs="Times New Roman"/>
          <w:sz w:val="24"/>
        </w:rPr>
        <w:t>[2]</w:t>
      </w:r>
      <w:r w:rsidRPr="009B0424">
        <w:rPr>
          <w:rFonts w:ascii="Times New Roman" w:hAnsi="Times New Roman" w:cs="Times New Roman"/>
          <w:sz w:val="24"/>
        </w:rPr>
        <w:tab/>
        <w:t>“Projected U.S. inflation rate 2010-2027 | Statista.” https://www.statista.com/statistics/244983/projected-inflation-rate-in-the-united-states/ (accessed Jan. 13, 2023).</w:t>
      </w:r>
    </w:p>
    <w:p w:rsidR="009B0424" w:rsidRPr="009B0424" w:rsidRDefault="009B0424" w:rsidP="009B0424">
      <w:pPr>
        <w:pStyle w:val="Bibliography"/>
        <w:jc w:val="both"/>
        <w:rPr>
          <w:rFonts w:ascii="Times New Roman" w:hAnsi="Times New Roman" w:cs="Times New Roman"/>
          <w:sz w:val="24"/>
        </w:rPr>
      </w:pPr>
      <w:r w:rsidRPr="009B0424">
        <w:rPr>
          <w:rFonts w:ascii="Times New Roman" w:hAnsi="Times New Roman" w:cs="Times New Roman"/>
          <w:sz w:val="24"/>
        </w:rPr>
        <w:t>[3]</w:t>
      </w:r>
      <w:r w:rsidRPr="009B0424">
        <w:rPr>
          <w:rFonts w:ascii="Times New Roman" w:hAnsi="Times New Roman" w:cs="Times New Roman"/>
          <w:sz w:val="24"/>
        </w:rPr>
        <w:tab/>
        <w:t xml:space="preserve">V. </w:t>
      </w:r>
      <w:proofErr w:type="spellStart"/>
      <w:r w:rsidRPr="009B0424">
        <w:rPr>
          <w:rFonts w:ascii="Times New Roman" w:hAnsi="Times New Roman" w:cs="Times New Roman"/>
          <w:sz w:val="24"/>
        </w:rPr>
        <w:t>Ramasamy</w:t>
      </w:r>
      <w:proofErr w:type="spellEnd"/>
      <w:r w:rsidRPr="009B0424">
        <w:rPr>
          <w:rFonts w:ascii="Times New Roman" w:hAnsi="Times New Roman" w:cs="Times New Roman"/>
          <w:sz w:val="24"/>
        </w:rPr>
        <w:t xml:space="preserve"> </w:t>
      </w:r>
      <w:r w:rsidRPr="009B0424">
        <w:rPr>
          <w:rFonts w:ascii="Times New Roman" w:hAnsi="Times New Roman" w:cs="Times New Roman"/>
          <w:i/>
          <w:iCs/>
          <w:sz w:val="24"/>
        </w:rPr>
        <w:t>et al.</w:t>
      </w:r>
      <w:r w:rsidRPr="009B0424">
        <w:rPr>
          <w:rFonts w:ascii="Times New Roman" w:hAnsi="Times New Roman" w:cs="Times New Roman"/>
          <w:sz w:val="24"/>
        </w:rPr>
        <w:t>, “US Solar Photovoltaic System and Energy Storage Cost Benchmarks, With Minimum Sustainable Price Analysis: Q1 2022,” National Renewable Energy Lab</w:t>
      </w:r>
      <w:proofErr w:type="gramStart"/>
      <w:r w:rsidRPr="009B0424">
        <w:rPr>
          <w:rFonts w:ascii="Times New Roman" w:hAnsi="Times New Roman" w:cs="Times New Roman"/>
          <w:sz w:val="24"/>
        </w:rPr>
        <w:t>.(</w:t>
      </w:r>
      <w:proofErr w:type="gramEnd"/>
      <w:r w:rsidRPr="009B0424">
        <w:rPr>
          <w:rFonts w:ascii="Times New Roman" w:hAnsi="Times New Roman" w:cs="Times New Roman"/>
          <w:sz w:val="24"/>
        </w:rPr>
        <w:t>NREL), Golden, CO (United States), 2022.</w:t>
      </w:r>
    </w:p>
    <w:p w:rsidR="009B0424" w:rsidRPr="009B0424" w:rsidRDefault="009B0424" w:rsidP="009B0424">
      <w:pPr>
        <w:pStyle w:val="Bibliography"/>
        <w:jc w:val="both"/>
        <w:rPr>
          <w:rFonts w:ascii="Times New Roman" w:hAnsi="Times New Roman" w:cs="Times New Roman"/>
          <w:sz w:val="24"/>
        </w:rPr>
      </w:pPr>
      <w:r w:rsidRPr="009B0424">
        <w:rPr>
          <w:rFonts w:ascii="Times New Roman" w:hAnsi="Times New Roman" w:cs="Times New Roman"/>
          <w:sz w:val="24"/>
        </w:rPr>
        <w:t>[4]</w:t>
      </w:r>
      <w:r w:rsidRPr="009B0424">
        <w:rPr>
          <w:rFonts w:ascii="Times New Roman" w:hAnsi="Times New Roman" w:cs="Times New Roman"/>
          <w:sz w:val="24"/>
        </w:rPr>
        <w:tab/>
        <w:t>“</w:t>
      </w:r>
      <w:proofErr w:type="gramStart"/>
      <w:r w:rsidRPr="009B0424">
        <w:rPr>
          <w:rFonts w:ascii="Times New Roman" w:hAnsi="Times New Roman" w:cs="Times New Roman"/>
          <w:sz w:val="24"/>
        </w:rPr>
        <w:t>iGen2200</w:t>
      </w:r>
      <w:proofErr w:type="gramEnd"/>
      <w:r w:rsidRPr="009B0424">
        <w:rPr>
          <w:rFonts w:ascii="Times New Roman" w:hAnsi="Times New Roman" w:cs="Times New Roman"/>
          <w:sz w:val="24"/>
        </w:rPr>
        <w:t xml:space="preserve"> Inverter Generator.” https://westinghouseoutdoorpower.com/products/igen2200-inverter-generator (accessed Jan. 13, 2023).</w:t>
      </w:r>
    </w:p>
    <w:p w:rsidR="009B0424" w:rsidRPr="009B0424" w:rsidRDefault="009B0424" w:rsidP="009B0424">
      <w:pPr>
        <w:pStyle w:val="Bibliography"/>
        <w:jc w:val="both"/>
        <w:rPr>
          <w:rFonts w:ascii="Times New Roman" w:hAnsi="Times New Roman" w:cs="Times New Roman"/>
          <w:sz w:val="24"/>
        </w:rPr>
      </w:pPr>
      <w:proofErr w:type="gramStart"/>
      <w:r w:rsidRPr="009B0424">
        <w:rPr>
          <w:rFonts w:ascii="Times New Roman" w:hAnsi="Times New Roman" w:cs="Times New Roman"/>
          <w:sz w:val="24"/>
        </w:rPr>
        <w:t>[5]</w:t>
      </w:r>
      <w:r w:rsidRPr="009B0424">
        <w:rPr>
          <w:rFonts w:ascii="Times New Roman" w:hAnsi="Times New Roman" w:cs="Times New Roman"/>
          <w:sz w:val="24"/>
        </w:rPr>
        <w:tab/>
        <w:t xml:space="preserve">A. L. </w:t>
      </w:r>
      <w:proofErr w:type="spellStart"/>
      <w:r w:rsidRPr="009B0424">
        <w:rPr>
          <w:rFonts w:ascii="Times New Roman" w:hAnsi="Times New Roman" w:cs="Times New Roman"/>
          <w:sz w:val="24"/>
        </w:rPr>
        <w:t>Bukar</w:t>
      </w:r>
      <w:proofErr w:type="spellEnd"/>
      <w:r w:rsidRPr="009B0424">
        <w:rPr>
          <w:rFonts w:ascii="Times New Roman" w:hAnsi="Times New Roman" w:cs="Times New Roman"/>
          <w:sz w:val="24"/>
        </w:rPr>
        <w:t xml:space="preserve">, C. W. Tan, L. K. </w:t>
      </w:r>
      <w:proofErr w:type="spellStart"/>
      <w:r w:rsidRPr="009B0424">
        <w:rPr>
          <w:rFonts w:ascii="Times New Roman" w:hAnsi="Times New Roman" w:cs="Times New Roman"/>
          <w:sz w:val="24"/>
        </w:rPr>
        <w:t>Yiew</w:t>
      </w:r>
      <w:proofErr w:type="spellEnd"/>
      <w:r w:rsidRPr="009B0424">
        <w:rPr>
          <w:rFonts w:ascii="Times New Roman" w:hAnsi="Times New Roman" w:cs="Times New Roman"/>
          <w:sz w:val="24"/>
        </w:rPr>
        <w:t xml:space="preserve">, R. </w:t>
      </w:r>
      <w:proofErr w:type="spellStart"/>
      <w:r w:rsidRPr="009B0424">
        <w:rPr>
          <w:rFonts w:ascii="Times New Roman" w:hAnsi="Times New Roman" w:cs="Times New Roman"/>
          <w:sz w:val="24"/>
        </w:rPr>
        <w:t>Ayop</w:t>
      </w:r>
      <w:proofErr w:type="spellEnd"/>
      <w:r w:rsidRPr="009B0424">
        <w:rPr>
          <w:rFonts w:ascii="Times New Roman" w:hAnsi="Times New Roman" w:cs="Times New Roman"/>
          <w:sz w:val="24"/>
        </w:rPr>
        <w:t>, and W.-S.</w:t>
      </w:r>
      <w:proofErr w:type="gramEnd"/>
      <w:r w:rsidRPr="009B0424">
        <w:rPr>
          <w:rFonts w:ascii="Times New Roman" w:hAnsi="Times New Roman" w:cs="Times New Roman"/>
          <w:sz w:val="24"/>
        </w:rPr>
        <w:t xml:space="preserve"> Tan, “A rule-based energy management scheme for long-term optimal capacity planning of grid-independent microgrid optimized by multi-objective grasshopper optimization algorithm,” </w:t>
      </w:r>
      <w:r w:rsidRPr="009B0424">
        <w:rPr>
          <w:rFonts w:ascii="Times New Roman" w:hAnsi="Times New Roman" w:cs="Times New Roman"/>
          <w:i/>
          <w:iCs/>
          <w:sz w:val="24"/>
        </w:rPr>
        <w:t xml:space="preserve">Energy Convers. </w:t>
      </w:r>
      <w:proofErr w:type="spellStart"/>
      <w:proofErr w:type="gramStart"/>
      <w:r w:rsidRPr="009B0424">
        <w:rPr>
          <w:rFonts w:ascii="Times New Roman" w:hAnsi="Times New Roman" w:cs="Times New Roman"/>
          <w:i/>
          <w:iCs/>
          <w:sz w:val="24"/>
        </w:rPr>
        <w:t>Manag</w:t>
      </w:r>
      <w:proofErr w:type="spellEnd"/>
      <w:r w:rsidRPr="009B0424">
        <w:rPr>
          <w:rFonts w:ascii="Times New Roman" w:hAnsi="Times New Roman" w:cs="Times New Roman"/>
          <w:i/>
          <w:iCs/>
          <w:sz w:val="24"/>
        </w:rPr>
        <w:t>.</w:t>
      </w:r>
      <w:r w:rsidRPr="009B0424">
        <w:rPr>
          <w:rFonts w:ascii="Times New Roman" w:hAnsi="Times New Roman" w:cs="Times New Roman"/>
          <w:sz w:val="24"/>
        </w:rPr>
        <w:t>,</w:t>
      </w:r>
      <w:proofErr w:type="gramEnd"/>
      <w:r w:rsidRPr="009B0424">
        <w:rPr>
          <w:rFonts w:ascii="Times New Roman" w:hAnsi="Times New Roman" w:cs="Times New Roman"/>
          <w:sz w:val="24"/>
        </w:rPr>
        <w:t xml:space="preserve"> vol. 221, p. 113161, Oct. 2020, </w:t>
      </w:r>
      <w:proofErr w:type="spellStart"/>
      <w:r w:rsidRPr="009B0424">
        <w:rPr>
          <w:rFonts w:ascii="Times New Roman" w:hAnsi="Times New Roman" w:cs="Times New Roman"/>
          <w:sz w:val="24"/>
        </w:rPr>
        <w:t>doi</w:t>
      </w:r>
      <w:proofErr w:type="spellEnd"/>
      <w:r w:rsidRPr="009B0424">
        <w:rPr>
          <w:rFonts w:ascii="Times New Roman" w:hAnsi="Times New Roman" w:cs="Times New Roman"/>
          <w:sz w:val="24"/>
        </w:rPr>
        <w:t>: 10.1016/j.enconman.2020.113161.</w:t>
      </w:r>
    </w:p>
    <w:p w:rsidR="009B0424" w:rsidRPr="009B0424" w:rsidRDefault="009B0424" w:rsidP="009B0424">
      <w:pPr>
        <w:pStyle w:val="Bibliography"/>
        <w:jc w:val="both"/>
        <w:rPr>
          <w:rFonts w:ascii="Times New Roman" w:hAnsi="Times New Roman" w:cs="Times New Roman"/>
          <w:sz w:val="24"/>
        </w:rPr>
      </w:pPr>
      <w:r w:rsidRPr="009B0424">
        <w:rPr>
          <w:rFonts w:ascii="Times New Roman" w:hAnsi="Times New Roman" w:cs="Times New Roman"/>
          <w:sz w:val="24"/>
        </w:rPr>
        <w:t>[6]</w:t>
      </w:r>
      <w:r w:rsidRPr="009B0424">
        <w:rPr>
          <w:rFonts w:ascii="Times New Roman" w:hAnsi="Times New Roman" w:cs="Times New Roman"/>
          <w:sz w:val="24"/>
        </w:rPr>
        <w:tab/>
        <w:t>“Gasoline and Diesel Fuel Update.” https://www.eia.gov/petroleum/gasdiesel/index.php (accessed Jan. 13, 2023).</w:t>
      </w:r>
    </w:p>
    <w:p w:rsidR="009B0424" w:rsidRPr="009B0424" w:rsidRDefault="009B0424" w:rsidP="009B0424">
      <w:pPr>
        <w:pStyle w:val="Bibliography"/>
        <w:jc w:val="both"/>
        <w:rPr>
          <w:rFonts w:ascii="Times New Roman" w:hAnsi="Times New Roman" w:cs="Times New Roman"/>
          <w:sz w:val="24"/>
        </w:rPr>
      </w:pPr>
      <w:r w:rsidRPr="009B0424">
        <w:rPr>
          <w:rFonts w:ascii="Times New Roman" w:hAnsi="Times New Roman" w:cs="Times New Roman"/>
          <w:sz w:val="24"/>
        </w:rPr>
        <w:t>[7]</w:t>
      </w:r>
      <w:r w:rsidRPr="009B0424">
        <w:rPr>
          <w:rFonts w:ascii="Times New Roman" w:hAnsi="Times New Roman" w:cs="Times New Roman"/>
          <w:sz w:val="24"/>
        </w:rPr>
        <w:tab/>
        <w:t xml:space="preserve">N. Narayan, T. </w:t>
      </w:r>
      <w:proofErr w:type="spellStart"/>
      <w:r w:rsidRPr="009B0424">
        <w:rPr>
          <w:rFonts w:ascii="Times New Roman" w:hAnsi="Times New Roman" w:cs="Times New Roman"/>
          <w:sz w:val="24"/>
        </w:rPr>
        <w:t>Papakosta</w:t>
      </w:r>
      <w:proofErr w:type="spellEnd"/>
      <w:r w:rsidRPr="009B0424">
        <w:rPr>
          <w:rFonts w:ascii="Times New Roman" w:hAnsi="Times New Roman" w:cs="Times New Roman"/>
          <w:sz w:val="24"/>
        </w:rPr>
        <w:t>, V. Vega-</w:t>
      </w:r>
      <w:proofErr w:type="spellStart"/>
      <w:r w:rsidRPr="009B0424">
        <w:rPr>
          <w:rFonts w:ascii="Times New Roman" w:hAnsi="Times New Roman" w:cs="Times New Roman"/>
          <w:sz w:val="24"/>
        </w:rPr>
        <w:t>Garita</w:t>
      </w:r>
      <w:proofErr w:type="spellEnd"/>
      <w:r w:rsidRPr="009B0424">
        <w:rPr>
          <w:rFonts w:ascii="Times New Roman" w:hAnsi="Times New Roman" w:cs="Times New Roman"/>
          <w:sz w:val="24"/>
        </w:rPr>
        <w:t xml:space="preserve">, J. </w:t>
      </w:r>
      <w:proofErr w:type="spellStart"/>
      <w:r w:rsidRPr="009B0424">
        <w:rPr>
          <w:rFonts w:ascii="Times New Roman" w:hAnsi="Times New Roman" w:cs="Times New Roman"/>
          <w:sz w:val="24"/>
        </w:rPr>
        <w:t>Popovic</w:t>
      </w:r>
      <w:proofErr w:type="spellEnd"/>
      <w:r w:rsidRPr="009B0424">
        <w:rPr>
          <w:rFonts w:ascii="Times New Roman" w:hAnsi="Times New Roman" w:cs="Times New Roman"/>
          <w:sz w:val="24"/>
        </w:rPr>
        <w:t xml:space="preserve">-Gerber, P. Bauer, and M. </w:t>
      </w:r>
      <w:proofErr w:type="spellStart"/>
      <w:r w:rsidRPr="009B0424">
        <w:rPr>
          <w:rFonts w:ascii="Times New Roman" w:hAnsi="Times New Roman" w:cs="Times New Roman"/>
          <w:sz w:val="24"/>
        </w:rPr>
        <w:t>Zeman</w:t>
      </w:r>
      <w:proofErr w:type="spellEnd"/>
      <w:r w:rsidRPr="009B0424">
        <w:rPr>
          <w:rFonts w:ascii="Times New Roman" w:hAnsi="Times New Roman" w:cs="Times New Roman"/>
          <w:sz w:val="24"/>
        </w:rPr>
        <w:t xml:space="preserve">, “A simple methodology for estimating battery lifetimes in Solar Home System design,” in </w:t>
      </w:r>
      <w:r w:rsidRPr="009B0424">
        <w:rPr>
          <w:rFonts w:ascii="Times New Roman" w:hAnsi="Times New Roman" w:cs="Times New Roman"/>
          <w:i/>
          <w:iCs/>
          <w:sz w:val="24"/>
        </w:rPr>
        <w:t>2017 IEEE AFRICON</w:t>
      </w:r>
      <w:r w:rsidRPr="009B0424">
        <w:rPr>
          <w:rFonts w:ascii="Times New Roman" w:hAnsi="Times New Roman" w:cs="Times New Roman"/>
          <w:sz w:val="24"/>
        </w:rPr>
        <w:t xml:space="preserve">, Sep. 2017, pp. 1195–1201. </w:t>
      </w:r>
      <w:proofErr w:type="spellStart"/>
      <w:proofErr w:type="gramStart"/>
      <w:r w:rsidRPr="009B0424">
        <w:rPr>
          <w:rFonts w:ascii="Times New Roman" w:hAnsi="Times New Roman" w:cs="Times New Roman"/>
          <w:sz w:val="24"/>
        </w:rPr>
        <w:t>doi</w:t>
      </w:r>
      <w:proofErr w:type="spellEnd"/>
      <w:proofErr w:type="gramEnd"/>
      <w:r w:rsidRPr="009B0424">
        <w:rPr>
          <w:rFonts w:ascii="Times New Roman" w:hAnsi="Times New Roman" w:cs="Times New Roman"/>
          <w:sz w:val="24"/>
        </w:rPr>
        <w:t>: 10.1109/AFRCON.2017.8095652.</w:t>
      </w:r>
    </w:p>
    <w:p w:rsidR="009B0424" w:rsidRPr="009B0424" w:rsidRDefault="009B0424" w:rsidP="009B0424">
      <w:pPr>
        <w:pStyle w:val="Bibliography"/>
        <w:jc w:val="both"/>
        <w:rPr>
          <w:rFonts w:ascii="Times New Roman" w:hAnsi="Times New Roman" w:cs="Times New Roman"/>
          <w:sz w:val="24"/>
        </w:rPr>
      </w:pPr>
      <w:r w:rsidRPr="009B0424">
        <w:rPr>
          <w:rFonts w:ascii="Times New Roman" w:hAnsi="Times New Roman" w:cs="Times New Roman"/>
          <w:sz w:val="24"/>
        </w:rPr>
        <w:t>[8]</w:t>
      </w:r>
      <w:r w:rsidRPr="009B0424">
        <w:rPr>
          <w:rFonts w:ascii="Times New Roman" w:hAnsi="Times New Roman" w:cs="Times New Roman"/>
          <w:sz w:val="24"/>
        </w:rPr>
        <w:tab/>
        <w:t xml:space="preserve">“Amazon.com : </w:t>
      </w:r>
      <w:proofErr w:type="spellStart"/>
      <w:r w:rsidRPr="009B0424">
        <w:rPr>
          <w:rFonts w:ascii="Times New Roman" w:hAnsi="Times New Roman" w:cs="Times New Roman"/>
          <w:sz w:val="24"/>
        </w:rPr>
        <w:t>BougeRV</w:t>
      </w:r>
      <w:proofErr w:type="spellEnd"/>
      <w:r w:rsidRPr="009B0424">
        <w:rPr>
          <w:rFonts w:ascii="Times New Roman" w:hAnsi="Times New Roman" w:cs="Times New Roman"/>
          <w:sz w:val="24"/>
        </w:rPr>
        <w:t xml:space="preserve"> 40A MPPT Solar Charge Controller, w/ Remote APP Control, Backlit LCD Display, Temperature Sensor, 12V/24V/36V/48V Battery Regulator, for Lithium, SLD, AGM, FLD, Gel Battery, Negative Ground : Patio, Lawn &amp; Garden.” https://www.amazon.com/BougeRV-Controller-Temperature-Regulator-Negative/dp/B09JZGBDPB (accessed Jan. 13, 2023).</w:t>
      </w:r>
    </w:p>
    <w:p w:rsidR="009B0424" w:rsidRPr="009B0424" w:rsidRDefault="009B0424" w:rsidP="009B0424">
      <w:pPr>
        <w:pStyle w:val="Bibliography"/>
        <w:jc w:val="both"/>
        <w:rPr>
          <w:rFonts w:ascii="Times New Roman" w:hAnsi="Times New Roman" w:cs="Times New Roman"/>
          <w:sz w:val="24"/>
        </w:rPr>
      </w:pPr>
      <w:r w:rsidRPr="009B0424">
        <w:rPr>
          <w:rFonts w:ascii="Times New Roman" w:hAnsi="Times New Roman" w:cs="Times New Roman"/>
          <w:sz w:val="24"/>
        </w:rPr>
        <w:t>[9]</w:t>
      </w:r>
      <w:r w:rsidRPr="009B0424">
        <w:rPr>
          <w:rFonts w:ascii="Times New Roman" w:hAnsi="Times New Roman" w:cs="Times New Roman"/>
          <w:sz w:val="24"/>
        </w:rPr>
        <w:tab/>
        <w:t>“Best Solar Panel Angle: How Do You Find It — And Does it Matter?” https://www.solarreviews.com/blog/best-solar-panel-angle (accessed Jan. 13, 2023).</w:t>
      </w:r>
    </w:p>
    <w:p w:rsidR="009B0424" w:rsidRPr="009B0424" w:rsidRDefault="009B0424" w:rsidP="009B0424">
      <w:pPr>
        <w:pStyle w:val="Bibliography"/>
        <w:jc w:val="both"/>
        <w:rPr>
          <w:rFonts w:ascii="Times New Roman" w:hAnsi="Times New Roman" w:cs="Times New Roman"/>
          <w:sz w:val="24"/>
        </w:rPr>
      </w:pPr>
      <w:r w:rsidRPr="009B0424">
        <w:rPr>
          <w:rFonts w:ascii="Times New Roman" w:hAnsi="Times New Roman" w:cs="Times New Roman"/>
          <w:sz w:val="24"/>
        </w:rPr>
        <w:t>[10]</w:t>
      </w:r>
      <w:r w:rsidRPr="009B0424">
        <w:rPr>
          <w:rFonts w:ascii="Times New Roman" w:hAnsi="Times New Roman" w:cs="Times New Roman"/>
          <w:sz w:val="24"/>
        </w:rPr>
        <w:tab/>
        <w:t xml:space="preserve">“Los Angeles Utility Rates.” </w:t>
      </w:r>
      <w:proofErr w:type="gramStart"/>
      <w:r w:rsidRPr="009B0424">
        <w:rPr>
          <w:rFonts w:ascii="Times New Roman" w:hAnsi="Times New Roman" w:cs="Times New Roman"/>
          <w:sz w:val="24"/>
        </w:rPr>
        <w:t>[Online].</w:t>
      </w:r>
      <w:proofErr w:type="gramEnd"/>
      <w:r w:rsidRPr="009B0424">
        <w:rPr>
          <w:rFonts w:ascii="Times New Roman" w:hAnsi="Times New Roman" w:cs="Times New Roman"/>
          <w:sz w:val="24"/>
        </w:rPr>
        <w:t xml:space="preserve"> Available: https://www.cdtfa.ca.gov/taxes-and-fees/rates.aspx</w:t>
      </w:r>
    </w:p>
    <w:p w:rsidR="009B0424" w:rsidRPr="009B0424" w:rsidRDefault="009B0424" w:rsidP="009B0424">
      <w:pPr>
        <w:jc w:val="both"/>
        <w:rPr>
          <w:rFonts w:ascii="Times New Roman" w:hAnsi="Times New Roman" w:cs="Times New Roman"/>
          <w:sz w:val="24"/>
          <w:szCs w:val="24"/>
        </w:rPr>
      </w:pPr>
      <w:r>
        <w:rPr>
          <w:rFonts w:ascii="Times New Roman" w:hAnsi="Times New Roman" w:cs="Times New Roman"/>
          <w:sz w:val="24"/>
          <w:szCs w:val="24"/>
        </w:rPr>
        <w:fldChar w:fldCharType="end"/>
      </w:r>
    </w:p>
    <w:sectPr w:rsidR="009B0424" w:rsidRPr="009B04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3C655F"/>
    <w:multiLevelType w:val="hybridMultilevel"/>
    <w:tmpl w:val="6D746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6BE04B81"/>
    <w:multiLevelType w:val="hybridMultilevel"/>
    <w:tmpl w:val="67B638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Lc0MTUyMTQyMbA0NLBQ0lEKTi0uzszPAykwrgUAIYEAYCwAAAA="/>
  </w:docVars>
  <w:rsids>
    <w:rsidRoot w:val="00B8039F"/>
    <w:rsid w:val="00034964"/>
    <w:rsid w:val="001A23F4"/>
    <w:rsid w:val="002404B1"/>
    <w:rsid w:val="003F4489"/>
    <w:rsid w:val="00446DDF"/>
    <w:rsid w:val="00497F66"/>
    <w:rsid w:val="005501C3"/>
    <w:rsid w:val="00665716"/>
    <w:rsid w:val="006E2587"/>
    <w:rsid w:val="00780732"/>
    <w:rsid w:val="00784B71"/>
    <w:rsid w:val="0079036A"/>
    <w:rsid w:val="007F77AB"/>
    <w:rsid w:val="00812A35"/>
    <w:rsid w:val="009B0424"/>
    <w:rsid w:val="009B77AD"/>
    <w:rsid w:val="00A270BB"/>
    <w:rsid w:val="00A34268"/>
    <w:rsid w:val="00AF12BE"/>
    <w:rsid w:val="00B03810"/>
    <w:rsid w:val="00B23DDE"/>
    <w:rsid w:val="00B8039F"/>
    <w:rsid w:val="00BC3D0B"/>
    <w:rsid w:val="00C72329"/>
    <w:rsid w:val="00C81427"/>
    <w:rsid w:val="00D85B75"/>
    <w:rsid w:val="00DB3F77"/>
    <w:rsid w:val="00DC6C9D"/>
    <w:rsid w:val="00E478EB"/>
    <w:rsid w:val="00E56F6B"/>
    <w:rsid w:val="00FB65E3"/>
    <w:rsid w:val="00FC6E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0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2A35"/>
    <w:pPr>
      <w:ind w:left="720"/>
      <w:contextualSpacing/>
    </w:pPr>
  </w:style>
  <w:style w:type="paragraph" w:styleId="Bibliography">
    <w:name w:val="Bibliography"/>
    <w:basedOn w:val="Normal"/>
    <w:next w:val="Normal"/>
    <w:uiPriority w:val="37"/>
    <w:unhideWhenUsed/>
    <w:rsid w:val="009B0424"/>
    <w:pPr>
      <w:tabs>
        <w:tab w:val="left" w:pos="504"/>
      </w:tabs>
      <w:spacing w:after="0" w:line="240" w:lineRule="auto"/>
      <w:ind w:left="504" w:hanging="50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0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2A35"/>
    <w:pPr>
      <w:ind w:left="720"/>
      <w:contextualSpacing/>
    </w:pPr>
  </w:style>
  <w:style w:type="paragraph" w:styleId="Bibliography">
    <w:name w:val="Bibliography"/>
    <w:basedOn w:val="Normal"/>
    <w:next w:val="Normal"/>
    <w:uiPriority w:val="37"/>
    <w:unhideWhenUsed/>
    <w:rsid w:val="009B0424"/>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667957">
      <w:bodyDiv w:val="1"/>
      <w:marLeft w:val="0"/>
      <w:marRight w:val="0"/>
      <w:marTop w:val="0"/>
      <w:marBottom w:val="0"/>
      <w:divBdr>
        <w:top w:val="none" w:sz="0" w:space="0" w:color="auto"/>
        <w:left w:val="none" w:sz="0" w:space="0" w:color="auto"/>
        <w:bottom w:val="none" w:sz="0" w:space="0" w:color="auto"/>
        <w:right w:val="none" w:sz="0" w:space="0" w:color="auto"/>
      </w:divBdr>
      <w:divsChild>
        <w:div w:id="316686868">
          <w:marLeft w:val="0"/>
          <w:marRight w:val="0"/>
          <w:marTop w:val="0"/>
          <w:marBottom w:val="0"/>
          <w:divBdr>
            <w:top w:val="none" w:sz="0" w:space="0" w:color="auto"/>
            <w:left w:val="none" w:sz="0" w:space="0" w:color="auto"/>
            <w:bottom w:val="none" w:sz="0" w:space="0" w:color="auto"/>
            <w:right w:val="none" w:sz="0" w:space="0" w:color="auto"/>
          </w:divBdr>
          <w:divsChild>
            <w:div w:id="63183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2317">
      <w:bodyDiv w:val="1"/>
      <w:marLeft w:val="0"/>
      <w:marRight w:val="0"/>
      <w:marTop w:val="0"/>
      <w:marBottom w:val="0"/>
      <w:divBdr>
        <w:top w:val="none" w:sz="0" w:space="0" w:color="auto"/>
        <w:left w:val="none" w:sz="0" w:space="0" w:color="auto"/>
        <w:bottom w:val="none" w:sz="0" w:space="0" w:color="auto"/>
        <w:right w:val="none" w:sz="0" w:space="0" w:color="auto"/>
      </w:divBdr>
      <w:divsChild>
        <w:div w:id="1497846223">
          <w:marLeft w:val="0"/>
          <w:marRight w:val="0"/>
          <w:marTop w:val="0"/>
          <w:marBottom w:val="0"/>
          <w:divBdr>
            <w:top w:val="none" w:sz="0" w:space="0" w:color="auto"/>
            <w:left w:val="none" w:sz="0" w:space="0" w:color="auto"/>
            <w:bottom w:val="none" w:sz="0" w:space="0" w:color="auto"/>
            <w:right w:val="none" w:sz="0" w:space="0" w:color="auto"/>
          </w:divBdr>
          <w:divsChild>
            <w:div w:id="201510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32">
      <w:bodyDiv w:val="1"/>
      <w:marLeft w:val="0"/>
      <w:marRight w:val="0"/>
      <w:marTop w:val="0"/>
      <w:marBottom w:val="0"/>
      <w:divBdr>
        <w:top w:val="none" w:sz="0" w:space="0" w:color="auto"/>
        <w:left w:val="none" w:sz="0" w:space="0" w:color="auto"/>
        <w:bottom w:val="none" w:sz="0" w:space="0" w:color="auto"/>
        <w:right w:val="none" w:sz="0" w:space="0" w:color="auto"/>
      </w:divBdr>
      <w:divsChild>
        <w:div w:id="1423994414">
          <w:marLeft w:val="0"/>
          <w:marRight w:val="0"/>
          <w:marTop w:val="0"/>
          <w:marBottom w:val="0"/>
          <w:divBdr>
            <w:top w:val="none" w:sz="0" w:space="0" w:color="auto"/>
            <w:left w:val="none" w:sz="0" w:space="0" w:color="auto"/>
            <w:bottom w:val="none" w:sz="0" w:space="0" w:color="auto"/>
            <w:right w:val="none" w:sz="0" w:space="0" w:color="auto"/>
          </w:divBdr>
          <w:divsChild>
            <w:div w:id="160657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0177">
      <w:bodyDiv w:val="1"/>
      <w:marLeft w:val="0"/>
      <w:marRight w:val="0"/>
      <w:marTop w:val="0"/>
      <w:marBottom w:val="0"/>
      <w:divBdr>
        <w:top w:val="none" w:sz="0" w:space="0" w:color="auto"/>
        <w:left w:val="none" w:sz="0" w:space="0" w:color="auto"/>
        <w:bottom w:val="none" w:sz="0" w:space="0" w:color="auto"/>
        <w:right w:val="none" w:sz="0" w:space="0" w:color="auto"/>
      </w:divBdr>
      <w:divsChild>
        <w:div w:id="683216103">
          <w:marLeft w:val="0"/>
          <w:marRight w:val="0"/>
          <w:marTop w:val="0"/>
          <w:marBottom w:val="0"/>
          <w:divBdr>
            <w:top w:val="none" w:sz="0" w:space="0" w:color="auto"/>
            <w:left w:val="none" w:sz="0" w:space="0" w:color="auto"/>
            <w:bottom w:val="none" w:sz="0" w:space="0" w:color="auto"/>
            <w:right w:val="none" w:sz="0" w:space="0" w:color="auto"/>
          </w:divBdr>
          <w:divsChild>
            <w:div w:id="183437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1698">
      <w:bodyDiv w:val="1"/>
      <w:marLeft w:val="0"/>
      <w:marRight w:val="0"/>
      <w:marTop w:val="0"/>
      <w:marBottom w:val="0"/>
      <w:divBdr>
        <w:top w:val="none" w:sz="0" w:space="0" w:color="auto"/>
        <w:left w:val="none" w:sz="0" w:space="0" w:color="auto"/>
        <w:bottom w:val="none" w:sz="0" w:space="0" w:color="auto"/>
        <w:right w:val="none" w:sz="0" w:space="0" w:color="auto"/>
      </w:divBdr>
      <w:divsChild>
        <w:div w:id="49619399">
          <w:marLeft w:val="0"/>
          <w:marRight w:val="0"/>
          <w:marTop w:val="0"/>
          <w:marBottom w:val="0"/>
          <w:divBdr>
            <w:top w:val="none" w:sz="0" w:space="0" w:color="auto"/>
            <w:left w:val="none" w:sz="0" w:space="0" w:color="auto"/>
            <w:bottom w:val="none" w:sz="0" w:space="0" w:color="auto"/>
            <w:right w:val="none" w:sz="0" w:space="0" w:color="auto"/>
          </w:divBdr>
        </w:div>
        <w:div w:id="667631157">
          <w:marLeft w:val="0"/>
          <w:marRight w:val="0"/>
          <w:marTop w:val="0"/>
          <w:marBottom w:val="0"/>
          <w:divBdr>
            <w:top w:val="none" w:sz="0" w:space="0" w:color="auto"/>
            <w:left w:val="none" w:sz="0" w:space="0" w:color="auto"/>
            <w:bottom w:val="none" w:sz="0" w:space="0" w:color="auto"/>
            <w:right w:val="none" w:sz="0" w:space="0" w:color="auto"/>
          </w:divBdr>
        </w:div>
        <w:div w:id="1345521216">
          <w:marLeft w:val="0"/>
          <w:marRight w:val="0"/>
          <w:marTop w:val="0"/>
          <w:marBottom w:val="0"/>
          <w:divBdr>
            <w:top w:val="none" w:sz="0" w:space="0" w:color="auto"/>
            <w:left w:val="none" w:sz="0" w:space="0" w:color="auto"/>
            <w:bottom w:val="none" w:sz="0" w:space="0" w:color="auto"/>
            <w:right w:val="none" w:sz="0" w:space="0" w:color="auto"/>
          </w:divBdr>
        </w:div>
        <w:div w:id="1427724840">
          <w:marLeft w:val="0"/>
          <w:marRight w:val="0"/>
          <w:marTop w:val="0"/>
          <w:marBottom w:val="0"/>
          <w:divBdr>
            <w:top w:val="none" w:sz="0" w:space="0" w:color="auto"/>
            <w:left w:val="none" w:sz="0" w:space="0" w:color="auto"/>
            <w:bottom w:val="none" w:sz="0" w:space="0" w:color="auto"/>
            <w:right w:val="none" w:sz="0" w:space="0" w:color="auto"/>
          </w:divBdr>
        </w:div>
        <w:div w:id="1632783973">
          <w:marLeft w:val="0"/>
          <w:marRight w:val="0"/>
          <w:marTop w:val="0"/>
          <w:marBottom w:val="0"/>
          <w:divBdr>
            <w:top w:val="none" w:sz="0" w:space="0" w:color="auto"/>
            <w:left w:val="none" w:sz="0" w:space="0" w:color="auto"/>
            <w:bottom w:val="none" w:sz="0" w:space="0" w:color="auto"/>
            <w:right w:val="none" w:sz="0" w:space="0" w:color="auto"/>
          </w:divBdr>
        </w:div>
      </w:divsChild>
    </w:div>
    <w:div w:id="364600471">
      <w:bodyDiv w:val="1"/>
      <w:marLeft w:val="0"/>
      <w:marRight w:val="0"/>
      <w:marTop w:val="0"/>
      <w:marBottom w:val="0"/>
      <w:divBdr>
        <w:top w:val="none" w:sz="0" w:space="0" w:color="auto"/>
        <w:left w:val="none" w:sz="0" w:space="0" w:color="auto"/>
        <w:bottom w:val="none" w:sz="0" w:space="0" w:color="auto"/>
        <w:right w:val="none" w:sz="0" w:space="0" w:color="auto"/>
      </w:divBdr>
      <w:divsChild>
        <w:div w:id="984554358">
          <w:marLeft w:val="0"/>
          <w:marRight w:val="0"/>
          <w:marTop w:val="0"/>
          <w:marBottom w:val="0"/>
          <w:divBdr>
            <w:top w:val="none" w:sz="0" w:space="0" w:color="auto"/>
            <w:left w:val="none" w:sz="0" w:space="0" w:color="auto"/>
            <w:bottom w:val="none" w:sz="0" w:space="0" w:color="auto"/>
            <w:right w:val="none" w:sz="0" w:space="0" w:color="auto"/>
          </w:divBdr>
          <w:divsChild>
            <w:div w:id="663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6620">
      <w:bodyDiv w:val="1"/>
      <w:marLeft w:val="0"/>
      <w:marRight w:val="0"/>
      <w:marTop w:val="0"/>
      <w:marBottom w:val="0"/>
      <w:divBdr>
        <w:top w:val="none" w:sz="0" w:space="0" w:color="auto"/>
        <w:left w:val="none" w:sz="0" w:space="0" w:color="auto"/>
        <w:bottom w:val="none" w:sz="0" w:space="0" w:color="auto"/>
        <w:right w:val="none" w:sz="0" w:space="0" w:color="auto"/>
      </w:divBdr>
      <w:divsChild>
        <w:div w:id="189806620">
          <w:marLeft w:val="0"/>
          <w:marRight w:val="0"/>
          <w:marTop w:val="0"/>
          <w:marBottom w:val="0"/>
          <w:divBdr>
            <w:top w:val="none" w:sz="0" w:space="0" w:color="auto"/>
            <w:left w:val="none" w:sz="0" w:space="0" w:color="auto"/>
            <w:bottom w:val="none" w:sz="0" w:space="0" w:color="auto"/>
            <w:right w:val="none" w:sz="0" w:space="0" w:color="auto"/>
          </w:divBdr>
          <w:divsChild>
            <w:div w:id="34301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29459">
      <w:bodyDiv w:val="1"/>
      <w:marLeft w:val="0"/>
      <w:marRight w:val="0"/>
      <w:marTop w:val="0"/>
      <w:marBottom w:val="0"/>
      <w:divBdr>
        <w:top w:val="none" w:sz="0" w:space="0" w:color="auto"/>
        <w:left w:val="none" w:sz="0" w:space="0" w:color="auto"/>
        <w:bottom w:val="none" w:sz="0" w:space="0" w:color="auto"/>
        <w:right w:val="none" w:sz="0" w:space="0" w:color="auto"/>
      </w:divBdr>
      <w:divsChild>
        <w:div w:id="1301812934">
          <w:marLeft w:val="0"/>
          <w:marRight w:val="0"/>
          <w:marTop w:val="0"/>
          <w:marBottom w:val="0"/>
          <w:divBdr>
            <w:top w:val="none" w:sz="0" w:space="0" w:color="auto"/>
            <w:left w:val="none" w:sz="0" w:space="0" w:color="auto"/>
            <w:bottom w:val="none" w:sz="0" w:space="0" w:color="auto"/>
            <w:right w:val="none" w:sz="0" w:space="0" w:color="auto"/>
          </w:divBdr>
          <w:divsChild>
            <w:div w:id="140360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8551">
      <w:bodyDiv w:val="1"/>
      <w:marLeft w:val="0"/>
      <w:marRight w:val="0"/>
      <w:marTop w:val="0"/>
      <w:marBottom w:val="0"/>
      <w:divBdr>
        <w:top w:val="none" w:sz="0" w:space="0" w:color="auto"/>
        <w:left w:val="none" w:sz="0" w:space="0" w:color="auto"/>
        <w:bottom w:val="none" w:sz="0" w:space="0" w:color="auto"/>
        <w:right w:val="none" w:sz="0" w:space="0" w:color="auto"/>
      </w:divBdr>
      <w:divsChild>
        <w:div w:id="1487892812">
          <w:marLeft w:val="0"/>
          <w:marRight w:val="0"/>
          <w:marTop w:val="0"/>
          <w:marBottom w:val="0"/>
          <w:divBdr>
            <w:top w:val="none" w:sz="0" w:space="0" w:color="auto"/>
            <w:left w:val="none" w:sz="0" w:space="0" w:color="auto"/>
            <w:bottom w:val="none" w:sz="0" w:space="0" w:color="auto"/>
            <w:right w:val="none" w:sz="0" w:space="0" w:color="auto"/>
          </w:divBdr>
          <w:divsChild>
            <w:div w:id="13739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6854">
      <w:bodyDiv w:val="1"/>
      <w:marLeft w:val="0"/>
      <w:marRight w:val="0"/>
      <w:marTop w:val="0"/>
      <w:marBottom w:val="0"/>
      <w:divBdr>
        <w:top w:val="none" w:sz="0" w:space="0" w:color="auto"/>
        <w:left w:val="none" w:sz="0" w:space="0" w:color="auto"/>
        <w:bottom w:val="none" w:sz="0" w:space="0" w:color="auto"/>
        <w:right w:val="none" w:sz="0" w:space="0" w:color="auto"/>
      </w:divBdr>
      <w:divsChild>
        <w:div w:id="1903716434">
          <w:marLeft w:val="0"/>
          <w:marRight w:val="0"/>
          <w:marTop w:val="0"/>
          <w:marBottom w:val="0"/>
          <w:divBdr>
            <w:top w:val="none" w:sz="0" w:space="0" w:color="auto"/>
            <w:left w:val="none" w:sz="0" w:space="0" w:color="auto"/>
            <w:bottom w:val="none" w:sz="0" w:space="0" w:color="auto"/>
            <w:right w:val="none" w:sz="0" w:space="0" w:color="auto"/>
          </w:divBdr>
          <w:divsChild>
            <w:div w:id="196654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8865">
      <w:bodyDiv w:val="1"/>
      <w:marLeft w:val="0"/>
      <w:marRight w:val="0"/>
      <w:marTop w:val="0"/>
      <w:marBottom w:val="0"/>
      <w:divBdr>
        <w:top w:val="none" w:sz="0" w:space="0" w:color="auto"/>
        <w:left w:val="none" w:sz="0" w:space="0" w:color="auto"/>
        <w:bottom w:val="none" w:sz="0" w:space="0" w:color="auto"/>
        <w:right w:val="none" w:sz="0" w:space="0" w:color="auto"/>
      </w:divBdr>
      <w:divsChild>
        <w:div w:id="362681230">
          <w:marLeft w:val="0"/>
          <w:marRight w:val="0"/>
          <w:marTop w:val="0"/>
          <w:marBottom w:val="0"/>
          <w:divBdr>
            <w:top w:val="none" w:sz="0" w:space="0" w:color="auto"/>
            <w:left w:val="none" w:sz="0" w:space="0" w:color="auto"/>
            <w:bottom w:val="none" w:sz="0" w:space="0" w:color="auto"/>
            <w:right w:val="none" w:sz="0" w:space="0" w:color="auto"/>
          </w:divBdr>
          <w:divsChild>
            <w:div w:id="12191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330">
      <w:bodyDiv w:val="1"/>
      <w:marLeft w:val="0"/>
      <w:marRight w:val="0"/>
      <w:marTop w:val="0"/>
      <w:marBottom w:val="0"/>
      <w:divBdr>
        <w:top w:val="none" w:sz="0" w:space="0" w:color="auto"/>
        <w:left w:val="none" w:sz="0" w:space="0" w:color="auto"/>
        <w:bottom w:val="none" w:sz="0" w:space="0" w:color="auto"/>
        <w:right w:val="none" w:sz="0" w:space="0" w:color="auto"/>
      </w:divBdr>
      <w:divsChild>
        <w:div w:id="1478230017">
          <w:marLeft w:val="0"/>
          <w:marRight w:val="0"/>
          <w:marTop w:val="0"/>
          <w:marBottom w:val="0"/>
          <w:divBdr>
            <w:top w:val="none" w:sz="0" w:space="0" w:color="auto"/>
            <w:left w:val="none" w:sz="0" w:space="0" w:color="auto"/>
            <w:bottom w:val="none" w:sz="0" w:space="0" w:color="auto"/>
            <w:right w:val="none" w:sz="0" w:space="0" w:color="auto"/>
          </w:divBdr>
          <w:divsChild>
            <w:div w:id="15209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28769">
      <w:bodyDiv w:val="1"/>
      <w:marLeft w:val="0"/>
      <w:marRight w:val="0"/>
      <w:marTop w:val="0"/>
      <w:marBottom w:val="0"/>
      <w:divBdr>
        <w:top w:val="none" w:sz="0" w:space="0" w:color="auto"/>
        <w:left w:val="none" w:sz="0" w:space="0" w:color="auto"/>
        <w:bottom w:val="none" w:sz="0" w:space="0" w:color="auto"/>
        <w:right w:val="none" w:sz="0" w:space="0" w:color="auto"/>
      </w:divBdr>
      <w:divsChild>
        <w:div w:id="1067612046">
          <w:marLeft w:val="0"/>
          <w:marRight w:val="0"/>
          <w:marTop w:val="0"/>
          <w:marBottom w:val="0"/>
          <w:divBdr>
            <w:top w:val="none" w:sz="0" w:space="0" w:color="auto"/>
            <w:left w:val="none" w:sz="0" w:space="0" w:color="auto"/>
            <w:bottom w:val="none" w:sz="0" w:space="0" w:color="auto"/>
            <w:right w:val="none" w:sz="0" w:space="0" w:color="auto"/>
          </w:divBdr>
          <w:divsChild>
            <w:div w:id="2884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27495">
      <w:bodyDiv w:val="1"/>
      <w:marLeft w:val="0"/>
      <w:marRight w:val="0"/>
      <w:marTop w:val="0"/>
      <w:marBottom w:val="0"/>
      <w:divBdr>
        <w:top w:val="none" w:sz="0" w:space="0" w:color="auto"/>
        <w:left w:val="none" w:sz="0" w:space="0" w:color="auto"/>
        <w:bottom w:val="none" w:sz="0" w:space="0" w:color="auto"/>
        <w:right w:val="none" w:sz="0" w:space="0" w:color="auto"/>
      </w:divBdr>
      <w:divsChild>
        <w:div w:id="152913109">
          <w:marLeft w:val="0"/>
          <w:marRight w:val="0"/>
          <w:marTop w:val="0"/>
          <w:marBottom w:val="0"/>
          <w:divBdr>
            <w:top w:val="none" w:sz="0" w:space="0" w:color="auto"/>
            <w:left w:val="none" w:sz="0" w:space="0" w:color="auto"/>
            <w:bottom w:val="none" w:sz="0" w:space="0" w:color="auto"/>
            <w:right w:val="none" w:sz="0" w:space="0" w:color="auto"/>
          </w:divBdr>
          <w:divsChild>
            <w:div w:id="26122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1510">
      <w:bodyDiv w:val="1"/>
      <w:marLeft w:val="0"/>
      <w:marRight w:val="0"/>
      <w:marTop w:val="0"/>
      <w:marBottom w:val="0"/>
      <w:divBdr>
        <w:top w:val="none" w:sz="0" w:space="0" w:color="auto"/>
        <w:left w:val="none" w:sz="0" w:space="0" w:color="auto"/>
        <w:bottom w:val="none" w:sz="0" w:space="0" w:color="auto"/>
        <w:right w:val="none" w:sz="0" w:space="0" w:color="auto"/>
      </w:divBdr>
      <w:divsChild>
        <w:div w:id="970204991">
          <w:marLeft w:val="0"/>
          <w:marRight w:val="0"/>
          <w:marTop w:val="0"/>
          <w:marBottom w:val="0"/>
          <w:divBdr>
            <w:top w:val="none" w:sz="0" w:space="0" w:color="auto"/>
            <w:left w:val="none" w:sz="0" w:space="0" w:color="auto"/>
            <w:bottom w:val="none" w:sz="0" w:space="0" w:color="auto"/>
            <w:right w:val="none" w:sz="0" w:space="0" w:color="auto"/>
          </w:divBdr>
          <w:divsChild>
            <w:div w:id="11075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01236">
      <w:bodyDiv w:val="1"/>
      <w:marLeft w:val="0"/>
      <w:marRight w:val="0"/>
      <w:marTop w:val="0"/>
      <w:marBottom w:val="0"/>
      <w:divBdr>
        <w:top w:val="none" w:sz="0" w:space="0" w:color="auto"/>
        <w:left w:val="none" w:sz="0" w:space="0" w:color="auto"/>
        <w:bottom w:val="none" w:sz="0" w:space="0" w:color="auto"/>
        <w:right w:val="none" w:sz="0" w:space="0" w:color="auto"/>
      </w:divBdr>
      <w:divsChild>
        <w:div w:id="686758465">
          <w:marLeft w:val="0"/>
          <w:marRight w:val="0"/>
          <w:marTop w:val="0"/>
          <w:marBottom w:val="0"/>
          <w:divBdr>
            <w:top w:val="none" w:sz="0" w:space="0" w:color="auto"/>
            <w:left w:val="none" w:sz="0" w:space="0" w:color="auto"/>
            <w:bottom w:val="none" w:sz="0" w:space="0" w:color="auto"/>
            <w:right w:val="none" w:sz="0" w:space="0" w:color="auto"/>
          </w:divBdr>
          <w:divsChild>
            <w:div w:id="23548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3012">
      <w:bodyDiv w:val="1"/>
      <w:marLeft w:val="0"/>
      <w:marRight w:val="0"/>
      <w:marTop w:val="0"/>
      <w:marBottom w:val="0"/>
      <w:divBdr>
        <w:top w:val="none" w:sz="0" w:space="0" w:color="auto"/>
        <w:left w:val="none" w:sz="0" w:space="0" w:color="auto"/>
        <w:bottom w:val="none" w:sz="0" w:space="0" w:color="auto"/>
        <w:right w:val="none" w:sz="0" w:space="0" w:color="auto"/>
      </w:divBdr>
      <w:divsChild>
        <w:div w:id="1722361794">
          <w:marLeft w:val="0"/>
          <w:marRight w:val="0"/>
          <w:marTop w:val="0"/>
          <w:marBottom w:val="0"/>
          <w:divBdr>
            <w:top w:val="none" w:sz="0" w:space="0" w:color="auto"/>
            <w:left w:val="none" w:sz="0" w:space="0" w:color="auto"/>
            <w:bottom w:val="none" w:sz="0" w:space="0" w:color="auto"/>
            <w:right w:val="none" w:sz="0" w:space="0" w:color="auto"/>
          </w:divBdr>
          <w:divsChild>
            <w:div w:id="15900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043">
      <w:bodyDiv w:val="1"/>
      <w:marLeft w:val="0"/>
      <w:marRight w:val="0"/>
      <w:marTop w:val="0"/>
      <w:marBottom w:val="0"/>
      <w:divBdr>
        <w:top w:val="none" w:sz="0" w:space="0" w:color="auto"/>
        <w:left w:val="none" w:sz="0" w:space="0" w:color="auto"/>
        <w:bottom w:val="none" w:sz="0" w:space="0" w:color="auto"/>
        <w:right w:val="none" w:sz="0" w:space="0" w:color="auto"/>
      </w:divBdr>
      <w:divsChild>
        <w:div w:id="155221546">
          <w:marLeft w:val="0"/>
          <w:marRight w:val="0"/>
          <w:marTop w:val="0"/>
          <w:marBottom w:val="0"/>
          <w:divBdr>
            <w:top w:val="none" w:sz="0" w:space="0" w:color="auto"/>
            <w:left w:val="none" w:sz="0" w:space="0" w:color="auto"/>
            <w:bottom w:val="none" w:sz="0" w:space="0" w:color="auto"/>
            <w:right w:val="none" w:sz="0" w:space="0" w:color="auto"/>
          </w:divBdr>
        </w:div>
        <w:div w:id="914165644">
          <w:marLeft w:val="0"/>
          <w:marRight w:val="0"/>
          <w:marTop w:val="0"/>
          <w:marBottom w:val="0"/>
          <w:divBdr>
            <w:top w:val="none" w:sz="0" w:space="0" w:color="auto"/>
            <w:left w:val="none" w:sz="0" w:space="0" w:color="auto"/>
            <w:bottom w:val="none" w:sz="0" w:space="0" w:color="auto"/>
            <w:right w:val="none" w:sz="0" w:space="0" w:color="auto"/>
          </w:divBdr>
        </w:div>
        <w:div w:id="1053887605">
          <w:marLeft w:val="0"/>
          <w:marRight w:val="0"/>
          <w:marTop w:val="0"/>
          <w:marBottom w:val="0"/>
          <w:divBdr>
            <w:top w:val="none" w:sz="0" w:space="0" w:color="auto"/>
            <w:left w:val="none" w:sz="0" w:space="0" w:color="auto"/>
            <w:bottom w:val="none" w:sz="0" w:space="0" w:color="auto"/>
            <w:right w:val="none" w:sz="0" w:space="0" w:color="auto"/>
          </w:divBdr>
        </w:div>
        <w:div w:id="1852984189">
          <w:marLeft w:val="0"/>
          <w:marRight w:val="0"/>
          <w:marTop w:val="0"/>
          <w:marBottom w:val="0"/>
          <w:divBdr>
            <w:top w:val="none" w:sz="0" w:space="0" w:color="auto"/>
            <w:left w:val="none" w:sz="0" w:space="0" w:color="auto"/>
            <w:bottom w:val="none" w:sz="0" w:space="0" w:color="auto"/>
            <w:right w:val="none" w:sz="0" w:space="0" w:color="auto"/>
          </w:divBdr>
        </w:div>
        <w:div w:id="2104303557">
          <w:marLeft w:val="0"/>
          <w:marRight w:val="0"/>
          <w:marTop w:val="0"/>
          <w:marBottom w:val="0"/>
          <w:divBdr>
            <w:top w:val="none" w:sz="0" w:space="0" w:color="auto"/>
            <w:left w:val="none" w:sz="0" w:space="0" w:color="auto"/>
            <w:bottom w:val="none" w:sz="0" w:space="0" w:color="auto"/>
            <w:right w:val="none" w:sz="0" w:space="0" w:color="auto"/>
          </w:divBdr>
        </w:div>
      </w:divsChild>
    </w:div>
    <w:div w:id="1201624421">
      <w:bodyDiv w:val="1"/>
      <w:marLeft w:val="0"/>
      <w:marRight w:val="0"/>
      <w:marTop w:val="0"/>
      <w:marBottom w:val="0"/>
      <w:divBdr>
        <w:top w:val="none" w:sz="0" w:space="0" w:color="auto"/>
        <w:left w:val="none" w:sz="0" w:space="0" w:color="auto"/>
        <w:bottom w:val="none" w:sz="0" w:space="0" w:color="auto"/>
        <w:right w:val="none" w:sz="0" w:space="0" w:color="auto"/>
      </w:divBdr>
      <w:divsChild>
        <w:div w:id="431240908">
          <w:marLeft w:val="0"/>
          <w:marRight w:val="0"/>
          <w:marTop w:val="0"/>
          <w:marBottom w:val="0"/>
          <w:divBdr>
            <w:top w:val="none" w:sz="0" w:space="0" w:color="auto"/>
            <w:left w:val="none" w:sz="0" w:space="0" w:color="auto"/>
            <w:bottom w:val="none" w:sz="0" w:space="0" w:color="auto"/>
            <w:right w:val="none" w:sz="0" w:space="0" w:color="auto"/>
          </w:divBdr>
          <w:divsChild>
            <w:div w:id="180854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08223">
      <w:bodyDiv w:val="1"/>
      <w:marLeft w:val="0"/>
      <w:marRight w:val="0"/>
      <w:marTop w:val="0"/>
      <w:marBottom w:val="0"/>
      <w:divBdr>
        <w:top w:val="none" w:sz="0" w:space="0" w:color="auto"/>
        <w:left w:val="none" w:sz="0" w:space="0" w:color="auto"/>
        <w:bottom w:val="none" w:sz="0" w:space="0" w:color="auto"/>
        <w:right w:val="none" w:sz="0" w:space="0" w:color="auto"/>
      </w:divBdr>
      <w:divsChild>
        <w:div w:id="751047279">
          <w:marLeft w:val="0"/>
          <w:marRight w:val="0"/>
          <w:marTop w:val="0"/>
          <w:marBottom w:val="0"/>
          <w:divBdr>
            <w:top w:val="none" w:sz="0" w:space="0" w:color="auto"/>
            <w:left w:val="none" w:sz="0" w:space="0" w:color="auto"/>
            <w:bottom w:val="none" w:sz="0" w:space="0" w:color="auto"/>
            <w:right w:val="none" w:sz="0" w:space="0" w:color="auto"/>
          </w:divBdr>
          <w:divsChild>
            <w:div w:id="9129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98548">
      <w:bodyDiv w:val="1"/>
      <w:marLeft w:val="0"/>
      <w:marRight w:val="0"/>
      <w:marTop w:val="0"/>
      <w:marBottom w:val="0"/>
      <w:divBdr>
        <w:top w:val="none" w:sz="0" w:space="0" w:color="auto"/>
        <w:left w:val="none" w:sz="0" w:space="0" w:color="auto"/>
        <w:bottom w:val="none" w:sz="0" w:space="0" w:color="auto"/>
        <w:right w:val="none" w:sz="0" w:space="0" w:color="auto"/>
      </w:divBdr>
      <w:divsChild>
        <w:div w:id="1755398227">
          <w:marLeft w:val="0"/>
          <w:marRight w:val="0"/>
          <w:marTop w:val="0"/>
          <w:marBottom w:val="0"/>
          <w:divBdr>
            <w:top w:val="none" w:sz="0" w:space="0" w:color="auto"/>
            <w:left w:val="none" w:sz="0" w:space="0" w:color="auto"/>
            <w:bottom w:val="none" w:sz="0" w:space="0" w:color="auto"/>
            <w:right w:val="none" w:sz="0" w:space="0" w:color="auto"/>
          </w:divBdr>
          <w:divsChild>
            <w:div w:id="120517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03934">
      <w:bodyDiv w:val="1"/>
      <w:marLeft w:val="0"/>
      <w:marRight w:val="0"/>
      <w:marTop w:val="0"/>
      <w:marBottom w:val="0"/>
      <w:divBdr>
        <w:top w:val="none" w:sz="0" w:space="0" w:color="auto"/>
        <w:left w:val="none" w:sz="0" w:space="0" w:color="auto"/>
        <w:bottom w:val="none" w:sz="0" w:space="0" w:color="auto"/>
        <w:right w:val="none" w:sz="0" w:space="0" w:color="auto"/>
      </w:divBdr>
      <w:divsChild>
        <w:div w:id="1186408409">
          <w:marLeft w:val="0"/>
          <w:marRight w:val="0"/>
          <w:marTop w:val="0"/>
          <w:marBottom w:val="0"/>
          <w:divBdr>
            <w:top w:val="none" w:sz="0" w:space="0" w:color="auto"/>
            <w:left w:val="none" w:sz="0" w:space="0" w:color="auto"/>
            <w:bottom w:val="none" w:sz="0" w:space="0" w:color="auto"/>
            <w:right w:val="none" w:sz="0" w:space="0" w:color="auto"/>
          </w:divBdr>
          <w:divsChild>
            <w:div w:id="134705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5232">
      <w:bodyDiv w:val="1"/>
      <w:marLeft w:val="0"/>
      <w:marRight w:val="0"/>
      <w:marTop w:val="0"/>
      <w:marBottom w:val="0"/>
      <w:divBdr>
        <w:top w:val="none" w:sz="0" w:space="0" w:color="auto"/>
        <w:left w:val="none" w:sz="0" w:space="0" w:color="auto"/>
        <w:bottom w:val="none" w:sz="0" w:space="0" w:color="auto"/>
        <w:right w:val="none" w:sz="0" w:space="0" w:color="auto"/>
      </w:divBdr>
      <w:divsChild>
        <w:div w:id="271521308">
          <w:marLeft w:val="0"/>
          <w:marRight w:val="0"/>
          <w:marTop w:val="0"/>
          <w:marBottom w:val="0"/>
          <w:divBdr>
            <w:top w:val="none" w:sz="0" w:space="0" w:color="auto"/>
            <w:left w:val="none" w:sz="0" w:space="0" w:color="auto"/>
            <w:bottom w:val="none" w:sz="0" w:space="0" w:color="auto"/>
            <w:right w:val="none" w:sz="0" w:space="0" w:color="auto"/>
          </w:divBdr>
        </w:div>
        <w:div w:id="972251953">
          <w:marLeft w:val="0"/>
          <w:marRight w:val="0"/>
          <w:marTop w:val="0"/>
          <w:marBottom w:val="0"/>
          <w:divBdr>
            <w:top w:val="none" w:sz="0" w:space="0" w:color="auto"/>
            <w:left w:val="none" w:sz="0" w:space="0" w:color="auto"/>
            <w:bottom w:val="none" w:sz="0" w:space="0" w:color="auto"/>
            <w:right w:val="none" w:sz="0" w:space="0" w:color="auto"/>
          </w:divBdr>
        </w:div>
        <w:div w:id="1318145110">
          <w:marLeft w:val="0"/>
          <w:marRight w:val="0"/>
          <w:marTop w:val="0"/>
          <w:marBottom w:val="0"/>
          <w:divBdr>
            <w:top w:val="none" w:sz="0" w:space="0" w:color="auto"/>
            <w:left w:val="none" w:sz="0" w:space="0" w:color="auto"/>
            <w:bottom w:val="none" w:sz="0" w:space="0" w:color="auto"/>
            <w:right w:val="none" w:sz="0" w:space="0" w:color="auto"/>
          </w:divBdr>
        </w:div>
        <w:div w:id="1400861980">
          <w:marLeft w:val="0"/>
          <w:marRight w:val="0"/>
          <w:marTop w:val="0"/>
          <w:marBottom w:val="0"/>
          <w:divBdr>
            <w:top w:val="none" w:sz="0" w:space="0" w:color="auto"/>
            <w:left w:val="none" w:sz="0" w:space="0" w:color="auto"/>
            <w:bottom w:val="none" w:sz="0" w:space="0" w:color="auto"/>
            <w:right w:val="none" w:sz="0" w:space="0" w:color="auto"/>
          </w:divBdr>
        </w:div>
        <w:div w:id="2017609001">
          <w:marLeft w:val="0"/>
          <w:marRight w:val="0"/>
          <w:marTop w:val="0"/>
          <w:marBottom w:val="0"/>
          <w:divBdr>
            <w:top w:val="none" w:sz="0" w:space="0" w:color="auto"/>
            <w:left w:val="none" w:sz="0" w:space="0" w:color="auto"/>
            <w:bottom w:val="none" w:sz="0" w:space="0" w:color="auto"/>
            <w:right w:val="none" w:sz="0" w:space="0" w:color="auto"/>
          </w:divBdr>
        </w:div>
      </w:divsChild>
    </w:div>
    <w:div w:id="1408576496">
      <w:bodyDiv w:val="1"/>
      <w:marLeft w:val="0"/>
      <w:marRight w:val="0"/>
      <w:marTop w:val="0"/>
      <w:marBottom w:val="0"/>
      <w:divBdr>
        <w:top w:val="none" w:sz="0" w:space="0" w:color="auto"/>
        <w:left w:val="none" w:sz="0" w:space="0" w:color="auto"/>
        <w:bottom w:val="none" w:sz="0" w:space="0" w:color="auto"/>
        <w:right w:val="none" w:sz="0" w:space="0" w:color="auto"/>
      </w:divBdr>
      <w:divsChild>
        <w:div w:id="511527287">
          <w:marLeft w:val="0"/>
          <w:marRight w:val="0"/>
          <w:marTop w:val="0"/>
          <w:marBottom w:val="0"/>
          <w:divBdr>
            <w:top w:val="none" w:sz="0" w:space="0" w:color="auto"/>
            <w:left w:val="none" w:sz="0" w:space="0" w:color="auto"/>
            <w:bottom w:val="none" w:sz="0" w:space="0" w:color="auto"/>
            <w:right w:val="none" w:sz="0" w:space="0" w:color="auto"/>
          </w:divBdr>
        </w:div>
        <w:div w:id="1755281600">
          <w:marLeft w:val="0"/>
          <w:marRight w:val="0"/>
          <w:marTop w:val="0"/>
          <w:marBottom w:val="0"/>
          <w:divBdr>
            <w:top w:val="none" w:sz="0" w:space="0" w:color="auto"/>
            <w:left w:val="none" w:sz="0" w:space="0" w:color="auto"/>
            <w:bottom w:val="none" w:sz="0" w:space="0" w:color="auto"/>
            <w:right w:val="none" w:sz="0" w:space="0" w:color="auto"/>
          </w:divBdr>
        </w:div>
        <w:div w:id="2089113918">
          <w:marLeft w:val="0"/>
          <w:marRight w:val="0"/>
          <w:marTop w:val="0"/>
          <w:marBottom w:val="0"/>
          <w:divBdr>
            <w:top w:val="none" w:sz="0" w:space="0" w:color="auto"/>
            <w:left w:val="none" w:sz="0" w:space="0" w:color="auto"/>
            <w:bottom w:val="none" w:sz="0" w:space="0" w:color="auto"/>
            <w:right w:val="none" w:sz="0" w:space="0" w:color="auto"/>
          </w:divBdr>
        </w:div>
      </w:divsChild>
    </w:div>
    <w:div w:id="1477575318">
      <w:bodyDiv w:val="1"/>
      <w:marLeft w:val="0"/>
      <w:marRight w:val="0"/>
      <w:marTop w:val="0"/>
      <w:marBottom w:val="0"/>
      <w:divBdr>
        <w:top w:val="none" w:sz="0" w:space="0" w:color="auto"/>
        <w:left w:val="none" w:sz="0" w:space="0" w:color="auto"/>
        <w:bottom w:val="none" w:sz="0" w:space="0" w:color="auto"/>
        <w:right w:val="none" w:sz="0" w:space="0" w:color="auto"/>
      </w:divBdr>
      <w:divsChild>
        <w:div w:id="861239597">
          <w:marLeft w:val="0"/>
          <w:marRight w:val="0"/>
          <w:marTop w:val="0"/>
          <w:marBottom w:val="0"/>
          <w:divBdr>
            <w:top w:val="none" w:sz="0" w:space="0" w:color="auto"/>
            <w:left w:val="none" w:sz="0" w:space="0" w:color="auto"/>
            <w:bottom w:val="none" w:sz="0" w:space="0" w:color="auto"/>
            <w:right w:val="none" w:sz="0" w:space="0" w:color="auto"/>
          </w:divBdr>
          <w:divsChild>
            <w:div w:id="2546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9577">
      <w:bodyDiv w:val="1"/>
      <w:marLeft w:val="0"/>
      <w:marRight w:val="0"/>
      <w:marTop w:val="0"/>
      <w:marBottom w:val="0"/>
      <w:divBdr>
        <w:top w:val="none" w:sz="0" w:space="0" w:color="auto"/>
        <w:left w:val="none" w:sz="0" w:space="0" w:color="auto"/>
        <w:bottom w:val="none" w:sz="0" w:space="0" w:color="auto"/>
        <w:right w:val="none" w:sz="0" w:space="0" w:color="auto"/>
      </w:divBdr>
      <w:divsChild>
        <w:div w:id="1383794588">
          <w:marLeft w:val="0"/>
          <w:marRight w:val="0"/>
          <w:marTop w:val="0"/>
          <w:marBottom w:val="0"/>
          <w:divBdr>
            <w:top w:val="none" w:sz="0" w:space="0" w:color="auto"/>
            <w:left w:val="none" w:sz="0" w:space="0" w:color="auto"/>
            <w:bottom w:val="none" w:sz="0" w:space="0" w:color="auto"/>
            <w:right w:val="none" w:sz="0" w:space="0" w:color="auto"/>
          </w:divBdr>
          <w:divsChild>
            <w:div w:id="4761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3502">
      <w:bodyDiv w:val="1"/>
      <w:marLeft w:val="0"/>
      <w:marRight w:val="0"/>
      <w:marTop w:val="0"/>
      <w:marBottom w:val="0"/>
      <w:divBdr>
        <w:top w:val="none" w:sz="0" w:space="0" w:color="auto"/>
        <w:left w:val="none" w:sz="0" w:space="0" w:color="auto"/>
        <w:bottom w:val="none" w:sz="0" w:space="0" w:color="auto"/>
        <w:right w:val="none" w:sz="0" w:space="0" w:color="auto"/>
      </w:divBdr>
      <w:divsChild>
        <w:div w:id="309675549">
          <w:marLeft w:val="0"/>
          <w:marRight w:val="0"/>
          <w:marTop w:val="0"/>
          <w:marBottom w:val="0"/>
          <w:divBdr>
            <w:top w:val="none" w:sz="0" w:space="0" w:color="auto"/>
            <w:left w:val="none" w:sz="0" w:space="0" w:color="auto"/>
            <w:bottom w:val="none" w:sz="0" w:space="0" w:color="auto"/>
            <w:right w:val="none" w:sz="0" w:space="0" w:color="auto"/>
          </w:divBdr>
          <w:divsChild>
            <w:div w:id="14789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401">
      <w:bodyDiv w:val="1"/>
      <w:marLeft w:val="0"/>
      <w:marRight w:val="0"/>
      <w:marTop w:val="0"/>
      <w:marBottom w:val="0"/>
      <w:divBdr>
        <w:top w:val="none" w:sz="0" w:space="0" w:color="auto"/>
        <w:left w:val="none" w:sz="0" w:space="0" w:color="auto"/>
        <w:bottom w:val="none" w:sz="0" w:space="0" w:color="auto"/>
        <w:right w:val="none" w:sz="0" w:space="0" w:color="auto"/>
      </w:divBdr>
      <w:divsChild>
        <w:div w:id="200944289">
          <w:marLeft w:val="0"/>
          <w:marRight w:val="0"/>
          <w:marTop w:val="0"/>
          <w:marBottom w:val="0"/>
          <w:divBdr>
            <w:top w:val="none" w:sz="0" w:space="0" w:color="auto"/>
            <w:left w:val="none" w:sz="0" w:space="0" w:color="auto"/>
            <w:bottom w:val="none" w:sz="0" w:space="0" w:color="auto"/>
            <w:right w:val="none" w:sz="0" w:space="0" w:color="auto"/>
          </w:divBdr>
        </w:div>
        <w:div w:id="414329272">
          <w:marLeft w:val="0"/>
          <w:marRight w:val="0"/>
          <w:marTop w:val="0"/>
          <w:marBottom w:val="0"/>
          <w:divBdr>
            <w:top w:val="none" w:sz="0" w:space="0" w:color="auto"/>
            <w:left w:val="none" w:sz="0" w:space="0" w:color="auto"/>
            <w:bottom w:val="none" w:sz="0" w:space="0" w:color="auto"/>
            <w:right w:val="none" w:sz="0" w:space="0" w:color="auto"/>
          </w:divBdr>
        </w:div>
        <w:div w:id="1180008309">
          <w:marLeft w:val="0"/>
          <w:marRight w:val="0"/>
          <w:marTop w:val="0"/>
          <w:marBottom w:val="0"/>
          <w:divBdr>
            <w:top w:val="none" w:sz="0" w:space="0" w:color="auto"/>
            <w:left w:val="none" w:sz="0" w:space="0" w:color="auto"/>
            <w:bottom w:val="none" w:sz="0" w:space="0" w:color="auto"/>
            <w:right w:val="none" w:sz="0" w:space="0" w:color="auto"/>
          </w:divBdr>
        </w:div>
        <w:div w:id="1681740259">
          <w:marLeft w:val="0"/>
          <w:marRight w:val="0"/>
          <w:marTop w:val="0"/>
          <w:marBottom w:val="0"/>
          <w:divBdr>
            <w:top w:val="none" w:sz="0" w:space="0" w:color="auto"/>
            <w:left w:val="none" w:sz="0" w:space="0" w:color="auto"/>
            <w:bottom w:val="none" w:sz="0" w:space="0" w:color="auto"/>
            <w:right w:val="none" w:sz="0" w:space="0" w:color="auto"/>
          </w:divBdr>
        </w:div>
        <w:div w:id="1907758774">
          <w:marLeft w:val="0"/>
          <w:marRight w:val="0"/>
          <w:marTop w:val="0"/>
          <w:marBottom w:val="0"/>
          <w:divBdr>
            <w:top w:val="none" w:sz="0" w:space="0" w:color="auto"/>
            <w:left w:val="none" w:sz="0" w:space="0" w:color="auto"/>
            <w:bottom w:val="none" w:sz="0" w:space="0" w:color="auto"/>
            <w:right w:val="none" w:sz="0" w:space="0" w:color="auto"/>
          </w:divBdr>
        </w:div>
      </w:divsChild>
    </w:div>
    <w:div w:id="1977635101">
      <w:bodyDiv w:val="1"/>
      <w:marLeft w:val="0"/>
      <w:marRight w:val="0"/>
      <w:marTop w:val="0"/>
      <w:marBottom w:val="0"/>
      <w:divBdr>
        <w:top w:val="none" w:sz="0" w:space="0" w:color="auto"/>
        <w:left w:val="none" w:sz="0" w:space="0" w:color="auto"/>
        <w:bottom w:val="none" w:sz="0" w:space="0" w:color="auto"/>
        <w:right w:val="none" w:sz="0" w:space="0" w:color="auto"/>
      </w:divBdr>
      <w:divsChild>
        <w:div w:id="246228534">
          <w:marLeft w:val="0"/>
          <w:marRight w:val="0"/>
          <w:marTop w:val="0"/>
          <w:marBottom w:val="0"/>
          <w:divBdr>
            <w:top w:val="none" w:sz="0" w:space="0" w:color="auto"/>
            <w:left w:val="none" w:sz="0" w:space="0" w:color="auto"/>
            <w:bottom w:val="none" w:sz="0" w:space="0" w:color="auto"/>
            <w:right w:val="none" w:sz="0" w:space="0" w:color="auto"/>
          </w:divBdr>
          <w:divsChild>
            <w:div w:id="12170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6322">
      <w:bodyDiv w:val="1"/>
      <w:marLeft w:val="0"/>
      <w:marRight w:val="0"/>
      <w:marTop w:val="0"/>
      <w:marBottom w:val="0"/>
      <w:divBdr>
        <w:top w:val="none" w:sz="0" w:space="0" w:color="auto"/>
        <w:left w:val="none" w:sz="0" w:space="0" w:color="auto"/>
        <w:bottom w:val="none" w:sz="0" w:space="0" w:color="auto"/>
        <w:right w:val="none" w:sz="0" w:space="0" w:color="auto"/>
      </w:divBdr>
      <w:divsChild>
        <w:div w:id="131942104">
          <w:marLeft w:val="0"/>
          <w:marRight w:val="0"/>
          <w:marTop w:val="0"/>
          <w:marBottom w:val="0"/>
          <w:divBdr>
            <w:top w:val="none" w:sz="0" w:space="0" w:color="auto"/>
            <w:left w:val="none" w:sz="0" w:space="0" w:color="auto"/>
            <w:bottom w:val="none" w:sz="0" w:space="0" w:color="auto"/>
            <w:right w:val="none" w:sz="0" w:space="0" w:color="auto"/>
          </w:divBdr>
          <w:divsChild>
            <w:div w:id="52116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03848">
      <w:bodyDiv w:val="1"/>
      <w:marLeft w:val="0"/>
      <w:marRight w:val="0"/>
      <w:marTop w:val="0"/>
      <w:marBottom w:val="0"/>
      <w:divBdr>
        <w:top w:val="none" w:sz="0" w:space="0" w:color="auto"/>
        <w:left w:val="none" w:sz="0" w:space="0" w:color="auto"/>
        <w:bottom w:val="none" w:sz="0" w:space="0" w:color="auto"/>
        <w:right w:val="none" w:sz="0" w:space="0" w:color="auto"/>
      </w:divBdr>
      <w:divsChild>
        <w:div w:id="93408925">
          <w:marLeft w:val="0"/>
          <w:marRight w:val="0"/>
          <w:marTop w:val="0"/>
          <w:marBottom w:val="0"/>
          <w:divBdr>
            <w:top w:val="none" w:sz="0" w:space="0" w:color="auto"/>
            <w:left w:val="none" w:sz="0" w:space="0" w:color="auto"/>
            <w:bottom w:val="none" w:sz="0" w:space="0" w:color="auto"/>
            <w:right w:val="none" w:sz="0" w:space="0" w:color="auto"/>
          </w:divBdr>
          <w:divsChild>
            <w:div w:id="109151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1262">
      <w:bodyDiv w:val="1"/>
      <w:marLeft w:val="0"/>
      <w:marRight w:val="0"/>
      <w:marTop w:val="0"/>
      <w:marBottom w:val="0"/>
      <w:divBdr>
        <w:top w:val="none" w:sz="0" w:space="0" w:color="auto"/>
        <w:left w:val="none" w:sz="0" w:space="0" w:color="auto"/>
        <w:bottom w:val="none" w:sz="0" w:space="0" w:color="auto"/>
        <w:right w:val="none" w:sz="0" w:space="0" w:color="auto"/>
      </w:divBdr>
      <w:divsChild>
        <w:div w:id="1265965641">
          <w:marLeft w:val="0"/>
          <w:marRight w:val="0"/>
          <w:marTop w:val="0"/>
          <w:marBottom w:val="0"/>
          <w:divBdr>
            <w:top w:val="none" w:sz="0" w:space="0" w:color="auto"/>
            <w:left w:val="none" w:sz="0" w:space="0" w:color="auto"/>
            <w:bottom w:val="none" w:sz="0" w:space="0" w:color="auto"/>
            <w:right w:val="none" w:sz="0" w:space="0" w:color="auto"/>
          </w:divBdr>
          <w:divsChild>
            <w:div w:id="114820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8</Pages>
  <Words>4906</Words>
  <Characters>27965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dc:creator>
  <cp:keywords/>
  <dc:description/>
  <cp:lastModifiedBy>ali S</cp:lastModifiedBy>
  <cp:revision>24</cp:revision>
  <dcterms:created xsi:type="dcterms:W3CDTF">2023-01-11T21:13:00Z</dcterms:created>
  <dcterms:modified xsi:type="dcterms:W3CDTF">2023-01-12T22:57:00Z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id="k429634H"/&gt;&lt;style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