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160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Lead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Compensator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PID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control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integration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derivative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operations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design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compensator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overall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system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trajector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regarded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context,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low-pass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filter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because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introduces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negative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range,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therefore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phase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lag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controller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Contrar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high-pass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filter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introduces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positive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referred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phase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controller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5" w:lineRule="exact"/>
        <w:ind w:left="120" w:right="250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generic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simple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lag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expressed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60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-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9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-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16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6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-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479" w:space="572"/>
            <w:col w:w="4269"/>
          </w:cols>
        </w:sectPr>
      </w:pPr>
      <w:rPr/>
    </w:p>
    <w:p>
      <w:pPr>
        <w:spacing w:before="0" w:after="0" w:line="345" w:lineRule="exact"/>
        <w:ind w:left="3536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0.444pt;margin-top:5.582841pt;width:21.918pt;height:.1pt;mso-position-horizontal-relative:page;mso-position-vertical-relative:paragraph;z-index:-408" coordorigin="6009,112" coordsize="438,2">
            <v:shape style="position:absolute;left:6009;top:112;width:438;height:2" coordorigin="6009,112" coordsize="438,0" path="m6009,112l6447,112e" filled="f" stroked="t" strokeweight=".3985pt" strokecolor="#000000">
              <v:path arrowok="t"/>
            </v:shape>
          </v:group>
          <w10:wrap type="none"/>
        </w:pict>
      </w:r>
      <w:r>
        <w:rPr/>
        <w:pict>
          <v:group style="position:absolute;margin-left:350.557007pt;margin-top:5.582841pt;width:35.443pt;height:.1pt;mso-position-horizontal-relative:page;mso-position-vertical-relative:paragraph;z-index:-407" coordorigin="7011,112" coordsize="709,2">
            <v:shape style="position:absolute;left:7011;top:112;width:709;height:2" coordorigin="7011,112" coordsize="709,0" path="m7011,112l7720,112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06"/>
          <w:i/>
          <w:position w:val="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29"/>
          <w:i/>
          <w:position w:val="8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i/>
          <w:position w:val="8"/>
        </w:rPr>
        <w:t>ead,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24"/>
          <w:i/>
          <w:position w:val="8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8"/>
        </w:rPr>
        <w:t>ag</w:t>
      </w:r>
      <w:r>
        <w:rPr>
          <w:rFonts w:ascii="Times New Roman" w:hAnsi="Times New Roman" w:cs="Times New Roman" w:eastAsia="Times New Roman"/>
          <w:sz w:val="14"/>
          <w:szCs w:val="14"/>
          <w:spacing w:val="-20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1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11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position w:val="8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28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1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9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11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40"/>
          <w:w w:val="129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1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low-pass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high-pass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20" w:right="92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9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respectively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essentially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increases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bandwidth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decreasing</w:t>
      </w:r>
      <w:r>
        <w:rPr>
          <w:rFonts w:ascii="Arial" w:hAnsi="Arial" w:cs="Arial" w:eastAsia="Arial"/>
          <w:sz w:val="20"/>
          <w:szCs w:val="20"/>
          <w:spacing w:val="-12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peak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(speeding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response).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22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decreases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margin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and,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chosen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too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large,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large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overshoots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response.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design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purposes,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often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chosen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such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increases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bandwidth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about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half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bandwidth.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compensator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additional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combination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compensator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bandwidth.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Even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though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often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struggle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saturation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actual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hardware,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achieve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steady-state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specification.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achieve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steady-state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11.300006pt;height:131.76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8" w:after="0" w:line="225" w:lineRule="exact"/>
        <w:ind w:left="2430" w:right="241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1.1: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Closed-loop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195" w:lineRule="exact"/>
        <w:ind w:left="5203" w:right="431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3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3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0" w:lineRule="exact"/>
        <w:ind w:left="4233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6.917999pt;margin-top:3.833876pt;width:41.452pt;height:.1pt;mso-position-horizontal-relative:page;mso-position-vertical-relative:paragraph;z-index:-406" coordorigin="6138,77" coordsize="829,2">
            <v:shape style="position:absolute;left:6138;top:77;width:829;height:2" coordorigin="6138,77" coordsize="829,0" path="m6138,77l6967,7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06"/>
          <w:i/>
          <w:position w:val="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12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9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28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(1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(1.2)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2068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Lead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1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compensator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53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design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7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procedure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mainly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shape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implies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less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overshoot.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thumb,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overshoot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beyond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%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defined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dB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plot).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larger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implies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decrease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peak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time.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rule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thumb,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peak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crossover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least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rad.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35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summarized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71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open-loop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uncompensated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98" w:right="63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closed-loop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bandwidth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requirement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42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needs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added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such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open-loop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crossover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about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factor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two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below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bandwidth.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necessary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26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plant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open-loop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so,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compute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35" w:right="-20"/>
        <w:jc w:val="left"/>
        <w:tabs>
          <w:tab w:pos="97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i/>
          <w:position w:val="-3"/>
        </w:rPr>
        <w:t>des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2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meas</w:t>
      </w:r>
      <w:r>
        <w:rPr>
          <w:rFonts w:ascii="Times New Roman" w:hAnsi="Times New Roman" w:cs="Times New Roman" w:eastAsia="Times New Roman"/>
          <w:sz w:val="14"/>
          <w:szCs w:val="14"/>
          <w:spacing w:val="-17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(1.3)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i.e.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degrees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subtract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open-loop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maximum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26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shown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1.2,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required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5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gain.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Here,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geometric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mean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two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corner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frequencies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zero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pole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compensato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respectivel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i.e.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98" w:right="-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Solving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reveals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4" w:after="0" w:line="343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7.730011pt;margin-top:3.738378pt;width:4.982pt;height:.1pt;mso-position-horizontal-relative:page;mso-position-vertical-relative:paragraph;z-index:-405" coordorigin="5555,75" coordsize="100,2">
            <v:shape style="position:absolute;left:5555;top:75;width:100;height:2" coordorigin="5555,75" coordsize="100,0" path="m5555,75l5654,75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log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1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9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37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4" w:after="0" w:line="343" w:lineRule="exact"/>
        <w:ind w:right="38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8" w:lineRule="exact"/>
        <w:ind w:left="-72" w:right="-20"/>
        <w:jc w:val="right"/>
        <w:tabs>
          <w:tab w:pos="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4.825989pt;margin-top:3.738378pt;width:13.616pt;height:.1pt;mso-position-horizontal-relative:page;mso-position-vertical-relative:paragraph;z-index:-404" coordorigin="6497,75" coordsize="272,2">
            <v:shape style="position:absolute;left:6497;top:75;width:272;height:2" coordorigin="6497,75" coordsize="272,0" path="m6497,75l6769,75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log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0" w:lineRule="exact"/>
        <w:ind w:right="59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4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0" w:after="0" w:line="240" w:lineRule="auto"/>
        <w:ind w:left="191" w:right="-8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log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5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34" w:after="0" w:line="240" w:lineRule="auto"/>
        <w:ind w:left="-38" w:right="-5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64"/>
          <w:w w:val="2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left="136" w:right="29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91.072998pt;margin-top:1.861957pt;width:7.205pt;height:.1pt;mso-position-horizontal-relative:page;mso-position-vertical-relative:paragraph;z-index:-403" coordorigin="7821,37" coordsize="144,2">
            <v:shape style="position:absolute;left:7821;top:37;width:144;height:2" coordorigin="7821,37" coordsize="144,0" path="m7821,37l7966,3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24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(1.4)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6" w:equalWidth="0">
            <w:col w:w="2568" w:space="852"/>
            <w:col w:w="1459" w:space="0"/>
            <w:col w:w="883" w:space="51"/>
            <w:col w:w="815" w:space="43"/>
            <w:col w:w="632" w:space="33"/>
            <w:col w:w="2964"/>
          </w:cols>
        </w:sectPr>
      </w:pPr>
      <w:rPr/>
    </w:p>
    <w:p>
      <w:pPr>
        <w:spacing w:before="0" w:after="0" w:line="345" w:lineRule="exact"/>
        <w:ind w:left="4848" w:right="-20"/>
        <w:jc w:val="left"/>
        <w:tabs>
          <w:tab w:pos="97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9.437744pt;margin-top:5.382591pt;width:22.3165pt;height:2.3915pt;mso-position-horizontal-relative:page;mso-position-vertical-relative:paragraph;z-index:-402" coordorigin="6389,108" coordsize="446,48">
            <v:group style="position:absolute;left:6393;top:112;width:438;height:2" coordorigin="6393,112" coordsize="438,2">
              <v:shape style="position:absolute;left:6393;top:112;width:438;height:2" coordorigin="6393,112" coordsize="438,0" path="m6393,112l6831,112e" filled="f" stroked="t" strokeweight=".3985pt" strokecolor="#000000">
                <v:path arrowok="t"/>
              </v:shape>
            </v:group>
            <v:group style="position:absolute;left:6559;top:151;width:128;height:2" coordorigin="6559,151" coordsize="128,2">
              <v:shape style="position:absolute;left:6559;top:151;width:128;height:2" coordorigin="6559,151" coordsize="128,0" path="m6559,151l6687,151e" filled="f" stroked="t" strokeweight=".398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w w:val="87"/>
          <w:i/>
          <w:position w:val="11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8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37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1"/>
          <w:i/>
          <w:position w:val="12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1"/>
        </w:rPr>
        <w:t>(1.5)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9" w:after="0" w:line="243" w:lineRule="auto"/>
        <w:ind w:left="598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increasing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respectively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essentially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increases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bandwidth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decreasing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peak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(speeding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response).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22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decreases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phase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margin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and,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chosen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large,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large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overshoots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response.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7" w:after="0" w:line="249" w:lineRule="auto"/>
        <w:ind w:left="59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dampen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overshoot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overall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(Equation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1.1)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substituting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94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29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i/>
          <w:position w:val="-3"/>
        </w:rPr>
        <w:t>ead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5" w:lineRule="exact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corresponding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magnitude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5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-2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-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42" w:lineRule="exact"/>
        <w:ind w:left="864" w:right="-20"/>
        <w:jc w:val="left"/>
        <w:tabs>
          <w:tab w:pos="42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3.412994pt;margin-top:3.833879pt;width:42.005pt;height:.1pt;mso-position-horizontal-relative:page;mso-position-vertical-relative:paragraph;z-index:-401" coordorigin="6468,77" coordsize="840,2">
            <v:shape style="position:absolute;left:6468;top:77;width:840;height:2" coordorigin="6468,77" coordsize="840,0" path="m6468,77l7308,7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(1.6)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left="6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  <w:position w:val="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1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5409" w:space="79"/>
            <w:col w:w="4812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i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29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1"/>
          <w:i/>
          <w:position w:val="-3"/>
        </w:rPr>
        <w:t>ead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2" w:after="0" w:line="38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81"/>
          <w:position w:val="12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-6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6"/>
        </w:rPr>
        <w:t>α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300" w:lineRule="exact"/>
        <w:ind w:left="332" w:right="-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96.989014pt;margin-top:-9.890567pt;width:53.132pt;height:.1pt;mso-position-horizontal-relative:page;mso-position-vertical-relative:paragraph;z-index:-400" coordorigin="5940,-198" coordsize="1063,2">
            <v:shape style="position:absolute;left:5940;top:-198;width:1063;height:2" coordorigin="5940,-198" coordsize="1063,0" path="m5940,-198l7002,-198e" filled="f" stroked="t" strokeweight=".3985pt" strokecolor="#000000">
              <v:path arrowok="t"/>
            </v:shape>
          </v:group>
          <w10:wrap type="none"/>
        </w:pict>
      </w:r>
      <w:r>
        <w:rPr/>
        <w:pict>
          <v:group style="position:absolute;margin-left:298.184998pt;margin-top:3.533433pt;width:50.74pt;height:.1pt;mso-position-horizontal-relative:page;mso-position-vertical-relative:paragraph;z-index:-399" coordorigin="5964,71" coordsize="1015,2">
            <v:shape style="position:absolute;left:5964;top:71;width:1015;height:2" coordorigin="5964,71" coordsize="1015,0" path="m5964,71l6978,7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-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1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(1.7)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3" w:equalWidth="0">
            <w:col w:w="4706" w:space="55"/>
            <w:col w:w="1318" w:space="3692"/>
            <w:col w:w="529"/>
          </w:cols>
        </w:sectPr>
      </w:pPr>
      <w:rPr/>
    </w:p>
    <w:p>
      <w:pPr>
        <w:spacing w:before="35" w:after="0" w:line="240" w:lineRule="auto"/>
        <w:ind w:left="42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3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arctan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arctan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34" w:after="0" w:line="240" w:lineRule="auto"/>
        <w:ind w:left="598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trigonometric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1.7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yields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329" w:lineRule="exact"/>
        <w:ind w:right="-20"/>
        <w:jc w:val="left"/>
        <w:tabs>
          <w:tab w:pos="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0.144989pt;margin-top:13.628881pt;width:77.906pt;height:.1pt;mso-position-horizontal-relative:page;mso-position-vertical-relative:paragraph;z-index:-398" coordorigin="6203,273" coordsize="1558,2">
            <v:shape style="position:absolute;left:6203;top:273;width:1558;height:2" coordorigin="6203,273" coordsize="1558,0" path="m6203,273l7761,273e" filled="f" stroked="t" strokeweight=".398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667999pt;margin-top:11.669728pt;width:7.740941pt;height:9.9626pt;mso-position-horizontal-relative:page;mso-position-vertical-relative:paragraph;z-index:-393" type="#_x0000_t202" filled="f" stroked="f">
            <v:textbox inset="0,0,0,0">
              <w:txbxContent>
                <w:p>
                  <w:pPr>
                    <w:spacing w:before="0" w:after="0" w:line="132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4"/>
                      <w:i/>
                      <w:position w:val="2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6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-6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37"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8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8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8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8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3"/>
          <w:i/>
          <w:position w:val="8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73" w:lineRule="exact"/>
        <w:ind w:left="12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3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1" w:lineRule="exact"/>
        <w:ind w:left="25" w:right="-20"/>
        <w:jc w:val="left"/>
        <w:tabs>
          <w:tab w:pos="1620" w:val="left"/>
          <w:tab w:pos="2780" w:val="left"/>
          <w:tab w:pos="5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9.115997pt;margin-top:13.345931pt;width:66.594pt;height:.1pt;mso-position-horizontal-relative:page;mso-position-vertical-relative:paragraph;z-index:-397" coordorigin="6382,267" coordsize="1332,2">
            <v:shape style="position:absolute;left:6382;top:267;width:1332;height:2" coordorigin="6382,267" coordsize="1332,0" path="m6382,267l7714,267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8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ϕ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  <w:position w:val="-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-8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8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6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6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6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8"/>
        </w:rPr>
        <w:t>(1.8)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531" w:right="-20"/>
        <w:jc w:val="left"/>
        <w:tabs>
          <w:tab w:pos="1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3334" w:space="639"/>
            <w:col w:w="6327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34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8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1.5,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316" w:lineRule="exact"/>
        <w:ind w:right="-20"/>
        <w:jc w:val="left"/>
        <w:tabs>
          <w:tab w:pos="1340" w:val="left"/>
          <w:tab w:pos="22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2.347992pt;margin-top:13.38889pt;width:60.144pt;height:.1pt;mso-position-horizontal-relative:page;mso-position-vertical-relative:paragraph;z-index:-396" coordorigin="6247,268" coordsize="1203,2">
            <v:shape style="position:absolute;left:6247;top:268;width:1203;height:2" coordorigin="6247,268" coordsize="1203,0" path="m6247,268l7450,268e" filled="f" stroked="t" strokeweight=".398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3.403992pt;margin-top:11.429737pt;width:7.740941pt;height:9.9626pt;mso-position-horizontal-relative:page;mso-position-vertical-relative:paragraph;z-index:-392" type="#_x0000_t202" filled="f" stroked="f">
            <v:textbox inset="0,0,0,0">
              <w:txbxContent>
                <w:p>
                  <w:pPr>
                    <w:spacing w:before="0" w:after="0" w:line="132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41"/>
                      <w:i/>
                      <w:position w:val="2"/>
                    </w:rPr>
                    <w:t>±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7"/>
        </w:rPr>
        <w:t>tan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7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</w:r>
      <w:r>
        <w:rPr>
          <w:rFonts w:ascii="Arial" w:hAnsi="Arial" w:cs="Arial" w:eastAsia="Arial"/>
          <w:sz w:val="20"/>
          <w:szCs w:val="20"/>
          <w:spacing w:val="0"/>
          <w:w w:val="99"/>
          <w:position w:val="7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7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-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9" w:lineRule="exact"/>
        <w:ind w:left="1003" w:right="3676"/>
        <w:jc w:val="center"/>
        <w:tabs>
          <w:tab w:pos="2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20401pt;margin-top:2.25304pt;width:3.968092pt;height:6.9738pt;mso-position-horizontal-relative:page;mso-position-vertical-relative:paragraph;z-index:-391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13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81"/>
          <w:position w:val="4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w w:val="199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w w:val="199"/>
          <w:u w:val="single" w:color="0000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w w:val="100"/>
          <w:u w:val="single" w:color="0000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w w:val="100"/>
          <w:u w:val="single" w:color="0000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0"/>
        </w:rPr>
      </w:r>
    </w:p>
    <w:p>
      <w:pPr>
        <w:spacing w:before="16" w:after="0" w:line="240" w:lineRule="auto"/>
        <w:ind w:left="1197" w:right="377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1" w:lineRule="exact"/>
        <w:ind w:left="400" w:right="-20"/>
        <w:jc w:val="left"/>
        <w:tabs>
          <w:tab w:pos="55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30.582001pt;margin-top:13.345933pt;width:23.568pt;height:.1pt;mso-position-horizontal-relative:page;mso-position-vertical-relative:paragraph;z-index:-395" coordorigin="6612,267" coordsize="471,2">
            <v:shape style="position:absolute;left:6612;top:267;width:471;height:2" coordorigin="6612,267" coordsize="471,0" path="m6612,267l7083,267e" filled="f" stroked="t" strokeweight=".398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8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ϕ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37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8"/>
        </w:rPr>
        <w:t>(1.9)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884" w:right="-20"/>
        <w:jc w:val="left"/>
        <w:tabs>
          <w:tab w:pos="1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3833" w:space="396"/>
            <w:col w:w="6071"/>
          </w:cols>
        </w:sectPr>
      </w:pPr>
      <w:rPr/>
    </w:p>
    <w:p>
      <w:pPr>
        <w:spacing w:before="70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Thus,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26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known,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determined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solving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29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0.513pt;margin-top:13.62888pt;width:52.806pt;height:.1pt;mso-position-horizontal-relative:page;mso-position-vertical-relative:paragraph;z-index:-394" coordorigin="6010,273" coordsize="1056,2">
            <v:shape style="position:absolute;left:6010;top:273;width:1056;height:2" coordorigin="6010,273" coordsize="1056,0" path="m6010,273l7066,273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37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8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8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8"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5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0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2"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3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(1.10)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6087" w:space="24"/>
            <w:col w:w="4189"/>
          </w:cols>
        </w:sectPr>
      </w:pPr>
      <w:rPr/>
    </w:p>
    <w:p>
      <w:pPr>
        <w:spacing w:before="71" w:after="0" w:line="248" w:lineRule="auto"/>
        <w:ind w:left="618" w:right="63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value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1.5.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corner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frequencies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26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located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i.e.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new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crossover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geometric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mean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1/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8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4"/>
          <w:w w:val="118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0" w:lineRule="exact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28"/>
          <w:position w:val="1"/>
        </w:rPr>
        <w:t>1/</w:t>
      </w:r>
      <w:r>
        <w:rPr>
          <w:rFonts w:ascii="Times New Roman" w:hAnsi="Times New Roman" w:cs="Times New Roman" w:eastAsia="Times New Roman"/>
          <w:sz w:val="20"/>
          <w:szCs w:val="20"/>
          <w:w w:val="104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where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compensator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has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gain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dB.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By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design,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1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frequency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at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with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compensator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has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dB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gain.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Therefore,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1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has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to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be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placed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at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frequency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where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magnitude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1" w:after="0" w:line="214" w:lineRule="auto"/>
        <w:ind w:left="618" w:right="5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uncompensated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47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5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dB.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then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obtained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finding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corresponding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uncompensated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Bode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plot.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618" w:right="63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whether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fulfills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requirements.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draw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compensated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whether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meet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characteristics.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Repeat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26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necessar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6pt;height:214.2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9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1.2: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40" w:left="960" w:right="960"/>
          <w:pgSz w:w="12240" w:h="15840"/>
        </w:sectPr>
      </w:pPr>
      <w:rPr/>
    </w:p>
    <w:p>
      <w:pPr>
        <w:spacing w:before="0" w:after="0" w:line="554" w:lineRule="exact"/>
        <w:ind w:left="100" w:right="-20"/>
        <w:jc w:val="left"/>
        <w:tabs>
          <w:tab w:pos="920" w:val="left"/>
          <w:tab w:pos="278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Recall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left="146" w:right="1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1" w:after="0" w:line="240" w:lineRule="auto"/>
        <w:ind w:left="-35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7.701996pt;margin-top:2.060946pt;width:27.311pt;height:.1pt;mso-position-horizontal-relative:page;mso-position-vertical-relative:paragraph;z-index:-390" coordorigin="6154,41" coordsize="546,2">
            <v:shape style="position:absolute;left:6154;top:41;width:546;height:2" coordorigin="6154,41" coordsize="546,0" path="m6154,41l6700,4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40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(2.1)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3" w:equalWidth="0">
            <w:col w:w="5095" w:space="79"/>
            <w:col w:w="547" w:space="23"/>
            <w:col w:w="4556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9" w:lineRule="auto"/>
        <w:ind w:left="10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stated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background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guarantee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steady-state.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purpose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assume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45" w:lineRule="exact"/>
        <w:ind w:left="5584" w:right="452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0" w:lineRule="exact"/>
        <w:ind w:left="4482" w:right="-20"/>
        <w:jc w:val="left"/>
        <w:tabs>
          <w:tab w:pos="97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9.933014pt;margin-top:3.834381pt;width:4.981pt;height:.1pt;mso-position-horizontal-relative:page;mso-position-vertical-relative:paragraph;z-index:-389" coordorigin="6599,77" coordsize="100,2">
            <v:shape style="position:absolute;left:6599;top:77;width:100;height:2" coordorigin="6599,77" coordsize="100,0" path="m6599,77l6698,7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04"/>
          <w:i/>
          <w:position w:val="1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w w:val="144"/>
          <w:i/>
          <w:position w:val="9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(2.2)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exact"/>
        <w:ind w:left="100" w:right="6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fulfill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following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requirements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steady-state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8"/>
          <w:i/>
          <w:position w:val="-3"/>
        </w:rPr>
        <w:t>ss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peak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percentage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overshoot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margin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bandwidth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22" w:after="0" w:line="240" w:lineRule="auto"/>
        <w:ind w:right="777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i/>
          <w:position w:val="-3"/>
        </w:rPr>
        <w:t>ss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24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2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1" w:after="0" w:line="289" w:lineRule="auto"/>
        <w:ind w:left="4403" w:right="333" w:firstLine="14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29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0"/>
        </w:rPr>
        <w:t>≤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2" w:after="0" w:line="240" w:lineRule="auto"/>
        <w:ind w:right="29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</w:rPr>
        <w:t>≥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deg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0"/>
        </w:rPr>
        <w:t>≥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(2.3)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5935" w:space="3836"/>
            <w:col w:w="529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9" w:lineRule="auto"/>
        <w:ind w:left="598" w:right="63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magnitude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(Equation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2.2)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terms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ω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exact"/>
        <w:ind w:left="598" w:right="63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dB)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crossover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-20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expression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crossover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terms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parameters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26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expression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determine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crossover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3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15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93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3.390003pt;height:327.12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2978" w:right="295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LabVIEW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plot.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8" w:right="64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  <w:position w:val="0"/>
        </w:rPr>
        <w:t>bode_plot.vi</w:t>
      </w:r>
      <w:r>
        <w:rPr>
          <w:rFonts w:ascii="Consolas" w:hAnsi="Consolas" w:cs="Consolas" w:eastAsia="Consolas"/>
          <w:sz w:val="20"/>
          <w:szCs w:val="20"/>
          <w:spacing w:val="-6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shown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2.1.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open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VI,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expand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Windows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target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well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Bode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Plot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virtual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folde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3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(or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values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determined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performing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Bump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Modeling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laboratory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experiment),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enter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appropriate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values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  <w:position w:val="0"/>
        </w:rPr>
        <w:t>Numerator</w:t>
      </w:r>
      <w:r>
        <w:rPr>
          <w:rFonts w:ascii="Consolas" w:hAnsi="Consolas" w:cs="Consolas" w:eastAsia="Consolas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  <w:position w:val="0"/>
        </w:rPr>
        <w:t>Denominator</w:t>
      </w:r>
      <w:r>
        <w:rPr>
          <w:rFonts w:ascii="Consolas" w:hAnsi="Consolas" w:cs="Consolas" w:eastAsia="Consolas"/>
          <w:sz w:val="20"/>
          <w:szCs w:val="20"/>
          <w:spacing w:val="-6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numeric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controls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generate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transfer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function.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Compare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your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derived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previous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step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obtained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cursor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palette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  <w:position w:val="0"/>
        </w:rPr>
        <w:t>Bode</w:t>
      </w:r>
      <w:r>
        <w:rPr>
          <w:rFonts w:ascii="Consolas" w:hAnsi="Consolas" w:cs="Consolas" w:eastAsia="Consolas"/>
          <w:sz w:val="20"/>
          <w:szCs w:val="20"/>
          <w:spacing w:val="-27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  <w:position w:val="0"/>
        </w:rPr>
        <w:t>Magnitude</w:t>
      </w:r>
      <w:r>
        <w:rPr>
          <w:rFonts w:ascii="Consolas" w:hAnsi="Consolas" w:cs="Consolas" w:eastAsia="Consolas"/>
          <w:sz w:val="20"/>
          <w:szCs w:val="20"/>
          <w:spacing w:val="-37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  <w:position w:val="0"/>
        </w:rPr>
        <w:t>Bode</w:t>
      </w:r>
      <w:r>
        <w:rPr>
          <w:rFonts w:ascii="Consolas" w:hAnsi="Consolas" w:cs="Consolas" w:eastAsia="Consolas"/>
          <w:sz w:val="20"/>
          <w:szCs w:val="20"/>
          <w:spacing w:val="-27"/>
          <w:w w:val="100"/>
          <w:position w:val="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  <w:position w:val="0"/>
        </w:rPr>
        <w:t>Phase</w:t>
      </w:r>
      <w:r>
        <w:rPr>
          <w:rFonts w:ascii="Consolas" w:hAnsi="Consolas" w:cs="Consolas" w:eastAsia="Consolas"/>
          <w:sz w:val="20"/>
          <w:szCs w:val="20"/>
          <w:spacing w:val="-37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XY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Graphs.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61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necessary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such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crossover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frequency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(about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half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closed-loop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bandwidth).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necessary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ϕ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26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needs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</w:rPr>
        <w:t>α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618" w:right="59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2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meet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design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requirement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0"/>
        </w:rPr>
        <w:t>≥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s?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Comment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what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ensure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meet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requirement.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evaluating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618" w:right="65" w:firstLine="-377"/>
        <w:jc w:val="left"/>
        <w:tabs>
          <w:tab w:pos="67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location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verify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alidate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closed-loop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37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compensator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6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w w:val="140"/>
          <w:i/>
          <w:position w:val="-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have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phase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margin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desired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frequency?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05" w:right="6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12.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Lead.vi</w:t>
      </w:r>
      <w:r>
        <w:rPr>
          <w:rFonts w:ascii="Consolas" w:hAnsi="Consolas" w:cs="Consolas" w:eastAsia="Consolas"/>
          <w:sz w:val="20"/>
          <w:szCs w:val="20"/>
          <w:spacing w:val="-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compensator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proportional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29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21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1" w:lineRule="exact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match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characteristics?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varying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value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2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22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improve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overall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response.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584" w:top="98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0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0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3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0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Consolas"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408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407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406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405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404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403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402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mailto:info@quanser.com" TargetMode="External"/><Relationship Id="rId13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2017-05-08T21:57:50Z</dcterms:created>
  <dcterms:modified xsi:type="dcterms:W3CDTF">2017-05-08T21:57:50Z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