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Lab 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Q.1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Q.2 </w:t>
      </w:r>
      <w:r w:rsidDel="00000000" w:rsidR="00000000" w:rsidRPr="00000000">
        <w:rPr>
          <w:rtl w:val="0"/>
        </w:rPr>
        <w:t xml:space="preserve">False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Q.3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Q.4 </w:t>
      </w: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Q.5 </w:t>
      </w:r>
      <w:r w:rsidDel="00000000" w:rsidR="00000000" w:rsidRPr="00000000">
        <w:rPr>
          <w:rtl w:val="0"/>
        </w:rPr>
        <w:t xml:space="preserve">A - Triple Duplicate Ack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Q.6 </w:t>
      </w: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Q.7 </w:t>
      </w:r>
      <w:r w:rsidDel="00000000" w:rsidR="00000000" w:rsidRPr="00000000">
        <w:rPr>
          <w:rtl w:val="0"/>
        </w:rPr>
        <w:t xml:space="preserve">D - Timeout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Q.8 </w:t>
      </w: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Q.9 </w:t>
      </w:r>
      <w:r w:rsidDel="00000000" w:rsidR="00000000" w:rsidRPr="00000000">
        <w:rPr>
          <w:rtl w:val="0"/>
        </w:rPr>
        <w:t xml:space="preserve">Less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Q.10 </w:t>
      </w:r>
      <w:r w:rsidDel="00000000" w:rsidR="00000000" w:rsidRPr="00000000">
        <w:rPr>
          <w:rtl w:val="0"/>
        </w:rPr>
        <w:t xml:space="preserve">This is a part of congestion control, where we are testing the flow of the network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Q.11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Q.12 </w:t>
      </w:r>
      <w:r w:rsidDel="00000000" w:rsidR="00000000" w:rsidRPr="00000000">
        <w:rPr>
          <w:rtl w:val="0"/>
        </w:rPr>
        <w:t xml:space="preserve">400ms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Q.13 </w:t>
      </w:r>
      <w:r w:rsidDel="00000000" w:rsidR="00000000" w:rsidRPr="00000000">
        <w:rPr>
          <w:rtl w:val="0"/>
        </w:rPr>
        <w:t xml:space="preserve">1200ms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Q.14 </w:t>
      </w:r>
      <w:r w:rsidDel="00000000" w:rsidR="00000000" w:rsidRPr="00000000">
        <w:rPr>
          <w:rtl w:val="0"/>
        </w:rPr>
        <w:t xml:space="preserve">600ms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Q.15 </w:t>
      </w:r>
      <w:r w:rsidDel="00000000" w:rsidR="00000000" w:rsidRPr="00000000">
        <w:rPr>
          <w:rtl w:val="0"/>
        </w:rPr>
        <w:t xml:space="preserve">Don’t know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