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3268" w14:textId="77777777" w:rsidR="003808FB" w:rsidRPr="003808FB" w:rsidRDefault="003808FB" w:rsidP="003808FB">
      <w:pPr>
        <w:jc w:val="center"/>
        <w:rPr>
          <w:sz w:val="36"/>
          <w:szCs w:val="36"/>
        </w:rPr>
      </w:pPr>
      <w:r w:rsidRPr="003808FB">
        <w:rPr>
          <w:sz w:val="36"/>
          <w:szCs w:val="36"/>
        </w:rPr>
        <w:t>CICLO FORMATIVO DE GRADO SUPERIOR DESARROLLO DE APLICACIONES WEB</w:t>
      </w:r>
    </w:p>
    <w:p w14:paraId="35D4AD41" w14:textId="77777777" w:rsidR="003808FB" w:rsidRPr="003808FB" w:rsidRDefault="003808FB" w:rsidP="003808FB">
      <w:pPr>
        <w:jc w:val="center"/>
        <w:rPr>
          <w:sz w:val="36"/>
          <w:szCs w:val="36"/>
        </w:rPr>
      </w:pPr>
      <w:r w:rsidRPr="003808FB">
        <w:rPr>
          <w:sz w:val="36"/>
          <w:szCs w:val="36"/>
        </w:rPr>
        <w:t>CURSO 2021/2022</w:t>
      </w:r>
    </w:p>
    <w:p w14:paraId="3B0758A0" w14:textId="77777777" w:rsidR="003808FB" w:rsidRPr="003808FB" w:rsidRDefault="003808FB" w:rsidP="003808FB">
      <w:pPr>
        <w:jc w:val="center"/>
        <w:rPr>
          <w:sz w:val="36"/>
          <w:szCs w:val="36"/>
        </w:rPr>
      </w:pPr>
      <w:r w:rsidRPr="003808FB">
        <w:rPr>
          <w:sz w:val="36"/>
          <w:szCs w:val="36"/>
        </w:rPr>
        <w:t>Módulo: Sistemas Informáticos Práctica:</w:t>
      </w:r>
    </w:p>
    <w:p w14:paraId="7FBB32EA" w14:textId="77777777" w:rsidR="003808FB" w:rsidRPr="003808FB" w:rsidRDefault="003808FB" w:rsidP="003808FB">
      <w:pPr>
        <w:jc w:val="center"/>
        <w:rPr>
          <w:sz w:val="36"/>
          <w:szCs w:val="36"/>
        </w:rPr>
      </w:pPr>
      <w:r w:rsidRPr="003808FB">
        <w:rPr>
          <w:sz w:val="36"/>
          <w:szCs w:val="36"/>
        </w:rPr>
        <w:t>“TABLA COMPARATIVA SISTEMAS</w:t>
      </w:r>
    </w:p>
    <w:p w14:paraId="7D9A357F" w14:textId="77777777" w:rsidR="003808FB" w:rsidRDefault="003808FB" w:rsidP="003808FB">
      <w:pPr>
        <w:jc w:val="center"/>
        <w:rPr>
          <w:sz w:val="36"/>
          <w:szCs w:val="36"/>
        </w:rPr>
      </w:pPr>
      <w:r w:rsidRPr="003808FB">
        <w:rPr>
          <w:sz w:val="36"/>
          <w:szCs w:val="36"/>
        </w:rPr>
        <w:t>OPERATIVOS”</w:t>
      </w:r>
    </w:p>
    <w:p w14:paraId="0E153100" w14:textId="20034778" w:rsidR="005B5CED" w:rsidRDefault="003808FB" w:rsidP="003808FB">
      <w:pPr>
        <w:jc w:val="center"/>
        <w:rPr>
          <w:sz w:val="36"/>
          <w:szCs w:val="36"/>
        </w:rPr>
      </w:pPr>
      <w:r>
        <w:rPr>
          <w:sz w:val="36"/>
          <w:szCs w:val="36"/>
        </w:rPr>
        <w:t>Juan Pablo Perea Santos</w:t>
      </w:r>
      <w:r w:rsidRPr="003808FB">
        <w:rPr>
          <w:sz w:val="36"/>
          <w:szCs w:val="36"/>
        </w:rPr>
        <w:cr/>
      </w:r>
    </w:p>
    <w:p w14:paraId="38D983A9" w14:textId="0B9CC5A9" w:rsidR="003808FB" w:rsidRDefault="003808FB" w:rsidP="003808FB">
      <w:pPr>
        <w:jc w:val="center"/>
        <w:rPr>
          <w:sz w:val="36"/>
          <w:szCs w:val="36"/>
        </w:rPr>
      </w:pPr>
    </w:p>
    <w:p w14:paraId="1857A104" w14:textId="74C8C7E7" w:rsidR="003808FB" w:rsidRDefault="003808FB" w:rsidP="003808FB">
      <w:pPr>
        <w:jc w:val="center"/>
        <w:rPr>
          <w:sz w:val="36"/>
          <w:szCs w:val="36"/>
        </w:rPr>
      </w:pPr>
    </w:p>
    <w:p w14:paraId="55A9E4A0" w14:textId="71B4A3C4" w:rsidR="003808FB" w:rsidRDefault="003808FB" w:rsidP="003808FB">
      <w:pPr>
        <w:jc w:val="center"/>
        <w:rPr>
          <w:sz w:val="36"/>
          <w:szCs w:val="36"/>
        </w:rPr>
      </w:pPr>
    </w:p>
    <w:p w14:paraId="39FB87A5" w14:textId="018F9F16" w:rsidR="003808FB" w:rsidRDefault="003808FB" w:rsidP="003808FB">
      <w:pPr>
        <w:jc w:val="center"/>
        <w:rPr>
          <w:sz w:val="36"/>
          <w:szCs w:val="36"/>
        </w:rPr>
      </w:pPr>
    </w:p>
    <w:p w14:paraId="7DD6AFCF" w14:textId="30238778" w:rsidR="003808FB" w:rsidRDefault="003808FB" w:rsidP="003808FB">
      <w:pPr>
        <w:jc w:val="center"/>
        <w:rPr>
          <w:sz w:val="36"/>
          <w:szCs w:val="36"/>
        </w:rPr>
      </w:pPr>
    </w:p>
    <w:p w14:paraId="5E10E1EE" w14:textId="48B85169" w:rsidR="003808FB" w:rsidRDefault="003808FB" w:rsidP="003808FB">
      <w:pPr>
        <w:jc w:val="center"/>
        <w:rPr>
          <w:sz w:val="36"/>
          <w:szCs w:val="36"/>
        </w:rPr>
      </w:pPr>
    </w:p>
    <w:p w14:paraId="6217FCD6" w14:textId="4D4B99D3" w:rsidR="003808FB" w:rsidRDefault="003808FB" w:rsidP="003808FB">
      <w:pPr>
        <w:jc w:val="center"/>
        <w:rPr>
          <w:sz w:val="36"/>
          <w:szCs w:val="36"/>
        </w:rPr>
      </w:pPr>
    </w:p>
    <w:p w14:paraId="685905B2" w14:textId="3A3C79E5" w:rsidR="003808FB" w:rsidRDefault="003808FB" w:rsidP="003808FB">
      <w:pPr>
        <w:jc w:val="center"/>
        <w:rPr>
          <w:sz w:val="36"/>
          <w:szCs w:val="36"/>
        </w:rPr>
      </w:pPr>
    </w:p>
    <w:p w14:paraId="3D1D262D" w14:textId="224E59FA" w:rsidR="003808FB" w:rsidRDefault="003808FB" w:rsidP="003808FB">
      <w:pPr>
        <w:jc w:val="center"/>
        <w:rPr>
          <w:sz w:val="36"/>
          <w:szCs w:val="36"/>
        </w:rPr>
      </w:pPr>
    </w:p>
    <w:p w14:paraId="32DE8631" w14:textId="1DCECC63" w:rsidR="003808FB" w:rsidRDefault="003808FB" w:rsidP="003808FB">
      <w:pPr>
        <w:jc w:val="center"/>
        <w:rPr>
          <w:sz w:val="36"/>
          <w:szCs w:val="36"/>
        </w:rPr>
      </w:pPr>
    </w:p>
    <w:p w14:paraId="2183A97D" w14:textId="5309EABD" w:rsidR="003808FB" w:rsidRDefault="003808FB" w:rsidP="003808FB">
      <w:pPr>
        <w:jc w:val="center"/>
        <w:rPr>
          <w:sz w:val="36"/>
          <w:szCs w:val="36"/>
        </w:rPr>
      </w:pPr>
    </w:p>
    <w:p w14:paraId="3E7F35B1" w14:textId="313BA9C2" w:rsidR="003808FB" w:rsidRDefault="003808FB" w:rsidP="003808FB">
      <w:pPr>
        <w:jc w:val="center"/>
        <w:rPr>
          <w:sz w:val="36"/>
          <w:szCs w:val="36"/>
        </w:rPr>
      </w:pPr>
    </w:p>
    <w:p w14:paraId="58EC44E0" w14:textId="7B1B3790" w:rsidR="003808FB" w:rsidRDefault="003808FB" w:rsidP="003808FB">
      <w:pPr>
        <w:jc w:val="center"/>
        <w:rPr>
          <w:sz w:val="36"/>
          <w:szCs w:val="36"/>
        </w:rPr>
      </w:pPr>
    </w:p>
    <w:p w14:paraId="5BE57FCB" w14:textId="0E646E0F" w:rsidR="003808FB" w:rsidRDefault="003808FB" w:rsidP="003808FB">
      <w:pPr>
        <w:jc w:val="center"/>
        <w:rPr>
          <w:sz w:val="36"/>
          <w:szCs w:val="36"/>
        </w:rPr>
      </w:pPr>
    </w:p>
    <w:tbl>
      <w:tblPr>
        <w:tblStyle w:val="Tablaconcuadrcula"/>
        <w:tblW w:w="8909" w:type="dxa"/>
        <w:tblLook w:val="04A0" w:firstRow="1" w:lastRow="0" w:firstColumn="1" w:lastColumn="0" w:noHBand="0" w:noVBand="1"/>
      </w:tblPr>
      <w:tblGrid>
        <w:gridCol w:w="1200"/>
        <w:gridCol w:w="994"/>
        <w:gridCol w:w="1317"/>
        <w:gridCol w:w="760"/>
        <w:gridCol w:w="1854"/>
        <w:gridCol w:w="1232"/>
        <w:gridCol w:w="1552"/>
      </w:tblGrid>
      <w:tr w:rsidR="003808FB" w14:paraId="215B66E7" w14:textId="77777777" w:rsidTr="003808FB">
        <w:trPr>
          <w:trHeight w:val="473"/>
        </w:trPr>
        <w:tc>
          <w:tcPr>
            <w:tcW w:w="1272" w:type="dxa"/>
            <w:vMerge w:val="restart"/>
          </w:tcPr>
          <w:p w14:paraId="28291F3B" w14:textId="77777777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</w:p>
          <w:p w14:paraId="4B6DC40D" w14:textId="77777777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  <w:r w:rsidRPr="003808FB">
              <w:rPr>
                <w:sz w:val="24"/>
                <w:szCs w:val="24"/>
              </w:rPr>
              <w:t>Sistema</w:t>
            </w:r>
          </w:p>
          <w:p w14:paraId="772EE3E8" w14:textId="003E34DF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  <w:r w:rsidRPr="003808FB">
              <w:rPr>
                <w:sz w:val="24"/>
                <w:szCs w:val="24"/>
              </w:rPr>
              <w:t>Operativo</w:t>
            </w:r>
          </w:p>
        </w:tc>
        <w:tc>
          <w:tcPr>
            <w:tcW w:w="1272" w:type="dxa"/>
            <w:vMerge w:val="restart"/>
          </w:tcPr>
          <w:p w14:paraId="30BDD2D8" w14:textId="77777777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</w:p>
          <w:p w14:paraId="0070BFC7" w14:textId="77777777" w:rsidR="003808FB" w:rsidRDefault="003808FB" w:rsidP="00033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Última</w:t>
            </w:r>
          </w:p>
          <w:p w14:paraId="5CEA4034" w14:textId="6CCC90E9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819" w:type="dxa"/>
            <w:gridSpan w:val="3"/>
          </w:tcPr>
          <w:p w14:paraId="28C1D594" w14:textId="1E21F69F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Hardware</w:t>
            </w:r>
          </w:p>
        </w:tc>
        <w:tc>
          <w:tcPr>
            <w:tcW w:w="1273" w:type="dxa"/>
            <w:vMerge w:val="restart"/>
          </w:tcPr>
          <w:p w14:paraId="46A389D5" w14:textId="77777777" w:rsidR="003808FB" w:rsidRDefault="003808FB" w:rsidP="000334AE">
            <w:pPr>
              <w:jc w:val="center"/>
              <w:rPr>
                <w:sz w:val="24"/>
                <w:szCs w:val="24"/>
              </w:rPr>
            </w:pPr>
          </w:p>
          <w:p w14:paraId="0ABA85A8" w14:textId="77777777" w:rsidR="003808FB" w:rsidRDefault="003808FB" w:rsidP="000334AE">
            <w:pPr>
              <w:jc w:val="center"/>
              <w:rPr>
                <w:sz w:val="24"/>
                <w:szCs w:val="24"/>
              </w:rPr>
            </w:pPr>
          </w:p>
          <w:p w14:paraId="2F2B6396" w14:textId="0AEB94DC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</w:t>
            </w:r>
          </w:p>
        </w:tc>
        <w:tc>
          <w:tcPr>
            <w:tcW w:w="1273" w:type="dxa"/>
            <w:vMerge w:val="restart"/>
          </w:tcPr>
          <w:p w14:paraId="2E983CA6" w14:textId="3CE95FA8" w:rsidR="003808FB" w:rsidRPr="003808FB" w:rsidRDefault="003808FB" w:rsidP="00033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Dispositivos en los que normalmente se instala</w:t>
            </w:r>
          </w:p>
        </w:tc>
      </w:tr>
      <w:tr w:rsidR="003808FB" w14:paraId="16ECA87C" w14:textId="77777777" w:rsidTr="003808FB">
        <w:trPr>
          <w:trHeight w:val="489"/>
        </w:trPr>
        <w:tc>
          <w:tcPr>
            <w:tcW w:w="1272" w:type="dxa"/>
            <w:vMerge/>
          </w:tcPr>
          <w:p w14:paraId="4A87610B" w14:textId="77777777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  <w:vMerge/>
          </w:tcPr>
          <w:p w14:paraId="46A2B485" w14:textId="77777777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1BD6A679" w14:textId="77777777" w:rsidR="003808FB" w:rsidRDefault="003808FB" w:rsidP="003808FB">
            <w:pPr>
              <w:jc w:val="both"/>
              <w:rPr>
                <w:sz w:val="24"/>
                <w:szCs w:val="24"/>
              </w:rPr>
            </w:pPr>
          </w:p>
          <w:p w14:paraId="6AF41DC4" w14:textId="4BE62CD2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Procesador</w:t>
            </w:r>
          </w:p>
        </w:tc>
        <w:tc>
          <w:tcPr>
            <w:tcW w:w="1272" w:type="dxa"/>
          </w:tcPr>
          <w:p w14:paraId="6904D43A" w14:textId="77777777" w:rsidR="003808FB" w:rsidRDefault="003808FB" w:rsidP="003808FB">
            <w:pPr>
              <w:jc w:val="both"/>
              <w:rPr>
                <w:sz w:val="24"/>
                <w:szCs w:val="24"/>
              </w:rPr>
            </w:pPr>
          </w:p>
          <w:p w14:paraId="3226E509" w14:textId="20B5014C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1273" w:type="dxa"/>
          </w:tcPr>
          <w:p w14:paraId="192D556D" w14:textId="126889FA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 de almacenamiento</w:t>
            </w:r>
          </w:p>
        </w:tc>
        <w:tc>
          <w:tcPr>
            <w:tcW w:w="1273" w:type="dxa"/>
            <w:vMerge/>
          </w:tcPr>
          <w:p w14:paraId="7B32F130" w14:textId="77777777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14:paraId="6C5BC049" w14:textId="77777777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</w:p>
        </w:tc>
      </w:tr>
      <w:tr w:rsidR="003808FB" w14:paraId="3877EFEF" w14:textId="77777777" w:rsidTr="003808FB">
        <w:trPr>
          <w:trHeight w:val="473"/>
        </w:trPr>
        <w:tc>
          <w:tcPr>
            <w:tcW w:w="1272" w:type="dxa"/>
          </w:tcPr>
          <w:p w14:paraId="1008492F" w14:textId="3F0FD0A7" w:rsidR="003808FB" w:rsidRPr="003808FB" w:rsidRDefault="003808FB" w:rsidP="003808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</w:t>
            </w:r>
          </w:p>
        </w:tc>
        <w:tc>
          <w:tcPr>
            <w:tcW w:w="1272" w:type="dxa"/>
          </w:tcPr>
          <w:p w14:paraId="28EC4307" w14:textId="0276D6F0" w:rsidR="003808FB" w:rsidRPr="003808FB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22H2</w:t>
            </w:r>
          </w:p>
        </w:tc>
        <w:tc>
          <w:tcPr>
            <w:tcW w:w="1272" w:type="dxa"/>
          </w:tcPr>
          <w:p w14:paraId="0AD42ACE" w14:textId="211667BB" w:rsidR="003808FB" w:rsidRPr="003808FB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Procesador a 1 GHz o más rápido o sistema en un chip (SoC)</w:t>
            </w:r>
          </w:p>
        </w:tc>
        <w:tc>
          <w:tcPr>
            <w:tcW w:w="1272" w:type="dxa"/>
          </w:tcPr>
          <w:p w14:paraId="087ACA5A" w14:textId="6777C8B4" w:rsidR="003808FB" w:rsidRPr="003808FB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1 GB para 32 bits o 2 GB para 64 bits</w:t>
            </w:r>
          </w:p>
        </w:tc>
        <w:tc>
          <w:tcPr>
            <w:tcW w:w="1273" w:type="dxa"/>
          </w:tcPr>
          <w:p w14:paraId="69B183EF" w14:textId="21BA61F3" w:rsidR="003808FB" w:rsidRPr="003808FB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16 GB para un SO de 32 bits o 32 GB para un SO de 64 bits</w:t>
            </w:r>
          </w:p>
        </w:tc>
        <w:tc>
          <w:tcPr>
            <w:tcW w:w="1273" w:type="dxa"/>
          </w:tcPr>
          <w:p w14:paraId="5A1F4C3A" w14:textId="3F57C3A2" w:rsidR="003808FB" w:rsidRPr="003808FB" w:rsidRDefault="000334AE" w:rsidP="003808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pago</w:t>
            </w:r>
            <w:r w:rsidR="001D00BD">
              <w:rPr>
                <w:sz w:val="24"/>
                <w:szCs w:val="24"/>
              </w:rPr>
              <w:t xml:space="preserve"> aunque ofrece un periodo de prueba</w:t>
            </w:r>
          </w:p>
        </w:tc>
        <w:tc>
          <w:tcPr>
            <w:tcW w:w="1273" w:type="dxa"/>
          </w:tcPr>
          <w:p w14:paraId="7DBC3631" w14:textId="71D61EB0" w:rsidR="003808FB" w:rsidRPr="003808FB" w:rsidRDefault="000334AE" w:rsidP="00033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Ordenadores de 32 y 64 bits destinado al uso general</w:t>
            </w:r>
          </w:p>
        </w:tc>
      </w:tr>
      <w:tr w:rsidR="000334AE" w14:paraId="052971F2" w14:textId="77777777" w:rsidTr="003808FB">
        <w:trPr>
          <w:trHeight w:val="473"/>
        </w:trPr>
        <w:tc>
          <w:tcPr>
            <w:tcW w:w="1272" w:type="dxa"/>
          </w:tcPr>
          <w:p w14:paraId="2A4D3D5C" w14:textId="5AC63BB9" w:rsidR="000334AE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iOS</w:t>
            </w:r>
          </w:p>
        </w:tc>
        <w:tc>
          <w:tcPr>
            <w:tcW w:w="1272" w:type="dxa"/>
          </w:tcPr>
          <w:p w14:paraId="7037C464" w14:textId="423938FA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iOS 16.1.1</w:t>
            </w:r>
          </w:p>
        </w:tc>
        <w:tc>
          <w:tcPr>
            <w:tcW w:w="1272" w:type="dxa"/>
          </w:tcPr>
          <w:p w14:paraId="26762598" w14:textId="228B3CB2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Chip A11 Bionic</w:t>
            </w:r>
          </w:p>
        </w:tc>
        <w:tc>
          <w:tcPr>
            <w:tcW w:w="1272" w:type="dxa"/>
          </w:tcPr>
          <w:p w14:paraId="1D8CF609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3C78B7D" w14:textId="5F02978E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64 GB</w:t>
            </w:r>
          </w:p>
        </w:tc>
        <w:tc>
          <w:tcPr>
            <w:tcW w:w="1273" w:type="dxa"/>
          </w:tcPr>
          <w:p w14:paraId="593F1A8B" w14:textId="4D72F42C" w:rsidR="000334AE" w:rsidRDefault="000334AE" w:rsidP="003808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disponible en los móviles de Apple</w:t>
            </w:r>
          </w:p>
        </w:tc>
        <w:tc>
          <w:tcPr>
            <w:tcW w:w="1273" w:type="dxa"/>
          </w:tcPr>
          <w:p w14:paraId="64EA220E" w14:textId="495BABFE" w:rsidR="000334AE" w:rsidRPr="003808FB" w:rsidRDefault="000334AE" w:rsidP="003808FB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iPhone 8 y modelos posteriores</w:t>
            </w:r>
          </w:p>
        </w:tc>
      </w:tr>
      <w:tr w:rsidR="000334AE" w14:paraId="796993BB" w14:textId="77777777" w:rsidTr="003808FB">
        <w:trPr>
          <w:trHeight w:val="473"/>
        </w:trPr>
        <w:tc>
          <w:tcPr>
            <w:tcW w:w="1272" w:type="dxa"/>
          </w:tcPr>
          <w:p w14:paraId="7A948D99" w14:textId="77777777" w:rsid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30092F41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6B669013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58B22356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5026C97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090CA83D" w14:textId="77777777" w:rsid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459ED54C" w14:textId="77777777" w:rsidR="000334AE" w:rsidRPr="003808FB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</w:tr>
      <w:tr w:rsidR="000334AE" w14:paraId="6373BD8D" w14:textId="77777777" w:rsidTr="003808FB">
        <w:trPr>
          <w:trHeight w:val="473"/>
        </w:trPr>
        <w:tc>
          <w:tcPr>
            <w:tcW w:w="1272" w:type="dxa"/>
          </w:tcPr>
          <w:p w14:paraId="41EFC4D6" w14:textId="77777777" w:rsid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265F273A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2B709B9C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14:paraId="1A0E8AB6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3AEC3631" w14:textId="77777777" w:rsidR="000334AE" w:rsidRP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12E7D9FC" w14:textId="77777777" w:rsidR="000334AE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14:paraId="63A24667" w14:textId="77777777" w:rsidR="000334AE" w:rsidRPr="003808FB" w:rsidRDefault="000334AE" w:rsidP="003808FB">
            <w:pPr>
              <w:jc w:val="both"/>
              <w:rPr>
                <w:sz w:val="24"/>
                <w:szCs w:val="24"/>
              </w:rPr>
            </w:pPr>
          </w:p>
        </w:tc>
      </w:tr>
    </w:tbl>
    <w:p w14:paraId="3DDEEAB9" w14:textId="77777777" w:rsidR="003808FB" w:rsidRPr="003808FB" w:rsidRDefault="003808FB" w:rsidP="003808FB">
      <w:pPr>
        <w:jc w:val="both"/>
        <w:rPr>
          <w:sz w:val="24"/>
          <w:szCs w:val="24"/>
        </w:rPr>
      </w:pPr>
    </w:p>
    <w:sectPr w:rsidR="003808FB" w:rsidRPr="003808FB" w:rsidSect="003808F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75DAE" w14:textId="77777777" w:rsidR="001D0419" w:rsidRDefault="001D0419" w:rsidP="003808FB">
      <w:pPr>
        <w:spacing w:after="0" w:line="240" w:lineRule="auto"/>
      </w:pPr>
      <w:r>
        <w:separator/>
      </w:r>
    </w:p>
  </w:endnote>
  <w:endnote w:type="continuationSeparator" w:id="0">
    <w:p w14:paraId="35CCB5BD" w14:textId="77777777" w:rsidR="001D0419" w:rsidRDefault="001D0419" w:rsidP="0038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195898"/>
      <w:docPartObj>
        <w:docPartGallery w:val="Page Numbers (Bottom of Page)"/>
        <w:docPartUnique/>
      </w:docPartObj>
    </w:sdtPr>
    <w:sdtContent>
      <w:p w14:paraId="1418FBFB" w14:textId="0371EDD2" w:rsidR="003808FB" w:rsidRDefault="003808FB">
        <w:pPr>
          <w:pStyle w:val="Piedepgina"/>
          <w:jc w:val="right"/>
        </w:pPr>
        <w:r>
          <w:t>1</w:t>
        </w:r>
      </w:p>
    </w:sdtContent>
  </w:sdt>
  <w:p w14:paraId="3EFBB941" w14:textId="5E2D0308" w:rsidR="003808FB" w:rsidRDefault="003808FB">
    <w:pPr>
      <w:pStyle w:val="Piedepgina"/>
    </w:pPr>
    <w:r>
      <w:t>Juan Pablo Perea Santos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AD9D" w14:textId="77777777" w:rsidR="001D0419" w:rsidRDefault="001D0419" w:rsidP="003808FB">
      <w:pPr>
        <w:spacing w:after="0" w:line="240" w:lineRule="auto"/>
      </w:pPr>
      <w:r>
        <w:separator/>
      </w:r>
    </w:p>
  </w:footnote>
  <w:footnote w:type="continuationSeparator" w:id="0">
    <w:p w14:paraId="7798EEA9" w14:textId="77777777" w:rsidR="001D0419" w:rsidRDefault="001D0419" w:rsidP="00380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9EE4" w14:textId="648DBBDD" w:rsidR="003808FB" w:rsidRDefault="003808FB" w:rsidP="003808FB">
    <w:pPr>
      <w:pStyle w:val="Encabezado"/>
    </w:pPr>
    <w:r>
      <w:t>TABLA COMPARATIVA SISTEMAS OPERATIVOS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6E75"/>
    <w:multiLevelType w:val="multilevel"/>
    <w:tmpl w:val="A992DA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FB"/>
    <w:rsid w:val="000334AE"/>
    <w:rsid w:val="001D00BD"/>
    <w:rsid w:val="001D0419"/>
    <w:rsid w:val="003808FB"/>
    <w:rsid w:val="005B5CED"/>
    <w:rsid w:val="00E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BE6"/>
  <w15:chartTrackingRefBased/>
  <w15:docId w15:val="{E4272215-4DE7-4837-84B6-1B476530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8FB"/>
  </w:style>
  <w:style w:type="paragraph" w:styleId="Piedepgina">
    <w:name w:val="footer"/>
    <w:basedOn w:val="Normal"/>
    <w:link w:val="PiedepginaCar"/>
    <w:uiPriority w:val="99"/>
    <w:unhideWhenUsed/>
    <w:rsid w:val="00380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8FB"/>
  </w:style>
  <w:style w:type="table" w:styleId="Tablaconcuadrcula">
    <w:name w:val="Table Grid"/>
    <w:basedOn w:val="Tablanormal"/>
    <w:uiPriority w:val="39"/>
    <w:rsid w:val="0038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Santos</dc:creator>
  <cp:keywords/>
  <dc:description/>
  <cp:lastModifiedBy>Juan Santos</cp:lastModifiedBy>
  <cp:revision>2</cp:revision>
  <dcterms:created xsi:type="dcterms:W3CDTF">2022-11-18T09:29:00Z</dcterms:created>
  <dcterms:modified xsi:type="dcterms:W3CDTF">2022-11-18T10:01:00Z</dcterms:modified>
</cp:coreProperties>
</file>