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450" w:rsidRDefault="004F01DA">
      <w:pPr>
        <w:jc w:val="right"/>
        <w:rPr>
          <w:rFonts w:ascii="Arial" w:eastAsia="Arial" w:hAnsi="Arial" w:cs="Arial"/>
          <w:sz w:val="24"/>
          <w:szCs w:val="24"/>
        </w:rPr>
      </w:pPr>
      <w:r>
        <w:rPr>
          <w:noProof/>
        </w:rPr>
        <w:drawing>
          <wp:anchor distT="0" distB="0" distL="0" distR="0" simplePos="0" relativeHeight="251658240" behindDoc="1" locked="0" layoutInCell="1" hidden="0" allowOverlap="1">
            <wp:simplePos x="0" y="0"/>
            <wp:positionH relativeFrom="margin">
              <wp:align>right</wp:align>
            </wp:positionH>
            <wp:positionV relativeFrom="page">
              <wp:posOffset>133350</wp:posOffset>
            </wp:positionV>
            <wp:extent cx="1962150" cy="11525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62150" cy="1152525"/>
                    </a:xfrm>
                    <a:prstGeom prst="rect">
                      <a:avLst/>
                    </a:prstGeom>
                    <a:ln/>
                  </pic:spPr>
                </pic:pic>
              </a:graphicData>
            </a:graphic>
          </wp:anchor>
        </w:drawing>
      </w:r>
      <w:r>
        <w:rPr>
          <w:rFonts w:ascii="Arial" w:eastAsia="Arial" w:hAnsi="Arial" w:cs="Arial"/>
          <w:sz w:val="24"/>
          <w:szCs w:val="24"/>
        </w:rPr>
        <w:t xml:space="preserve">                                                                                                                                                                                                                                                                </w:t>
      </w:r>
      <w:r>
        <w:rPr>
          <w:rFonts w:ascii="Arial" w:eastAsia="Arial" w:hAnsi="Arial" w:cs="Arial"/>
          <w:sz w:val="24"/>
          <w:szCs w:val="24"/>
        </w:rPr>
        <w:t xml:space="preserve">                                                                                                                                                                                                              </w:t>
      </w:r>
    </w:p>
    <w:p w:rsidR="00983450" w:rsidRDefault="004F01DA">
      <w:pPr>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tbl>
      <w:tblPr>
        <w:tblStyle w:val="a"/>
        <w:tblW w:w="9178" w:type="dxa"/>
        <w:tblInd w:w="-115" w:type="dxa"/>
        <w:tblLayout w:type="fixed"/>
        <w:tblLook w:val="0400" w:firstRow="0" w:lastRow="0" w:firstColumn="0" w:lastColumn="0" w:noHBand="0" w:noVBand="1"/>
      </w:tblPr>
      <w:tblGrid>
        <w:gridCol w:w="5758"/>
        <w:gridCol w:w="3420"/>
      </w:tblGrid>
      <w:tr w:rsidR="00983450">
        <w:trPr>
          <w:trHeight w:val="340"/>
        </w:trPr>
        <w:tc>
          <w:tcPr>
            <w:tcW w:w="5758" w:type="dxa"/>
          </w:tcPr>
          <w:p w:rsidR="00983450" w:rsidRDefault="004F01DA">
            <w:pPr>
              <w:widowControl w:val="0"/>
              <w:rPr>
                <w:rFonts w:ascii="Arial" w:eastAsia="Arial" w:hAnsi="Arial" w:cs="Arial"/>
                <w:b/>
                <w:sz w:val="24"/>
                <w:szCs w:val="24"/>
              </w:rPr>
            </w:pPr>
            <w:r>
              <w:rPr>
                <w:rFonts w:ascii="Arial" w:eastAsia="Arial" w:hAnsi="Arial" w:cs="Arial"/>
                <w:b/>
                <w:sz w:val="24"/>
                <w:szCs w:val="24"/>
              </w:rPr>
              <w:t>1</w:t>
            </w:r>
            <w:r>
              <w:rPr>
                <w:rFonts w:ascii="Arial" w:eastAsia="Arial" w:hAnsi="Arial" w:cs="Arial"/>
                <w:b/>
                <w:sz w:val="24"/>
                <w:szCs w:val="24"/>
                <w:vertAlign w:val="superscript"/>
              </w:rPr>
              <w:t>st</w:t>
            </w:r>
            <w:r>
              <w:rPr>
                <w:rFonts w:ascii="Arial" w:eastAsia="Arial" w:hAnsi="Arial" w:cs="Arial"/>
                <w:b/>
                <w:sz w:val="24"/>
                <w:szCs w:val="24"/>
              </w:rPr>
              <w:t xml:space="preserve"> Sit COURSEWORK Question Paper  </w:t>
            </w:r>
          </w:p>
        </w:tc>
        <w:tc>
          <w:tcPr>
            <w:tcW w:w="3420" w:type="dxa"/>
          </w:tcPr>
          <w:p w:rsidR="00983450" w:rsidRDefault="004F01DA">
            <w:pPr>
              <w:widowControl w:val="0"/>
              <w:jc w:val="right"/>
              <w:rPr>
                <w:rFonts w:ascii="Arial" w:eastAsia="Arial" w:hAnsi="Arial" w:cs="Arial"/>
                <w:sz w:val="24"/>
                <w:szCs w:val="24"/>
              </w:rPr>
            </w:pPr>
            <w:r>
              <w:rPr>
                <w:rFonts w:ascii="Arial" w:eastAsia="Arial" w:hAnsi="Arial" w:cs="Arial"/>
                <w:b/>
                <w:sz w:val="24"/>
                <w:szCs w:val="24"/>
              </w:rPr>
              <w:t>Summer S</w:t>
            </w:r>
            <w:r>
              <w:rPr>
                <w:rFonts w:ascii="Arial" w:eastAsia="Arial" w:hAnsi="Arial" w:cs="Arial"/>
                <w:b/>
                <w:sz w:val="24"/>
                <w:szCs w:val="24"/>
              </w:rPr>
              <w:t>emester 2023</w:t>
            </w:r>
          </w:p>
        </w:tc>
      </w:tr>
    </w:tbl>
    <w:p w:rsidR="00983450" w:rsidRDefault="00983450">
      <w:pPr>
        <w:rPr>
          <w:rFonts w:ascii="Arial" w:eastAsia="Arial" w:hAnsi="Arial" w:cs="Arial"/>
          <w:b/>
          <w:sz w:val="24"/>
          <w:szCs w:val="24"/>
        </w:rPr>
      </w:pPr>
    </w:p>
    <w:tbl>
      <w:tblPr>
        <w:tblStyle w:val="a0"/>
        <w:tblW w:w="9228" w:type="dxa"/>
        <w:tblInd w:w="-140" w:type="dxa"/>
        <w:tblLayout w:type="fixed"/>
        <w:tblLook w:val="0400" w:firstRow="0" w:lastRow="0" w:firstColumn="0" w:lastColumn="0" w:noHBand="0" w:noVBand="1"/>
      </w:tblPr>
      <w:tblGrid>
        <w:gridCol w:w="2825"/>
        <w:gridCol w:w="6403"/>
      </w:tblGrid>
      <w:tr w:rsidR="00983450">
        <w:tc>
          <w:tcPr>
            <w:tcW w:w="2825" w:type="dxa"/>
            <w:tcBorders>
              <w:top w:val="single" w:sz="4" w:space="0" w:color="000000"/>
              <w:left w:val="single" w:sz="4" w:space="0" w:color="000000"/>
            </w:tcBorders>
          </w:tcPr>
          <w:p w:rsidR="00983450" w:rsidRDefault="004F01DA">
            <w:pPr>
              <w:widowControl w:val="0"/>
              <w:rPr>
                <w:rFonts w:ascii="Arial" w:eastAsia="Arial" w:hAnsi="Arial" w:cs="Arial"/>
                <w:b/>
                <w:sz w:val="24"/>
                <w:szCs w:val="24"/>
              </w:rPr>
            </w:pPr>
            <w:r>
              <w:rPr>
                <w:rFonts w:ascii="Arial" w:eastAsia="Arial" w:hAnsi="Arial" w:cs="Arial"/>
                <w:b/>
                <w:sz w:val="24"/>
                <w:szCs w:val="24"/>
              </w:rPr>
              <w:t>Module Code:</w:t>
            </w:r>
          </w:p>
          <w:p w:rsidR="00983450" w:rsidRDefault="00983450">
            <w:pPr>
              <w:widowControl w:val="0"/>
              <w:rPr>
                <w:rFonts w:ascii="Arial" w:eastAsia="Arial" w:hAnsi="Arial" w:cs="Arial"/>
                <w:b/>
                <w:sz w:val="24"/>
                <w:szCs w:val="24"/>
              </w:rPr>
            </w:pPr>
          </w:p>
        </w:tc>
        <w:tc>
          <w:tcPr>
            <w:tcW w:w="6403" w:type="dxa"/>
            <w:tcBorders>
              <w:top w:val="single" w:sz="4" w:space="0" w:color="000000"/>
              <w:right w:val="single" w:sz="4" w:space="0" w:color="000000"/>
            </w:tcBorders>
          </w:tcPr>
          <w:p w:rsidR="00983450" w:rsidRDefault="005B7AD4" w:rsidP="005B7AD4">
            <w:pPr>
              <w:widowControl w:val="0"/>
              <w:rPr>
                <w:rFonts w:ascii="Arial" w:eastAsia="Arial" w:hAnsi="Arial" w:cs="Arial"/>
                <w:sz w:val="24"/>
                <w:szCs w:val="24"/>
              </w:rPr>
            </w:pPr>
            <w:r>
              <w:rPr>
                <w:rFonts w:ascii="Arial" w:eastAsia="Arial" w:hAnsi="Arial" w:cs="Arial"/>
                <w:b/>
                <w:sz w:val="24"/>
                <w:szCs w:val="24"/>
              </w:rPr>
              <w:t>CS4051NT</w:t>
            </w:r>
          </w:p>
        </w:tc>
      </w:tr>
      <w:tr w:rsidR="00983450">
        <w:trPr>
          <w:trHeight w:val="580"/>
        </w:trPr>
        <w:tc>
          <w:tcPr>
            <w:tcW w:w="2825" w:type="dxa"/>
            <w:tcBorders>
              <w:left w:val="single" w:sz="4" w:space="0" w:color="000000"/>
            </w:tcBorders>
          </w:tcPr>
          <w:p w:rsidR="00983450" w:rsidRDefault="004F01DA">
            <w:pPr>
              <w:widowControl w:val="0"/>
              <w:rPr>
                <w:rFonts w:ascii="Arial" w:eastAsia="Arial" w:hAnsi="Arial" w:cs="Arial"/>
                <w:b/>
                <w:sz w:val="24"/>
                <w:szCs w:val="24"/>
              </w:rPr>
            </w:pPr>
            <w:r>
              <w:rPr>
                <w:rFonts w:ascii="Arial" w:eastAsia="Arial" w:hAnsi="Arial" w:cs="Arial"/>
                <w:b/>
                <w:sz w:val="24"/>
                <w:szCs w:val="24"/>
              </w:rPr>
              <w:t>Module Title:</w:t>
            </w:r>
          </w:p>
          <w:p w:rsidR="00983450" w:rsidRDefault="00983450">
            <w:pPr>
              <w:widowControl w:val="0"/>
              <w:rPr>
                <w:rFonts w:ascii="Arial" w:eastAsia="Arial" w:hAnsi="Arial" w:cs="Arial"/>
                <w:b/>
                <w:sz w:val="24"/>
                <w:szCs w:val="24"/>
              </w:rPr>
            </w:pPr>
          </w:p>
        </w:tc>
        <w:tc>
          <w:tcPr>
            <w:tcW w:w="6403" w:type="dxa"/>
            <w:tcBorders>
              <w:right w:val="single" w:sz="4" w:space="0" w:color="000000"/>
            </w:tcBorders>
          </w:tcPr>
          <w:p w:rsidR="00983450" w:rsidRDefault="004F01DA">
            <w:pPr>
              <w:widowControl w:val="0"/>
              <w:rPr>
                <w:rFonts w:ascii="Arial" w:eastAsia="Arial" w:hAnsi="Arial" w:cs="Arial"/>
                <w:sz w:val="24"/>
                <w:szCs w:val="24"/>
              </w:rPr>
            </w:pPr>
            <w:r>
              <w:rPr>
                <w:rFonts w:ascii="Arial" w:eastAsia="Arial" w:hAnsi="Arial" w:cs="Arial"/>
                <w:b/>
                <w:sz w:val="24"/>
                <w:szCs w:val="24"/>
              </w:rPr>
              <w:t>Fundamentals of Computing</w:t>
            </w:r>
          </w:p>
        </w:tc>
      </w:tr>
      <w:tr w:rsidR="00983450">
        <w:tc>
          <w:tcPr>
            <w:tcW w:w="2825" w:type="dxa"/>
            <w:tcBorders>
              <w:left w:val="single" w:sz="4" w:space="0" w:color="000000"/>
              <w:bottom w:val="single" w:sz="4" w:space="0" w:color="000000"/>
            </w:tcBorders>
          </w:tcPr>
          <w:p w:rsidR="00983450" w:rsidRDefault="004F01DA">
            <w:pPr>
              <w:widowControl w:val="0"/>
              <w:rPr>
                <w:rFonts w:ascii="Arial" w:eastAsia="Arial" w:hAnsi="Arial" w:cs="Arial"/>
                <w:b/>
                <w:sz w:val="24"/>
                <w:szCs w:val="24"/>
              </w:rPr>
            </w:pPr>
            <w:r>
              <w:rPr>
                <w:rFonts w:ascii="Arial" w:eastAsia="Arial" w:hAnsi="Arial" w:cs="Arial"/>
                <w:b/>
                <w:sz w:val="24"/>
                <w:szCs w:val="24"/>
              </w:rPr>
              <w:t>Module Leader:</w:t>
            </w:r>
          </w:p>
          <w:p w:rsidR="00983450" w:rsidRDefault="00983450">
            <w:pPr>
              <w:widowControl w:val="0"/>
              <w:rPr>
                <w:rFonts w:ascii="Arial" w:eastAsia="Arial" w:hAnsi="Arial" w:cs="Arial"/>
                <w:b/>
                <w:sz w:val="24"/>
                <w:szCs w:val="24"/>
              </w:rPr>
            </w:pPr>
          </w:p>
        </w:tc>
        <w:tc>
          <w:tcPr>
            <w:tcW w:w="6403" w:type="dxa"/>
            <w:tcBorders>
              <w:bottom w:val="single" w:sz="4" w:space="0" w:color="000000"/>
              <w:right w:val="single" w:sz="4" w:space="0" w:color="000000"/>
            </w:tcBorders>
          </w:tcPr>
          <w:p w:rsidR="00983450" w:rsidRDefault="005B7AD4">
            <w:pPr>
              <w:widowControl w:val="0"/>
              <w:rPr>
                <w:rFonts w:ascii="Arial" w:eastAsia="Arial" w:hAnsi="Arial" w:cs="Arial"/>
                <w:sz w:val="24"/>
                <w:szCs w:val="24"/>
              </w:rPr>
            </w:pPr>
            <w:r>
              <w:rPr>
                <w:rFonts w:ascii="Arial" w:eastAsia="Arial" w:hAnsi="Arial" w:cs="Arial"/>
                <w:b/>
                <w:sz w:val="24"/>
                <w:szCs w:val="24"/>
              </w:rPr>
              <w:t xml:space="preserve">Mr. </w:t>
            </w:r>
            <w:proofErr w:type="spellStart"/>
            <w:r>
              <w:rPr>
                <w:rFonts w:ascii="Arial" w:eastAsia="Arial" w:hAnsi="Arial" w:cs="Arial"/>
                <w:b/>
                <w:sz w:val="24"/>
                <w:szCs w:val="24"/>
              </w:rPr>
              <w:t>Bhuban</w:t>
            </w:r>
            <w:proofErr w:type="spellEnd"/>
            <w:r>
              <w:rPr>
                <w:rFonts w:ascii="Arial" w:eastAsia="Arial" w:hAnsi="Arial" w:cs="Arial"/>
                <w:b/>
                <w:sz w:val="24"/>
                <w:szCs w:val="24"/>
              </w:rPr>
              <w:t xml:space="preserve"> </w:t>
            </w:r>
            <w:proofErr w:type="spellStart"/>
            <w:r>
              <w:rPr>
                <w:rFonts w:ascii="Arial" w:eastAsia="Arial" w:hAnsi="Arial" w:cs="Arial"/>
                <w:b/>
                <w:sz w:val="24"/>
                <w:szCs w:val="24"/>
              </w:rPr>
              <w:t>Khatiwada</w:t>
            </w:r>
            <w:proofErr w:type="spellEnd"/>
            <w:r>
              <w:rPr>
                <w:rFonts w:ascii="Arial" w:eastAsia="Arial" w:hAnsi="Arial" w:cs="Arial"/>
                <w:b/>
                <w:sz w:val="24"/>
                <w:szCs w:val="24"/>
              </w:rPr>
              <w:t xml:space="preserve"> / </w:t>
            </w:r>
            <w:r w:rsidR="004F01DA">
              <w:rPr>
                <w:rFonts w:ascii="Arial" w:eastAsia="Arial" w:hAnsi="Arial" w:cs="Arial"/>
                <w:b/>
                <w:sz w:val="24"/>
                <w:szCs w:val="24"/>
              </w:rPr>
              <w:t xml:space="preserve">Mr. </w:t>
            </w:r>
            <w:proofErr w:type="spellStart"/>
            <w:r w:rsidR="004F01DA">
              <w:rPr>
                <w:rFonts w:ascii="Arial" w:eastAsia="Arial" w:hAnsi="Arial" w:cs="Arial"/>
                <w:b/>
                <w:sz w:val="24"/>
                <w:szCs w:val="24"/>
              </w:rPr>
              <w:t>Hrishav</w:t>
            </w:r>
            <w:proofErr w:type="spellEnd"/>
            <w:r w:rsidR="004F01DA">
              <w:rPr>
                <w:rFonts w:ascii="Arial" w:eastAsia="Arial" w:hAnsi="Arial" w:cs="Arial"/>
                <w:b/>
                <w:sz w:val="24"/>
                <w:szCs w:val="24"/>
              </w:rPr>
              <w:t xml:space="preserve"> </w:t>
            </w:r>
            <w:proofErr w:type="spellStart"/>
            <w:r w:rsidR="004F01DA">
              <w:rPr>
                <w:rFonts w:ascii="Arial" w:eastAsia="Arial" w:hAnsi="Arial" w:cs="Arial"/>
                <w:b/>
                <w:sz w:val="24"/>
                <w:szCs w:val="24"/>
              </w:rPr>
              <w:t>Tandukar</w:t>
            </w:r>
            <w:proofErr w:type="spellEnd"/>
            <w:r w:rsidR="004F01DA">
              <w:rPr>
                <w:rFonts w:ascii="Arial" w:eastAsia="Arial" w:hAnsi="Arial" w:cs="Arial"/>
                <w:sz w:val="24"/>
                <w:szCs w:val="24"/>
              </w:rPr>
              <w:t xml:space="preserve"> (Islington College)</w:t>
            </w:r>
          </w:p>
          <w:p w:rsidR="00983450" w:rsidRDefault="00983450">
            <w:pPr>
              <w:widowControl w:val="0"/>
              <w:rPr>
                <w:rFonts w:ascii="Arial" w:eastAsia="Arial" w:hAnsi="Arial" w:cs="Arial"/>
                <w:sz w:val="24"/>
                <w:szCs w:val="24"/>
              </w:rPr>
            </w:pPr>
          </w:p>
        </w:tc>
      </w:tr>
    </w:tbl>
    <w:p w:rsidR="00983450" w:rsidRDefault="00983450">
      <w:pPr>
        <w:rPr>
          <w:rFonts w:ascii="Arial" w:eastAsia="Arial" w:hAnsi="Arial" w:cs="Arial"/>
          <w:b/>
          <w:sz w:val="24"/>
          <w:szCs w:val="24"/>
        </w:rPr>
      </w:pPr>
    </w:p>
    <w:tbl>
      <w:tblPr>
        <w:tblStyle w:val="a1"/>
        <w:tblW w:w="9228" w:type="dxa"/>
        <w:tblInd w:w="-140" w:type="dxa"/>
        <w:tblLayout w:type="fixed"/>
        <w:tblLook w:val="0400" w:firstRow="0" w:lastRow="0" w:firstColumn="0" w:lastColumn="0" w:noHBand="0" w:noVBand="1"/>
      </w:tblPr>
      <w:tblGrid>
        <w:gridCol w:w="2843"/>
        <w:gridCol w:w="6385"/>
      </w:tblGrid>
      <w:tr w:rsidR="00983450">
        <w:tc>
          <w:tcPr>
            <w:tcW w:w="2843" w:type="dxa"/>
            <w:tcBorders>
              <w:top w:val="single" w:sz="4" w:space="0" w:color="000000"/>
              <w:left w:val="single" w:sz="4" w:space="0" w:color="000000"/>
            </w:tcBorders>
          </w:tcPr>
          <w:p w:rsidR="00983450" w:rsidRDefault="004F01DA">
            <w:pPr>
              <w:widowControl w:val="0"/>
              <w:rPr>
                <w:rFonts w:ascii="Arial" w:eastAsia="Arial" w:hAnsi="Arial" w:cs="Arial"/>
                <w:b/>
                <w:sz w:val="24"/>
                <w:szCs w:val="24"/>
              </w:rPr>
            </w:pPr>
            <w:r>
              <w:rPr>
                <w:rFonts w:ascii="Arial" w:eastAsia="Arial" w:hAnsi="Arial" w:cs="Arial"/>
                <w:b/>
                <w:sz w:val="24"/>
                <w:szCs w:val="24"/>
              </w:rPr>
              <w:t>Coursework Type:</w:t>
            </w:r>
          </w:p>
          <w:p w:rsidR="00983450" w:rsidRDefault="00983450">
            <w:pPr>
              <w:widowControl w:val="0"/>
              <w:rPr>
                <w:rFonts w:ascii="Arial" w:eastAsia="Arial" w:hAnsi="Arial" w:cs="Arial"/>
                <w:b/>
                <w:sz w:val="24"/>
                <w:szCs w:val="24"/>
              </w:rPr>
            </w:pPr>
          </w:p>
        </w:tc>
        <w:tc>
          <w:tcPr>
            <w:tcW w:w="6385" w:type="dxa"/>
            <w:tcBorders>
              <w:top w:val="single" w:sz="4" w:space="0" w:color="000000"/>
              <w:right w:val="single" w:sz="4" w:space="0" w:color="000000"/>
            </w:tcBorders>
          </w:tcPr>
          <w:p w:rsidR="00983450" w:rsidRDefault="004F01DA">
            <w:pPr>
              <w:widowControl w:val="0"/>
              <w:rPr>
                <w:rFonts w:ascii="Arial" w:eastAsia="Arial" w:hAnsi="Arial" w:cs="Arial"/>
                <w:sz w:val="24"/>
                <w:szCs w:val="24"/>
              </w:rPr>
            </w:pPr>
            <w:r>
              <w:rPr>
                <w:rFonts w:ascii="Arial" w:eastAsia="Arial" w:hAnsi="Arial" w:cs="Arial"/>
                <w:b/>
                <w:sz w:val="24"/>
                <w:szCs w:val="24"/>
              </w:rPr>
              <w:t>Individual</w:t>
            </w:r>
          </w:p>
          <w:p w:rsidR="00983450" w:rsidRDefault="00983450">
            <w:pPr>
              <w:widowControl w:val="0"/>
              <w:rPr>
                <w:rFonts w:ascii="Arial" w:eastAsia="Arial" w:hAnsi="Arial" w:cs="Arial"/>
                <w:sz w:val="24"/>
                <w:szCs w:val="24"/>
              </w:rPr>
            </w:pPr>
          </w:p>
        </w:tc>
      </w:tr>
      <w:tr w:rsidR="00983450">
        <w:tc>
          <w:tcPr>
            <w:tcW w:w="2843" w:type="dxa"/>
            <w:tcBorders>
              <w:left w:val="single" w:sz="4" w:space="0" w:color="000000"/>
            </w:tcBorders>
          </w:tcPr>
          <w:p w:rsidR="00983450" w:rsidRDefault="004F01DA">
            <w:pPr>
              <w:widowControl w:val="0"/>
              <w:rPr>
                <w:rFonts w:ascii="Arial" w:eastAsia="Arial" w:hAnsi="Arial" w:cs="Arial"/>
                <w:b/>
                <w:sz w:val="24"/>
                <w:szCs w:val="24"/>
              </w:rPr>
            </w:pPr>
            <w:r>
              <w:rPr>
                <w:rFonts w:ascii="Arial" w:eastAsia="Arial" w:hAnsi="Arial" w:cs="Arial"/>
                <w:b/>
                <w:sz w:val="24"/>
                <w:szCs w:val="24"/>
              </w:rPr>
              <w:t>Coursework Weight:</w:t>
            </w:r>
          </w:p>
          <w:p w:rsidR="00983450" w:rsidRDefault="00983450">
            <w:pPr>
              <w:widowControl w:val="0"/>
              <w:rPr>
                <w:rFonts w:ascii="Arial" w:eastAsia="Arial" w:hAnsi="Arial" w:cs="Arial"/>
                <w:b/>
                <w:sz w:val="24"/>
                <w:szCs w:val="24"/>
              </w:rPr>
            </w:pPr>
          </w:p>
        </w:tc>
        <w:tc>
          <w:tcPr>
            <w:tcW w:w="6385" w:type="dxa"/>
            <w:tcBorders>
              <w:right w:val="single" w:sz="4" w:space="0" w:color="000000"/>
            </w:tcBorders>
          </w:tcPr>
          <w:p w:rsidR="00983450" w:rsidRDefault="004F01DA">
            <w:pPr>
              <w:widowControl w:val="0"/>
              <w:rPr>
                <w:rFonts w:ascii="Arial" w:eastAsia="Arial" w:hAnsi="Arial" w:cs="Arial"/>
                <w:b/>
                <w:sz w:val="24"/>
                <w:szCs w:val="24"/>
              </w:rPr>
            </w:pPr>
            <w:r>
              <w:rPr>
                <w:rFonts w:ascii="Arial" w:eastAsia="Arial" w:hAnsi="Arial" w:cs="Arial"/>
                <w:sz w:val="24"/>
                <w:szCs w:val="24"/>
              </w:rPr>
              <w:t xml:space="preserve">This coursework accounts for </w:t>
            </w:r>
            <w:r>
              <w:rPr>
                <w:rFonts w:ascii="Arial" w:eastAsia="Arial" w:hAnsi="Arial" w:cs="Arial"/>
                <w:b/>
                <w:sz w:val="24"/>
                <w:szCs w:val="24"/>
              </w:rPr>
              <w:t xml:space="preserve">60% </w:t>
            </w:r>
            <w:r>
              <w:rPr>
                <w:rFonts w:ascii="Arial" w:eastAsia="Arial" w:hAnsi="Arial" w:cs="Arial"/>
                <w:sz w:val="24"/>
                <w:szCs w:val="24"/>
              </w:rPr>
              <w:t>of your total module grades.</w:t>
            </w:r>
            <w:bookmarkStart w:id="0" w:name="_GoBack"/>
            <w:bookmarkEnd w:id="0"/>
          </w:p>
          <w:p w:rsidR="00983450" w:rsidRDefault="00983450">
            <w:pPr>
              <w:widowControl w:val="0"/>
              <w:rPr>
                <w:rFonts w:ascii="Arial" w:eastAsia="Arial" w:hAnsi="Arial" w:cs="Arial"/>
                <w:b/>
                <w:sz w:val="24"/>
                <w:szCs w:val="24"/>
              </w:rPr>
            </w:pPr>
          </w:p>
        </w:tc>
      </w:tr>
      <w:tr w:rsidR="00983450">
        <w:tc>
          <w:tcPr>
            <w:tcW w:w="2843" w:type="dxa"/>
            <w:tcBorders>
              <w:left w:val="single" w:sz="4" w:space="0" w:color="000000"/>
            </w:tcBorders>
          </w:tcPr>
          <w:p w:rsidR="00983450" w:rsidRDefault="004F01DA">
            <w:pPr>
              <w:widowControl w:val="0"/>
              <w:rPr>
                <w:rFonts w:ascii="Arial" w:eastAsia="Arial" w:hAnsi="Arial" w:cs="Arial"/>
                <w:b/>
                <w:sz w:val="24"/>
                <w:szCs w:val="24"/>
              </w:rPr>
            </w:pPr>
            <w:r>
              <w:rPr>
                <w:rFonts w:ascii="Arial" w:eastAsia="Arial" w:hAnsi="Arial" w:cs="Arial"/>
                <w:b/>
                <w:sz w:val="24"/>
                <w:szCs w:val="24"/>
              </w:rPr>
              <w:t>Submission Date:</w:t>
            </w:r>
          </w:p>
          <w:p w:rsidR="00983450" w:rsidRDefault="00983450">
            <w:pPr>
              <w:widowControl w:val="0"/>
              <w:rPr>
                <w:rFonts w:ascii="Arial" w:eastAsia="Arial" w:hAnsi="Arial" w:cs="Arial"/>
                <w:b/>
                <w:sz w:val="24"/>
                <w:szCs w:val="24"/>
              </w:rPr>
            </w:pPr>
          </w:p>
        </w:tc>
        <w:tc>
          <w:tcPr>
            <w:tcW w:w="6385" w:type="dxa"/>
            <w:tcBorders>
              <w:right w:val="single" w:sz="4" w:space="0" w:color="000000"/>
            </w:tcBorders>
          </w:tcPr>
          <w:p w:rsidR="00983450" w:rsidRDefault="004F01DA">
            <w:pPr>
              <w:widowControl w:val="0"/>
              <w:rPr>
                <w:rFonts w:ascii="Arial" w:eastAsia="Arial" w:hAnsi="Arial" w:cs="Arial"/>
                <w:sz w:val="24"/>
                <w:szCs w:val="24"/>
              </w:rPr>
            </w:pPr>
            <w:r>
              <w:rPr>
                <w:rFonts w:ascii="Arial" w:eastAsia="Arial" w:hAnsi="Arial" w:cs="Arial"/>
                <w:b/>
                <w:sz w:val="24"/>
                <w:szCs w:val="24"/>
              </w:rPr>
              <w:t xml:space="preserve"> 25</w:t>
            </w:r>
            <w:r>
              <w:rPr>
                <w:rFonts w:ascii="Arial" w:eastAsia="Arial" w:hAnsi="Arial" w:cs="Arial"/>
                <w:b/>
                <w:sz w:val="24"/>
                <w:szCs w:val="24"/>
                <w:vertAlign w:val="superscript"/>
              </w:rPr>
              <w:t>th</w:t>
            </w:r>
            <w:r>
              <w:rPr>
                <w:rFonts w:ascii="Arial" w:eastAsia="Arial" w:hAnsi="Arial" w:cs="Arial"/>
                <w:b/>
                <w:sz w:val="24"/>
                <w:szCs w:val="24"/>
              </w:rPr>
              <w:t xml:space="preserve"> August 2023</w:t>
            </w:r>
          </w:p>
        </w:tc>
      </w:tr>
      <w:tr w:rsidR="00983450">
        <w:tc>
          <w:tcPr>
            <w:tcW w:w="2843" w:type="dxa"/>
            <w:tcBorders>
              <w:left w:val="single" w:sz="4" w:space="0" w:color="000000"/>
            </w:tcBorders>
          </w:tcPr>
          <w:p w:rsidR="00983450" w:rsidRDefault="004F01DA">
            <w:pPr>
              <w:widowControl w:val="0"/>
              <w:rPr>
                <w:rFonts w:ascii="Arial" w:eastAsia="Arial" w:hAnsi="Arial" w:cs="Arial"/>
                <w:b/>
                <w:sz w:val="24"/>
                <w:szCs w:val="24"/>
              </w:rPr>
            </w:pPr>
            <w:r>
              <w:rPr>
                <w:rFonts w:ascii="Arial" w:eastAsia="Arial" w:hAnsi="Arial" w:cs="Arial"/>
                <w:b/>
                <w:sz w:val="24"/>
                <w:szCs w:val="24"/>
              </w:rPr>
              <w:t>When Coursework is given out:</w:t>
            </w:r>
          </w:p>
          <w:p w:rsidR="00983450" w:rsidRDefault="00983450">
            <w:pPr>
              <w:widowControl w:val="0"/>
              <w:rPr>
                <w:rFonts w:ascii="Arial" w:eastAsia="Arial" w:hAnsi="Arial" w:cs="Arial"/>
                <w:b/>
                <w:sz w:val="24"/>
                <w:szCs w:val="24"/>
              </w:rPr>
            </w:pPr>
          </w:p>
        </w:tc>
        <w:tc>
          <w:tcPr>
            <w:tcW w:w="6385" w:type="dxa"/>
            <w:tcBorders>
              <w:right w:val="single" w:sz="4" w:space="0" w:color="000000"/>
            </w:tcBorders>
          </w:tcPr>
          <w:p w:rsidR="00983450" w:rsidRDefault="004F01DA">
            <w:pPr>
              <w:widowControl w:val="0"/>
              <w:rPr>
                <w:rFonts w:ascii="Arial" w:eastAsia="Arial" w:hAnsi="Arial" w:cs="Arial"/>
                <w:sz w:val="24"/>
                <w:szCs w:val="24"/>
              </w:rPr>
            </w:pPr>
            <w:r>
              <w:rPr>
                <w:rFonts w:ascii="Arial" w:eastAsia="Arial" w:hAnsi="Arial" w:cs="Arial"/>
                <w:b/>
                <w:sz w:val="24"/>
                <w:szCs w:val="24"/>
              </w:rPr>
              <w:t>3</w:t>
            </w:r>
            <w:r>
              <w:rPr>
                <w:rFonts w:ascii="Arial" w:eastAsia="Arial" w:hAnsi="Arial" w:cs="Arial"/>
                <w:b/>
                <w:sz w:val="24"/>
                <w:szCs w:val="24"/>
                <w:vertAlign w:val="superscript"/>
              </w:rPr>
              <w:t>rd</w:t>
            </w:r>
            <w:r>
              <w:rPr>
                <w:rFonts w:ascii="Arial" w:eastAsia="Arial" w:hAnsi="Arial" w:cs="Arial"/>
                <w:b/>
                <w:sz w:val="24"/>
                <w:szCs w:val="24"/>
              </w:rPr>
              <w:t xml:space="preserve"> July 2023</w:t>
            </w:r>
          </w:p>
        </w:tc>
      </w:tr>
      <w:tr w:rsidR="00983450">
        <w:tc>
          <w:tcPr>
            <w:tcW w:w="2843" w:type="dxa"/>
            <w:tcBorders>
              <w:left w:val="single" w:sz="4" w:space="0" w:color="000000"/>
            </w:tcBorders>
          </w:tcPr>
          <w:p w:rsidR="00983450" w:rsidRDefault="004F01DA">
            <w:pPr>
              <w:widowControl w:val="0"/>
              <w:rPr>
                <w:rFonts w:ascii="Arial" w:eastAsia="Arial" w:hAnsi="Arial" w:cs="Arial"/>
                <w:b/>
                <w:sz w:val="24"/>
                <w:szCs w:val="24"/>
              </w:rPr>
            </w:pPr>
            <w:r>
              <w:rPr>
                <w:rFonts w:ascii="Arial" w:eastAsia="Arial" w:hAnsi="Arial" w:cs="Arial"/>
                <w:b/>
                <w:sz w:val="24"/>
                <w:szCs w:val="24"/>
              </w:rPr>
              <w:t>Submission Instructions:</w:t>
            </w:r>
          </w:p>
          <w:p w:rsidR="00983450" w:rsidRDefault="00983450">
            <w:pPr>
              <w:widowControl w:val="0"/>
              <w:rPr>
                <w:rFonts w:ascii="Arial" w:eastAsia="Arial" w:hAnsi="Arial" w:cs="Arial"/>
                <w:b/>
                <w:sz w:val="24"/>
                <w:szCs w:val="24"/>
              </w:rPr>
            </w:pPr>
          </w:p>
        </w:tc>
        <w:tc>
          <w:tcPr>
            <w:tcW w:w="6385" w:type="dxa"/>
            <w:tcBorders>
              <w:right w:val="single" w:sz="4" w:space="0" w:color="000000"/>
            </w:tcBorders>
          </w:tcPr>
          <w:p w:rsidR="00983450" w:rsidRDefault="004F01DA">
            <w:pPr>
              <w:widowControl w:val="0"/>
              <w:rPr>
                <w:rFonts w:ascii="Arial" w:eastAsia="Arial" w:hAnsi="Arial" w:cs="Arial"/>
                <w:b/>
                <w:sz w:val="24"/>
                <w:szCs w:val="24"/>
              </w:rPr>
            </w:pPr>
            <w:r>
              <w:rPr>
                <w:rFonts w:ascii="Arial" w:eastAsia="Arial" w:hAnsi="Arial" w:cs="Arial"/>
                <w:sz w:val="24"/>
                <w:szCs w:val="24"/>
              </w:rPr>
              <w:t>Submit the following to Islington College’s MST Portal  before the due date:</w:t>
            </w:r>
            <w:r>
              <w:rPr>
                <w:rFonts w:ascii="Arial" w:eastAsia="Arial" w:hAnsi="Arial" w:cs="Arial"/>
                <w:sz w:val="24"/>
                <w:szCs w:val="24"/>
              </w:rPr>
              <w:br/>
            </w:r>
          </w:p>
          <w:p w:rsidR="00983450" w:rsidRDefault="004F01DA">
            <w:pPr>
              <w:widowControl w:val="0"/>
              <w:numPr>
                <w:ilvl w:val="0"/>
                <w:numId w:val="8"/>
              </w:numPr>
              <w:ind w:left="962" w:hanging="450"/>
              <w:rPr>
                <w:rFonts w:ascii="Arial" w:eastAsia="Arial" w:hAnsi="Arial" w:cs="Arial"/>
                <w:b/>
                <w:color w:val="000000"/>
                <w:sz w:val="24"/>
                <w:szCs w:val="24"/>
              </w:rPr>
            </w:pPr>
            <w:r>
              <w:rPr>
                <w:rFonts w:ascii="Arial" w:eastAsia="Arial" w:hAnsi="Arial" w:cs="Arial"/>
                <w:b/>
                <w:color w:val="000000"/>
                <w:sz w:val="24"/>
                <w:szCs w:val="24"/>
              </w:rPr>
              <w:t xml:space="preserve">Soft copy of the report </w:t>
            </w:r>
          </w:p>
          <w:p w:rsidR="00983450" w:rsidRDefault="004F01DA">
            <w:pPr>
              <w:widowControl w:val="0"/>
              <w:numPr>
                <w:ilvl w:val="0"/>
                <w:numId w:val="12"/>
              </w:numPr>
              <w:ind w:left="962" w:hanging="450"/>
              <w:rPr>
                <w:rFonts w:ascii="Arial" w:eastAsia="Arial" w:hAnsi="Arial" w:cs="Arial"/>
                <w:b/>
                <w:color w:val="000000"/>
                <w:sz w:val="24"/>
                <w:szCs w:val="24"/>
              </w:rPr>
            </w:pPr>
            <w:r>
              <w:rPr>
                <w:rFonts w:ascii="Arial" w:eastAsia="Arial" w:hAnsi="Arial" w:cs="Arial"/>
                <w:b/>
                <w:color w:val="000000"/>
                <w:sz w:val="24"/>
                <w:szCs w:val="24"/>
              </w:rPr>
              <w:t xml:space="preserve">Zip file with source code of the program </w:t>
            </w:r>
          </w:p>
          <w:p w:rsidR="00983450" w:rsidRDefault="00983450">
            <w:pPr>
              <w:widowControl w:val="0"/>
              <w:ind w:left="720"/>
              <w:rPr>
                <w:rFonts w:ascii="Arial" w:eastAsia="Arial" w:hAnsi="Arial" w:cs="Arial"/>
                <w:color w:val="000000"/>
                <w:sz w:val="24"/>
                <w:szCs w:val="24"/>
              </w:rPr>
            </w:pPr>
          </w:p>
        </w:tc>
      </w:tr>
      <w:tr w:rsidR="00983450">
        <w:tc>
          <w:tcPr>
            <w:tcW w:w="2843" w:type="dxa"/>
            <w:tcBorders>
              <w:left w:val="single" w:sz="4" w:space="0" w:color="000000"/>
              <w:bottom w:val="single" w:sz="4" w:space="0" w:color="000000"/>
            </w:tcBorders>
          </w:tcPr>
          <w:p w:rsidR="00983450" w:rsidRDefault="004F01DA">
            <w:pPr>
              <w:widowControl w:val="0"/>
              <w:rPr>
                <w:rFonts w:ascii="Arial" w:eastAsia="Arial" w:hAnsi="Arial" w:cs="Arial"/>
                <w:sz w:val="24"/>
                <w:szCs w:val="24"/>
              </w:rPr>
            </w:pPr>
            <w:r>
              <w:rPr>
                <w:rFonts w:ascii="Arial" w:eastAsia="Arial" w:hAnsi="Arial" w:cs="Arial"/>
                <w:b/>
                <w:sz w:val="24"/>
                <w:szCs w:val="24"/>
              </w:rPr>
              <w:t>Warning:</w:t>
            </w:r>
          </w:p>
        </w:tc>
        <w:tc>
          <w:tcPr>
            <w:tcW w:w="6385" w:type="dxa"/>
            <w:tcBorders>
              <w:bottom w:val="single" w:sz="4" w:space="0" w:color="000000"/>
              <w:right w:val="single" w:sz="4" w:space="0" w:color="000000"/>
            </w:tcBorders>
          </w:tcPr>
          <w:p w:rsidR="00983450" w:rsidRDefault="004F01DA">
            <w:pPr>
              <w:widowControl w:val="0"/>
              <w:jc w:val="both"/>
              <w:rPr>
                <w:rFonts w:ascii="Arial" w:eastAsia="Arial" w:hAnsi="Arial" w:cs="Arial"/>
                <w:sz w:val="24"/>
                <w:szCs w:val="24"/>
              </w:rPr>
            </w:pPr>
            <w:r>
              <w:rPr>
                <w:rFonts w:ascii="Arial" w:eastAsia="Arial" w:hAnsi="Arial" w:cs="Arial"/>
                <w:sz w:val="24"/>
                <w:szCs w:val="24"/>
              </w:rPr>
              <w:t>London Metropolitan University and Islington College takes Plagiarism seriously. Offenders will be dealt with sternly.</w:t>
            </w:r>
          </w:p>
          <w:p w:rsidR="00983450" w:rsidRDefault="00983450">
            <w:pPr>
              <w:widowControl w:val="0"/>
              <w:jc w:val="both"/>
              <w:rPr>
                <w:rFonts w:ascii="Arial" w:eastAsia="Arial" w:hAnsi="Arial" w:cs="Arial"/>
                <w:sz w:val="24"/>
                <w:szCs w:val="24"/>
              </w:rPr>
            </w:pPr>
          </w:p>
        </w:tc>
      </w:tr>
    </w:tbl>
    <w:p w:rsidR="00983450" w:rsidRDefault="00983450">
      <w:pPr>
        <w:jc w:val="both"/>
        <w:rPr>
          <w:rFonts w:ascii="Arial" w:eastAsia="Arial" w:hAnsi="Arial" w:cs="Arial"/>
          <w:color w:val="000000"/>
          <w:sz w:val="24"/>
          <w:szCs w:val="24"/>
        </w:rPr>
      </w:pPr>
    </w:p>
    <w:p w:rsidR="00983450" w:rsidRDefault="004F01DA">
      <w:pPr>
        <w:jc w:val="center"/>
        <w:rPr>
          <w:rFonts w:ascii="Arial" w:eastAsia="Arial" w:hAnsi="Arial" w:cs="Arial"/>
          <w:b/>
          <w:color w:val="000000"/>
          <w:sz w:val="24"/>
          <w:szCs w:val="24"/>
        </w:rPr>
      </w:pPr>
      <w:r>
        <w:rPr>
          <w:rFonts w:ascii="Arial" w:eastAsia="Arial" w:hAnsi="Arial" w:cs="Arial"/>
          <w:color w:val="000000"/>
          <w:sz w:val="24"/>
          <w:szCs w:val="24"/>
        </w:rPr>
        <w:t>© London Metropolitan University</w:t>
      </w:r>
      <w:r>
        <w:rPr>
          <w:rFonts w:ascii="Arial" w:eastAsia="Arial" w:hAnsi="Arial" w:cs="Arial"/>
          <w:b/>
          <w:color w:val="000000"/>
          <w:sz w:val="24"/>
          <w:szCs w:val="24"/>
        </w:rPr>
        <w:t xml:space="preserve"> </w:t>
      </w:r>
    </w:p>
    <w:p w:rsidR="00983450" w:rsidRDefault="004F01DA">
      <w:pPr>
        <w:spacing w:after="160"/>
        <w:rPr>
          <w:rFonts w:ascii="Arial" w:eastAsia="Arial" w:hAnsi="Arial" w:cs="Arial"/>
          <w:b/>
          <w:color w:val="000000"/>
          <w:sz w:val="24"/>
          <w:szCs w:val="24"/>
        </w:rPr>
      </w:pPr>
      <w:r>
        <w:br w:type="page"/>
      </w:r>
    </w:p>
    <w:p w:rsidR="00983450" w:rsidRDefault="004F01DA">
      <w:pPr>
        <w:jc w:val="center"/>
        <w:rPr>
          <w:rFonts w:ascii="Arial" w:eastAsia="Arial" w:hAnsi="Arial" w:cs="Arial"/>
          <w:b/>
          <w:smallCaps/>
          <w:color w:val="000000"/>
          <w:sz w:val="24"/>
          <w:szCs w:val="24"/>
        </w:rPr>
      </w:pPr>
      <w:r>
        <w:rPr>
          <w:rFonts w:ascii="Arial" w:eastAsia="Arial" w:hAnsi="Arial" w:cs="Arial"/>
          <w:b/>
          <w:color w:val="000000"/>
          <w:sz w:val="24"/>
          <w:szCs w:val="24"/>
        </w:rPr>
        <w:lastRenderedPageBreak/>
        <w:t>PLAGIARISM</w:t>
      </w:r>
    </w:p>
    <w:p w:rsidR="00983450" w:rsidRDefault="004F01DA">
      <w:pPr>
        <w:tabs>
          <w:tab w:val="left" w:pos="-720"/>
        </w:tabs>
        <w:jc w:val="both"/>
        <w:rPr>
          <w:rFonts w:ascii="Arial" w:eastAsia="Arial" w:hAnsi="Arial" w:cs="Arial"/>
          <w:color w:val="000000"/>
          <w:sz w:val="24"/>
          <w:szCs w:val="24"/>
        </w:rPr>
      </w:pPr>
      <w:r>
        <w:rPr>
          <w:rFonts w:ascii="Arial" w:eastAsia="Arial" w:hAnsi="Arial" w:cs="Arial"/>
          <w:color w:val="000000"/>
          <w:sz w:val="24"/>
          <w:szCs w:val="24"/>
        </w:rPr>
        <w:t>You are reminded that there exist regulations concerning plagiarism.  Extracts from these regulations are printed overleaf.  Please sign below to say that you have read and understand these extracts:</w:t>
      </w:r>
    </w:p>
    <w:p w:rsidR="00983450" w:rsidRDefault="004F01D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Arial" w:eastAsia="Arial" w:hAnsi="Arial" w:cs="Arial"/>
          <w:b/>
          <w:i/>
          <w:color w:val="000000"/>
          <w:sz w:val="24"/>
          <w:szCs w:val="24"/>
        </w:rPr>
      </w:pPr>
      <w:r>
        <w:rPr>
          <w:rFonts w:ascii="Arial" w:eastAsia="Arial" w:hAnsi="Arial" w:cs="Arial"/>
          <w:b/>
          <w:color w:val="000000"/>
          <w:sz w:val="24"/>
          <w:szCs w:val="24"/>
        </w:rPr>
        <w:t xml:space="preserve">Extracts from University </w:t>
      </w:r>
      <w:r>
        <w:rPr>
          <w:rFonts w:ascii="Arial" w:eastAsia="Arial" w:hAnsi="Arial" w:cs="Arial"/>
          <w:b/>
          <w:i/>
          <w:color w:val="000000"/>
          <w:sz w:val="24"/>
          <w:szCs w:val="24"/>
        </w:rPr>
        <w:t>Regulations on Cheating, Plagiarism and Collusion</w:t>
      </w:r>
    </w:p>
    <w:p w:rsidR="00983450" w:rsidRDefault="0098345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Arial" w:eastAsia="Arial" w:hAnsi="Arial" w:cs="Arial"/>
          <w:color w:val="000000"/>
          <w:sz w:val="24"/>
          <w:szCs w:val="24"/>
        </w:rPr>
      </w:pPr>
    </w:p>
    <w:p w:rsidR="00983450" w:rsidRDefault="004F01D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eastAsia="Arial" w:hAnsi="Arial" w:cs="Arial"/>
          <w:i/>
          <w:color w:val="000000"/>
          <w:sz w:val="24"/>
          <w:szCs w:val="24"/>
        </w:rPr>
      </w:pPr>
      <w:r>
        <w:rPr>
          <w:rFonts w:ascii="Arial" w:eastAsia="Arial" w:hAnsi="Arial" w:cs="Arial"/>
          <w:color w:val="000000"/>
          <w:sz w:val="24"/>
          <w:szCs w:val="24"/>
        </w:rPr>
        <w:t>Section 2.3:</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i/>
          <w:color w:val="000000"/>
          <w:sz w:val="24"/>
          <w:szCs w:val="24"/>
        </w:rPr>
        <w:t>“The following broad types of offence can be identified and are provided as indicative examples ….</w:t>
      </w:r>
    </w:p>
    <w:p w:rsidR="00983450" w:rsidRDefault="004F01DA">
      <w:pPr>
        <w:numPr>
          <w:ilvl w:val="0"/>
          <w:numId w:val="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eastAsia="Arial" w:hAnsi="Arial" w:cs="Arial"/>
          <w:i/>
          <w:color w:val="000000"/>
          <w:sz w:val="24"/>
          <w:szCs w:val="24"/>
        </w:rPr>
      </w:pPr>
      <w:r>
        <w:rPr>
          <w:rFonts w:ascii="Arial" w:eastAsia="Arial" w:hAnsi="Arial" w:cs="Arial"/>
          <w:i/>
          <w:color w:val="000000"/>
          <w:sz w:val="24"/>
          <w:szCs w:val="24"/>
        </w:rPr>
        <w:t xml:space="preserve">Cheating: including taking </w:t>
      </w:r>
      <w:proofErr w:type="spellStart"/>
      <w:r>
        <w:rPr>
          <w:rFonts w:ascii="Arial" w:eastAsia="Arial" w:hAnsi="Arial" w:cs="Arial"/>
          <w:i/>
          <w:color w:val="000000"/>
          <w:sz w:val="24"/>
          <w:szCs w:val="24"/>
        </w:rPr>
        <w:t>unauthorised</w:t>
      </w:r>
      <w:proofErr w:type="spellEnd"/>
      <w:r>
        <w:rPr>
          <w:rFonts w:ascii="Arial" w:eastAsia="Arial" w:hAnsi="Arial" w:cs="Arial"/>
          <w:i/>
          <w:color w:val="000000"/>
          <w:sz w:val="24"/>
          <w:szCs w:val="24"/>
        </w:rPr>
        <w:t xml:space="preserve"> material into an examination; consulting </w:t>
      </w:r>
      <w:proofErr w:type="spellStart"/>
      <w:r>
        <w:rPr>
          <w:rFonts w:ascii="Arial" w:eastAsia="Arial" w:hAnsi="Arial" w:cs="Arial"/>
          <w:i/>
          <w:color w:val="000000"/>
          <w:sz w:val="24"/>
          <w:szCs w:val="24"/>
        </w:rPr>
        <w:t>unauthorised</w:t>
      </w:r>
      <w:proofErr w:type="spellEnd"/>
      <w:r>
        <w:rPr>
          <w:rFonts w:ascii="Arial" w:eastAsia="Arial" w:hAnsi="Arial" w:cs="Arial"/>
          <w:i/>
          <w:color w:val="000000"/>
          <w:sz w:val="24"/>
          <w:szCs w:val="24"/>
        </w:rPr>
        <w:t xml:space="preserve"> material outside the examination hall during the examination; obtaining an unseen examination paper in advance of the examination; copying from another examinee; </w:t>
      </w:r>
      <w:r>
        <w:rPr>
          <w:rFonts w:ascii="Arial" w:eastAsia="Arial" w:hAnsi="Arial" w:cs="Arial"/>
          <w:i/>
          <w:color w:val="000000"/>
          <w:sz w:val="24"/>
          <w:szCs w:val="24"/>
        </w:rPr>
        <w:t xml:space="preserve">using an </w:t>
      </w:r>
      <w:proofErr w:type="spellStart"/>
      <w:r>
        <w:rPr>
          <w:rFonts w:ascii="Arial" w:eastAsia="Arial" w:hAnsi="Arial" w:cs="Arial"/>
          <w:i/>
          <w:color w:val="000000"/>
          <w:sz w:val="24"/>
          <w:szCs w:val="24"/>
        </w:rPr>
        <w:t>unauthorised</w:t>
      </w:r>
      <w:proofErr w:type="spellEnd"/>
      <w:r>
        <w:rPr>
          <w:rFonts w:ascii="Arial" w:eastAsia="Arial" w:hAnsi="Arial" w:cs="Arial"/>
          <w:i/>
          <w:color w:val="000000"/>
          <w:sz w:val="24"/>
          <w:szCs w:val="24"/>
        </w:rPr>
        <w:t xml:space="preserve"> calculator during the examination or storing </w:t>
      </w:r>
      <w:proofErr w:type="spellStart"/>
      <w:r>
        <w:rPr>
          <w:rFonts w:ascii="Arial" w:eastAsia="Arial" w:hAnsi="Arial" w:cs="Arial"/>
          <w:i/>
          <w:color w:val="000000"/>
          <w:sz w:val="24"/>
          <w:szCs w:val="24"/>
        </w:rPr>
        <w:t>unauthorised</w:t>
      </w:r>
      <w:proofErr w:type="spellEnd"/>
      <w:r>
        <w:rPr>
          <w:rFonts w:ascii="Arial" w:eastAsia="Arial" w:hAnsi="Arial" w:cs="Arial"/>
          <w:i/>
          <w:color w:val="000000"/>
          <w:sz w:val="24"/>
          <w:szCs w:val="24"/>
        </w:rPr>
        <w:t xml:space="preserve"> material in the memory of a programmable calculator which is taken into the examination; copying coursework.</w:t>
      </w:r>
    </w:p>
    <w:p w:rsidR="00983450" w:rsidRDefault="004F01DA">
      <w:pPr>
        <w:numPr>
          <w:ilvl w:val="0"/>
          <w:numId w:val="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eastAsia="Arial" w:hAnsi="Arial" w:cs="Arial"/>
          <w:i/>
          <w:color w:val="000000"/>
          <w:sz w:val="24"/>
          <w:szCs w:val="24"/>
        </w:rPr>
      </w:pPr>
      <w:r>
        <w:rPr>
          <w:rFonts w:ascii="Arial" w:eastAsia="Arial" w:hAnsi="Arial" w:cs="Arial"/>
          <w:i/>
          <w:color w:val="000000"/>
          <w:sz w:val="24"/>
          <w:szCs w:val="24"/>
        </w:rPr>
        <w:t>Falsifying data in experimental results.</w:t>
      </w:r>
    </w:p>
    <w:p w:rsidR="00983450" w:rsidRDefault="004F01DA">
      <w:pPr>
        <w:numPr>
          <w:ilvl w:val="0"/>
          <w:numId w:val="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eastAsia="Arial" w:hAnsi="Arial" w:cs="Arial"/>
          <w:i/>
          <w:color w:val="000000"/>
          <w:sz w:val="24"/>
          <w:szCs w:val="24"/>
        </w:rPr>
      </w:pPr>
      <w:r>
        <w:rPr>
          <w:rFonts w:ascii="Arial" w:eastAsia="Arial" w:hAnsi="Arial" w:cs="Arial"/>
          <w:i/>
          <w:color w:val="000000"/>
          <w:sz w:val="24"/>
          <w:szCs w:val="24"/>
        </w:rPr>
        <w:t>Personation, where a subst</w:t>
      </w:r>
      <w:r>
        <w:rPr>
          <w:rFonts w:ascii="Arial" w:eastAsia="Arial" w:hAnsi="Arial" w:cs="Arial"/>
          <w:i/>
          <w:color w:val="000000"/>
          <w:sz w:val="24"/>
          <w:szCs w:val="24"/>
        </w:rPr>
        <w:t>itute takes an examination or test on behalf of the candidate.  Both candidate and substitute may be guilty of an offence under these Regulations.</w:t>
      </w:r>
    </w:p>
    <w:p w:rsidR="00983450" w:rsidRDefault="004F01DA">
      <w:pPr>
        <w:numPr>
          <w:ilvl w:val="0"/>
          <w:numId w:val="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eastAsia="Arial" w:hAnsi="Arial" w:cs="Arial"/>
          <w:i/>
          <w:color w:val="000000"/>
          <w:sz w:val="24"/>
          <w:szCs w:val="24"/>
        </w:rPr>
      </w:pPr>
      <w:r>
        <w:rPr>
          <w:rFonts w:ascii="Arial" w:eastAsia="Arial" w:hAnsi="Arial" w:cs="Arial"/>
          <w:i/>
          <w:color w:val="000000"/>
          <w:sz w:val="24"/>
          <w:szCs w:val="24"/>
        </w:rPr>
        <w:t>Bribery or attempted bribery of a person thought to have some influence on the candidate’s assessment.</w:t>
      </w:r>
    </w:p>
    <w:p w:rsidR="00983450" w:rsidRDefault="004F01DA">
      <w:pPr>
        <w:numPr>
          <w:ilvl w:val="0"/>
          <w:numId w:val="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eastAsia="Arial" w:hAnsi="Arial" w:cs="Arial"/>
          <w:i/>
          <w:color w:val="000000"/>
          <w:sz w:val="24"/>
          <w:szCs w:val="24"/>
        </w:rPr>
      </w:pPr>
      <w:r>
        <w:rPr>
          <w:rFonts w:ascii="Arial" w:eastAsia="Arial" w:hAnsi="Arial" w:cs="Arial"/>
          <w:i/>
          <w:color w:val="000000"/>
          <w:sz w:val="24"/>
          <w:szCs w:val="24"/>
        </w:rPr>
        <w:t>Collus</w:t>
      </w:r>
      <w:r>
        <w:rPr>
          <w:rFonts w:ascii="Arial" w:eastAsia="Arial" w:hAnsi="Arial" w:cs="Arial"/>
          <w:i/>
          <w:color w:val="000000"/>
          <w:sz w:val="24"/>
          <w:szCs w:val="24"/>
        </w:rPr>
        <w:t>ion to present joint work as the work solely of one individual.</w:t>
      </w:r>
    </w:p>
    <w:p w:rsidR="00983450" w:rsidRDefault="004F01DA">
      <w:pPr>
        <w:numPr>
          <w:ilvl w:val="0"/>
          <w:numId w:val="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eastAsia="Arial" w:hAnsi="Arial" w:cs="Arial"/>
          <w:i/>
          <w:color w:val="000000"/>
          <w:sz w:val="24"/>
          <w:szCs w:val="24"/>
        </w:rPr>
      </w:pPr>
      <w:r>
        <w:rPr>
          <w:rFonts w:ascii="Arial" w:eastAsia="Arial" w:hAnsi="Arial" w:cs="Arial"/>
          <w:i/>
          <w:color w:val="000000"/>
          <w:sz w:val="24"/>
          <w:szCs w:val="24"/>
        </w:rPr>
        <w:t>Plagiarism, where the work or ideas of another are presented as the candidate’s own.</w:t>
      </w:r>
    </w:p>
    <w:p w:rsidR="00983450" w:rsidRDefault="004F01DA">
      <w:pPr>
        <w:numPr>
          <w:ilvl w:val="0"/>
          <w:numId w:val="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eastAsia="Arial" w:hAnsi="Arial" w:cs="Arial"/>
          <w:i/>
          <w:color w:val="000000"/>
          <w:sz w:val="24"/>
          <w:szCs w:val="24"/>
        </w:rPr>
      </w:pPr>
      <w:r>
        <w:rPr>
          <w:rFonts w:ascii="Arial" w:eastAsia="Arial" w:hAnsi="Arial" w:cs="Arial"/>
          <w:i/>
          <w:color w:val="000000"/>
          <w:sz w:val="24"/>
          <w:szCs w:val="24"/>
        </w:rPr>
        <w:t>Other conduct calculated to secure an advantage on assessment.</w:t>
      </w:r>
    </w:p>
    <w:p w:rsidR="00983450" w:rsidRDefault="004F01DA">
      <w:pPr>
        <w:numPr>
          <w:ilvl w:val="0"/>
          <w:numId w:val="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eastAsia="Arial" w:hAnsi="Arial" w:cs="Arial"/>
          <w:i/>
          <w:color w:val="000000"/>
          <w:sz w:val="24"/>
          <w:szCs w:val="24"/>
        </w:rPr>
      </w:pPr>
      <w:r>
        <w:rPr>
          <w:rFonts w:ascii="Arial" w:eastAsia="Arial" w:hAnsi="Arial" w:cs="Arial"/>
          <w:i/>
          <w:color w:val="000000"/>
          <w:sz w:val="24"/>
          <w:szCs w:val="24"/>
        </w:rPr>
        <w:t>Assisting in any of the above.</w:t>
      </w:r>
    </w:p>
    <w:p w:rsidR="00983450" w:rsidRDefault="0098345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rPr>
          <w:rFonts w:ascii="Arial" w:eastAsia="Arial" w:hAnsi="Arial" w:cs="Arial"/>
          <w:color w:val="000000"/>
          <w:sz w:val="24"/>
          <w:szCs w:val="24"/>
        </w:rPr>
      </w:pPr>
    </w:p>
    <w:p w:rsidR="00983450" w:rsidRDefault="004F01D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eastAsia="Arial" w:hAnsi="Arial" w:cs="Arial"/>
          <w:color w:val="000000"/>
          <w:sz w:val="24"/>
          <w:szCs w:val="24"/>
        </w:rPr>
      </w:pPr>
      <w:r>
        <w:rPr>
          <w:rFonts w:ascii="Arial" w:eastAsia="Arial" w:hAnsi="Arial" w:cs="Arial"/>
          <w:b/>
          <w:color w:val="000000"/>
          <w:sz w:val="24"/>
          <w:szCs w:val="24"/>
        </w:rPr>
        <w:t>Some notes o</w:t>
      </w:r>
      <w:r>
        <w:rPr>
          <w:rFonts w:ascii="Arial" w:eastAsia="Arial" w:hAnsi="Arial" w:cs="Arial"/>
          <w:b/>
          <w:color w:val="000000"/>
          <w:sz w:val="24"/>
          <w:szCs w:val="24"/>
        </w:rPr>
        <w:t>n what this means for students:</w:t>
      </w:r>
    </w:p>
    <w:p w:rsidR="00983450" w:rsidRDefault="004F01D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eastAsia="Arial" w:hAnsi="Arial" w:cs="Arial"/>
          <w:color w:val="000000"/>
          <w:sz w:val="24"/>
          <w:szCs w:val="24"/>
        </w:rPr>
      </w:pPr>
      <w:r>
        <w:rPr>
          <w:rFonts w:ascii="Arial" w:eastAsia="Arial" w:hAnsi="Arial" w:cs="Arial"/>
          <w:b/>
          <w:color w:val="000000"/>
          <w:sz w:val="24"/>
          <w:szCs w:val="24"/>
        </w:rPr>
        <w:t>1.</w:t>
      </w:r>
      <w:r>
        <w:rPr>
          <w:rFonts w:ascii="Arial" w:eastAsia="Arial" w:hAnsi="Arial" w:cs="Arial"/>
          <w:color w:val="000000"/>
          <w:sz w:val="24"/>
          <w:szCs w:val="24"/>
        </w:rPr>
        <w:tab/>
        <w:t>Copying another student's work is an offence, whether from a copy on paper or from a computer file, and in whatever form the intellectual property being copied takes, including text, mathematical notation, and computer pr</w:t>
      </w:r>
      <w:r>
        <w:rPr>
          <w:rFonts w:ascii="Arial" w:eastAsia="Arial" w:hAnsi="Arial" w:cs="Arial"/>
          <w:color w:val="000000"/>
          <w:sz w:val="24"/>
          <w:szCs w:val="24"/>
        </w:rPr>
        <w:t>ograms.</w:t>
      </w:r>
    </w:p>
    <w:p w:rsidR="00983450" w:rsidRDefault="004F01D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eastAsia="Arial" w:hAnsi="Arial" w:cs="Arial"/>
          <w:color w:val="000000"/>
          <w:sz w:val="24"/>
          <w:szCs w:val="24"/>
        </w:rPr>
      </w:pPr>
      <w:r>
        <w:rPr>
          <w:rFonts w:ascii="Arial" w:eastAsia="Arial" w:hAnsi="Arial" w:cs="Arial"/>
          <w:b/>
          <w:color w:val="000000"/>
          <w:sz w:val="24"/>
          <w:szCs w:val="24"/>
        </w:rPr>
        <w:t>2.</w:t>
      </w:r>
      <w:r>
        <w:rPr>
          <w:rFonts w:ascii="Arial" w:eastAsia="Arial" w:hAnsi="Arial" w:cs="Arial"/>
          <w:color w:val="000000"/>
          <w:sz w:val="24"/>
          <w:szCs w:val="24"/>
        </w:rPr>
        <w:tab/>
        <w:t xml:space="preserve">Taking extracts from published sources </w:t>
      </w:r>
      <w:r>
        <w:rPr>
          <w:rFonts w:ascii="Arial" w:eastAsia="Arial" w:hAnsi="Arial" w:cs="Arial"/>
          <w:i/>
          <w:color w:val="000000"/>
          <w:sz w:val="24"/>
          <w:szCs w:val="24"/>
        </w:rPr>
        <w:t>without attribution</w:t>
      </w:r>
      <w:r>
        <w:rPr>
          <w:rFonts w:ascii="Arial" w:eastAsia="Arial" w:hAnsi="Arial" w:cs="Arial"/>
          <w:color w:val="000000"/>
          <w:sz w:val="24"/>
          <w:szCs w:val="24"/>
        </w:rPr>
        <w:t xml:space="preserve"> is an offence.  To quote ideas, sometimes using extracts, is generally to be encouraged.  Quoting ideas is achieved by stating an author's argument and attributing it, perhaps by quoting</w:t>
      </w:r>
      <w:r>
        <w:rPr>
          <w:rFonts w:ascii="Arial" w:eastAsia="Arial" w:hAnsi="Arial" w:cs="Arial"/>
          <w:color w:val="000000"/>
          <w:sz w:val="24"/>
          <w:szCs w:val="24"/>
        </w:rPr>
        <w:t>, immediately in the text, his or her name and year of publication, e.g.  “e = mc</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(Einstein 1905)".  A </w:t>
      </w:r>
      <w:r>
        <w:rPr>
          <w:rFonts w:ascii="Arial" w:eastAsia="Arial" w:hAnsi="Arial" w:cs="Arial"/>
          <w:i/>
          <w:color w:val="000000"/>
          <w:sz w:val="24"/>
          <w:szCs w:val="24"/>
        </w:rPr>
        <w:t>reference</w:t>
      </w:r>
      <w:r>
        <w:rPr>
          <w:rFonts w:ascii="Arial" w:eastAsia="Arial" w:hAnsi="Arial" w:cs="Arial"/>
          <w:color w:val="000000"/>
          <w:sz w:val="24"/>
          <w:szCs w:val="24"/>
        </w:rPr>
        <w:t xml:space="preserve"> section at the end of your work should then list all such references in alphabetical order of authors' surnames.  (There are variations on this referencing system which your tutors may prefer you to use.)  If you wish to quote a paragraph or so from publi</w:t>
      </w:r>
      <w:r>
        <w:rPr>
          <w:rFonts w:ascii="Arial" w:eastAsia="Arial" w:hAnsi="Arial" w:cs="Arial"/>
          <w:color w:val="000000"/>
          <w:sz w:val="24"/>
          <w:szCs w:val="24"/>
        </w:rPr>
        <w:t>shed work then indent the quotation on both left and right margins, using an italic font where practicable, and introduce the quotation with an attribution.</w:t>
      </w:r>
    </w:p>
    <w:p w:rsidR="00983450" w:rsidRDefault="004F01DA">
      <w:pPr>
        <w:spacing w:before="240" w:after="60" w:line="240" w:lineRule="auto"/>
        <w:ind w:left="1296" w:hanging="288"/>
        <w:jc w:val="center"/>
        <w:rPr>
          <w:rFonts w:ascii="Arial" w:eastAsia="Arial" w:hAnsi="Arial" w:cs="Arial"/>
          <w:b/>
          <w:color w:val="000000"/>
          <w:sz w:val="24"/>
          <w:szCs w:val="24"/>
        </w:rPr>
      </w:pPr>
      <w:r>
        <w:rPr>
          <w:rFonts w:ascii="Arial" w:eastAsia="Arial" w:hAnsi="Arial" w:cs="Arial"/>
          <w:b/>
          <w:color w:val="000000"/>
          <w:sz w:val="24"/>
          <w:szCs w:val="24"/>
        </w:rPr>
        <w:t>School of Computing, FLSC</w:t>
      </w:r>
      <w:r>
        <w:br w:type="page"/>
      </w:r>
    </w:p>
    <w:p w:rsidR="00983450" w:rsidRDefault="004F01DA">
      <w:pPr>
        <w:jc w:val="center"/>
        <w:rPr>
          <w:rFonts w:ascii="Arial" w:eastAsia="Arial" w:hAnsi="Arial" w:cs="Arial"/>
          <w:color w:val="00000A"/>
          <w:sz w:val="24"/>
          <w:szCs w:val="24"/>
        </w:rPr>
      </w:pPr>
      <w:r>
        <w:rPr>
          <w:rFonts w:ascii="Arial" w:eastAsia="Arial" w:hAnsi="Arial" w:cs="Arial"/>
          <w:color w:val="00000A"/>
          <w:sz w:val="24"/>
          <w:szCs w:val="24"/>
        </w:rPr>
        <w:lastRenderedPageBreak/>
        <w:t>This module is assessed by coursework (60%). For the coursework, the stu</w:t>
      </w:r>
      <w:r>
        <w:rPr>
          <w:rFonts w:ascii="Arial" w:eastAsia="Arial" w:hAnsi="Arial" w:cs="Arial"/>
          <w:color w:val="00000A"/>
          <w:sz w:val="24"/>
          <w:szCs w:val="24"/>
        </w:rPr>
        <w:t>dents are required to develop an application based on detailed guidance on given specifications. Through the coursework students should be able to:</w:t>
      </w:r>
    </w:p>
    <w:p w:rsidR="00983450" w:rsidRDefault="00983450">
      <w:pPr>
        <w:jc w:val="both"/>
        <w:rPr>
          <w:rFonts w:ascii="Arial" w:eastAsia="Arial" w:hAnsi="Arial" w:cs="Arial"/>
          <w:color w:val="00000A"/>
          <w:sz w:val="24"/>
          <w:szCs w:val="24"/>
        </w:rPr>
      </w:pPr>
    </w:p>
    <w:p w:rsidR="00983450" w:rsidRDefault="004F01DA">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Arial" w:hAnsi="Arial" w:cs="Arial"/>
          <w:sz w:val="24"/>
          <w:szCs w:val="24"/>
        </w:rPr>
      </w:pPr>
      <w:r>
        <w:rPr>
          <w:rFonts w:ascii="Arial" w:eastAsia="Arial" w:hAnsi="Arial" w:cs="Arial"/>
          <w:sz w:val="24"/>
          <w:szCs w:val="24"/>
        </w:rPr>
        <w:t xml:space="preserve">Develop a </w:t>
      </w:r>
      <w:r>
        <w:rPr>
          <w:rFonts w:ascii="Arial" w:eastAsia="Arial" w:hAnsi="Arial" w:cs="Arial"/>
          <w:b/>
          <w:i/>
          <w:sz w:val="24"/>
          <w:szCs w:val="24"/>
        </w:rPr>
        <w:t>system for event equipment rental</w:t>
      </w:r>
      <w:r>
        <w:rPr>
          <w:rFonts w:ascii="Arial" w:eastAsia="Arial" w:hAnsi="Arial" w:cs="Arial"/>
          <w:sz w:val="24"/>
          <w:szCs w:val="24"/>
        </w:rPr>
        <w:t xml:space="preserve">         </w:t>
      </w:r>
    </w:p>
    <w:p w:rsidR="00983450" w:rsidRDefault="004F01DA">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Arial" w:hAnsi="Arial" w:cs="Arial"/>
          <w:sz w:val="24"/>
          <w:szCs w:val="24"/>
        </w:rPr>
      </w:pPr>
      <w:r>
        <w:rPr>
          <w:rFonts w:ascii="Arial" w:eastAsia="Arial" w:hAnsi="Arial" w:cs="Arial"/>
          <w:sz w:val="24"/>
          <w:szCs w:val="24"/>
        </w:rPr>
        <w:t>Describe the program</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p>
    <w:p w:rsidR="00983450" w:rsidRDefault="004F01DA">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Arial" w:hAnsi="Arial" w:cs="Arial"/>
          <w:sz w:val="24"/>
          <w:szCs w:val="24"/>
        </w:rPr>
      </w:pPr>
      <w:r>
        <w:rPr>
          <w:rFonts w:ascii="Arial" w:eastAsia="Arial" w:hAnsi="Arial" w:cs="Arial"/>
          <w:sz w:val="24"/>
          <w:szCs w:val="24"/>
        </w:rPr>
        <w:t xml:space="preserve">Test the program with some sample data to demonstrate its behavior </w:t>
      </w:r>
    </w:p>
    <w:p w:rsidR="00983450" w:rsidRDefault="004F01DA">
      <w:pPr>
        <w:numPr>
          <w:ilvl w:val="0"/>
          <w:numId w:val="6"/>
        </w:numPr>
        <w:tabs>
          <w:tab w:val="left" w:pos="900"/>
        </w:tabs>
        <w:spacing w:after="120"/>
        <w:jc w:val="both"/>
        <w:rPr>
          <w:rFonts w:ascii="Arial" w:eastAsia="Arial" w:hAnsi="Arial" w:cs="Arial"/>
          <w:color w:val="00000A"/>
          <w:sz w:val="24"/>
          <w:szCs w:val="24"/>
        </w:rPr>
      </w:pPr>
      <w:r>
        <w:rPr>
          <w:rFonts w:ascii="Arial" w:eastAsia="Arial" w:hAnsi="Arial" w:cs="Arial"/>
          <w:color w:val="00000A"/>
          <w:sz w:val="24"/>
          <w:szCs w:val="24"/>
        </w:rPr>
        <w:t>Write a report to present the work</w:t>
      </w:r>
    </w:p>
    <w:p w:rsidR="00983450" w:rsidRDefault="00983450">
      <w:pPr>
        <w:tabs>
          <w:tab w:val="left" w:pos="1414"/>
        </w:tabs>
        <w:spacing w:after="120"/>
        <w:ind w:left="707" w:hanging="283"/>
        <w:jc w:val="both"/>
        <w:rPr>
          <w:rFonts w:ascii="Arial" w:eastAsia="Arial" w:hAnsi="Arial" w:cs="Arial"/>
          <w:color w:val="00000A"/>
          <w:sz w:val="24"/>
          <w:szCs w:val="24"/>
        </w:rPr>
      </w:pPr>
    </w:p>
    <w:p w:rsidR="00983450" w:rsidRDefault="004F01DA">
      <w:pPr>
        <w:numPr>
          <w:ilvl w:val="0"/>
          <w:numId w:val="10"/>
        </w:numPr>
        <w:tabs>
          <w:tab w:val="left" w:pos="1414"/>
        </w:tabs>
        <w:ind w:left="707" w:hanging="283"/>
        <w:jc w:val="both"/>
        <w:rPr>
          <w:rFonts w:ascii="Arial" w:eastAsia="Arial" w:hAnsi="Arial" w:cs="Arial"/>
          <w:color w:val="00000A"/>
          <w:sz w:val="24"/>
          <w:szCs w:val="24"/>
        </w:rPr>
      </w:pPr>
      <w:r>
        <w:rPr>
          <w:rFonts w:ascii="Arial" w:eastAsia="Arial" w:hAnsi="Arial" w:cs="Arial"/>
          <w:color w:val="00000A"/>
          <w:sz w:val="24"/>
          <w:szCs w:val="24"/>
        </w:rPr>
        <w:t>Students must turn in any weekly tasks along with supporting research for said task when assigned.</w:t>
      </w:r>
    </w:p>
    <w:p w:rsidR="00983450" w:rsidRDefault="00983450">
      <w:pPr>
        <w:tabs>
          <w:tab w:val="left" w:pos="1414"/>
        </w:tabs>
        <w:ind w:left="707"/>
        <w:jc w:val="both"/>
        <w:rPr>
          <w:rFonts w:ascii="Arial" w:eastAsia="Arial" w:hAnsi="Arial" w:cs="Arial"/>
          <w:color w:val="00000A"/>
          <w:sz w:val="24"/>
          <w:szCs w:val="24"/>
        </w:rPr>
      </w:pPr>
    </w:p>
    <w:p w:rsidR="00983450" w:rsidRDefault="004F01DA">
      <w:pPr>
        <w:numPr>
          <w:ilvl w:val="0"/>
          <w:numId w:val="10"/>
        </w:numPr>
        <w:tabs>
          <w:tab w:val="left" w:pos="1414"/>
        </w:tabs>
        <w:ind w:left="707" w:hanging="283"/>
        <w:jc w:val="both"/>
        <w:rPr>
          <w:rFonts w:ascii="Arial" w:eastAsia="Arial" w:hAnsi="Arial" w:cs="Arial"/>
          <w:color w:val="00000A"/>
          <w:sz w:val="24"/>
          <w:szCs w:val="24"/>
        </w:rPr>
      </w:pPr>
      <w:r>
        <w:rPr>
          <w:rFonts w:ascii="Arial" w:eastAsia="Arial" w:hAnsi="Arial" w:cs="Arial"/>
          <w:color w:val="00000A"/>
          <w:sz w:val="24"/>
          <w:szCs w:val="24"/>
        </w:rPr>
        <w:t>The guideline for the Documentation/Development part</w:t>
      </w:r>
      <w:r>
        <w:rPr>
          <w:rFonts w:ascii="Arial" w:eastAsia="Arial" w:hAnsi="Arial" w:cs="Arial"/>
          <w:color w:val="00000A"/>
          <w:sz w:val="24"/>
          <w:szCs w:val="24"/>
        </w:rPr>
        <w:t xml:space="preserve"> is given below:</w:t>
      </w:r>
    </w:p>
    <w:p w:rsidR="00983450" w:rsidRDefault="00983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sz w:val="24"/>
          <w:szCs w:val="24"/>
        </w:rPr>
      </w:pPr>
    </w:p>
    <w:p w:rsidR="00983450" w:rsidRDefault="00983450">
      <w:pPr>
        <w:tabs>
          <w:tab w:val="left" w:pos="1414"/>
        </w:tabs>
        <w:ind w:left="707"/>
        <w:jc w:val="both"/>
        <w:rPr>
          <w:rFonts w:ascii="Arial" w:eastAsia="Arial" w:hAnsi="Arial" w:cs="Arial"/>
          <w:color w:val="00000A"/>
          <w:sz w:val="24"/>
          <w:szCs w:val="24"/>
        </w:rPr>
      </w:pPr>
    </w:p>
    <w:p w:rsidR="00983450" w:rsidRDefault="004F01DA">
      <w:pPr>
        <w:numPr>
          <w:ilvl w:val="1"/>
          <w:numId w:val="3"/>
        </w:numPr>
        <w:tabs>
          <w:tab w:val="left" w:pos="1414"/>
        </w:tabs>
        <w:jc w:val="both"/>
        <w:rPr>
          <w:rFonts w:ascii="Arial" w:eastAsia="Arial" w:hAnsi="Arial" w:cs="Arial"/>
          <w:color w:val="00000A"/>
          <w:sz w:val="24"/>
          <w:szCs w:val="24"/>
        </w:rPr>
      </w:pPr>
      <w:r>
        <w:rPr>
          <w:rFonts w:ascii="Arial" w:eastAsia="Arial" w:hAnsi="Arial" w:cs="Arial"/>
          <w:color w:val="00000A"/>
          <w:sz w:val="24"/>
          <w:szCs w:val="24"/>
        </w:rPr>
        <w:t>Components to be included in the report are: cover page, and table of contents, figures and tables, footer.</w:t>
      </w:r>
    </w:p>
    <w:p w:rsidR="00983450" w:rsidRDefault="00983450">
      <w:pPr>
        <w:tabs>
          <w:tab w:val="left" w:pos="1414"/>
        </w:tabs>
        <w:ind w:left="1440"/>
        <w:jc w:val="both"/>
        <w:rPr>
          <w:rFonts w:ascii="Arial" w:eastAsia="Arial" w:hAnsi="Arial" w:cs="Arial"/>
          <w:color w:val="00000A"/>
          <w:sz w:val="24"/>
          <w:szCs w:val="24"/>
        </w:rPr>
      </w:pPr>
    </w:p>
    <w:p w:rsidR="00983450" w:rsidRDefault="004F01DA">
      <w:pPr>
        <w:numPr>
          <w:ilvl w:val="1"/>
          <w:numId w:val="3"/>
        </w:numPr>
        <w:tabs>
          <w:tab w:val="left" w:pos="1414"/>
        </w:tabs>
        <w:jc w:val="both"/>
        <w:rPr>
          <w:rFonts w:ascii="Arial" w:eastAsia="Arial" w:hAnsi="Arial" w:cs="Arial"/>
          <w:color w:val="00000A"/>
          <w:sz w:val="24"/>
          <w:szCs w:val="24"/>
        </w:rPr>
      </w:pPr>
      <w:r>
        <w:rPr>
          <w:rFonts w:ascii="Arial" w:eastAsia="Arial" w:hAnsi="Arial" w:cs="Arial"/>
          <w:color w:val="00000A"/>
          <w:sz w:val="24"/>
          <w:szCs w:val="24"/>
        </w:rPr>
        <w:t xml:space="preserve">The report must have an </w:t>
      </w:r>
      <w:r>
        <w:rPr>
          <w:rFonts w:ascii="Arial" w:eastAsia="Arial" w:hAnsi="Arial" w:cs="Arial"/>
          <w:b/>
          <w:color w:val="00000A"/>
          <w:sz w:val="24"/>
          <w:szCs w:val="24"/>
        </w:rPr>
        <w:t>Introduction</w:t>
      </w:r>
      <w:r>
        <w:rPr>
          <w:rFonts w:ascii="Arial" w:eastAsia="Arial" w:hAnsi="Arial" w:cs="Arial"/>
          <w:color w:val="00000A"/>
          <w:sz w:val="24"/>
          <w:szCs w:val="24"/>
        </w:rPr>
        <w:t xml:space="preserve"> section with definite goals and objectives (approx. 400 words). </w:t>
      </w:r>
    </w:p>
    <w:p w:rsidR="00983450" w:rsidRDefault="00983450">
      <w:pPr>
        <w:tabs>
          <w:tab w:val="left" w:pos="1414"/>
        </w:tabs>
        <w:ind w:left="1440"/>
        <w:jc w:val="both"/>
        <w:rPr>
          <w:rFonts w:ascii="Arial" w:eastAsia="Arial" w:hAnsi="Arial" w:cs="Arial"/>
          <w:color w:val="00000A"/>
          <w:sz w:val="24"/>
          <w:szCs w:val="24"/>
        </w:rPr>
      </w:pPr>
    </w:p>
    <w:p w:rsidR="00983450" w:rsidRDefault="004F01DA">
      <w:pPr>
        <w:numPr>
          <w:ilvl w:val="1"/>
          <w:numId w:val="3"/>
        </w:numPr>
        <w:tabs>
          <w:tab w:val="left" w:pos="1414"/>
        </w:tabs>
        <w:spacing w:before="120" w:line="240" w:lineRule="auto"/>
        <w:jc w:val="both"/>
        <w:rPr>
          <w:rFonts w:ascii="Arial" w:eastAsia="Arial" w:hAnsi="Arial" w:cs="Arial"/>
          <w:color w:val="00000A"/>
          <w:sz w:val="24"/>
          <w:szCs w:val="24"/>
        </w:rPr>
      </w:pPr>
      <w:r>
        <w:rPr>
          <w:rFonts w:ascii="Arial" w:eastAsia="Arial" w:hAnsi="Arial" w:cs="Arial"/>
          <w:color w:val="00000A"/>
          <w:sz w:val="24"/>
          <w:szCs w:val="24"/>
        </w:rPr>
        <w:t xml:space="preserve">The report must have a </w:t>
      </w:r>
      <w:r>
        <w:rPr>
          <w:rFonts w:ascii="Arial" w:eastAsia="Arial" w:hAnsi="Arial" w:cs="Arial"/>
          <w:b/>
          <w:color w:val="00000A"/>
          <w:sz w:val="24"/>
          <w:szCs w:val="24"/>
        </w:rPr>
        <w:t>Discussion and Analysis</w:t>
      </w:r>
      <w:r>
        <w:rPr>
          <w:rFonts w:ascii="Arial" w:eastAsia="Arial" w:hAnsi="Arial" w:cs="Arial"/>
          <w:color w:val="00000A"/>
          <w:sz w:val="24"/>
          <w:szCs w:val="24"/>
        </w:rPr>
        <w:t xml:space="preserve"> section in which students need to explain how the program was developed. </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rPr>
          <w:rFonts w:ascii="Arial" w:eastAsia="Arial" w:hAnsi="Arial" w:cs="Arial"/>
          <w:sz w:val="24"/>
          <w:szCs w:val="24"/>
        </w:rPr>
      </w:pPr>
      <w:r>
        <w:br w:type="page"/>
      </w:r>
    </w:p>
    <w:p w:rsidR="00983450" w:rsidRDefault="004F01DA">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w:eastAsia="Arial" w:hAnsi="Arial" w:cs="Arial"/>
          <w:sz w:val="24"/>
          <w:szCs w:val="24"/>
        </w:rPr>
      </w:pPr>
      <w:r>
        <w:rPr>
          <w:rFonts w:ascii="Arial" w:eastAsia="Arial" w:hAnsi="Arial" w:cs="Arial"/>
          <w:b/>
          <w:sz w:val="24"/>
          <w:szCs w:val="24"/>
        </w:rPr>
        <w:lastRenderedPageBreak/>
        <w:t>Scenario</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sz w:val="24"/>
          <w:szCs w:val="24"/>
        </w:rPr>
      </w:pPr>
      <w:r>
        <w:rPr>
          <w:rFonts w:ascii="Arial" w:eastAsia="Arial" w:hAnsi="Arial" w:cs="Arial"/>
          <w:sz w:val="24"/>
          <w:szCs w:val="24"/>
        </w:rPr>
        <w:tab/>
        <w:t xml:space="preserve">An Event Equipment Rental shop needs to maintain information about the available equipment. The shop rents out the equipment to the customers for </w:t>
      </w:r>
      <w:r>
        <w:rPr>
          <w:rFonts w:ascii="Arial" w:eastAsia="Arial" w:hAnsi="Arial" w:cs="Arial"/>
          <w:sz w:val="24"/>
          <w:szCs w:val="24"/>
        </w:rPr>
        <w:t>a fee which is charged on a 5-day basis. If any party fails to return the rented equipment within 5 days, a fine is charged on a per-day basis.</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sz w:val="24"/>
          <w:szCs w:val="24"/>
        </w:rPr>
      </w:pPr>
      <w:r>
        <w:rPr>
          <w:rFonts w:ascii="Arial" w:eastAsia="Arial" w:hAnsi="Arial" w:cs="Arial"/>
          <w:sz w:val="24"/>
          <w:szCs w:val="24"/>
        </w:rPr>
        <w:tab/>
        <w:t>The shop maintains information about the available equipment in a text file. An application needs to be develop</w:t>
      </w:r>
      <w:r>
        <w:rPr>
          <w:rFonts w:ascii="Arial" w:eastAsia="Arial" w:hAnsi="Arial" w:cs="Arial"/>
          <w:sz w:val="24"/>
          <w:szCs w:val="24"/>
        </w:rPr>
        <w:t>ed which will read the text file and display all the equipment available. Then with each transaction, a note/invoice should be generated for the particular customer and should be written to a file along with the details of the equipment involved in the tra</w:t>
      </w:r>
      <w:r>
        <w:rPr>
          <w:rFonts w:ascii="Arial" w:eastAsia="Arial" w:hAnsi="Arial" w:cs="Arial"/>
          <w:sz w:val="24"/>
          <w:szCs w:val="24"/>
        </w:rPr>
        <w:t>nsaction. The stock of the equipment should also be updated after each transaction. For example, if the store had 14 table cloths, and if one table cloth is rented by a customer then the number (stock) should be changed to 13. In the case of returning said</w:t>
      </w:r>
      <w:r>
        <w:rPr>
          <w:rFonts w:ascii="Arial" w:eastAsia="Arial" w:hAnsi="Arial" w:cs="Arial"/>
          <w:sz w:val="24"/>
          <w:szCs w:val="24"/>
        </w:rPr>
        <w:t xml:space="preserve"> equipment, a note/invoice should again be generated for the customer returning the equipment. The stock should also be updated i.e. the quantity of the equipment returned should be increased by 1 as well.</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sz w:val="24"/>
          <w:szCs w:val="24"/>
        </w:rPr>
      </w:pPr>
      <w:r>
        <w:rPr>
          <w:rFonts w:ascii="Arial" w:eastAsia="Arial" w:hAnsi="Arial" w:cs="Arial"/>
          <w:sz w:val="24"/>
          <w:szCs w:val="24"/>
        </w:rPr>
        <w:tab/>
        <w:t>A sample format of the text file containing the i</w:t>
      </w:r>
      <w:r>
        <w:rPr>
          <w:rFonts w:ascii="Arial" w:eastAsia="Arial" w:hAnsi="Arial" w:cs="Arial"/>
          <w:sz w:val="24"/>
          <w:szCs w:val="24"/>
        </w:rPr>
        <w:t xml:space="preserve">nformation about the </w:t>
      </w:r>
      <w:proofErr w:type="spellStart"/>
      <w:r>
        <w:rPr>
          <w:rFonts w:ascii="Arial" w:eastAsia="Arial" w:hAnsi="Arial" w:cs="Arial"/>
          <w:sz w:val="24"/>
          <w:szCs w:val="24"/>
        </w:rPr>
        <w:t>equipments</w:t>
      </w:r>
      <w:proofErr w:type="spellEnd"/>
      <w:r>
        <w:rPr>
          <w:rFonts w:ascii="Arial" w:eastAsia="Arial" w:hAnsi="Arial" w:cs="Arial"/>
          <w:sz w:val="24"/>
          <w:szCs w:val="24"/>
        </w:rPr>
        <w:t xml:space="preserve"> are as follows:</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firstLine="360"/>
        <w:rPr>
          <w:rFonts w:ascii="Arial" w:eastAsia="Arial" w:hAnsi="Arial" w:cs="Arial"/>
          <w:sz w:val="24"/>
          <w:szCs w:val="24"/>
        </w:rPr>
      </w:pPr>
      <w:r>
        <w:rPr>
          <w:rFonts w:ascii="Arial" w:eastAsia="Arial" w:hAnsi="Arial" w:cs="Arial"/>
          <w:sz w:val="24"/>
          <w:szCs w:val="24"/>
        </w:rPr>
        <w:t xml:space="preserve">Velvet Table Cloth, </w:t>
      </w:r>
      <w:proofErr w:type="spellStart"/>
      <w:r>
        <w:rPr>
          <w:rFonts w:ascii="Arial" w:eastAsia="Arial" w:hAnsi="Arial" w:cs="Arial"/>
          <w:sz w:val="24"/>
          <w:szCs w:val="24"/>
        </w:rPr>
        <w:t>Saathi</w:t>
      </w:r>
      <w:proofErr w:type="spellEnd"/>
      <w:r>
        <w:rPr>
          <w:rFonts w:ascii="Arial" w:eastAsia="Arial" w:hAnsi="Arial" w:cs="Arial"/>
          <w:sz w:val="24"/>
          <w:szCs w:val="24"/>
        </w:rPr>
        <w:t>, $8, 20</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firstLine="360"/>
        <w:rPr>
          <w:rFonts w:ascii="Arial" w:eastAsia="Arial" w:hAnsi="Arial" w:cs="Arial"/>
          <w:sz w:val="24"/>
          <w:szCs w:val="24"/>
        </w:rPr>
      </w:pPr>
      <w:r>
        <w:rPr>
          <w:rFonts w:ascii="Arial" w:eastAsia="Arial" w:hAnsi="Arial" w:cs="Arial"/>
          <w:sz w:val="24"/>
          <w:szCs w:val="24"/>
        </w:rPr>
        <w:t xml:space="preserve">Microphone Set, Audio </w:t>
      </w:r>
      <w:proofErr w:type="spellStart"/>
      <w:r>
        <w:rPr>
          <w:rFonts w:ascii="Arial" w:eastAsia="Arial" w:hAnsi="Arial" w:cs="Arial"/>
          <w:sz w:val="24"/>
          <w:szCs w:val="24"/>
        </w:rPr>
        <w:t>Technica</w:t>
      </w:r>
      <w:proofErr w:type="spellEnd"/>
      <w:r>
        <w:rPr>
          <w:rFonts w:ascii="Arial" w:eastAsia="Arial" w:hAnsi="Arial" w:cs="Arial"/>
          <w:sz w:val="24"/>
          <w:szCs w:val="24"/>
        </w:rPr>
        <w:t>, $189, 15</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firstLine="360"/>
        <w:rPr>
          <w:rFonts w:ascii="Arial" w:eastAsia="Arial" w:hAnsi="Arial" w:cs="Arial"/>
          <w:sz w:val="24"/>
          <w:szCs w:val="24"/>
        </w:rPr>
      </w:pPr>
      <w:r>
        <w:rPr>
          <w:rFonts w:ascii="Arial" w:eastAsia="Arial" w:hAnsi="Arial" w:cs="Arial"/>
          <w:sz w:val="24"/>
          <w:szCs w:val="24"/>
        </w:rPr>
        <w:t xml:space="preserve">Disco Light Set, </w:t>
      </w:r>
      <w:proofErr w:type="spellStart"/>
      <w:r>
        <w:rPr>
          <w:rFonts w:ascii="Arial" w:eastAsia="Arial" w:hAnsi="Arial" w:cs="Arial"/>
          <w:sz w:val="24"/>
          <w:szCs w:val="24"/>
        </w:rPr>
        <w:t>Sonoff</w:t>
      </w:r>
      <w:proofErr w:type="spellEnd"/>
      <w:r>
        <w:rPr>
          <w:rFonts w:ascii="Arial" w:eastAsia="Arial" w:hAnsi="Arial" w:cs="Arial"/>
          <w:sz w:val="24"/>
          <w:szCs w:val="24"/>
        </w:rPr>
        <w:t>, $322, 24</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firstLine="360"/>
        <w:rPr>
          <w:rFonts w:ascii="Arial" w:eastAsia="Arial" w:hAnsi="Arial" w:cs="Arial"/>
          <w:sz w:val="24"/>
          <w:szCs w:val="24"/>
        </w:rPr>
      </w:pPr>
      <w:r>
        <w:rPr>
          <w:rFonts w:ascii="Arial" w:eastAsia="Arial" w:hAnsi="Arial" w:cs="Arial"/>
          <w:sz w:val="24"/>
          <w:szCs w:val="24"/>
        </w:rPr>
        <w:t>7.1 Surround Sound Speaker Set, Dolby, $489</w:t>
      </w:r>
      <w:proofErr w:type="gramStart"/>
      <w:r>
        <w:rPr>
          <w:rFonts w:ascii="Arial" w:eastAsia="Arial" w:hAnsi="Arial" w:cs="Arial"/>
          <w:sz w:val="24"/>
          <w:szCs w:val="24"/>
        </w:rPr>
        <w:t>,4</w:t>
      </w:r>
      <w:proofErr w:type="gramEnd"/>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firstLine="360"/>
        <w:rPr>
          <w:rFonts w:ascii="Arial" w:eastAsia="Arial" w:hAnsi="Arial" w:cs="Arial"/>
          <w:sz w:val="24"/>
          <w:szCs w:val="24"/>
        </w:rPr>
      </w:pPr>
      <w:r>
        <w:rPr>
          <w:rFonts w:ascii="Arial" w:eastAsia="Arial" w:hAnsi="Arial" w:cs="Arial"/>
          <w:sz w:val="24"/>
          <w:szCs w:val="24"/>
        </w:rPr>
        <w:t xml:space="preserve">Dinner Table 8x5, Panda </w:t>
      </w:r>
      <w:proofErr w:type="spellStart"/>
      <w:r>
        <w:rPr>
          <w:rFonts w:ascii="Arial" w:eastAsia="Arial" w:hAnsi="Arial" w:cs="Arial"/>
          <w:sz w:val="24"/>
          <w:szCs w:val="24"/>
        </w:rPr>
        <w:t>Furnitures</w:t>
      </w:r>
      <w:proofErr w:type="spellEnd"/>
      <w:r>
        <w:rPr>
          <w:rFonts w:ascii="Arial" w:eastAsia="Arial" w:hAnsi="Arial" w:cs="Arial"/>
          <w:sz w:val="24"/>
          <w:szCs w:val="24"/>
        </w:rPr>
        <w:t>, $344, 8</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i/>
          <w:sz w:val="24"/>
          <w:szCs w:val="24"/>
        </w:rPr>
      </w:pPr>
      <w:r>
        <w:rPr>
          <w:rFonts w:ascii="Arial" w:eastAsia="Arial" w:hAnsi="Arial" w:cs="Arial"/>
          <w:i/>
          <w:sz w:val="24"/>
          <w:szCs w:val="24"/>
        </w:rPr>
        <w:t>*1</w:t>
      </w:r>
      <w:r>
        <w:rPr>
          <w:rFonts w:ascii="Arial" w:eastAsia="Arial" w:hAnsi="Arial" w:cs="Arial"/>
          <w:i/>
          <w:sz w:val="24"/>
          <w:szCs w:val="24"/>
          <w:vertAlign w:val="superscript"/>
        </w:rPr>
        <w:t>st</w:t>
      </w:r>
      <w:r>
        <w:rPr>
          <w:rFonts w:ascii="Arial" w:eastAsia="Arial" w:hAnsi="Arial" w:cs="Arial"/>
          <w:i/>
          <w:sz w:val="24"/>
          <w:szCs w:val="24"/>
        </w:rPr>
        <w:t xml:space="preserve"> column contains the name of the equipment, 2</w:t>
      </w:r>
      <w:r>
        <w:rPr>
          <w:rFonts w:ascii="Arial" w:eastAsia="Arial" w:hAnsi="Arial" w:cs="Arial"/>
          <w:i/>
          <w:sz w:val="24"/>
          <w:szCs w:val="24"/>
          <w:vertAlign w:val="superscript"/>
        </w:rPr>
        <w:t>nd</w:t>
      </w:r>
      <w:r>
        <w:rPr>
          <w:rFonts w:ascii="Arial" w:eastAsia="Arial" w:hAnsi="Arial" w:cs="Arial"/>
          <w:i/>
          <w:sz w:val="24"/>
          <w:szCs w:val="24"/>
        </w:rPr>
        <w:t xml:space="preserve"> column contains name of brand, 3</w:t>
      </w:r>
      <w:r>
        <w:rPr>
          <w:rFonts w:ascii="Arial" w:eastAsia="Arial" w:hAnsi="Arial" w:cs="Arial"/>
          <w:i/>
          <w:sz w:val="24"/>
          <w:szCs w:val="24"/>
          <w:vertAlign w:val="superscript"/>
        </w:rPr>
        <w:t>rd</w:t>
      </w:r>
      <w:r>
        <w:rPr>
          <w:rFonts w:ascii="Arial" w:eastAsia="Arial" w:hAnsi="Arial" w:cs="Arial"/>
          <w:i/>
          <w:sz w:val="24"/>
          <w:szCs w:val="24"/>
        </w:rPr>
        <w:t xml:space="preserve"> column contains the price for rent (5 days), </w:t>
      </w:r>
      <w:proofErr w:type="gramStart"/>
      <w:r>
        <w:rPr>
          <w:rFonts w:ascii="Arial" w:eastAsia="Arial" w:hAnsi="Arial" w:cs="Arial"/>
          <w:i/>
          <w:sz w:val="24"/>
          <w:szCs w:val="24"/>
        </w:rPr>
        <w:t>4</w:t>
      </w:r>
      <w:r>
        <w:rPr>
          <w:rFonts w:ascii="Arial" w:eastAsia="Arial" w:hAnsi="Arial" w:cs="Arial"/>
          <w:i/>
          <w:sz w:val="24"/>
          <w:szCs w:val="24"/>
          <w:vertAlign w:val="superscript"/>
        </w:rPr>
        <w:t>th</w:t>
      </w:r>
      <w:proofErr w:type="gramEnd"/>
      <w:r>
        <w:rPr>
          <w:rFonts w:ascii="Arial" w:eastAsia="Arial" w:hAnsi="Arial" w:cs="Arial"/>
          <w:i/>
          <w:sz w:val="24"/>
          <w:szCs w:val="24"/>
        </w:rPr>
        <w:t xml:space="preserve"> column contains the quantity available</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i/>
          <w:sz w:val="24"/>
          <w:szCs w:val="24"/>
        </w:rPr>
      </w:pPr>
      <w:r>
        <w:rPr>
          <w:rFonts w:ascii="Arial" w:eastAsia="Arial" w:hAnsi="Arial" w:cs="Arial"/>
          <w:i/>
          <w:sz w:val="24"/>
          <w:szCs w:val="24"/>
        </w:rPr>
        <w:t>**You can use your own format and add other information too</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sz w:val="24"/>
          <w:szCs w:val="24"/>
        </w:rPr>
      </w:pPr>
      <w:r>
        <w:rPr>
          <w:rFonts w:ascii="Arial" w:eastAsia="Arial" w:hAnsi="Arial" w:cs="Arial"/>
          <w:sz w:val="24"/>
          <w:szCs w:val="24"/>
        </w:rPr>
        <w:tab/>
        <w:t>A note/invoice should be</w:t>
      </w:r>
      <w:r>
        <w:rPr>
          <w:rFonts w:ascii="Arial" w:eastAsia="Arial" w:hAnsi="Arial" w:cs="Arial"/>
          <w:sz w:val="24"/>
          <w:szCs w:val="24"/>
        </w:rPr>
        <w:t xml:space="preserve"> generated for each transaction. When a customer rents equipment, a note/invoice should be generated which must contain the name of the equipment, name of brand, name of the customer, date and time of rental and the total amount to be paid for the equipmen</w:t>
      </w:r>
      <w:r>
        <w:rPr>
          <w:rFonts w:ascii="Arial" w:eastAsia="Arial" w:hAnsi="Arial" w:cs="Arial"/>
          <w:sz w:val="24"/>
          <w:szCs w:val="24"/>
        </w:rPr>
        <w:t>t. If a customer decides to rent more than one piece of equipment, then the amount should be added up for all the equipment rented.</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When a customer returns an equipment, a note/invoice should be generated again which should contain the name of the customer, name of the equipment, name of brand, date and time of return. The duration of the equipment rental should be set to 5 days, and i</w:t>
      </w:r>
      <w:r>
        <w:rPr>
          <w:rFonts w:ascii="Arial" w:eastAsia="Arial" w:hAnsi="Arial" w:cs="Arial"/>
          <w:sz w:val="24"/>
          <w:szCs w:val="24"/>
        </w:rPr>
        <w:t xml:space="preserve">f a customer is late for returning the equipment, a fine should be applied on a daily basis which should be written to the file again. </w:t>
      </w: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i/>
          <w:sz w:val="24"/>
          <w:szCs w:val="24"/>
        </w:rPr>
      </w:pPr>
      <w:r>
        <w:rPr>
          <w:rFonts w:ascii="Arial" w:eastAsia="Arial" w:hAnsi="Arial" w:cs="Arial"/>
          <w:i/>
          <w:sz w:val="24"/>
          <w:szCs w:val="24"/>
        </w:rPr>
        <w:t xml:space="preserve">* The format of the notes/invoices is up to you. But each file should have a unique name. </w:t>
      </w:r>
    </w:p>
    <w:p w:rsidR="00983450" w:rsidRDefault="004F01DA">
      <w:pPr>
        <w:rPr>
          <w:rFonts w:ascii="Arial" w:eastAsia="Arial" w:hAnsi="Arial" w:cs="Arial"/>
          <w:i/>
          <w:sz w:val="24"/>
          <w:szCs w:val="24"/>
        </w:rPr>
      </w:pPr>
      <w:r>
        <w:br w:type="page"/>
      </w:r>
    </w:p>
    <w:p w:rsidR="00983450" w:rsidRDefault="004F01DA">
      <w:pPr>
        <w:numPr>
          <w:ilvl w:val="0"/>
          <w:numId w:val="4"/>
        </w:numPr>
        <w:tabs>
          <w:tab w:val="left" w:pos="1414"/>
        </w:tabs>
        <w:spacing w:before="240" w:after="120" w:line="240" w:lineRule="auto"/>
        <w:jc w:val="both"/>
        <w:rPr>
          <w:rFonts w:ascii="Arial" w:eastAsia="Arial" w:hAnsi="Arial" w:cs="Arial"/>
          <w:color w:val="00000A"/>
          <w:sz w:val="24"/>
          <w:szCs w:val="24"/>
        </w:rPr>
      </w:pPr>
      <w:r>
        <w:rPr>
          <w:rFonts w:ascii="Arial" w:eastAsia="Arial" w:hAnsi="Arial" w:cs="Arial"/>
          <w:b/>
          <w:color w:val="00000A"/>
          <w:sz w:val="24"/>
          <w:szCs w:val="24"/>
        </w:rPr>
        <w:lastRenderedPageBreak/>
        <w:t>Algorithm</w:t>
      </w:r>
    </w:p>
    <w:p w:rsidR="00983450" w:rsidRDefault="004F01DA">
      <w:pPr>
        <w:numPr>
          <w:ilvl w:val="0"/>
          <w:numId w:val="5"/>
        </w:numPr>
        <w:tabs>
          <w:tab w:val="left" w:pos="1414"/>
        </w:tabs>
        <w:spacing w:before="120" w:after="120" w:line="240" w:lineRule="auto"/>
        <w:jc w:val="both"/>
        <w:rPr>
          <w:rFonts w:ascii="Arial" w:eastAsia="Arial" w:hAnsi="Arial" w:cs="Arial"/>
          <w:color w:val="00000A"/>
          <w:sz w:val="24"/>
          <w:szCs w:val="24"/>
        </w:rPr>
      </w:pPr>
      <w:r>
        <w:rPr>
          <w:rFonts w:ascii="Arial" w:eastAsia="Arial" w:hAnsi="Arial" w:cs="Arial"/>
          <w:color w:val="00000A"/>
          <w:sz w:val="24"/>
          <w:szCs w:val="24"/>
        </w:rPr>
        <w:t>An algorithm shou</w:t>
      </w:r>
      <w:r>
        <w:rPr>
          <w:rFonts w:ascii="Arial" w:eastAsia="Arial" w:hAnsi="Arial" w:cs="Arial"/>
          <w:color w:val="00000A"/>
          <w:sz w:val="24"/>
          <w:szCs w:val="24"/>
        </w:rPr>
        <w:t>ld be developed for the application where all the functions of the program should be taken into account. The algorithm should be described in steps which are to be presented alongside pseudocode and flowchart of the program.</w:t>
      </w:r>
      <w:r>
        <w:rPr>
          <w:rFonts w:ascii="Arial" w:eastAsia="Arial" w:hAnsi="Arial" w:cs="Arial"/>
          <w:b/>
          <w:color w:val="00000A"/>
          <w:sz w:val="24"/>
          <w:szCs w:val="24"/>
        </w:rPr>
        <w:t xml:space="preserve"> </w:t>
      </w:r>
    </w:p>
    <w:p w:rsidR="00983450" w:rsidRDefault="004F01DA">
      <w:pPr>
        <w:numPr>
          <w:ilvl w:val="0"/>
          <w:numId w:val="4"/>
        </w:numPr>
        <w:tabs>
          <w:tab w:val="left" w:pos="1414"/>
        </w:tabs>
        <w:spacing w:before="240" w:after="120" w:line="240" w:lineRule="auto"/>
        <w:jc w:val="both"/>
        <w:rPr>
          <w:rFonts w:ascii="Arial" w:eastAsia="Arial" w:hAnsi="Arial" w:cs="Arial"/>
          <w:color w:val="00000A"/>
          <w:sz w:val="24"/>
          <w:szCs w:val="24"/>
        </w:rPr>
      </w:pPr>
      <w:r>
        <w:rPr>
          <w:rFonts w:ascii="Arial" w:eastAsia="Arial" w:hAnsi="Arial" w:cs="Arial"/>
          <w:b/>
          <w:color w:val="00000A"/>
          <w:sz w:val="24"/>
          <w:szCs w:val="24"/>
        </w:rPr>
        <w:t>Data Structures</w:t>
      </w:r>
    </w:p>
    <w:p w:rsidR="00983450" w:rsidRDefault="004F01DA">
      <w:pPr>
        <w:numPr>
          <w:ilvl w:val="0"/>
          <w:numId w:val="2"/>
        </w:numPr>
        <w:tabs>
          <w:tab w:val="left" w:pos="1414"/>
        </w:tabs>
        <w:jc w:val="both"/>
        <w:rPr>
          <w:rFonts w:ascii="Arial" w:eastAsia="Arial" w:hAnsi="Arial" w:cs="Arial"/>
          <w:color w:val="00000A"/>
          <w:sz w:val="24"/>
          <w:szCs w:val="24"/>
        </w:rPr>
      </w:pPr>
      <w:r>
        <w:rPr>
          <w:rFonts w:ascii="Arial" w:eastAsia="Arial" w:hAnsi="Arial" w:cs="Arial"/>
          <w:color w:val="00000A"/>
          <w:sz w:val="24"/>
          <w:szCs w:val="24"/>
        </w:rPr>
        <w:t xml:space="preserve">The programming should be carried out using data structures and operations in Python, for input/output, character and string processing, and data storage. </w:t>
      </w:r>
    </w:p>
    <w:p w:rsidR="00983450" w:rsidRDefault="004F01DA">
      <w:pPr>
        <w:numPr>
          <w:ilvl w:val="0"/>
          <w:numId w:val="2"/>
        </w:numPr>
        <w:tabs>
          <w:tab w:val="left" w:pos="1414"/>
        </w:tabs>
        <w:jc w:val="both"/>
        <w:rPr>
          <w:rFonts w:ascii="Arial" w:eastAsia="Arial" w:hAnsi="Arial" w:cs="Arial"/>
          <w:color w:val="00000A"/>
          <w:sz w:val="24"/>
          <w:szCs w:val="24"/>
        </w:rPr>
      </w:pPr>
      <w:r>
        <w:rPr>
          <w:rFonts w:ascii="Arial" w:eastAsia="Arial" w:hAnsi="Arial" w:cs="Arial"/>
          <w:color w:val="00000A"/>
          <w:sz w:val="24"/>
          <w:szCs w:val="24"/>
        </w:rPr>
        <w:t>It can use any primitive or complex data structures which might be necessary for holding the data (p</w:t>
      </w:r>
      <w:r>
        <w:rPr>
          <w:rFonts w:ascii="Arial" w:eastAsia="Arial" w:hAnsi="Arial" w:cs="Arial"/>
          <w:color w:val="00000A"/>
          <w:sz w:val="24"/>
          <w:szCs w:val="24"/>
        </w:rPr>
        <w:t>airs, lists, strings, dictionaries, etc.)</w:t>
      </w:r>
    </w:p>
    <w:p w:rsidR="00983450" w:rsidRDefault="004F01DA">
      <w:pPr>
        <w:numPr>
          <w:ilvl w:val="0"/>
          <w:numId w:val="2"/>
        </w:numPr>
        <w:tabs>
          <w:tab w:val="left" w:pos="1414"/>
        </w:tabs>
        <w:jc w:val="both"/>
        <w:rPr>
          <w:rFonts w:ascii="Arial" w:eastAsia="Arial" w:hAnsi="Arial" w:cs="Arial"/>
          <w:color w:val="00000A"/>
          <w:sz w:val="24"/>
          <w:szCs w:val="24"/>
        </w:rPr>
      </w:pPr>
      <w:r>
        <w:rPr>
          <w:rFonts w:ascii="Arial" w:eastAsia="Arial" w:hAnsi="Arial" w:cs="Arial"/>
          <w:color w:val="00000A"/>
          <w:sz w:val="24"/>
          <w:szCs w:val="24"/>
        </w:rPr>
        <w:t>The choice of data structures must be specified and elaborate upon in the report.</w:t>
      </w:r>
    </w:p>
    <w:p w:rsidR="00983450" w:rsidRDefault="00983450">
      <w:pPr>
        <w:tabs>
          <w:tab w:val="left" w:pos="1414"/>
        </w:tabs>
        <w:ind w:left="720"/>
        <w:jc w:val="both"/>
        <w:rPr>
          <w:rFonts w:ascii="Arial" w:eastAsia="Arial" w:hAnsi="Arial" w:cs="Arial"/>
          <w:color w:val="00000A"/>
          <w:sz w:val="24"/>
          <w:szCs w:val="24"/>
        </w:rPr>
      </w:pPr>
    </w:p>
    <w:p w:rsidR="00983450" w:rsidRDefault="004F01DA">
      <w:pPr>
        <w:numPr>
          <w:ilvl w:val="0"/>
          <w:numId w:val="4"/>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w:eastAsia="Arial" w:hAnsi="Arial" w:cs="Arial"/>
          <w:sz w:val="24"/>
          <w:szCs w:val="24"/>
        </w:rPr>
      </w:pPr>
      <w:r>
        <w:rPr>
          <w:rFonts w:ascii="Arial" w:eastAsia="Arial" w:hAnsi="Arial" w:cs="Arial"/>
          <w:b/>
          <w:sz w:val="24"/>
          <w:szCs w:val="24"/>
        </w:rPr>
        <w:t>Program</w:t>
      </w:r>
    </w:p>
    <w:p w:rsidR="00983450" w:rsidRDefault="004F01DA">
      <w:pPr>
        <w:numPr>
          <w:ilvl w:val="0"/>
          <w:numId w:val="2"/>
        </w:numPr>
        <w:tabs>
          <w:tab w:val="left" w:pos="1414"/>
        </w:tabs>
        <w:jc w:val="both"/>
        <w:rPr>
          <w:rFonts w:ascii="Arial" w:eastAsia="Arial" w:hAnsi="Arial" w:cs="Arial"/>
          <w:color w:val="00000A"/>
          <w:sz w:val="24"/>
          <w:szCs w:val="24"/>
        </w:rPr>
      </w:pPr>
      <w:r>
        <w:rPr>
          <w:rFonts w:ascii="Arial" w:eastAsia="Arial" w:hAnsi="Arial" w:cs="Arial"/>
          <w:color w:val="00000A"/>
          <w:sz w:val="24"/>
          <w:szCs w:val="24"/>
        </w:rPr>
        <w:t>The program must work in a loop, displaying the available equipment and waiting for the administrator to enter details of t</w:t>
      </w:r>
      <w:r>
        <w:rPr>
          <w:rFonts w:ascii="Arial" w:eastAsia="Arial" w:hAnsi="Arial" w:cs="Arial"/>
          <w:color w:val="00000A"/>
          <w:sz w:val="24"/>
          <w:szCs w:val="24"/>
        </w:rPr>
        <w:t xml:space="preserve">he customers. The program should not quit unless the administrator decides to do so. </w:t>
      </w:r>
    </w:p>
    <w:p w:rsidR="00983450" w:rsidRDefault="004F01DA">
      <w:pPr>
        <w:numPr>
          <w:ilvl w:val="0"/>
          <w:numId w:val="2"/>
        </w:numPr>
        <w:tabs>
          <w:tab w:val="left" w:pos="1414"/>
        </w:tabs>
        <w:jc w:val="both"/>
        <w:rPr>
          <w:rFonts w:ascii="Arial" w:eastAsia="Arial" w:hAnsi="Arial" w:cs="Arial"/>
          <w:color w:val="00000A"/>
          <w:sz w:val="24"/>
          <w:szCs w:val="24"/>
        </w:rPr>
      </w:pPr>
      <w:r>
        <w:rPr>
          <w:rFonts w:ascii="Arial" w:eastAsia="Arial" w:hAnsi="Arial" w:cs="Arial"/>
          <w:color w:val="00000A"/>
          <w:sz w:val="24"/>
          <w:szCs w:val="24"/>
        </w:rPr>
        <w:t xml:space="preserve">The program must check the input data, displaying error messages whenever invalid data is entered, for example if some string value is entered where a numerical value is </w:t>
      </w:r>
      <w:r>
        <w:rPr>
          <w:rFonts w:ascii="Arial" w:eastAsia="Arial" w:hAnsi="Arial" w:cs="Arial"/>
          <w:color w:val="00000A"/>
          <w:sz w:val="24"/>
          <w:szCs w:val="24"/>
        </w:rPr>
        <w:t>expected, the program should be able to handle the unexpected input properly without crashing.</w:t>
      </w:r>
    </w:p>
    <w:p w:rsidR="00983450" w:rsidRDefault="004F01DA">
      <w:pPr>
        <w:numPr>
          <w:ilvl w:val="0"/>
          <w:numId w:val="2"/>
        </w:numPr>
        <w:tabs>
          <w:tab w:val="left" w:pos="1414"/>
        </w:tabs>
        <w:jc w:val="both"/>
        <w:rPr>
          <w:rFonts w:ascii="Arial" w:eastAsia="Arial" w:hAnsi="Arial" w:cs="Arial"/>
          <w:color w:val="00000A"/>
          <w:sz w:val="24"/>
          <w:szCs w:val="24"/>
        </w:rPr>
      </w:pPr>
      <w:r>
        <w:rPr>
          <w:rFonts w:ascii="Arial" w:eastAsia="Arial" w:hAnsi="Arial" w:cs="Arial"/>
          <w:color w:val="00000A"/>
          <w:sz w:val="24"/>
          <w:szCs w:val="24"/>
        </w:rPr>
        <w:t>The program must be implemented in a modular way with separate functions for the different operations such as input/output, reading files, generating invoices/no</w:t>
      </w:r>
      <w:r>
        <w:rPr>
          <w:rFonts w:ascii="Arial" w:eastAsia="Arial" w:hAnsi="Arial" w:cs="Arial"/>
          <w:color w:val="00000A"/>
          <w:sz w:val="24"/>
          <w:szCs w:val="24"/>
        </w:rPr>
        <w:t>tes, etc.</w:t>
      </w:r>
    </w:p>
    <w:p w:rsidR="00983450" w:rsidRDefault="0098345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20"/>
        <w:jc w:val="both"/>
        <w:rPr>
          <w:rFonts w:ascii="Arial" w:eastAsia="Arial" w:hAnsi="Arial" w:cs="Arial"/>
          <w:sz w:val="24"/>
          <w:szCs w:val="24"/>
        </w:rPr>
      </w:pPr>
    </w:p>
    <w:p w:rsidR="00983450" w:rsidRDefault="004F01DA">
      <w:pPr>
        <w:numPr>
          <w:ilvl w:val="0"/>
          <w:numId w:val="4"/>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Arial" w:eastAsia="Arial" w:hAnsi="Arial" w:cs="Arial"/>
          <w:sz w:val="24"/>
          <w:szCs w:val="24"/>
        </w:rPr>
      </w:pPr>
      <w:r>
        <w:rPr>
          <w:rFonts w:ascii="Arial" w:eastAsia="Arial" w:hAnsi="Arial" w:cs="Arial"/>
          <w:b/>
          <w:sz w:val="24"/>
          <w:szCs w:val="24"/>
        </w:rPr>
        <w:t xml:space="preserve">Description </w:t>
      </w:r>
    </w:p>
    <w:p w:rsidR="00983450" w:rsidRDefault="004F01D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14" w:hanging="357"/>
        <w:rPr>
          <w:rFonts w:ascii="Arial" w:eastAsia="Arial" w:hAnsi="Arial" w:cs="Arial"/>
          <w:sz w:val="24"/>
          <w:szCs w:val="24"/>
        </w:rPr>
      </w:pPr>
      <w:r>
        <w:rPr>
          <w:rFonts w:ascii="Arial" w:eastAsia="Arial" w:hAnsi="Arial" w:cs="Arial"/>
          <w:sz w:val="24"/>
          <w:szCs w:val="24"/>
        </w:rPr>
        <w:t xml:space="preserve">The program must be described in terms of its structure and behavior. </w:t>
      </w:r>
    </w:p>
    <w:p w:rsidR="00983450" w:rsidRDefault="004F01D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14" w:hanging="357"/>
        <w:rPr>
          <w:rFonts w:ascii="Arial" w:eastAsia="Arial" w:hAnsi="Arial" w:cs="Arial"/>
          <w:sz w:val="24"/>
          <w:szCs w:val="24"/>
        </w:rPr>
      </w:pPr>
      <w:r>
        <w:rPr>
          <w:rFonts w:ascii="Arial" w:eastAsia="Arial" w:hAnsi="Arial" w:cs="Arial"/>
          <w:sz w:val="24"/>
          <w:szCs w:val="24"/>
        </w:rPr>
        <w:t xml:space="preserve">It can be presented using text and structural charts, flowcharts or other diagrams as needed. </w:t>
      </w:r>
    </w:p>
    <w:p w:rsidR="00983450" w:rsidRDefault="004F01DA">
      <w:pPr>
        <w:numPr>
          <w:ilvl w:val="1"/>
          <w:numId w:val="7"/>
        </w:numPr>
        <w:tabs>
          <w:tab w:val="left" w:pos="1414"/>
        </w:tabs>
        <w:jc w:val="both"/>
        <w:rPr>
          <w:rFonts w:ascii="Arial" w:eastAsia="Arial" w:hAnsi="Arial" w:cs="Arial"/>
          <w:color w:val="00000A"/>
          <w:sz w:val="24"/>
          <w:szCs w:val="24"/>
        </w:rPr>
      </w:pPr>
      <w:r>
        <w:rPr>
          <w:rFonts w:ascii="Arial" w:eastAsia="Arial" w:hAnsi="Arial" w:cs="Arial"/>
          <w:color w:val="00000A"/>
          <w:sz w:val="24"/>
          <w:szCs w:val="24"/>
        </w:rPr>
        <w:t xml:space="preserve">The report must have a </w:t>
      </w:r>
      <w:r>
        <w:rPr>
          <w:rFonts w:ascii="Arial" w:eastAsia="Arial" w:hAnsi="Arial" w:cs="Arial"/>
          <w:b/>
          <w:color w:val="00000A"/>
          <w:sz w:val="24"/>
          <w:szCs w:val="24"/>
        </w:rPr>
        <w:t>Testing</w:t>
      </w:r>
      <w:r>
        <w:rPr>
          <w:rFonts w:ascii="Arial" w:eastAsia="Arial" w:hAnsi="Arial" w:cs="Arial"/>
          <w:color w:val="00000A"/>
          <w:sz w:val="24"/>
          <w:szCs w:val="24"/>
        </w:rPr>
        <w:t xml:space="preserve"> section with evidence (through appropriate screen dumps) that has been carried out for the program. </w:t>
      </w:r>
    </w:p>
    <w:p w:rsidR="00983450" w:rsidRDefault="00983450">
      <w:pPr>
        <w:tabs>
          <w:tab w:val="left" w:pos="1414"/>
        </w:tabs>
        <w:jc w:val="both"/>
        <w:rPr>
          <w:rFonts w:ascii="Arial" w:eastAsia="Arial" w:hAnsi="Arial" w:cs="Arial"/>
          <w:color w:val="00000A"/>
          <w:sz w:val="24"/>
          <w:szCs w:val="24"/>
        </w:rPr>
      </w:pPr>
    </w:p>
    <w:p w:rsidR="00983450" w:rsidRDefault="004F01DA">
      <w:pPr>
        <w:numPr>
          <w:ilvl w:val="1"/>
          <w:numId w:val="7"/>
        </w:numPr>
        <w:tabs>
          <w:tab w:val="left" w:pos="1414"/>
        </w:tabs>
        <w:jc w:val="both"/>
        <w:rPr>
          <w:rFonts w:ascii="Arial" w:eastAsia="Arial" w:hAnsi="Arial" w:cs="Arial"/>
          <w:color w:val="00000A"/>
          <w:sz w:val="24"/>
          <w:szCs w:val="24"/>
        </w:rPr>
      </w:pPr>
      <w:r>
        <w:rPr>
          <w:rFonts w:ascii="Arial" w:eastAsia="Arial" w:hAnsi="Arial" w:cs="Arial"/>
          <w:color w:val="00000A"/>
          <w:sz w:val="24"/>
          <w:szCs w:val="24"/>
        </w:rPr>
        <w:t xml:space="preserve">The report must include a </w:t>
      </w:r>
      <w:r>
        <w:rPr>
          <w:rFonts w:ascii="Arial" w:eastAsia="Arial" w:hAnsi="Arial" w:cs="Arial"/>
          <w:b/>
          <w:color w:val="00000A"/>
          <w:sz w:val="24"/>
          <w:szCs w:val="24"/>
        </w:rPr>
        <w:t>Conclusion</w:t>
      </w:r>
      <w:r>
        <w:rPr>
          <w:rFonts w:ascii="Arial" w:eastAsia="Arial" w:hAnsi="Arial" w:cs="Arial"/>
          <w:color w:val="00000A"/>
          <w:sz w:val="24"/>
          <w:szCs w:val="24"/>
        </w:rPr>
        <w:t xml:space="preserve"> section where they need to present their findings of the development and research (approx. 300 words).</w:t>
      </w:r>
    </w:p>
    <w:p w:rsidR="00983450" w:rsidRDefault="00983450">
      <w:pPr>
        <w:tabs>
          <w:tab w:val="left" w:pos="1414"/>
        </w:tabs>
        <w:ind w:left="720"/>
        <w:jc w:val="both"/>
        <w:rPr>
          <w:rFonts w:ascii="Arial" w:eastAsia="Arial" w:hAnsi="Arial" w:cs="Arial"/>
          <w:color w:val="00000A"/>
          <w:sz w:val="24"/>
          <w:szCs w:val="24"/>
        </w:rPr>
      </w:pPr>
    </w:p>
    <w:p w:rsidR="00983450" w:rsidRDefault="004F01DA">
      <w:pPr>
        <w:numPr>
          <w:ilvl w:val="0"/>
          <w:numId w:val="10"/>
        </w:numPr>
        <w:tabs>
          <w:tab w:val="left" w:pos="1414"/>
        </w:tabs>
        <w:spacing w:after="200" w:line="276" w:lineRule="auto"/>
        <w:ind w:left="707" w:hanging="283"/>
        <w:jc w:val="both"/>
        <w:rPr>
          <w:rFonts w:ascii="Arial" w:eastAsia="Arial" w:hAnsi="Arial" w:cs="Arial"/>
          <w:color w:val="00000A"/>
          <w:sz w:val="24"/>
          <w:szCs w:val="24"/>
        </w:rPr>
      </w:pPr>
      <w:r>
        <w:rPr>
          <w:rFonts w:ascii="Arial" w:eastAsia="Arial" w:hAnsi="Arial" w:cs="Arial"/>
          <w:color w:val="00000A"/>
          <w:sz w:val="24"/>
          <w:szCs w:val="24"/>
        </w:rPr>
        <w:t>Demonstratio</w:t>
      </w:r>
      <w:r>
        <w:rPr>
          <w:rFonts w:ascii="Arial" w:eastAsia="Arial" w:hAnsi="Arial" w:cs="Arial"/>
          <w:color w:val="00000A"/>
          <w:sz w:val="24"/>
          <w:szCs w:val="24"/>
        </w:rPr>
        <w:t>n of the project.</w:t>
      </w:r>
    </w:p>
    <w:p w:rsidR="00983450" w:rsidRDefault="004F01DA">
      <w:pPr>
        <w:numPr>
          <w:ilvl w:val="1"/>
          <w:numId w:val="9"/>
        </w:numPr>
        <w:tabs>
          <w:tab w:val="left" w:pos="1414"/>
        </w:tabs>
        <w:spacing w:after="200" w:line="276" w:lineRule="auto"/>
        <w:jc w:val="both"/>
        <w:rPr>
          <w:rFonts w:ascii="Arial" w:eastAsia="Arial" w:hAnsi="Arial" w:cs="Arial"/>
          <w:color w:val="00000A"/>
          <w:sz w:val="24"/>
          <w:szCs w:val="24"/>
        </w:rPr>
      </w:pPr>
      <w:r>
        <w:rPr>
          <w:rFonts w:ascii="Arial" w:eastAsia="Arial" w:hAnsi="Arial" w:cs="Arial"/>
          <w:color w:val="00000A"/>
          <w:sz w:val="24"/>
          <w:szCs w:val="24"/>
        </w:rPr>
        <w:t>If any individual student is not able to justify his/her project, then the project will be kept under plagiarism.</w:t>
      </w:r>
    </w:p>
    <w:p w:rsidR="00983450" w:rsidRDefault="004F01DA">
      <w:pPr>
        <w:rPr>
          <w:rFonts w:ascii="Arial" w:eastAsia="Arial" w:hAnsi="Arial" w:cs="Arial"/>
          <w:color w:val="00000A"/>
          <w:sz w:val="24"/>
          <w:szCs w:val="24"/>
        </w:rPr>
      </w:pPr>
      <w:r>
        <w:lastRenderedPageBreak/>
        <w:br w:type="page"/>
      </w:r>
    </w:p>
    <w:tbl>
      <w:tblPr>
        <w:tblStyle w:val="a2"/>
        <w:tblW w:w="9014" w:type="dxa"/>
        <w:tblInd w:w="-109" w:type="dxa"/>
        <w:tblLayout w:type="fixed"/>
        <w:tblLook w:val="0400" w:firstRow="0" w:lastRow="0" w:firstColumn="0" w:lastColumn="0" w:noHBand="0" w:noVBand="1"/>
      </w:tblPr>
      <w:tblGrid>
        <w:gridCol w:w="6764"/>
        <w:gridCol w:w="2250"/>
      </w:tblGrid>
      <w:tr w:rsidR="00983450">
        <w:trPr>
          <w:trHeight w:val="815"/>
        </w:trPr>
        <w:tc>
          <w:tcPr>
            <w:tcW w:w="6764" w:type="dxa"/>
            <w:tcBorders>
              <w:top w:val="single" w:sz="4" w:space="0" w:color="000000"/>
              <w:left w:val="single" w:sz="4" w:space="0" w:color="000000"/>
              <w:bottom w:val="single" w:sz="4" w:space="0" w:color="000000"/>
            </w:tcBorders>
            <w:shd w:val="clear" w:color="auto" w:fill="B8CCE4"/>
          </w:tcPr>
          <w:p w:rsidR="00983450" w:rsidRDefault="004F01DA">
            <w:pPr>
              <w:widowControl w:val="0"/>
              <w:ind w:left="2545"/>
              <w:jc w:val="center"/>
              <w:rPr>
                <w:rFonts w:ascii="Arial" w:eastAsia="Arial" w:hAnsi="Arial" w:cs="Arial"/>
                <w:sz w:val="24"/>
                <w:szCs w:val="24"/>
              </w:rPr>
            </w:pPr>
            <w:r>
              <w:rPr>
                <w:rFonts w:ascii="Arial" w:eastAsia="Arial" w:hAnsi="Arial" w:cs="Arial"/>
                <w:b/>
                <w:sz w:val="24"/>
                <w:szCs w:val="24"/>
              </w:rPr>
              <w:lastRenderedPageBreak/>
              <w:t xml:space="preserve"> </w:t>
            </w:r>
          </w:p>
          <w:p w:rsidR="00983450" w:rsidRDefault="004F01DA">
            <w:pPr>
              <w:widowControl w:val="0"/>
              <w:ind w:right="251"/>
              <w:jc w:val="right"/>
              <w:rPr>
                <w:rFonts w:ascii="Arial" w:eastAsia="Arial" w:hAnsi="Arial" w:cs="Arial"/>
                <w:sz w:val="24"/>
                <w:szCs w:val="24"/>
              </w:rPr>
            </w:pPr>
            <w:r>
              <w:rPr>
                <w:rFonts w:ascii="Arial" w:eastAsia="Arial" w:hAnsi="Arial" w:cs="Arial"/>
                <w:b/>
                <w:sz w:val="24"/>
                <w:szCs w:val="24"/>
              </w:rPr>
              <w:t xml:space="preserve">Marking Breakdown for Coursework </w:t>
            </w:r>
          </w:p>
          <w:p w:rsidR="00983450" w:rsidRDefault="004F01DA">
            <w:pPr>
              <w:widowControl w:val="0"/>
              <w:rPr>
                <w:rFonts w:ascii="Arial" w:eastAsia="Arial" w:hAnsi="Arial" w:cs="Arial"/>
                <w:sz w:val="24"/>
                <w:szCs w:val="24"/>
              </w:rPr>
            </w:pPr>
            <w:r>
              <w:rPr>
                <w:rFonts w:ascii="Arial" w:eastAsia="Arial" w:hAnsi="Arial" w:cs="Arial"/>
                <w:sz w:val="24"/>
                <w:szCs w:val="24"/>
              </w:rPr>
              <w:t xml:space="preserve"> </w:t>
            </w:r>
          </w:p>
        </w:tc>
        <w:tc>
          <w:tcPr>
            <w:tcW w:w="2250" w:type="dxa"/>
            <w:tcBorders>
              <w:top w:val="single" w:sz="4" w:space="0" w:color="000000"/>
              <w:bottom w:val="single" w:sz="4" w:space="0" w:color="000000"/>
              <w:right w:val="single" w:sz="4" w:space="0" w:color="000000"/>
            </w:tcBorders>
            <w:shd w:val="clear" w:color="auto" w:fill="B8CCE4"/>
          </w:tcPr>
          <w:p w:rsidR="00983450" w:rsidRDefault="00983450">
            <w:pPr>
              <w:widowControl w:val="0"/>
              <w:spacing w:after="160"/>
              <w:rPr>
                <w:rFonts w:ascii="Arial" w:eastAsia="Arial" w:hAnsi="Arial" w:cs="Arial"/>
                <w:sz w:val="24"/>
                <w:szCs w:val="24"/>
              </w:rPr>
            </w:pPr>
          </w:p>
        </w:tc>
      </w:tr>
      <w:tr w:rsidR="00983450">
        <w:trPr>
          <w:trHeight w:val="278"/>
        </w:trPr>
        <w:tc>
          <w:tcPr>
            <w:tcW w:w="6764" w:type="dxa"/>
            <w:tcBorders>
              <w:top w:val="single" w:sz="4" w:space="0" w:color="000000"/>
              <w:left w:val="single" w:sz="4" w:space="0" w:color="000000"/>
              <w:bottom w:val="single" w:sz="4" w:space="0" w:color="000000"/>
              <w:right w:val="single" w:sz="4" w:space="0" w:color="000000"/>
            </w:tcBorders>
            <w:shd w:val="clear" w:color="auto" w:fill="D7E3BC"/>
          </w:tcPr>
          <w:p w:rsidR="00983450" w:rsidRDefault="004F01DA">
            <w:pPr>
              <w:widowControl w:val="0"/>
              <w:ind w:left="247"/>
              <w:jc w:val="center"/>
              <w:rPr>
                <w:rFonts w:ascii="Arial" w:eastAsia="Arial" w:hAnsi="Arial" w:cs="Arial"/>
                <w:sz w:val="24"/>
                <w:szCs w:val="24"/>
              </w:rPr>
            </w:pPr>
            <w:r>
              <w:rPr>
                <w:rFonts w:ascii="Arial" w:eastAsia="Arial" w:hAnsi="Arial" w:cs="Arial"/>
                <w:b/>
                <w:sz w:val="24"/>
                <w:szCs w:val="24"/>
              </w:rPr>
              <w:t xml:space="preserve">Criteria </w:t>
            </w:r>
          </w:p>
        </w:tc>
        <w:tc>
          <w:tcPr>
            <w:tcW w:w="2250" w:type="dxa"/>
            <w:tcBorders>
              <w:top w:val="single" w:sz="4" w:space="0" w:color="000000"/>
              <w:left w:val="single" w:sz="4" w:space="0" w:color="000000"/>
              <w:bottom w:val="single" w:sz="4" w:space="0" w:color="000000"/>
              <w:right w:val="single" w:sz="4" w:space="0" w:color="000000"/>
            </w:tcBorders>
            <w:shd w:val="clear" w:color="auto" w:fill="FDEADA"/>
          </w:tcPr>
          <w:p w:rsidR="00983450" w:rsidRDefault="004F01DA">
            <w:pPr>
              <w:widowControl w:val="0"/>
              <w:ind w:left="251"/>
              <w:jc w:val="center"/>
              <w:rPr>
                <w:rFonts w:ascii="Arial" w:eastAsia="Arial" w:hAnsi="Arial" w:cs="Arial"/>
                <w:sz w:val="24"/>
                <w:szCs w:val="24"/>
              </w:rPr>
            </w:pPr>
            <w:r>
              <w:rPr>
                <w:rFonts w:ascii="Arial" w:eastAsia="Arial" w:hAnsi="Arial" w:cs="Arial"/>
                <w:b/>
                <w:sz w:val="24"/>
                <w:szCs w:val="24"/>
              </w:rPr>
              <w:t>Total Marks</w:t>
            </w:r>
            <w:r>
              <w:rPr>
                <w:rFonts w:ascii="Arial" w:eastAsia="Arial" w:hAnsi="Arial" w:cs="Arial"/>
                <w:b/>
                <w:color w:val="FFFFFF"/>
                <w:sz w:val="24"/>
                <w:szCs w:val="24"/>
              </w:rPr>
              <w:t xml:space="preserve"> </w:t>
            </w:r>
          </w:p>
        </w:tc>
      </w:tr>
      <w:tr w:rsidR="00983450">
        <w:trPr>
          <w:trHeight w:val="520"/>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360"/>
              <w:rPr>
                <w:rFonts w:ascii="Arial" w:eastAsia="Arial" w:hAnsi="Arial" w:cs="Arial"/>
                <w:sz w:val="24"/>
                <w:szCs w:val="24"/>
              </w:rPr>
            </w:pPr>
            <w:r>
              <w:rPr>
                <w:rFonts w:ascii="Arial" w:eastAsia="Arial" w:hAnsi="Arial" w:cs="Arial"/>
                <w:b/>
                <w:sz w:val="24"/>
                <w:szCs w:val="24"/>
              </w:rPr>
              <w:t xml:space="preserve">1. Introduction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51"/>
              <w:jc w:val="center"/>
              <w:rPr>
                <w:rFonts w:ascii="Arial" w:eastAsia="Arial" w:hAnsi="Arial" w:cs="Arial"/>
                <w:sz w:val="24"/>
                <w:szCs w:val="24"/>
              </w:rPr>
            </w:pPr>
            <w:r>
              <w:rPr>
                <w:rFonts w:ascii="Arial" w:eastAsia="Arial" w:hAnsi="Arial" w:cs="Arial"/>
                <w:i/>
                <w:sz w:val="24"/>
                <w:szCs w:val="24"/>
              </w:rPr>
              <w:t xml:space="preserve">5 </w:t>
            </w:r>
          </w:p>
        </w:tc>
      </w:tr>
      <w:tr w:rsidR="00983450">
        <w:trPr>
          <w:trHeight w:val="518"/>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360"/>
              <w:rPr>
                <w:rFonts w:ascii="Arial" w:eastAsia="Arial" w:hAnsi="Arial" w:cs="Arial"/>
                <w:sz w:val="24"/>
                <w:szCs w:val="24"/>
              </w:rPr>
            </w:pPr>
            <w:r>
              <w:rPr>
                <w:rFonts w:ascii="Arial" w:eastAsia="Arial" w:hAnsi="Arial" w:cs="Arial"/>
                <w:b/>
                <w:sz w:val="24"/>
                <w:szCs w:val="24"/>
              </w:rPr>
              <w:t xml:space="preserve">2. Algorithm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47"/>
              <w:jc w:val="center"/>
              <w:rPr>
                <w:rFonts w:ascii="Arial" w:eastAsia="Arial" w:hAnsi="Arial" w:cs="Arial"/>
                <w:sz w:val="24"/>
                <w:szCs w:val="24"/>
              </w:rPr>
            </w:pPr>
            <w:r>
              <w:rPr>
                <w:rFonts w:ascii="Arial" w:eastAsia="Arial" w:hAnsi="Arial" w:cs="Arial"/>
                <w:i/>
                <w:sz w:val="24"/>
                <w:szCs w:val="24"/>
              </w:rPr>
              <w:t xml:space="preserve">5 </w:t>
            </w:r>
          </w:p>
        </w:tc>
      </w:tr>
      <w:tr w:rsidR="00983450">
        <w:trPr>
          <w:trHeight w:val="518"/>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360"/>
              <w:rPr>
                <w:rFonts w:ascii="Arial" w:eastAsia="Arial" w:hAnsi="Arial" w:cs="Arial"/>
                <w:sz w:val="24"/>
                <w:szCs w:val="24"/>
              </w:rPr>
            </w:pPr>
            <w:r>
              <w:rPr>
                <w:rFonts w:ascii="Arial" w:eastAsia="Arial" w:hAnsi="Arial" w:cs="Arial"/>
                <w:b/>
                <w:sz w:val="24"/>
                <w:szCs w:val="24"/>
              </w:rPr>
              <w:t xml:space="preserve">3. Pseudocode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47"/>
              <w:jc w:val="center"/>
              <w:rPr>
                <w:rFonts w:ascii="Arial" w:eastAsia="Arial" w:hAnsi="Arial" w:cs="Arial"/>
                <w:sz w:val="24"/>
                <w:szCs w:val="24"/>
              </w:rPr>
            </w:pPr>
            <w:r>
              <w:rPr>
                <w:rFonts w:ascii="Arial" w:eastAsia="Arial" w:hAnsi="Arial" w:cs="Arial"/>
                <w:i/>
                <w:sz w:val="24"/>
                <w:szCs w:val="24"/>
              </w:rPr>
              <w:t xml:space="preserve">5 </w:t>
            </w:r>
          </w:p>
        </w:tc>
      </w:tr>
      <w:tr w:rsidR="00983450">
        <w:trPr>
          <w:trHeight w:val="519"/>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360"/>
              <w:rPr>
                <w:rFonts w:ascii="Arial" w:eastAsia="Arial" w:hAnsi="Arial" w:cs="Arial"/>
                <w:sz w:val="24"/>
                <w:szCs w:val="24"/>
              </w:rPr>
            </w:pPr>
            <w:r>
              <w:rPr>
                <w:rFonts w:ascii="Arial" w:eastAsia="Arial" w:hAnsi="Arial" w:cs="Arial"/>
                <w:b/>
                <w:sz w:val="24"/>
                <w:szCs w:val="24"/>
              </w:rPr>
              <w:t xml:space="preserve">4. Flowchart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47"/>
              <w:jc w:val="center"/>
              <w:rPr>
                <w:rFonts w:ascii="Arial" w:eastAsia="Arial" w:hAnsi="Arial" w:cs="Arial"/>
                <w:sz w:val="24"/>
                <w:szCs w:val="24"/>
              </w:rPr>
            </w:pPr>
            <w:r>
              <w:rPr>
                <w:rFonts w:ascii="Arial" w:eastAsia="Arial" w:hAnsi="Arial" w:cs="Arial"/>
                <w:i/>
                <w:sz w:val="24"/>
                <w:szCs w:val="24"/>
              </w:rPr>
              <w:t xml:space="preserve">5 </w:t>
            </w:r>
          </w:p>
        </w:tc>
      </w:tr>
      <w:tr w:rsidR="00983450">
        <w:trPr>
          <w:trHeight w:val="518"/>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360"/>
              <w:rPr>
                <w:rFonts w:ascii="Arial" w:eastAsia="Arial" w:hAnsi="Arial" w:cs="Arial"/>
                <w:sz w:val="24"/>
                <w:szCs w:val="24"/>
              </w:rPr>
            </w:pPr>
            <w:r>
              <w:rPr>
                <w:rFonts w:ascii="Arial" w:eastAsia="Arial" w:hAnsi="Arial" w:cs="Arial"/>
                <w:b/>
                <w:sz w:val="24"/>
                <w:szCs w:val="24"/>
              </w:rPr>
              <w:t xml:space="preserve">5. Data Structures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47"/>
              <w:jc w:val="center"/>
              <w:rPr>
                <w:rFonts w:ascii="Arial" w:eastAsia="Arial" w:hAnsi="Arial" w:cs="Arial"/>
                <w:sz w:val="24"/>
                <w:szCs w:val="24"/>
              </w:rPr>
            </w:pPr>
            <w:r>
              <w:rPr>
                <w:rFonts w:ascii="Arial" w:eastAsia="Arial" w:hAnsi="Arial" w:cs="Arial"/>
                <w:i/>
                <w:sz w:val="24"/>
                <w:szCs w:val="24"/>
              </w:rPr>
              <w:t xml:space="preserve">5 </w:t>
            </w:r>
          </w:p>
        </w:tc>
      </w:tr>
      <w:tr w:rsidR="00983450">
        <w:trPr>
          <w:trHeight w:val="523"/>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360"/>
              <w:rPr>
                <w:rFonts w:ascii="Arial" w:eastAsia="Arial" w:hAnsi="Arial" w:cs="Arial"/>
                <w:sz w:val="24"/>
                <w:szCs w:val="24"/>
              </w:rPr>
            </w:pPr>
            <w:r>
              <w:rPr>
                <w:rFonts w:ascii="Arial" w:eastAsia="Arial" w:hAnsi="Arial" w:cs="Arial"/>
                <w:b/>
                <w:sz w:val="24"/>
                <w:szCs w:val="24"/>
              </w:rPr>
              <w:t xml:space="preserve">6. Program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301"/>
              <w:jc w:val="center"/>
              <w:rPr>
                <w:rFonts w:ascii="Arial" w:eastAsia="Arial" w:hAnsi="Arial" w:cs="Arial"/>
                <w:sz w:val="24"/>
                <w:szCs w:val="24"/>
              </w:rPr>
            </w:pPr>
            <w:r>
              <w:rPr>
                <w:rFonts w:ascii="Arial" w:eastAsia="Arial" w:hAnsi="Arial" w:cs="Arial"/>
                <w:i/>
                <w:sz w:val="24"/>
                <w:szCs w:val="24"/>
              </w:rPr>
              <w:t xml:space="preserve"> </w:t>
            </w:r>
          </w:p>
        </w:tc>
      </w:tr>
      <w:tr w:rsidR="00983450">
        <w:trPr>
          <w:trHeight w:val="519"/>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1080"/>
              <w:rPr>
                <w:rFonts w:ascii="Arial" w:eastAsia="Arial" w:hAnsi="Arial" w:cs="Arial"/>
                <w:sz w:val="24"/>
                <w:szCs w:val="24"/>
              </w:rPr>
            </w:pPr>
            <w:r>
              <w:rPr>
                <w:rFonts w:ascii="Arial" w:eastAsia="Arial" w:hAnsi="Arial" w:cs="Arial"/>
                <w:sz w:val="24"/>
                <w:szCs w:val="24"/>
              </w:rPr>
              <w:t xml:space="preserve">a. Correctness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51"/>
              <w:jc w:val="center"/>
              <w:rPr>
                <w:rFonts w:ascii="Arial" w:eastAsia="Arial" w:hAnsi="Arial" w:cs="Arial"/>
                <w:sz w:val="24"/>
                <w:szCs w:val="24"/>
              </w:rPr>
            </w:pPr>
            <w:r>
              <w:rPr>
                <w:rFonts w:ascii="Arial" w:eastAsia="Arial" w:hAnsi="Arial" w:cs="Arial"/>
                <w:i/>
                <w:sz w:val="24"/>
                <w:szCs w:val="24"/>
              </w:rPr>
              <w:t xml:space="preserve">10 </w:t>
            </w:r>
          </w:p>
        </w:tc>
      </w:tr>
      <w:tr w:rsidR="00983450">
        <w:trPr>
          <w:trHeight w:val="518"/>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1080"/>
              <w:rPr>
                <w:rFonts w:ascii="Arial" w:eastAsia="Arial" w:hAnsi="Arial" w:cs="Arial"/>
                <w:sz w:val="24"/>
                <w:szCs w:val="24"/>
              </w:rPr>
            </w:pPr>
            <w:r>
              <w:rPr>
                <w:rFonts w:ascii="Arial" w:eastAsia="Arial" w:hAnsi="Arial" w:cs="Arial"/>
                <w:sz w:val="24"/>
                <w:szCs w:val="24"/>
              </w:rPr>
              <w:t xml:space="preserve">b. Implementation (modularity, use of functions/classes)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51"/>
              <w:jc w:val="center"/>
              <w:rPr>
                <w:rFonts w:ascii="Arial" w:eastAsia="Arial" w:hAnsi="Arial" w:cs="Arial"/>
                <w:sz w:val="24"/>
                <w:szCs w:val="24"/>
              </w:rPr>
            </w:pPr>
            <w:r>
              <w:rPr>
                <w:rFonts w:ascii="Arial" w:eastAsia="Arial" w:hAnsi="Arial" w:cs="Arial"/>
                <w:i/>
                <w:sz w:val="24"/>
                <w:szCs w:val="24"/>
              </w:rPr>
              <w:t xml:space="preserve">10 </w:t>
            </w:r>
          </w:p>
        </w:tc>
      </w:tr>
      <w:tr w:rsidR="00983450">
        <w:trPr>
          <w:trHeight w:val="518"/>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1080"/>
              <w:rPr>
                <w:rFonts w:ascii="Arial" w:eastAsia="Arial" w:hAnsi="Arial" w:cs="Arial"/>
                <w:sz w:val="24"/>
                <w:szCs w:val="24"/>
              </w:rPr>
            </w:pPr>
            <w:r>
              <w:rPr>
                <w:rFonts w:ascii="Arial" w:eastAsia="Arial" w:hAnsi="Arial" w:cs="Arial"/>
                <w:sz w:val="24"/>
                <w:szCs w:val="24"/>
              </w:rPr>
              <w:t xml:space="preserve">c. Programing Style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51"/>
              <w:jc w:val="center"/>
              <w:rPr>
                <w:rFonts w:ascii="Arial" w:eastAsia="Arial" w:hAnsi="Arial" w:cs="Arial"/>
                <w:sz w:val="24"/>
                <w:szCs w:val="24"/>
              </w:rPr>
            </w:pPr>
            <w:r>
              <w:rPr>
                <w:rFonts w:ascii="Arial" w:eastAsia="Arial" w:hAnsi="Arial" w:cs="Arial"/>
                <w:i/>
                <w:sz w:val="24"/>
                <w:szCs w:val="24"/>
              </w:rPr>
              <w:t xml:space="preserve">10 </w:t>
            </w:r>
          </w:p>
        </w:tc>
      </w:tr>
      <w:tr w:rsidR="00983450">
        <w:trPr>
          <w:trHeight w:val="519"/>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1080"/>
              <w:rPr>
                <w:rFonts w:ascii="Arial" w:eastAsia="Arial" w:hAnsi="Arial" w:cs="Arial"/>
                <w:sz w:val="24"/>
                <w:szCs w:val="24"/>
              </w:rPr>
            </w:pPr>
            <w:r>
              <w:rPr>
                <w:rFonts w:ascii="Arial" w:eastAsia="Arial" w:hAnsi="Arial" w:cs="Arial"/>
                <w:sz w:val="24"/>
                <w:szCs w:val="24"/>
              </w:rPr>
              <w:t xml:space="preserve">d. Exception Handling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51"/>
              <w:jc w:val="center"/>
              <w:rPr>
                <w:rFonts w:ascii="Arial" w:eastAsia="Arial" w:hAnsi="Arial" w:cs="Arial"/>
                <w:sz w:val="24"/>
                <w:szCs w:val="24"/>
              </w:rPr>
            </w:pPr>
            <w:r>
              <w:rPr>
                <w:rFonts w:ascii="Arial" w:eastAsia="Arial" w:hAnsi="Arial" w:cs="Arial"/>
                <w:i/>
                <w:sz w:val="24"/>
                <w:szCs w:val="24"/>
              </w:rPr>
              <w:t xml:space="preserve">10 </w:t>
            </w:r>
          </w:p>
        </w:tc>
      </w:tr>
      <w:tr w:rsidR="00983450">
        <w:trPr>
          <w:trHeight w:val="518"/>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1080"/>
              <w:rPr>
                <w:rFonts w:ascii="Arial" w:eastAsia="Arial" w:hAnsi="Arial" w:cs="Arial"/>
                <w:sz w:val="24"/>
                <w:szCs w:val="24"/>
              </w:rPr>
            </w:pPr>
            <w:r>
              <w:rPr>
                <w:rFonts w:ascii="Arial" w:eastAsia="Arial" w:hAnsi="Arial" w:cs="Arial"/>
                <w:sz w:val="24"/>
                <w:szCs w:val="24"/>
              </w:rPr>
              <w:t xml:space="preserve">e. User interface/program usability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51"/>
              <w:jc w:val="center"/>
              <w:rPr>
                <w:rFonts w:ascii="Arial" w:eastAsia="Arial" w:hAnsi="Arial" w:cs="Arial"/>
                <w:sz w:val="24"/>
                <w:szCs w:val="24"/>
              </w:rPr>
            </w:pPr>
            <w:r>
              <w:rPr>
                <w:rFonts w:ascii="Arial" w:eastAsia="Arial" w:hAnsi="Arial" w:cs="Arial"/>
                <w:i/>
                <w:sz w:val="24"/>
                <w:szCs w:val="24"/>
              </w:rPr>
              <w:t xml:space="preserve">10 </w:t>
            </w:r>
          </w:p>
        </w:tc>
      </w:tr>
      <w:tr w:rsidR="00983450">
        <w:trPr>
          <w:trHeight w:val="518"/>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360"/>
              <w:rPr>
                <w:rFonts w:ascii="Arial" w:eastAsia="Arial" w:hAnsi="Arial" w:cs="Arial"/>
                <w:sz w:val="24"/>
                <w:szCs w:val="24"/>
              </w:rPr>
            </w:pPr>
            <w:r>
              <w:rPr>
                <w:rFonts w:ascii="Arial" w:eastAsia="Arial" w:hAnsi="Arial" w:cs="Arial"/>
                <w:b/>
                <w:sz w:val="24"/>
                <w:szCs w:val="24"/>
              </w:rPr>
              <w:t xml:space="preserve">7. Testing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51"/>
              <w:jc w:val="center"/>
              <w:rPr>
                <w:rFonts w:ascii="Arial" w:eastAsia="Arial" w:hAnsi="Arial" w:cs="Arial"/>
                <w:sz w:val="24"/>
                <w:szCs w:val="24"/>
              </w:rPr>
            </w:pPr>
            <w:r>
              <w:rPr>
                <w:rFonts w:ascii="Arial" w:eastAsia="Arial" w:hAnsi="Arial" w:cs="Arial"/>
                <w:i/>
                <w:sz w:val="24"/>
                <w:szCs w:val="24"/>
              </w:rPr>
              <w:t xml:space="preserve">5 </w:t>
            </w:r>
          </w:p>
        </w:tc>
      </w:tr>
      <w:tr w:rsidR="00983450">
        <w:trPr>
          <w:trHeight w:val="519"/>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360"/>
              <w:rPr>
                <w:rFonts w:ascii="Arial" w:eastAsia="Arial" w:hAnsi="Arial" w:cs="Arial"/>
                <w:sz w:val="24"/>
                <w:szCs w:val="24"/>
              </w:rPr>
            </w:pPr>
            <w:r>
              <w:rPr>
                <w:rFonts w:ascii="Arial" w:eastAsia="Arial" w:hAnsi="Arial" w:cs="Arial"/>
                <w:b/>
                <w:sz w:val="24"/>
                <w:szCs w:val="24"/>
              </w:rPr>
              <w:t xml:space="preserve">8. Conclusion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47"/>
              <w:jc w:val="center"/>
              <w:rPr>
                <w:rFonts w:ascii="Arial" w:eastAsia="Arial" w:hAnsi="Arial" w:cs="Arial"/>
                <w:sz w:val="24"/>
                <w:szCs w:val="24"/>
              </w:rPr>
            </w:pPr>
            <w:r>
              <w:rPr>
                <w:rFonts w:ascii="Arial" w:eastAsia="Arial" w:hAnsi="Arial" w:cs="Arial"/>
                <w:i/>
                <w:sz w:val="24"/>
                <w:szCs w:val="24"/>
              </w:rPr>
              <w:t xml:space="preserve">5 </w:t>
            </w:r>
          </w:p>
        </w:tc>
      </w:tr>
      <w:tr w:rsidR="00983450">
        <w:trPr>
          <w:trHeight w:val="533"/>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360"/>
              <w:rPr>
                <w:rFonts w:ascii="Arial" w:eastAsia="Arial" w:hAnsi="Arial" w:cs="Arial"/>
                <w:b/>
                <w:sz w:val="24"/>
                <w:szCs w:val="24"/>
              </w:rPr>
            </w:pPr>
            <w:r>
              <w:rPr>
                <w:rFonts w:ascii="Arial" w:eastAsia="Arial" w:hAnsi="Arial" w:cs="Arial"/>
                <w:b/>
                <w:sz w:val="24"/>
                <w:szCs w:val="24"/>
              </w:rPr>
              <w:t>9. VIVA</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47"/>
              <w:jc w:val="center"/>
              <w:rPr>
                <w:rFonts w:ascii="Arial" w:eastAsia="Arial" w:hAnsi="Arial" w:cs="Arial"/>
                <w:i/>
                <w:sz w:val="24"/>
                <w:szCs w:val="24"/>
              </w:rPr>
            </w:pPr>
            <w:r>
              <w:rPr>
                <w:rFonts w:ascii="Arial" w:eastAsia="Arial" w:hAnsi="Arial" w:cs="Arial"/>
                <w:i/>
                <w:sz w:val="24"/>
                <w:szCs w:val="24"/>
              </w:rPr>
              <w:t>10</w:t>
            </w:r>
          </w:p>
        </w:tc>
      </w:tr>
      <w:tr w:rsidR="00983450">
        <w:trPr>
          <w:trHeight w:val="533"/>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360"/>
              <w:rPr>
                <w:rFonts w:ascii="Arial" w:eastAsia="Arial" w:hAnsi="Arial" w:cs="Arial"/>
                <w:sz w:val="24"/>
                <w:szCs w:val="24"/>
              </w:rPr>
            </w:pPr>
            <w:r>
              <w:rPr>
                <w:rFonts w:ascii="Arial" w:eastAsia="Arial" w:hAnsi="Arial" w:cs="Arial"/>
                <w:b/>
                <w:sz w:val="24"/>
                <w:szCs w:val="24"/>
              </w:rPr>
              <w:t xml:space="preserve">10. Report Structure and Formatting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47"/>
              <w:jc w:val="center"/>
              <w:rPr>
                <w:rFonts w:ascii="Arial" w:eastAsia="Arial" w:hAnsi="Arial" w:cs="Arial"/>
                <w:sz w:val="24"/>
                <w:szCs w:val="24"/>
              </w:rPr>
            </w:pPr>
            <w:r>
              <w:rPr>
                <w:rFonts w:ascii="Arial" w:eastAsia="Arial" w:hAnsi="Arial" w:cs="Arial"/>
                <w:i/>
                <w:sz w:val="24"/>
                <w:szCs w:val="24"/>
              </w:rPr>
              <w:t xml:space="preserve">5 </w:t>
            </w:r>
          </w:p>
        </w:tc>
      </w:tr>
      <w:tr w:rsidR="00983450">
        <w:trPr>
          <w:trHeight w:val="278"/>
        </w:trPr>
        <w:tc>
          <w:tcPr>
            <w:tcW w:w="6764"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46"/>
              <w:jc w:val="center"/>
              <w:rPr>
                <w:rFonts w:ascii="Arial" w:eastAsia="Arial" w:hAnsi="Arial" w:cs="Arial"/>
                <w:sz w:val="24"/>
                <w:szCs w:val="24"/>
              </w:rPr>
            </w:pPr>
            <w:r>
              <w:rPr>
                <w:rFonts w:ascii="Arial" w:eastAsia="Arial" w:hAnsi="Arial" w:cs="Arial"/>
                <w:b/>
                <w:sz w:val="24"/>
                <w:szCs w:val="24"/>
              </w:rPr>
              <w:t xml:space="preserve">Total: </w:t>
            </w:r>
          </w:p>
        </w:tc>
        <w:tc>
          <w:tcPr>
            <w:tcW w:w="2250" w:type="dxa"/>
            <w:tcBorders>
              <w:top w:val="single" w:sz="4" w:space="0" w:color="000000"/>
              <w:left w:val="single" w:sz="4" w:space="0" w:color="000000"/>
              <w:bottom w:val="single" w:sz="4" w:space="0" w:color="000000"/>
              <w:right w:val="single" w:sz="4" w:space="0" w:color="000000"/>
            </w:tcBorders>
          </w:tcPr>
          <w:p w:rsidR="00983450" w:rsidRDefault="004F01DA">
            <w:pPr>
              <w:widowControl w:val="0"/>
              <w:ind w:left="247"/>
              <w:jc w:val="center"/>
              <w:rPr>
                <w:rFonts w:ascii="Arial" w:eastAsia="Arial" w:hAnsi="Arial" w:cs="Arial"/>
                <w:sz w:val="24"/>
                <w:szCs w:val="24"/>
              </w:rPr>
            </w:pPr>
            <w:r>
              <w:rPr>
                <w:rFonts w:ascii="Arial" w:eastAsia="Arial" w:hAnsi="Arial" w:cs="Arial"/>
                <w:b/>
                <w:sz w:val="24"/>
                <w:szCs w:val="24"/>
              </w:rPr>
              <w:t xml:space="preserve">100 </w:t>
            </w:r>
          </w:p>
        </w:tc>
      </w:tr>
    </w:tbl>
    <w:p w:rsidR="00983450" w:rsidRDefault="00983450">
      <w:pPr>
        <w:tabs>
          <w:tab w:val="left" w:pos="1414"/>
        </w:tabs>
        <w:spacing w:after="200" w:line="276" w:lineRule="auto"/>
        <w:jc w:val="both"/>
        <w:rPr>
          <w:rFonts w:ascii="Arial" w:eastAsia="Arial" w:hAnsi="Arial" w:cs="Arial"/>
          <w:color w:val="00000A"/>
          <w:sz w:val="24"/>
          <w:szCs w:val="24"/>
        </w:rPr>
      </w:pPr>
    </w:p>
    <w:p w:rsidR="00983450" w:rsidRDefault="004F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Arial" w:hAnsi="Arial" w:cs="Arial"/>
          <w:color w:val="00000A"/>
          <w:sz w:val="24"/>
          <w:szCs w:val="24"/>
        </w:rPr>
      </w:pPr>
      <w:r>
        <w:rPr>
          <w:rFonts w:ascii="Arial" w:eastAsia="Arial" w:hAnsi="Arial" w:cs="Arial"/>
          <w:b/>
          <w:i/>
          <w:sz w:val="24"/>
          <w:szCs w:val="24"/>
        </w:rPr>
        <w:t>NOTE:</w:t>
      </w:r>
      <w:r>
        <w:rPr>
          <w:rFonts w:ascii="Arial" w:eastAsia="Arial" w:hAnsi="Arial" w:cs="Arial"/>
          <w:i/>
          <w:sz w:val="24"/>
          <w:szCs w:val="24"/>
        </w:rPr>
        <w:t xml:space="preserve"> The technicality of the project will be judged during the demo and marked accordingly. </w:t>
      </w:r>
    </w:p>
    <w:p w:rsidR="00983450" w:rsidRDefault="00983450">
      <w:pPr>
        <w:rPr>
          <w:rFonts w:ascii="Arial" w:eastAsia="Arial" w:hAnsi="Arial" w:cs="Arial"/>
          <w:sz w:val="24"/>
          <w:szCs w:val="24"/>
        </w:rPr>
      </w:pPr>
    </w:p>
    <w:sectPr w:rsidR="00983450">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1DA" w:rsidRDefault="004F01DA">
      <w:pPr>
        <w:spacing w:line="240" w:lineRule="auto"/>
      </w:pPr>
      <w:r>
        <w:separator/>
      </w:r>
    </w:p>
  </w:endnote>
  <w:endnote w:type="continuationSeparator" w:id="0">
    <w:p w:rsidR="004F01DA" w:rsidRDefault="004F0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450" w:rsidRDefault="004F01DA">
    <w:pPr>
      <w:jc w:val="right"/>
    </w:pPr>
    <w:r>
      <w:fldChar w:fldCharType="begin"/>
    </w:r>
    <w:r>
      <w:instrText>PAGE</w:instrText>
    </w:r>
    <w:r w:rsidR="005B7AD4">
      <w:fldChar w:fldCharType="separate"/>
    </w:r>
    <w:r w:rsidR="005B7AD4">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1DA" w:rsidRDefault="004F01DA">
      <w:pPr>
        <w:spacing w:line="240" w:lineRule="auto"/>
      </w:pPr>
      <w:r>
        <w:separator/>
      </w:r>
    </w:p>
  </w:footnote>
  <w:footnote w:type="continuationSeparator" w:id="0">
    <w:p w:rsidR="004F01DA" w:rsidRDefault="004F01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12AA"/>
    <w:multiLevelType w:val="multilevel"/>
    <w:tmpl w:val="732834BA"/>
    <w:lvl w:ilvl="0">
      <w:start w:val="1"/>
      <w:numFmt w:val="bullet"/>
      <w:lvlText w:val="●"/>
      <w:lvlJc w:val="left"/>
      <w:pPr>
        <w:ind w:left="1410" w:hanging="360"/>
      </w:pPr>
      <w:rPr>
        <w:rFonts w:ascii="Noto Sans Symbols" w:eastAsia="Noto Sans Symbols" w:hAnsi="Noto Sans Symbols" w:cs="Noto Sans Symbols"/>
      </w:rPr>
    </w:lvl>
    <w:lvl w:ilvl="1">
      <w:start w:val="1"/>
      <w:numFmt w:val="bullet"/>
      <w:lvlText w:val="o"/>
      <w:lvlJc w:val="left"/>
      <w:pPr>
        <w:ind w:left="2130" w:hanging="360"/>
      </w:pPr>
      <w:rPr>
        <w:rFonts w:ascii="Courier New" w:eastAsia="Courier New" w:hAnsi="Courier New" w:cs="Courier New"/>
      </w:rPr>
    </w:lvl>
    <w:lvl w:ilvl="2">
      <w:start w:val="1"/>
      <w:numFmt w:val="bullet"/>
      <w:lvlText w:val="▪"/>
      <w:lvlJc w:val="left"/>
      <w:pPr>
        <w:ind w:left="2850" w:hanging="360"/>
      </w:pPr>
      <w:rPr>
        <w:rFonts w:ascii="Noto Sans Symbols" w:eastAsia="Noto Sans Symbols" w:hAnsi="Noto Sans Symbols" w:cs="Noto Sans Symbols"/>
      </w:rPr>
    </w:lvl>
    <w:lvl w:ilvl="3">
      <w:start w:val="1"/>
      <w:numFmt w:val="bullet"/>
      <w:lvlText w:val="●"/>
      <w:lvlJc w:val="left"/>
      <w:pPr>
        <w:ind w:left="3570" w:hanging="360"/>
      </w:pPr>
      <w:rPr>
        <w:rFonts w:ascii="Noto Sans Symbols" w:eastAsia="Noto Sans Symbols" w:hAnsi="Noto Sans Symbols" w:cs="Noto Sans Symbols"/>
      </w:rPr>
    </w:lvl>
    <w:lvl w:ilvl="4">
      <w:start w:val="1"/>
      <w:numFmt w:val="bullet"/>
      <w:lvlText w:val="o"/>
      <w:lvlJc w:val="left"/>
      <w:pPr>
        <w:ind w:left="4290" w:hanging="360"/>
      </w:pPr>
      <w:rPr>
        <w:rFonts w:ascii="Courier New" w:eastAsia="Courier New" w:hAnsi="Courier New" w:cs="Courier New"/>
      </w:rPr>
    </w:lvl>
    <w:lvl w:ilvl="5">
      <w:start w:val="1"/>
      <w:numFmt w:val="bullet"/>
      <w:lvlText w:val="▪"/>
      <w:lvlJc w:val="left"/>
      <w:pPr>
        <w:ind w:left="5010" w:hanging="360"/>
      </w:pPr>
      <w:rPr>
        <w:rFonts w:ascii="Noto Sans Symbols" w:eastAsia="Noto Sans Symbols" w:hAnsi="Noto Sans Symbols" w:cs="Noto Sans Symbols"/>
      </w:rPr>
    </w:lvl>
    <w:lvl w:ilvl="6">
      <w:start w:val="1"/>
      <w:numFmt w:val="bullet"/>
      <w:lvlText w:val="●"/>
      <w:lvlJc w:val="left"/>
      <w:pPr>
        <w:ind w:left="5730" w:hanging="360"/>
      </w:pPr>
      <w:rPr>
        <w:rFonts w:ascii="Noto Sans Symbols" w:eastAsia="Noto Sans Symbols" w:hAnsi="Noto Sans Symbols" w:cs="Noto Sans Symbols"/>
      </w:rPr>
    </w:lvl>
    <w:lvl w:ilvl="7">
      <w:start w:val="1"/>
      <w:numFmt w:val="bullet"/>
      <w:lvlText w:val="o"/>
      <w:lvlJc w:val="left"/>
      <w:pPr>
        <w:ind w:left="6450" w:hanging="360"/>
      </w:pPr>
      <w:rPr>
        <w:rFonts w:ascii="Courier New" w:eastAsia="Courier New" w:hAnsi="Courier New" w:cs="Courier New"/>
      </w:rPr>
    </w:lvl>
    <w:lvl w:ilvl="8">
      <w:start w:val="1"/>
      <w:numFmt w:val="bullet"/>
      <w:lvlText w:val="▪"/>
      <w:lvlJc w:val="left"/>
      <w:pPr>
        <w:ind w:left="7170" w:hanging="360"/>
      </w:pPr>
      <w:rPr>
        <w:rFonts w:ascii="Noto Sans Symbols" w:eastAsia="Noto Sans Symbols" w:hAnsi="Noto Sans Symbols" w:cs="Noto Sans Symbols"/>
      </w:rPr>
    </w:lvl>
  </w:abstractNum>
  <w:abstractNum w:abstractNumId="1" w15:restartNumberingAfterBreak="0">
    <w:nsid w:val="142F7946"/>
    <w:multiLevelType w:val="multilevel"/>
    <w:tmpl w:val="904E6B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3606541"/>
    <w:multiLevelType w:val="multilevel"/>
    <w:tmpl w:val="88B02AD2"/>
    <w:lvl w:ilvl="0">
      <w:start w:val="1"/>
      <w:numFmt w:val="bullet"/>
      <w:lvlText w:val="●"/>
      <w:lvlJc w:val="left"/>
      <w:pPr>
        <w:ind w:left="1276" w:hanging="360"/>
      </w:pPr>
      <w:rPr>
        <w:rFonts w:ascii="Noto Sans Symbols" w:eastAsia="Noto Sans Symbols" w:hAnsi="Noto Sans Symbols" w:cs="Noto Sans Symbols"/>
      </w:rPr>
    </w:lvl>
    <w:lvl w:ilvl="1">
      <w:start w:val="1"/>
      <w:numFmt w:val="bullet"/>
      <w:lvlText w:val="o"/>
      <w:lvlJc w:val="left"/>
      <w:pPr>
        <w:ind w:left="1996" w:hanging="360"/>
      </w:pPr>
      <w:rPr>
        <w:rFonts w:ascii="Courier New" w:eastAsia="Courier New" w:hAnsi="Courier New" w:cs="Courier New"/>
      </w:rPr>
    </w:lvl>
    <w:lvl w:ilvl="2">
      <w:start w:val="1"/>
      <w:numFmt w:val="bullet"/>
      <w:lvlText w:val="▪"/>
      <w:lvlJc w:val="left"/>
      <w:pPr>
        <w:ind w:left="2716" w:hanging="360"/>
      </w:pPr>
      <w:rPr>
        <w:rFonts w:ascii="Noto Sans Symbols" w:eastAsia="Noto Sans Symbols" w:hAnsi="Noto Sans Symbols" w:cs="Noto Sans Symbols"/>
      </w:rPr>
    </w:lvl>
    <w:lvl w:ilvl="3">
      <w:start w:val="1"/>
      <w:numFmt w:val="bullet"/>
      <w:lvlText w:val="●"/>
      <w:lvlJc w:val="left"/>
      <w:pPr>
        <w:ind w:left="3436" w:hanging="360"/>
      </w:pPr>
      <w:rPr>
        <w:rFonts w:ascii="Noto Sans Symbols" w:eastAsia="Noto Sans Symbols" w:hAnsi="Noto Sans Symbols" w:cs="Noto Sans Symbols"/>
      </w:rPr>
    </w:lvl>
    <w:lvl w:ilvl="4">
      <w:start w:val="1"/>
      <w:numFmt w:val="bullet"/>
      <w:lvlText w:val="o"/>
      <w:lvlJc w:val="left"/>
      <w:pPr>
        <w:ind w:left="4156" w:hanging="360"/>
      </w:pPr>
      <w:rPr>
        <w:rFonts w:ascii="Courier New" w:eastAsia="Courier New" w:hAnsi="Courier New" w:cs="Courier New"/>
      </w:rPr>
    </w:lvl>
    <w:lvl w:ilvl="5">
      <w:start w:val="1"/>
      <w:numFmt w:val="bullet"/>
      <w:lvlText w:val="▪"/>
      <w:lvlJc w:val="left"/>
      <w:pPr>
        <w:ind w:left="4876" w:hanging="360"/>
      </w:pPr>
      <w:rPr>
        <w:rFonts w:ascii="Noto Sans Symbols" w:eastAsia="Noto Sans Symbols" w:hAnsi="Noto Sans Symbols" w:cs="Noto Sans Symbols"/>
      </w:rPr>
    </w:lvl>
    <w:lvl w:ilvl="6">
      <w:start w:val="1"/>
      <w:numFmt w:val="bullet"/>
      <w:lvlText w:val="●"/>
      <w:lvlJc w:val="left"/>
      <w:pPr>
        <w:ind w:left="5596" w:hanging="360"/>
      </w:pPr>
      <w:rPr>
        <w:rFonts w:ascii="Noto Sans Symbols" w:eastAsia="Noto Sans Symbols" w:hAnsi="Noto Sans Symbols" w:cs="Noto Sans Symbols"/>
      </w:rPr>
    </w:lvl>
    <w:lvl w:ilvl="7">
      <w:start w:val="1"/>
      <w:numFmt w:val="bullet"/>
      <w:lvlText w:val="o"/>
      <w:lvlJc w:val="left"/>
      <w:pPr>
        <w:ind w:left="6316" w:hanging="360"/>
      </w:pPr>
      <w:rPr>
        <w:rFonts w:ascii="Courier New" w:eastAsia="Courier New" w:hAnsi="Courier New" w:cs="Courier New"/>
      </w:rPr>
    </w:lvl>
    <w:lvl w:ilvl="8">
      <w:start w:val="1"/>
      <w:numFmt w:val="bullet"/>
      <w:lvlText w:val="▪"/>
      <w:lvlJc w:val="left"/>
      <w:pPr>
        <w:ind w:left="7036" w:hanging="360"/>
      </w:pPr>
      <w:rPr>
        <w:rFonts w:ascii="Noto Sans Symbols" w:eastAsia="Noto Sans Symbols" w:hAnsi="Noto Sans Symbols" w:cs="Noto Sans Symbols"/>
      </w:rPr>
    </w:lvl>
  </w:abstractNum>
  <w:abstractNum w:abstractNumId="3" w15:restartNumberingAfterBreak="0">
    <w:nsid w:val="31B6493C"/>
    <w:multiLevelType w:val="multilevel"/>
    <w:tmpl w:val="79A42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09194E"/>
    <w:multiLevelType w:val="multilevel"/>
    <w:tmpl w:val="ED3A8F4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776D88"/>
    <w:multiLevelType w:val="multilevel"/>
    <w:tmpl w:val="89725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DA31E68"/>
    <w:multiLevelType w:val="multilevel"/>
    <w:tmpl w:val="8B64176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2.%3."/>
      <w:lvlJc w:val="right"/>
      <w:pPr>
        <w:ind w:left="2160" w:hanging="180"/>
      </w:pPr>
      <w:rPr>
        <w:rFonts w:ascii="Noto Sans Symbols" w:eastAsia="Noto Sans Symbols" w:hAnsi="Noto Sans Symbols" w:cs="Noto Sans Symbols"/>
      </w:r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15:restartNumberingAfterBreak="0">
    <w:nsid w:val="533428C0"/>
    <w:multiLevelType w:val="multilevel"/>
    <w:tmpl w:val="1CB0F6D2"/>
    <w:lvl w:ilvl="0">
      <w:start w:val="1"/>
      <w:numFmt w:val="lowerRoman"/>
      <w:lvlText w:val="(%1)"/>
      <w:lvlJc w:val="left"/>
      <w:pPr>
        <w:ind w:left="283" w:hanging="283"/>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8" w15:restartNumberingAfterBreak="0">
    <w:nsid w:val="591E276B"/>
    <w:multiLevelType w:val="multilevel"/>
    <w:tmpl w:val="D77652B2"/>
    <w:lvl w:ilvl="0">
      <w:start w:val="1"/>
      <w:numFmt w:val="decimal"/>
      <w:lvlText w:val="%1."/>
      <w:lvlJc w:val="left"/>
      <w:pPr>
        <w:ind w:left="360" w:hanging="360"/>
      </w:pPr>
      <w:rPr>
        <w:b/>
      </w:rPr>
    </w:lvl>
    <w:lvl w:ilvl="1">
      <w:start w:val="1"/>
      <w:numFmt w:val="bullet"/>
      <w:lvlText w:val="●"/>
      <w:lvlJc w:val="left"/>
      <w:pPr>
        <w:ind w:left="1080" w:hanging="360"/>
      </w:pPr>
      <w:rPr>
        <w:rFonts w:ascii="Noto Sans Symbols" w:eastAsia="Noto Sans Symbols" w:hAnsi="Noto Sans Symbols" w:cs="Noto Sans Symbols"/>
        <w:sz w:val="24"/>
        <w:szCs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06D5F7E"/>
    <w:multiLevelType w:val="multilevel"/>
    <w:tmpl w:val="4F98FD3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07F0A8D"/>
    <w:multiLevelType w:val="multilevel"/>
    <w:tmpl w:val="C35C5744"/>
    <w:lvl w:ilvl="0">
      <w:start w:val="1"/>
      <w:numFmt w:val="bullet"/>
      <w:lvlText w:val="●"/>
      <w:lvlJc w:val="left"/>
      <w:pPr>
        <w:ind w:left="6750" w:hanging="360"/>
      </w:pPr>
      <w:rPr>
        <w:rFonts w:ascii="Noto Sans Symbols" w:eastAsia="Noto Sans Symbols" w:hAnsi="Noto Sans Symbols" w:cs="Noto Sans Symbols"/>
      </w:rPr>
    </w:lvl>
    <w:lvl w:ilvl="1">
      <w:start w:val="1"/>
      <w:numFmt w:val="bullet"/>
      <w:lvlText w:val="⮚"/>
      <w:lvlJc w:val="left"/>
      <w:pPr>
        <w:ind w:left="7470" w:hanging="360"/>
      </w:pPr>
      <w:rPr>
        <w:rFonts w:ascii="Noto Sans Symbols" w:eastAsia="Noto Sans Symbols" w:hAnsi="Noto Sans Symbols" w:cs="Noto Sans Symbols"/>
      </w:rPr>
    </w:lvl>
    <w:lvl w:ilvl="2">
      <w:start w:val="1"/>
      <w:numFmt w:val="bullet"/>
      <w:lvlText w:val="▪"/>
      <w:lvlJc w:val="left"/>
      <w:pPr>
        <w:ind w:left="8190" w:hanging="360"/>
      </w:pPr>
      <w:rPr>
        <w:rFonts w:ascii="Noto Sans Symbols" w:eastAsia="Noto Sans Symbols" w:hAnsi="Noto Sans Symbols" w:cs="Noto Sans Symbols"/>
      </w:rPr>
    </w:lvl>
    <w:lvl w:ilvl="3">
      <w:start w:val="1"/>
      <w:numFmt w:val="bullet"/>
      <w:lvlText w:val="●"/>
      <w:lvlJc w:val="left"/>
      <w:pPr>
        <w:ind w:left="8910" w:hanging="360"/>
      </w:pPr>
      <w:rPr>
        <w:rFonts w:ascii="Noto Sans Symbols" w:eastAsia="Noto Sans Symbols" w:hAnsi="Noto Sans Symbols" w:cs="Noto Sans Symbols"/>
      </w:rPr>
    </w:lvl>
    <w:lvl w:ilvl="4">
      <w:start w:val="1"/>
      <w:numFmt w:val="bullet"/>
      <w:lvlText w:val="o"/>
      <w:lvlJc w:val="left"/>
      <w:pPr>
        <w:ind w:left="9630" w:hanging="360"/>
      </w:pPr>
      <w:rPr>
        <w:rFonts w:ascii="Courier New" w:eastAsia="Courier New" w:hAnsi="Courier New" w:cs="Courier New"/>
      </w:rPr>
    </w:lvl>
    <w:lvl w:ilvl="5">
      <w:start w:val="1"/>
      <w:numFmt w:val="bullet"/>
      <w:lvlText w:val="▪"/>
      <w:lvlJc w:val="left"/>
      <w:pPr>
        <w:ind w:left="10350" w:hanging="360"/>
      </w:pPr>
      <w:rPr>
        <w:rFonts w:ascii="Noto Sans Symbols" w:eastAsia="Noto Sans Symbols" w:hAnsi="Noto Sans Symbols" w:cs="Noto Sans Symbols"/>
      </w:rPr>
    </w:lvl>
    <w:lvl w:ilvl="6">
      <w:start w:val="1"/>
      <w:numFmt w:val="bullet"/>
      <w:lvlText w:val="●"/>
      <w:lvlJc w:val="left"/>
      <w:pPr>
        <w:ind w:left="11070" w:hanging="360"/>
      </w:pPr>
      <w:rPr>
        <w:rFonts w:ascii="Noto Sans Symbols" w:eastAsia="Noto Sans Symbols" w:hAnsi="Noto Sans Symbols" w:cs="Noto Sans Symbols"/>
      </w:rPr>
    </w:lvl>
    <w:lvl w:ilvl="7">
      <w:start w:val="1"/>
      <w:numFmt w:val="bullet"/>
      <w:lvlText w:val="o"/>
      <w:lvlJc w:val="left"/>
      <w:pPr>
        <w:ind w:left="11790" w:hanging="360"/>
      </w:pPr>
      <w:rPr>
        <w:rFonts w:ascii="Courier New" w:eastAsia="Courier New" w:hAnsi="Courier New" w:cs="Courier New"/>
      </w:rPr>
    </w:lvl>
    <w:lvl w:ilvl="8">
      <w:start w:val="1"/>
      <w:numFmt w:val="bullet"/>
      <w:lvlText w:val="▪"/>
      <w:lvlJc w:val="left"/>
      <w:pPr>
        <w:ind w:left="12510" w:hanging="360"/>
      </w:pPr>
      <w:rPr>
        <w:rFonts w:ascii="Noto Sans Symbols" w:eastAsia="Noto Sans Symbols" w:hAnsi="Noto Sans Symbols" w:cs="Noto Sans Symbols"/>
      </w:rPr>
    </w:lvl>
  </w:abstractNum>
  <w:abstractNum w:abstractNumId="11" w15:restartNumberingAfterBreak="0">
    <w:nsid w:val="79573F17"/>
    <w:multiLevelType w:val="multilevel"/>
    <w:tmpl w:val="2D44D73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7"/>
  </w:num>
  <w:num w:numId="2">
    <w:abstractNumId w:val="3"/>
  </w:num>
  <w:num w:numId="3">
    <w:abstractNumId w:val="9"/>
  </w:num>
  <w:num w:numId="4">
    <w:abstractNumId w:val="8"/>
  </w:num>
  <w:num w:numId="5">
    <w:abstractNumId w:val="11"/>
  </w:num>
  <w:num w:numId="6">
    <w:abstractNumId w:val="6"/>
  </w:num>
  <w:num w:numId="7">
    <w:abstractNumId w:val="4"/>
  </w:num>
  <w:num w:numId="8">
    <w:abstractNumId w:val="1"/>
  </w:num>
  <w:num w:numId="9">
    <w:abstractNumId w:val="5"/>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50"/>
    <w:rsid w:val="004F01DA"/>
    <w:rsid w:val="005B7AD4"/>
    <w:rsid w:val="0098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AA4A"/>
  <w15:docId w15:val="{9FC66B2F-F201-42A4-89C0-B567A90B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Footer">
    <w:name w:val="footer"/>
    <w:basedOn w:val="HeaderandFoote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Jt7yMl7S9gdBVNOdOYytQz52jA==">CgMxLjA4AHIhMUc1RVRLZzNfbGFyZnlidDNxNmhhT09hQzdUNlJVYzc2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Samjhana</cp:lastModifiedBy>
  <cp:revision>2</cp:revision>
  <dcterms:created xsi:type="dcterms:W3CDTF">2022-07-19T07:44:00Z</dcterms:created>
  <dcterms:modified xsi:type="dcterms:W3CDTF">2023-07-03T06:58:00Z</dcterms:modified>
</cp:coreProperties>
</file>