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E880FA" w14:paraId="28E656E8" wp14:textId="52BCEE16">
      <w:pPr>
        <w:jc w:val="center"/>
        <w:rPr>
          <w:b w:val="1"/>
          <w:bCs w:val="1"/>
          <w:color w:val="FCB1B1"/>
          <w:sz w:val="48"/>
          <w:szCs w:val="48"/>
        </w:rPr>
      </w:pPr>
      <w:bookmarkStart w:name="_GoBack" w:id="0"/>
      <w:bookmarkEnd w:id="0"/>
      <w:r w:rsidRPr="37E880FA" w:rsidR="41BB47FD">
        <w:rPr>
          <w:b w:val="1"/>
          <w:bCs w:val="1"/>
          <w:color w:val="FCB1B1"/>
          <w:sz w:val="48"/>
          <w:szCs w:val="48"/>
        </w:rPr>
        <w:t xml:space="preserve">Cahier de charge </w:t>
      </w:r>
    </w:p>
    <w:p xmlns:wp14="http://schemas.microsoft.com/office/word/2010/wordml" w:rsidP="37E880FA" w14:paraId="3BFEFB25" wp14:textId="140896AA">
      <w:pPr>
        <w:jc w:val="center"/>
        <w:rPr>
          <w:b w:val="1"/>
          <w:bCs w:val="1"/>
          <w:color w:val="FCB1B1"/>
          <w:sz w:val="48"/>
          <w:szCs w:val="48"/>
        </w:rPr>
      </w:pPr>
      <w:r w:rsidRPr="37E880FA" w:rsidR="05C5CD97">
        <w:rPr>
          <w:b w:val="1"/>
          <w:bCs w:val="1"/>
          <w:color w:val="FCB1B1"/>
          <w:sz w:val="48"/>
          <w:szCs w:val="48"/>
        </w:rPr>
        <w:t>Projet</w:t>
      </w:r>
      <w:r w:rsidRPr="37E880FA" w:rsidR="41BB47FD">
        <w:rPr>
          <w:b w:val="1"/>
          <w:bCs w:val="1"/>
          <w:color w:val="FCB1B1"/>
          <w:sz w:val="48"/>
          <w:szCs w:val="48"/>
        </w:rPr>
        <w:t xml:space="preserve"> </w:t>
      </w:r>
      <w:r w:rsidRPr="37E880FA" w:rsidR="381E6C78">
        <w:rPr>
          <w:b w:val="1"/>
          <w:bCs w:val="1"/>
          <w:color w:val="FCB1B1"/>
          <w:sz w:val="48"/>
          <w:szCs w:val="48"/>
        </w:rPr>
        <w:t>PHP</w:t>
      </w:r>
      <w:r w:rsidRPr="37E880FA" w:rsidR="41BB47FD">
        <w:rPr>
          <w:b w:val="1"/>
          <w:bCs w:val="1"/>
          <w:color w:val="FCB1B1"/>
          <w:sz w:val="48"/>
          <w:szCs w:val="48"/>
        </w:rPr>
        <w:t xml:space="preserve"> </w:t>
      </w:r>
      <w:r w:rsidRPr="37E880FA" w:rsidR="33DE5137">
        <w:rPr>
          <w:b w:val="1"/>
          <w:bCs w:val="1"/>
          <w:color w:val="FCB1B1"/>
          <w:sz w:val="48"/>
          <w:szCs w:val="48"/>
        </w:rPr>
        <w:t>S</w:t>
      </w:r>
      <w:r w:rsidRPr="37E880FA" w:rsidR="41BB47FD">
        <w:rPr>
          <w:b w:val="1"/>
          <w:bCs w:val="1"/>
          <w:color w:val="FCB1B1"/>
          <w:sz w:val="48"/>
          <w:szCs w:val="48"/>
        </w:rPr>
        <w:t>ymfony</w:t>
      </w:r>
    </w:p>
    <w:p w:rsidR="3940E8AD" w:rsidP="3940E8AD" w:rsidRDefault="3940E8AD" w14:paraId="5018F216" w14:textId="49913752">
      <w:pPr>
        <w:pStyle w:val="Normal"/>
      </w:pPr>
    </w:p>
    <w:p w:rsidR="73166BC4" w:rsidP="3940E8AD" w:rsidRDefault="73166BC4" w14:paraId="70692981" w14:textId="5C8BC156">
      <w:pPr>
        <w:pStyle w:val="Normal"/>
      </w:pPr>
    </w:p>
    <w:p w:rsidR="37E880FA" w:rsidP="37E880FA" w:rsidRDefault="37E880FA" w14:paraId="6BC64694" w14:textId="3B974454">
      <w:pPr>
        <w:pStyle w:val="Normal"/>
        <w:ind w:left="0"/>
        <w:rPr>
          <w:b w:val="1"/>
          <w:bCs w:val="1"/>
          <w:color w:val="FC7474"/>
          <w:sz w:val="28"/>
          <w:szCs w:val="28"/>
        </w:rPr>
      </w:pPr>
      <w:r w:rsidRPr="37E880FA" w:rsidR="37E880FA">
        <w:rPr>
          <w:b w:val="1"/>
          <w:bCs w:val="1"/>
          <w:color w:val="FC7474"/>
          <w:sz w:val="28"/>
          <w:szCs w:val="28"/>
        </w:rPr>
        <w:t xml:space="preserve">1. </w:t>
      </w:r>
      <w:r w:rsidRPr="37E880FA" w:rsidR="5BB559D5">
        <w:rPr>
          <w:b w:val="1"/>
          <w:bCs w:val="1"/>
          <w:color w:val="FC7474"/>
          <w:sz w:val="28"/>
          <w:szCs w:val="28"/>
        </w:rPr>
        <w:t>Présentation</w:t>
      </w:r>
    </w:p>
    <w:p w:rsidR="73166BC4" w:rsidP="3940E8AD" w:rsidRDefault="73166BC4" w14:paraId="3094B562" w14:textId="5ECFE6A5">
      <w:pPr>
        <w:pStyle w:val="Normal"/>
      </w:pPr>
      <w:r w:rsidR="593E1469">
        <w:rPr/>
        <w:t xml:space="preserve">Site </w:t>
      </w:r>
      <w:r w:rsidR="09EC66C3">
        <w:rPr/>
        <w:t>dans lequel</w:t>
      </w:r>
      <w:r w:rsidR="593E1469">
        <w:rPr/>
        <w:t xml:space="preserve"> on a </w:t>
      </w:r>
      <w:r w:rsidR="147ECA47">
        <w:rPr/>
        <w:t>l’occasion d’</w:t>
      </w:r>
      <w:r w:rsidR="593E1469">
        <w:rPr/>
        <w:t xml:space="preserve">ajouter nos films, </w:t>
      </w:r>
      <w:r w:rsidR="253C499A">
        <w:rPr/>
        <w:t>séries</w:t>
      </w:r>
      <w:r w:rsidR="593E1469">
        <w:rPr/>
        <w:t xml:space="preserve"> et livre en cours</w:t>
      </w:r>
      <w:r w:rsidR="5CF38887">
        <w:rPr/>
        <w:t>,</w:t>
      </w:r>
      <w:r w:rsidR="593E1469">
        <w:rPr/>
        <w:t xml:space="preserve"> terminer, ou encore </w:t>
      </w:r>
      <w:r w:rsidR="0A19FD98">
        <w:rPr/>
        <w:t>qu’on veuille voir</w:t>
      </w:r>
      <w:r w:rsidR="45ACD525">
        <w:rPr/>
        <w:t xml:space="preserve"> dans une liste</w:t>
      </w:r>
      <w:r w:rsidR="0A19FD98">
        <w:rPr/>
        <w:t>.</w:t>
      </w:r>
      <w:r w:rsidR="3F6D50C4">
        <w:rPr/>
        <w:t xml:space="preserve"> Celle-ci sera couper en 3 catégories, une pour les films, une autre pour les séries et la dernières pour les livres</w:t>
      </w:r>
      <w:r w:rsidR="366396DE">
        <w:rPr/>
        <w:t xml:space="preserve"> </w:t>
      </w:r>
      <w:r w:rsidR="3F6D50C4">
        <w:rPr/>
        <w:t xml:space="preserve">(ou tous ce qui rapporte </w:t>
      </w:r>
      <w:r w:rsidR="575676FB">
        <w:rPr/>
        <w:t>à la lecture)</w:t>
      </w:r>
      <w:r w:rsidR="2AC3CE35">
        <w:rPr/>
        <w:t>.</w:t>
      </w:r>
    </w:p>
    <w:p w:rsidR="48E125AD" w:rsidP="37E880FA" w:rsidRDefault="48E125AD" w14:paraId="30275A1F" w14:textId="0A57178D">
      <w:pPr>
        <w:pStyle w:val="Normal"/>
      </w:pPr>
      <w:r w:rsidR="48E125AD">
        <w:rPr/>
        <w:t>Dans le site chaque film, série ou livre aura sa propre fiche, un utili</w:t>
      </w:r>
      <w:r w:rsidR="0B597B71">
        <w:rPr/>
        <w:t>sateur</w:t>
      </w:r>
      <w:r w:rsidR="76F4E8AF">
        <w:rPr/>
        <w:t xml:space="preserve"> et l’admin du site pourront crée des fiches pour chaque film, série, livre, si celle-ci n’existe pas. </w:t>
      </w:r>
    </w:p>
    <w:p w:rsidR="73166BC4" w:rsidP="3940E8AD" w:rsidRDefault="73166BC4" w14:paraId="2D2B2917" w14:textId="6BC80560">
      <w:pPr>
        <w:pStyle w:val="Normal"/>
      </w:pPr>
      <w:r w:rsidR="41BB47FD">
        <w:rPr/>
        <w:t>Dans chaque fiche</w:t>
      </w:r>
      <w:r w:rsidR="6B1F5333">
        <w:rPr/>
        <w:t xml:space="preserve">, </w:t>
      </w:r>
      <w:r w:rsidR="0E85AA16">
        <w:rPr/>
        <w:t>il</w:t>
      </w:r>
      <w:r w:rsidR="41BB47FD">
        <w:rPr/>
        <w:t xml:space="preserve"> pourra mettre un commentaire avec une note</w:t>
      </w:r>
      <w:r w:rsidR="500AF537">
        <w:rPr/>
        <w:t xml:space="preserve"> d’appréciation</w:t>
      </w:r>
      <w:r w:rsidR="41BB47FD">
        <w:rPr/>
        <w:t xml:space="preserve">. Par exemple 5 </w:t>
      </w:r>
      <w:r w:rsidR="09915F44">
        <w:rPr/>
        <w:t>à</w:t>
      </w:r>
      <w:r w:rsidR="41BB47FD">
        <w:rPr/>
        <w:t xml:space="preserve"> </w:t>
      </w:r>
      <w:r w:rsidR="41BB47FD">
        <w:rPr/>
        <w:t xml:space="preserve">1 </w:t>
      </w:r>
      <w:r w:rsidR="210A493D">
        <w:rPr/>
        <w:t>étoile</w:t>
      </w:r>
      <w:r w:rsidR="0F6D7085">
        <w:rPr/>
        <w:t xml:space="preserve"> avec un avis.</w:t>
      </w:r>
      <w:r w:rsidR="539125AB">
        <w:rPr/>
        <w:t xml:space="preserve"> Une fiche comportera aussi une note moyenne d’appréciation.</w:t>
      </w:r>
    </w:p>
    <w:p w:rsidR="08A345D4" w:rsidP="37E880FA" w:rsidRDefault="08A345D4" w14:paraId="15045127" w14:textId="41BD67F1">
      <w:pPr>
        <w:pStyle w:val="Normal"/>
      </w:pPr>
      <w:r w:rsidR="08A345D4">
        <w:rPr/>
        <w:t>Quand il ajoutera une série ou un livre dans sa liste et quand celle-ci sera dans le statut “en cours”, il pourra noter à quel épisode ou quel chapitre il est arrivé.</w:t>
      </w:r>
    </w:p>
    <w:p w:rsidR="73166BC4" w:rsidP="3940E8AD" w:rsidRDefault="73166BC4" w14:paraId="0790484A" w14:textId="77BBD45E">
      <w:pPr>
        <w:pStyle w:val="Normal"/>
      </w:pPr>
      <w:r w:rsidR="41BB47FD">
        <w:rPr/>
        <w:t>J'aimerais aussi mettre un système de rappelle de sortie du film</w:t>
      </w:r>
      <w:r w:rsidR="4C1E547A">
        <w:rPr/>
        <w:t>/livre/série</w:t>
      </w:r>
      <w:r w:rsidR="41BB47FD">
        <w:rPr/>
        <w:t xml:space="preserve"> </w:t>
      </w:r>
      <w:r w:rsidR="5C5123F1">
        <w:rPr/>
        <w:t xml:space="preserve">quand celui-ci est mis dans le statut à voir avant sa sortie et placer un système de rappel de quand une série est en cours </w:t>
      </w:r>
      <w:r w:rsidR="56EBCFB5">
        <w:rPr/>
        <w:t>de sortie, quand un épisode sort, si la série est dans la liste de l’utilisateur, celui-ci recevra un rappel que l’</w:t>
      </w:r>
      <w:r w:rsidR="7B9A4ED9">
        <w:rPr/>
        <w:t>épisode</w:t>
      </w:r>
      <w:r w:rsidR="56EBCFB5">
        <w:rPr/>
        <w:t xml:space="preserve"> est </w:t>
      </w:r>
      <w:r w:rsidR="21D076E1">
        <w:rPr/>
        <w:t>sorti</w:t>
      </w:r>
      <w:r w:rsidR="0B9F7D17">
        <w:rPr/>
        <w:t>.</w:t>
      </w:r>
    </w:p>
    <w:p w:rsidR="37E880FA" w:rsidP="37E880FA" w:rsidRDefault="37E880FA" w14:paraId="2113FA3E" w14:textId="6A651B2C">
      <w:pPr>
        <w:pStyle w:val="Normal"/>
      </w:pPr>
    </w:p>
    <w:p w:rsidR="5B3836B8" w:rsidP="37E880FA" w:rsidRDefault="5B3836B8" w14:paraId="5FDFEE03" w14:textId="1861FA73">
      <w:pPr>
        <w:pStyle w:val="Normal"/>
        <w:rPr>
          <w:b w:val="1"/>
          <w:bCs w:val="1"/>
          <w:color w:val="FC7474"/>
          <w:sz w:val="28"/>
          <w:szCs w:val="28"/>
        </w:rPr>
      </w:pPr>
      <w:r w:rsidRPr="37E880FA" w:rsidR="5B3836B8">
        <w:rPr>
          <w:b w:val="1"/>
          <w:bCs w:val="1"/>
          <w:color w:val="FC7474"/>
          <w:sz w:val="28"/>
          <w:szCs w:val="28"/>
        </w:rPr>
        <w:t>2. Nom du site</w:t>
      </w:r>
    </w:p>
    <w:p w:rsidR="60932517" w:rsidP="37E880FA" w:rsidRDefault="60932517" w14:paraId="74991D1C" w14:textId="53AC44A6">
      <w:pPr>
        <w:pStyle w:val="Normal"/>
      </w:pPr>
      <w:proofErr w:type="spellStart"/>
      <w:r w:rsidR="60932517">
        <w:rPr/>
        <w:t>LiSeFi</w:t>
      </w:r>
      <w:proofErr w:type="spellEnd"/>
      <w:r w:rsidR="60932517">
        <w:rPr/>
        <w:t xml:space="preserve">’ pour livre, </w:t>
      </w:r>
      <w:r w:rsidR="6C93EE02">
        <w:rPr/>
        <w:t>série</w:t>
      </w:r>
      <w:r w:rsidR="60932517">
        <w:rPr/>
        <w:t>, film</w:t>
      </w:r>
    </w:p>
    <w:p w:rsidR="37E880FA" w:rsidP="37E880FA" w:rsidRDefault="37E880FA" w14:paraId="452969DF" w14:textId="69F54E77">
      <w:pPr>
        <w:pStyle w:val="Normal"/>
      </w:pPr>
    </w:p>
    <w:p w:rsidR="5F21CEED" w:rsidP="37E880FA" w:rsidRDefault="5F21CEED" w14:paraId="76638F5D" w14:textId="04301905">
      <w:pPr>
        <w:pStyle w:val="Normal"/>
        <w:rPr>
          <w:b w:val="1"/>
          <w:bCs w:val="1"/>
          <w:color w:val="FC7474"/>
          <w:sz w:val="28"/>
          <w:szCs w:val="28"/>
        </w:rPr>
      </w:pPr>
      <w:r w:rsidRPr="37E880FA" w:rsidR="5F21CEED">
        <w:rPr>
          <w:b w:val="1"/>
          <w:bCs w:val="1"/>
          <w:color w:val="FC7474"/>
          <w:sz w:val="28"/>
          <w:szCs w:val="28"/>
        </w:rPr>
        <w:t>3. Fonctionnement du site</w:t>
      </w:r>
    </w:p>
    <w:p w:rsidR="5F21CEED" w:rsidP="37E880FA" w:rsidRDefault="5F21CEED" w14:paraId="0A89E0F6" w14:textId="5771FEB3">
      <w:pPr>
        <w:pStyle w:val="Normal"/>
      </w:pPr>
      <w:r w:rsidR="5F21CEED">
        <w:rPr/>
        <w:t>Obligation de s’inscrire pour avoir sa propre liste</w:t>
      </w:r>
      <w:r w:rsidR="2D013402">
        <w:rPr/>
        <w:t xml:space="preserve">. </w:t>
      </w:r>
    </w:p>
    <w:p w:rsidR="2D013402" w:rsidP="37E880FA" w:rsidRDefault="2D013402" w14:paraId="6D2E7279" w14:textId="35AEB8A1">
      <w:pPr>
        <w:pStyle w:val="Normal"/>
      </w:pPr>
      <w:r w:rsidR="2D013402">
        <w:rPr/>
        <w:t xml:space="preserve">Dans la page de la liste, celle-ci comportera les 3 catégories. Dans </w:t>
      </w:r>
      <w:r w:rsidR="4258C18F">
        <w:rPr/>
        <w:t xml:space="preserve">sa liste et dans la fiche </w:t>
      </w:r>
      <w:r w:rsidR="1BB3666E">
        <w:rPr/>
        <w:t xml:space="preserve">perso des </w:t>
      </w:r>
      <w:r w:rsidR="3F258A2E">
        <w:rPr/>
        <w:t xml:space="preserve">F, </w:t>
      </w:r>
      <w:r w:rsidR="3F258A2E">
        <w:rPr/>
        <w:t>S, L</w:t>
      </w:r>
      <w:r w:rsidR="1BB3666E">
        <w:rPr/>
        <w:t>, l’utilisateur verra ou il en est</w:t>
      </w:r>
      <w:r w:rsidR="7D547657">
        <w:rPr/>
        <w:t xml:space="preserve">. </w:t>
      </w:r>
    </w:p>
    <w:p w:rsidR="4AF18310" w:rsidP="37E880FA" w:rsidRDefault="4AF18310" w14:paraId="39593F5D" w14:textId="07A10CA4">
      <w:pPr>
        <w:pStyle w:val="Normal"/>
      </w:pPr>
      <w:r w:rsidR="4AF18310">
        <w:rPr/>
        <w:t xml:space="preserve">Toujours dans les fiches, l’utilisateur pourra noter et donner son avis dessus, à condition que le </w:t>
      </w:r>
      <w:r w:rsidR="15DF62E8">
        <w:rPr/>
        <w:t xml:space="preserve">F, S, </w:t>
      </w:r>
      <w:proofErr w:type="gramStart"/>
      <w:r w:rsidR="15DF62E8">
        <w:rPr/>
        <w:t>L</w:t>
      </w:r>
      <w:proofErr w:type="gramEnd"/>
      <w:r w:rsidR="15DF62E8">
        <w:rPr/>
        <w:t xml:space="preserve"> soit ajouter dans sa liste, si le film par exemple est pas ajouter dans sa liste, celui-ci ne pourra pas ajouter d’avis dans la fiche du film.</w:t>
      </w:r>
    </w:p>
    <w:p w:rsidR="7D547657" w:rsidP="37E880FA" w:rsidRDefault="7D547657" w14:paraId="1BAD852D" w14:textId="58268DCC">
      <w:pPr>
        <w:pStyle w:val="Normal"/>
      </w:pPr>
      <w:r w:rsidR="7D547657">
        <w:rPr/>
        <w:t xml:space="preserve">Pour toutes les catégories, il y’aura un système de recherche par ordre </w:t>
      </w:r>
      <w:r w:rsidR="07FC0354">
        <w:rPr/>
        <w:t>alphabétique</w:t>
      </w:r>
      <w:r w:rsidR="7D547657">
        <w:rPr/>
        <w:t xml:space="preserve"> </w:t>
      </w:r>
      <w:r w:rsidR="12AC03E5">
        <w:rPr/>
        <w:t xml:space="preserve">qui sera le système par default, et si l’user veut il peut aussi faire </w:t>
      </w:r>
      <w:r w:rsidR="040A8EB5">
        <w:rPr/>
        <w:t>une recherche avancée</w:t>
      </w:r>
      <w:r w:rsidR="12AC03E5">
        <w:rPr/>
        <w:t xml:space="preserve"> dans </w:t>
      </w:r>
      <w:r w:rsidR="777DFE13">
        <w:rPr/>
        <w:t>lequel</w:t>
      </w:r>
      <w:r w:rsidR="12AC03E5">
        <w:rPr/>
        <w:t xml:space="preserve"> il pourra retrouver sa </w:t>
      </w:r>
      <w:r w:rsidR="0FA46712">
        <w:rPr/>
        <w:t>série</w:t>
      </w:r>
      <w:r w:rsidR="12AC03E5">
        <w:rPr/>
        <w:t xml:space="preserve"> par exemple selon son nombre d’épisode, sa note, </w:t>
      </w:r>
      <w:r w:rsidR="3685BFF1">
        <w:rPr/>
        <w:t xml:space="preserve">son genre, son type, ou encore sa date de sortie. </w:t>
      </w:r>
    </w:p>
    <w:p w:rsidR="70C20454" w:rsidP="37E880FA" w:rsidRDefault="70C20454" w14:paraId="784F6684" w14:textId="500D55EA">
      <w:pPr>
        <w:pStyle w:val="Normal"/>
      </w:pPr>
      <w:r w:rsidR="70C20454">
        <w:rPr/>
        <w:t xml:space="preserve">Si le </w:t>
      </w:r>
      <w:r w:rsidR="70C20454">
        <w:rPr/>
        <w:t>sy</w:t>
      </w:r>
      <w:r w:rsidR="68E8DADA">
        <w:rPr/>
        <w:t>s</w:t>
      </w:r>
      <w:r w:rsidR="70C20454">
        <w:rPr/>
        <w:t>tème</w:t>
      </w:r>
      <w:r w:rsidR="70C20454">
        <w:rPr/>
        <w:t xml:space="preserve"> de rappel est activé, l’utilisateur recevra une notification ou un msg comme quoi un nouvel épisode ou un nouveau scan est sortie aujourd’hui.</w:t>
      </w:r>
    </w:p>
    <w:p w:rsidR="793288AB" w:rsidP="793288AB" w:rsidRDefault="793288AB" w14:paraId="7FCADC8B" w14:textId="790C4048">
      <w:pPr>
        <w:pStyle w:val="Normal"/>
      </w:pPr>
    </w:p>
    <w:p w:rsidR="793288AB" w:rsidP="793288AB" w:rsidRDefault="793288AB" w14:paraId="527A509A" w14:textId="36F98FAF">
      <w:pPr>
        <w:pStyle w:val="Normal"/>
      </w:pPr>
    </w:p>
    <w:p w:rsidR="5537950B" w:rsidP="37E880FA" w:rsidRDefault="5537950B" w14:paraId="0D859182" w14:textId="52DE036C">
      <w:pPr>
        <w:pStyle w:val="Normal"/>
        <w:rPr>
          <w:b w:val="1"/>
          <w:bCs w:val="1"/>
          <w:color w:val="FC7474"/>
          <w:sz w:val="28"/>
          <w:szCs w:val="28"/>
        </w:rPr>
      </w:pPr>
      <w:r w:rsidRPr="37E880FA" w:rsidR="3FE55215">
        <w:rPr>
          <w:b w:val="1"/>
          <w:bCs w:val="1"/>
          <w:color w:val="FC7474"/>
          <w:sz w:val="28"/>
          <w:szCs w:val="28"/>
        </w:rPr>
        <w:t xml:space="preserve">4. </w:t>
      </w:r>
      <w:r w:rsidRPr="37E880FA" w:rsidR="27CE1CEA">
        <w:rPr>
          <w:b w:val="1"/>
          <w:bCs w:val="1"/>
          <w:color w:val="FC7474"/>
          <w:sz w:val="28"/>
          <w:szCs w:val="28"/>
        </w:rPr>
        <w:t xml:space="preserve">Base de </w:t>
      </w:r>
      <w:r w:rsidRPr="37E880FA" w:rsidR="02BF54ED">
        <w:rPr>
          <w:b w:val="1"/>
          <w:bCs w:val="1"/>
          <w:color w:val="FC7474"/>
          <w:sz w:val="28"/>
          <w:szCs w:val="28"/>
        </w:rPr>
        <w:t>données</w:t>
      </w:r>
      <w:r w:rsidRPr="37E880FA" w:rsidR="27CE1CEA">
        <w:rPr>
          <w:b w:val="1"/>
          <w:bCs w:val="1"/>
          <w:color w:val="FC7474"/>
          <w:sz w:val="28"/>
          <w:szCs w:val="28"/>
        </w:rPr>
        <w:t xml:space="preserve"> (exemple)</w:t>
      </w:r>
    </w:p>
    <w:p w:rsidR="793288AB" w:rsidP="793288AB" w:rsidRDefault="793288AB" w14:paraId="68382213" w14:textId="3A6BFE98">
      <w:pPr>
        <w:pStyle w:val="Normal"/>
      </w:pPr>
      <w:r w:rsidR="0CBD4948">
        <w:drawing>
          <wp:inline wp14:editId="203A1700" wp14:anchorId="2997397D">
            <wp:extent cx="5339818" cy="6648450"/>
            <wp:effectExtent l="0" t="0" r="0" b="0"/>
            <wp:docPr id="1030070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0d4022271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4408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818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BD4948">
        <w:drawing>
          <wp:inline wp14:editId="412A195B" wp14:anchorId="1B1A8230">
            <wp:extent cx="4925416" cy="6372225"/>
            <wp:effectExtent l="0" t="0" r="0" b="0"/>
            <wp:docPr id="133122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db302de5e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33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41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288AB" w:rsidP="793288AB" w:rsidRDefault="793288AB" w14:paraId="791B0452" w14:textId="2E0F84E5">
      <w:pPr>
        <w:pStyle w:val="Normal"/>
      </w:pPr>
    </w:p>
    <w:p w:rsidR="3940E8AD" w:rsidP="3940E8AD" w:rsidRDefault="3940E8AD" w14:paraId="66F916D9" w14:textId="15ED0387">
      <w:pPr>
        <w:pStyle w:val="Normal"/>
      </w:pPr>
    </w:p>
    <w:p w:rsidR="3940E8AD" w:rsidP="3940E8AD" w:rsidRDefault="3940E8AD" w14:paraId="41505AB2" w14:textId="0AE6A335">
      <w:pPr>
        <w:pStyle w:val="Normal"/>
      </w:pPr>
    </w:p>
    <w:p w:rsidR="3940E8AD" w:rsidP="37E880FA" w:rsidRDefault="3940E8AD" w14:paraId="348A36B9" w14:textId="51AF3117">
      <w:pPr>
        <w:pStyle w:val="Normal"/>
        <w:rPr>
          <w:b w:val="1"/>
          <w:bCs w:val="1"/>
          <w:sz w:val="32"/>
          <w:szCs w:val="32"/>
        </w:rPr>
      </w:pPr>
      <w:r w:rsidRPr="37E880FA" w:rsidR="27CE1CEA">
        <w:rPr>
          <w:b w:val="1"/>
          <w:bCs w:val="1"/>
          <w:color w:val="FC7474"/>
          <w:sz w:val="28"/>
          <w:szCs w:val="28"/>
        </w:rPr>
        <w:t>Interface (exemple)</w:t>
      </w:r>
      <w:r w:rsidRPr="37E880FA" w:rsidR="31278DD1">
        <w:rPr>
          <w:b w:val="1"/>
          <w:bCs w:val="1"/>
          <w:sz w:val="32"/>
          <w:szCs w:val="32"/>
        </w:rPr>
        <w:t xml:space="preserve"> </w:t>
      </w:r>
      <w:r w:rsidRPr="37E880FA" w:rsidR="31278DD1">
        <w:rPr>
          <w:b w:val="0"/>
          <w:bCs w:val="0"/>
          <w:sz w:val="22"/>
          <w:szCs w:val="22"/>
        </w:rPr>
        <w:t>pas complet mais c’est un aperçu</w:t>
      </w:r>
    </w:p>
    <w:p w:rsidR="3940E8AD" w:rsidP="37E880FA" w:rsidRDefault="3940E8AD" w14:paraId="380E435E" w14:textId="14DB5B8F">
      <w:pPr>
        <w:pStyle w:val="Normal"/>
        <w:rPr>
          <w:b w:val="1"/>
          <w:bCs w:val="1"/>
          <w:sz w:val="32"/>
          <w:szCs w:val="32"/>
        </w:rPr>
      </w:pPr>
    </w:p>
    <w:p w:rsidR="3940E8AD" w:rsidP="37E880FA" w:rsidRDefault="3940E8AD" w14:paraId="4EBBE4F5" w14:textId="4C83A54E">
      <w:pPr>
        <w:pStyle w:val="Normal"/>
        <w:rPr>
          <w:sz w:val="28"/>
          <w:szCs w:val="28"/>
        </w:rPr>
      </w:pPr>
      <w:r w:rsidRPr="37E880FA" w:rsidR="1757871A">
        <w:rPr>
          <w:sz w:val="28"/>
          <w:szCs w:val="28"/>
        </w:rPr>
        <w:t>Page accueil</w:t>
      </w:r>
    </w:p>
    <w:p w:rsidR="3940E8AD" w:rsidP="3940E8AD" w:rsidRDefault="3940E8AD" w14:paraId="70475BC1" w14:textId="3D238F2F">
      <w:pPr>
        <w:pStyle w:val="Normal"/>
      </w:pPr>
      <w:r w:rsidR="1757871A">
        <w:drawing>
          <wp:inline wp14:editId="45B3AC10" wp14:anchorId="761E32E8">
            <wp:extent cx="4546580" cy="8764492"/>
            <wp:effectExtent l="0" t="0" r="0" b="0"/>
            <wp:docPr id="131820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e80128a3e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80" cy="87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40E8AD" w:rsidP="3940E8AD" w:rsidRDefault="3940E8AD" w14:paraId="52349EF1" w14:textId="085D094D">
      <w:pPr>
        <w:pStyle w:val="Normal"/>
      </w:pPr>
    </w:p>
    <w:p w:rsidR="3940E8AD" w:rsidP="3940E8AD" w:rsidRDefault="3940E8AD" w14:paraId="2E15C932" w14:textId="551C37B6">
      <w:pPr>
        <w:pStyle w:val="Normal"/>
      </w:pPr>
    </w:p>
    <w:p w:rsidR="3940E8AD" w:rsidP="3940E8AD" w:rsidRDefault="3940E8AD" w14:paraId="74251AD6" w14:textId="2CC91BF9">
      <w:pPr>
        <w:pStyle w:val="Normal"/>
      </w:pPr>
    </w:p>
    <w:p w:rsidR="3940E8AD" w:rsidP="37E880FA" w:rsidRDefault="3940E8AD" w14:paraId="34DBB906" w14:textId="5F92A53B">
      <w:pPr>
        <w:pStyle w:val="Normal"/>
        <w:rPr>
          <w:sz w:val="28"/>
          <w:szCs w:val="28"/>
        </w:rPr>
      </w:pPr>
      <w:r w:rsidRPr="37E880FA" w:rsidR="31E0328F">
        <w:rPr>
          <w:sz w:val="28"/>
          <w:szCs w:val="28"/>
        </w:rPr>
        <w:t>Page film</w:t>
      </w:r>
    </w:p>
    <w:p w:rsidR="3940E8AD" w:rsidP="3940E8AD" w:rsidRDefault="3940E8AD" w14:paraId="5D4FAAA1" w14:textId="7DAD9DBF">
      <w:pPr>
        <w:pStyle w:val="Normal"/>
      </w:pPr>
    </w:p>
    <w:p w:rsidR="3940E8AD" w:rsidP="3940E8AD" w:rsidRDefault="3940E8AD" w14:paraId="2057C79A" w14:textId="5A3C2BF3">
      <w:pPr>
        <w:pStyle w:val="Normal"/>
      </w:pPr>
      <w:r w:rsidR="1757871A">
        <w:drawing>
          <wp:inline wp14:editId="467E1CE3" wp14:anchorId="2FD4AC58">
            <wp:extent cx="5622778" cy="4791074"/>
            <wp:effectExtent l="0" t="0" r="0" b="0"/>
            <wp:docPr id="122346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a00449029b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78" cy="47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664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F53CA"/>
    <w:rsid w:val="01059CC1"/>
    <w:rsid w:val="01099818"/>
    <w:rsid w:val="02BF54ED"/>
    <w:rsid w:val="034214C7"/>
    <w:rsid w:val="03E52A07"/>
    <w:rsid w:val="040A8EB5"/>
    <w:rsid w:val="04A60149"/>
    <w:rsid w:val="04BFC49D"/>
    <w:rsid w:val="04BFC49D"/>
    <w:rsid w:val="05C5CD97"/>
    <w:rsid w:val="06045180"/>
    <w:rsid w:val="065B94FE"/>
    <w:rsid w:val="071CCAC9"/>
    <w:rsid w:val="07FC0354"/>
    <w:rsid w:val="08A345D4"/>
    <w:rsid w:val="09915F44"/>
    <w:rsid w:val="09DC292B"/>
    <w:rsid w:val="09EC66C3"/>
    <w:rsid w:val="0A19FD98"/>
    <w:rsid w:val="0ACFB2D7"/>
    <w:rsid w:val="0B597B71"/>
    <w:rsid w:val="0B9F7D17"/>
    <w:rsid w:val="0CBD4948"/>
    <w:rsid w:val="0CCAD682"/>
    <w:rsid w:val="0E84C76E"/>
    <w:rsid w:val="0E84C76E"/>
    <w:rsid w:val="0E85AA16"/>
    <w:rsid w:val="0F211D81"/>
    <w:rsid w:val="0F6D7085"/>
    <w:rsid w:val="0FA46712"/>
    <w:rsid w:val="10535835"/>
    <w:rsid w:val="117594AE"/>
    <w:rsid w:val="119E47A5"/>
    <w:rsid w:val="119E47A5"/>
    <w:rsid w:val="11DFD5AB"/>
    <w:rsid w:val="12AC03E5"/>
    <w:rsid w:val="1311650F"/>
    <w:rsid w:val="147ECA47"/>
    <w:rsid w:val="1526C958"/>
    <w:rsid w:val="15B91E50"/>
    <w:rsid w:val="15DF62E8"/>
    <w:rsid w:val="169F2BC3"/>
    <w:rsid w:val="16A9715C"/>
    <w:rsid w:val="16ED11BD"/>
    <w:rsid w:val="1757871A"/>
    <w:rsid w:val="18BCB985"/>
    <w:rsid w:val="18F0BF12"/>
    <w:rsid w:val="1A5166F8"/>
    <w:rsid w:val="1A5C219D"/>
    <w:rsid w:val="1B960ADC"/>
    <w:rsid w:val="1BB3666E"/>
    <w:rsid w:val="1F7585CE"/>
    <w:rsid w:val="210A493D"/>
    <w:rsid w:val="21D076E1"/>
    <w:rsid w:val="22F4F225"/>
    <w:rsid w:val="253C499A"/>
    <w:rsid w:val="25638AEF"/>
    <w:rsid w:val="25678CC4"/>
    <w:rsid w:val="27B35819"/>
    <w:rsid w:val="27CE1CEA"/>
    <w:rsid w:val="2AB83875"/>
    <w:rsid w:val="2AC3CE35"/>
    <w:rsid w:val="2C4F10A8"/>
    <w:rsid w:val="2C4F10A8"/>
    <w:rsid w:val="2D013402"/>
    <w:rsid w:val="2DA7190A"/>
    <w:rsid w:val="2DC91928"/>
    <w:rsid w:val="2E0F53CA"/>
    <w:rsid w:val="2F0E6F0A"/>
    <w:rsid w:val="31278DD1"/>
    <w:rsid w:val="31E0328F"/>
    <w:rsid w:val="327A8A2D"/>
    <w:rsid w:val="327A8A2D"/>
    <w:rsid w:val="32F60AC0"/>
    <w:rsid w:val="33DE5137"/>
    <w:rsid w:val="347B3342"/>
    <w:rsid w:val="35E4B817"/>
    <w:rsid w:val="366396DE"/>
    <w:rsid w:val="3685BFF1"/>
    <w:rsid w:val="37E880FA"/>
    <w:rsid w:val="381E6C78"/>
    <w:rsid w:val="382895E6"/>
    <w:rsid w:val="382895E6"/>
    <w:rsid w:val="3940E8AD"/>
    <w:rsid w:val="39654C44"/>
    <w:rsid w:val="3A0D2674"/>
    <w:rsid w:val="3B011CA5"/>
    <w:rsid w:val="3D787E77"/>
    <w:rsid w:val="3E86B720"/>
    <w:rsid w:val="3EE09797"/>
    <w:rsid w:val="3F258A2E"/>
    <w:rsid w:val="3F6D50C4"/>
    <w:rsid w:val="3FE55215"/>
    <w:rsid w:val="40DAC3B2"/>
    <w:rsid w:val="41BB47FD"/>
    <w:rsid w:val="4258C18F"/>
    <w:rsid w:val="42B77A89"/>
    <w:rsid w:val="43550FF5"/>
    <w:rsid w:val="450718EE"/>
    <w:rsid w:val="450718EE"/>
    <w:rsid w:val="45ACD525"/>
    <w:rsid w:val="478DEA01"/>
    <w:rsid w:val="4796AC42"/>
    <w:rsid w:val="48E125AD"/>
    <w:rsid w:val="49195446"/>
    <w:rsid w:val="49DA8A11"/>
    <w:rsid w:val="4A560AA4"/>
    <w:rsid w:val="4AF18310"/>
    <w:rsid w:val="4B767AD4"/>
    <w:rsid w:val="4B994942"/>
    <w:rsid w:val="4C1E547A"/>
    <w:rsid w:val="4DC602B2"/>
    <w:rsid w:val="4E2CB071"/>
    <w:rsid w:val="4F328D56"/>
    <w:rsid w:val="4F8B62E9"/>
    <w:rsid w:val="500AF537"/>
    <w:rsid w:val="505C0E1E"/>
    <w:rsid w:val="537A2249"/>
    <w:rsid w:val="539125AB"/>
    <w:rsid w:val="5393AEE0"/>
    <w:rsid w:val="541D4DCD"/>
    <w:rsid w:val="55093FDD"/>
    <w:rsid w:val="55096A24"/>
    <w:rsid w:val="5537950B"/>
    <w:rsid w:val="55A02294"/>
    <w:rsid w:val="56EBCFB5"/>
    <w:rsid w:val="57488A9D"/>
    <w:rsid w:val="575676FB"/>
    <w:rsid w:val="59376596"/>
    <w:rsid w:val="59376596"/>
    <w:rsid w:val="593D88B7"/>
    <w:rsid w:val="593E1469"/>
    <w:rsid w:val="5B3836B8"/>
    <w:rsid w:val="5BB559D5"/>
    <w:rsid w:val="5C5123F1"/>
    <w:rsid w:val="5CF38887"/>
    <w:rsid w:val="5D2BE0B4"/>
    <w:rsid w:val="5F21CEED"/>
    <w:rsid w:val="6079542A"/>
    <w:rsid w:val="60932517"/>
    <w:rsid w:val="615C8A13"/>
    <w:rsid w:val="622E4CE8"/>
    <w:rsid w:val="662FFB36"/>
    <w:rsid w:val="68E8DADA"/>
    <w:rsid w:val="69679BF8"/>
    <w:rsid w:val="6A2823F6"/>
    <w:rsid w:val="6AF3AEC4"/>
    <w:rsid w:val="6B1F5333"/>
    <w:rsid w:val="6BB469BD"/>
    <w:rsid w:val="6C278B1A"/>
    <w:rsid w:val="6C93EE02"/>
    <w:rsid w:val="6EB95A1A"/>
    <w:rsid w:val="6FBCCAE4"/>
    <w:rsid w:val="7097657A"/>
    <w:rsid w:val="70C20454"/>
    <w:rsid w:val="713C25C7"/>
    <w:rsid w:val="71887D75"/>
    <w:rsid w:val="71D41BD8"/>
    <w:rsid w:val="72E5984C"/>
    <w:rsid w:val="73166BC4"/>
    <w:rsid w:val="731F0B48"/>
    <w:rsid w:val="7562E917"/>
    <w:rsid w:val="75B6CD44"/>
    <w:rsid w:val="76F4E8AF"/>
    <w:rsid w:val="774FE902"/>
    <w:rsid w:val="777DFE13"/>
    <w:rsid w:val="77E9DCE7"/>
    <w:rsid w:val="782A34FF"/>
    <w:rsid w:val="786D02E1"/>
    <w:rsid w:val="78EA04A5"/>
    <w:rsid w:val="793288AB"/>
    <w:rsid w:val="797720F2"/>
    <w:rsid w:val="7985AD48"/>
    <w:rsid w:val="7B2F155B"/>
    <w:rsid w:val="7B9A4ED9"/>
    <w:rsid w:val="7BACFD05"/>
    <w:rsid w:val="7BB1652A"/>
    <w:rsid w:val="7BB1652A"/>
    <w:rsid w:val="7BDCE540"/>
    <w:rsid w:val="7D547657"/>
    <w:rsid w:val="7D75E882"/>
    <w:rsid w:val="7DBEA8AF"/>
    <w:rsid w:val="7E560E09"/>
    <w:rsid w:val="7F27C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53CA"/>
  <w15:chartTrackingRefBased/>
  <w15:docId w15:val="{454E07A8-5D55-4A83-9F28-973C25658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430d40222714ee0" /><Relationship Type="http://schemas.openxmlformats.org/officeDocument/2006/relationships/image" Target="/media/image2.jpg" Id="Rda4db302de5e49d9" /><Relationship Type="http://schemas.openxmlformats.org/officeDocument/2006/relationships/image" Target="/media/image.png" Id="R6c8e80128a3e45d6" /><Relationship Type="http://schemas.openxmlformats.org/officeDocument/2006/relationships/image" Target="/media/image2.png" Id="Reaa00449029b4663" /><Relationship Type="http://schemas.openxmlformats.org/officeDocument/2006/relationships/numbering" Target="numbering.xml" Id="Rdc30bdf9345842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2023-02-26T20:07:50.8396944Z</dcterms:created>
  <dcterms:modified xsi:type="dcterms:W3CDTF">2023-03-16T22:26:57.1001252Z</dcterms:modified>
  <dc:creator>Sara Pehlivan</dc:creator>
  <lastModifiedBy>Sara Pehlivan</lastModifiedBy>
</coreProperties>
</file>