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aim of this write-up is to briefly summarize the data-extraction procedure used for the analysis in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initial dataset comprised of fMRI scans collected from 16 subjects/participants. The experiment was that each participant was asked to watch 4 video stimuli inside the scanner during which they were constantly being scanned.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Procedure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had 4 different scan sets for each subject corresponding to 4 video stimuli. Same procedure was followed to extract the time-series data from each scan set for each subject. Steps followed for data extraction are mentioned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Step-1</w:t>
      </w:r>
    </w:p>
    <w:p w:rsidR="00000000" w:rsidDel="00000000" w:rsidP="00000000" w:rsidRDefault="00000000" w:rsidRPr="00000000">
      <w:pPr>
        <w:contextualSpacing w:val="0"/>
      </w:pPr>
      <w:r w:rsidDel="00000000" w:rsidR="00000000" w:rsidRPr="00000000">
        <w:rPr>
          <w:rtl w:val="0"/>
        </w:rPr>
        <w:t xml:space="preserve">The raw data images were initially preprocessed using SPM8. The preprocessing steps applied were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Realign( Estimate &amp; Reslice )</w:t>
      </w:r>
      <w:r w:rsidDel="00000000" w:rsidR="00000000" w:rsidRPr="00000000">
        <w:rPr>
          <w:rtl w:val="0"/>
        </w:rPr>
        <w:t xml:space="preserve"> :: Realignment was applied to remove the movement artefact from the fMRI data and reslicing was done to match all images voxel-for-voxel.</w:t>
      </w:r>
    </w:p>
    <w:p w:rsidR="00000000" w:rsidDel="00000000" w:rsidP="00000000" w:rsidRDefault="00000000" w:rsidRPr="00000000">
      <w:pPr>
        <w:contextualSpacing w:val="0"/>
      </w:pPr>
      <w:r w:rsidDel="00000000" w:rsidR="00000000" w:rsidRPr="00000000">
        <w:rPr>
          <w:u w:val="single"/>
          <w:rtl w:val="0"/>
        </w:rPr>
        <w:t xml:space="preserve">Coregistration( Estimate )</w:t>
      </w:r>
      <w:r w:rsidDel="00000000" w:rsidR="00000000" w:rsidRPr="00000000">
        <w:rPr>
          <w:rtl w:val="0"/>
        </w:rPr>
        <w:t xml:space="preserve"> :: In this step, the structural image of the subject was coregistered with the mean fMRI scan from the realignment step.</w:t>
      </w:r>
    </w:p>
    <w:p w:rsidR="00000000" w:rsidDel="00000000" w:rsidP="00000000" w:rsidRDefault="00000000" w:rsidRPr="00000000">
      <w:pPr>
        <w:contextualSpacing w:val="0"/>
      </w:pPr>
      <w:r w:rsidDel="00000000" w:rsidR="00000000" w:rsidRPr="00000000">
        <w:rPr>
          <w:u w:val="single"/>
          <w:rtl w:val="0"/>
        </w:rPr>
        <w:t xml:space="preserve">Segmentation</w:t>
      </w:r>
      <w:r w:rsidDel="00000000" w:rsidR="00000000" w:rsidRPr="00000000">
        <w:rPr>
          <w:rtl w:val="0"/>
        </w:rPr>
        <w:t xml:space="preserve"> :: The grey and white matter images were generated here.</w:t>
      </w:r>
    </w:p>
    <w:p w:rsidR="00000000" w:rsidDel="00000000" w:rsidP="00000000" w:rsidRDefault="00000000" w:rsidRPr="00000000">
      <w:pPr>
        <w:contextualSpacing w:val="0"/>
      </w:pPr>
      <w:r w:rsidDel="00000000" w:rsidR="00000000" w:rsidRPr="00000000">
        <w:rPr>
          <w:u w:val="single"/>
          <w:rtl w:val="0"/>
        </w:rPr>
        <w:t xml:space="preserve">Normalization</w:t>
      </w:r>
      <w:r w:rsidDel="00000000" w:rsidR="00000000" w:rsidRPr="00000000">
        <w:rPr>
          <w:rtl w:val="0"/>
        </w:rPr>
        <w:t xml:space="preserve"> :: This was performed for both the anatomical and functional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the above mentioned preprocessing steps were performed with the default parameters. These normalized images were then used to extract the time-series data from each voxel. The normalized images were selected to extract data so that each voxel now corresponds to standard MNI space and data can be extracted from specific voxel by mentioning the (x,y,z) coordinate in MNI space. The voxel size in our case is (1.89mm,1.89mm,5mm) in x, y and z directions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Step-2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Matlab code was used to extract the time-series data from the specific regions of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imgs=spm_select(Inf, 'image', 'get timeseries data');</w:t>
      </w:r>
    </w:p>
    <w:p w:rsidR="00000000" w:rsidDel="00000000" w:rsidP="00000000" w:rsidRDefault="00000000" w:rsidRPr="00000000">
      <w:pPr>
        <w:contextualSpacing w:val="0"/>
      </w:pPr>
      <w:r w:rsidDel="00000000" w:rsidR="00000000" w:rsidRPr="00000000">
        <w:rPr>
          <w:rtl w:val="0"/>
        </w:rPr>
        <w:t xml:space="preserve">V=spm_vol(imgs);</w:t>
      </w:r>
    </w:p>
    <w:p w:rsidR="00000000" w:rsidDel="00000000" w:rsidP="00000000" w:rsidRDefault="00000000" w:rsidRPr="00000000">
      <w:pPr>
        <w:contextualSpacing w:val="0"/>
      </w:pPr>
      <w:r w:rsidDel="00000000" w:rsidR="00000000" w:rsidRPr="00000000">
        <w:rPr>
          <w:rtl w:val="0"/>
        </w:rPr>
        <w:t xml:space="preserve">[Y,XYZ]=spm_read_vols(V);</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3 lines of code selects the data images( normalized in our case ) and reads them into ‘Y’ and ‘XYZ’ matrices. Both of these matrices are 2-dimensional matrices. The ‘Y’ matrix contains the voxel-wise time-series data where each column in the matrix represent one voxel and each row represent activity of each voxel at certain time-point. The ‘XYZ’ matrix contains the (x,y,z) coordinates for each voxel. Here also the columns represent the voxels, hence, if the 1st column in ‘Y’ contains time-series for voxel ‘v1’ then 1st column of ‘XYZ’ contains (x,y,z) coordinates for same voxel ‘v1’ and similar for other columns.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index=sub2ind(size(Y(:,:,:,1)),Xvox,Yvox,Zvox);</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line of code gives the column number in the ‘Y’ matrix where the time-series is present for the specified coordinate (Xvox,Yvox,Zvox). Using the column number the data can then be extracted in any variable. The Xvox, Yvox and Zvox are in mm taken from the MNI space for each selected region.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MNI coordinates were then selected for each region of interest. Each of these coordinates were then given as input to the above code to extract the time-series at the voxel belonging to this coordinate. For each region if (x,y,z) represents its coordinate then data was also collected from (x+1,y,z), (x-1,y,z), (x,y+1,z) and (x,y-1,z) so as to perform intra- and inter-region analysis.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