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540" w:before="0" w:line="420" w:lineRule="auto"/>
        <w:rPr>
          <w:b w:val="1"/>
          <w:sz w:val="42"/>
          <w:szCs w:val="42"/>
        </w:rPr>
      </w:pPr>
      <w:bookmarkStart w:colFirst="0" w:colLast="0" w:name="_j2l4uoezo14b" w:id="0"/>
      <w:bookmarkEnd w:id="0"/>
      <w:r w:rsidDel="00000000" w:rsidR="00000000" w:rsidRPr="00000000">
        <w:rPr>
          <w:b w:val="1"/>
          <w:sz w:val="42"/>
          <w:szCs w:val="42"/>
          <w:rtl w:val="0"/>
        </w:rPr>
        <w:t xml:space="preserve">1. Localization Testing</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540" w:line="420" w:lineRule="auto"/>
        <w:rPr>
          <w:sz w:val="27"/>
          <w:szCs w:val="27"/>
        </w:rPr>
      </w:pPr>
      <w:r w:rsidDel="00000000" w:rsidR="00000000" w:rsidRPr="00000000">
        <w:rPr>
          <w:sz w:val="27"/>
          <w:szCs w:val="27"/>
          <w:rtl w:val="0"/>
        </w:rPr>
        <w:t xml:space="preserve">Localization testing</w:t>
      </w:r>
      <w:r w:rsidDel="00000000" w:rsidR="00000000" w:rsidRPr="00000000">
        <w:rPr>
          <w:sz w:val="27"/>
          <w:szCs w:val="27"/>
          <w:rtl w:val="0"/>
        </w:rPr>
        <w:t xml:space="preserve"> ensures that your product works as expected in global markets. This type of testing evaluates an application when it is customized or presented in a different language, verifying its accuracy and performance.</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pacing w:after="540" w:line="420" w:lineRule="auto"/>
        <w:rPr>
          <w:b w:val="1"/>
          <w:color w:val="000000"/>
          <w:sz w:val="42"/>
          <w:szCs w:val="42"/>
        </w:rPr>
      </w:pPr>
      <w:r w:rsidDel="00000000" w:rsidR="00000000" w:rsidRPr="00000000">
        <w:rPr>
          <w:b w:val="1"/>
          <w:color w:val="000000"/>
          <w:sz w:val="42"/>
          <w:szCs w:val="42"/>
          <w:rtl w:val="0"/>
        </w:rPr>
        <w:t xml:space="preserve">Example of Localization Testing</w:t>
      </w:r>
    </w:p>
    <w:p w:rsidR="00000000" w:rsidDel="00000000" w:rsidP="00000000" w:rsidRDefault="00000000" w:rsidRPr="00000000" w14:paraId="0000000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line="293.33333333333337" w:lineRule="auto"/>
        <w:ind w:left="720" w:hanging="360"/>
        <w:rPr>
          <w:color w:val="000000"/>
        </w:rPr>
      </w:pPr>
      <w:r w:rsidDel="00000000" w:rsidR="00000000" w:rsidRPr="00000000">
        <w:rPr>
          <w:sz w:val="27"/>
          <w:szCs w:val="27"/>
          <w:rtl w:val="0"/>
        </w:rPr>
        <w:t xml:space="preserve">Verifying that all text, buttons, and messages in the app are accurately translated. Also, checking for proper language usage, including grammar, idioms, and context.</w:t>
      </w:r>
    </w:p>
    <w:p w:rsidR="00000000" w:rsidDel="00000000" w:rsidP="00000000" w:rsidRDefault="00000000" w:rsidRPr="00000000" w14:paraId="0000000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780" w:line="293.33333333333337" w:lineRule="auto"/>
        <w:ind w:left="720" w:hanging="360"/>
        <w:rPr>
          <w:color w:val="000000"/>
        </w:rPr>
      </w:pPr>
      <w:r w:rsidDel="00000000" w:rsidR="00000000" w:rsidRPr="00000000">
        <w:rPr>
          <w:sz w:val="27"/>
          <w:szCs w:val="27"/>
          <w:rtl w:val="0"/>
        </w:rPr>
        <w:t xml:space="preserve">The app should display dates and times in a format that aligns with local conventions. This means using the day-month-year format instead of the month-day-year format commonly used in the United States.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540" w:before="0" w:line="420" w:lineRule="auto"/>
        <w:rPr>
          <w:b w:val="1"/>
          <w:sz w:val="42"/>
          <w:szCs w:val="42"/>
        </w:rPr>
      </w:pPr>
      <w:bookmarkStart w:colFirst="0" w:colLast="0" w:name="_p4ud2x4acqss" w:id="1"/>
      <w:bookmarkEnd w:id="1"/>
      <w:r w:rsidDel="00000000" w:rsidR="00000000" w:rsidRPr="00000000">
        <w:rPr>
          <w:b w:val="1"/>
          <w:sz w:val="42"/>
          <w:szCs w:val="42"/>
          <w:rtl w:val="0"/>
        </w:rPr>
        <w:t xml:space="preserve">2. Regression Testing</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after="540" w:line="420" w:lineRule="auto"/>
        <w:rPr>
          <w:sz w:val="27"/>
          <w:szCs w:val="27"/>
        </w:rPr>
      </w:pPr>
      <w:r w:rsidDel="00000000" w:rsidR="00000000" w:rsidRPr="00000000">
        <w:rPr>
          <w:sz w:val="27"/>
          <w:szCs w:val="27"/>
          <w:rtl w:val="0"/>
        </w:rPr>
        <w:t xml:space="preserve">Regression testing </w:t>
      </w:r>
      <w:r w:rsidDel="00000000" w:rsidR="00000000" w:rsidRPr="00000000">
        <w:rPr>
          <w:sz w:val="27"/>
          <w:szCs w:val="27"/>
          <w:rtl w:val="0"/>
        </w:rPr>
        <w:t xml:space="preserve">is a method of verification used to confirm that updates, bug fixes, or code changes have not adversely affected existing features. This involves re-executing test cases to ensure functionality remains intact and no new bugs are introduced.</w:t>
      </w:r>
    </w:p>
    <w:p w:rsidR="00000000" w:rsidDel="00000000" w:rsidP="00000000" w:rsidRDefault="00000000" w:rsidRPr="00000000" w14:paraId="0000000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540" w:before="0" w:line="420" w:lineRule="auto"/>
        <w:rPr>
          <w:b w:val="1"/>
          <w:color w:val="000000"/>
          <w:sz w:val="42"/>
          <w:szCs w:val="42"/>
        </w:rPr>
      </w:pPr>
      <w:bookmarkStart w:colFirst="0" w:colLast="0" w:name="_2do270b2ocx4" w:id="2"/>
      <w:bookmarkEnd w:id="2"/>
      <w:r w:rsidDel="00000000" w:rsidR="00000000" w:rsidRPr="00000000">
        <w:rPr>
          <w:b w:val="1"/>
          <w:color w:val="000000"/>
          <w:sz w:val="42"/>
          <w:szCs w:val="42"/>
          <w:rtl w:val="0"/>
        </w:rPr>
        <w:t xml:space="preserve">Example of Regression Testing</w:t>
      </w:r>
    </w:p>
    <w:p w:rsidR="00000000" w:rsidDel="00000000" w:rsidP="00000000" w:rsidRDefault="00000000" w:rsidRPr="00000000" w14:paraId="0000000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line="420" w:lineRule="auto"/>
        <w:ind w:left="720" w:hanging="360"/>
        <w:rPr>
          <w:color w:val="000000"/>
        </w:rPr>
      </w:pPr>
      <w:r w:rsidDel="00000000" w:rsidR="00000000" w:rsidRPr="00000000">
        <w:rPr>
          <w:sz w:val="27"/>
          <w:szCs w:val="27"/>
          <w:rtl w:val="0"/>
        </w:rPr>
        <w:t xml:space="preserve">Selection of test cases </w:t>
      </w:r>
      <w:r w:rsidDel="00000000" w:rsidR="00000000" w:rsidRPr="00000000">
        <w:rPr>
          <w:sz w:val="27"/>
          <w:szCs w:val="27"/>
          <w:rtl w:val="0"/>
        </w:rPr>
        <w:t xml:space="preserve">that cover critical areas of the website, including the shopping cart, checkout process, and user account management. These test cases should include scenarios that could potentially be affected by the new wishlist feature.</w:t>
      </w:r>
    </w:p>
    <w:p w:rsidR="00000000" w:rsidDel="00000000" w:rsidP="00000000" w:rsidRDefault="00000000" w:rsidRPr="00000000" w14:paraId="0000000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780" w:line="420" w:lineRule="auto"/>
        <w:ind w:left="720" w:hanging="360"/>
        <w:rPr>
          <w:color w:val="000000"/>
        </w:rPr>
      </w:pPr>
      <w:r w:rsidDel="00000000" w:rsidR="00000000" w:rsidRPr="00000000">
        <w:rPr>
          <w:sz w:val="27"/>
          <w:szCs w:val="27"/>
          <w:rtl w:val="0"/>
        </w:rPr>
        <w:t xml:space="preserve">Re-execution of test cases to ensure that the existing functionalities of the website, such as adding items to the cart and completing purchases, still work as expected after the addition of the wishlist feature.</w:t>
      </w:r>
    </w:p>
    <w:p w:rsidR="00000000" w:rsidDel="00000000" w:rsidP="00000000" w:rsidRDefault="00000000" w:rsidRPr="00000000" w14:paraId="000000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540" w:before="0" w:line="420" w:lineRule="auto"/>
        <w:rPr>
          <w:b w:val="1"/>
          <w:sz w:val="42"/>
          <w:szCs w:val="42"/>
        </w:rPr>
      </w:pPr>
      <w:bookmarkStart w:colFirst="0" w:colLast="0" w:name="_g35wzylnb84f" w:id="3"/>
      <w:bookmarkEnd w:id="3"/>
      <w:r w:rsidDel="00000000" w:rsidR="00000000" w:rsidRPr="00000000">
        <w:rPr>
          <w:b w:val="1"/>
          <w:sz w:val="42"/>
          <w:szCs w:val="42"/>
          <w:rtl w:val="0"/>
        </w:rPr>
        <w:t xml:space="preserve">3. Automated Testing</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pacing w:after="540" w:line="420" w:lineRule="auto"/>
        <w:rPr>
          <w:sz w:val="27"/>
          <w:szCs w:val="27"/>
        </w:rPr>
      </w:pPr>
      <w:r w:rsidDel="00000000" w:rsidR="00000000" w:rsidRPr="00000000">
        <w:rPr>
          <w:sz w:val="27"/>
          <w:szCs w:val="27"/>
          <w:rtl w:val="0"/>
        </w:rPr>
        <w:t xml:space="preserve">Automated testing</w:t>
      </w:r>
      <w:r w:rsidDel="00000000" w:rsidR="00000000" w:rsidRPr="00000000">
        <w:rPr>
          <w:sz w:val="27"/>
          <w:szCs w:val="27"/>
          <w:rtl w:val="0"/>
        </w:rPr>
        <w:t xml:space="preserve"> uses an automation tool to execute pre-scripted test cases, enabling the rapid execution of thousands of tests and increasing the speed of test cycles. This approach is ideal for repetitive tasks, such as testing login processes or registration forms.</w:t>
      </w:r>
    </w:p>
    <w:p w:rsidR="00000000" w:rsidDel="00000000" w:rsidP="00000000" w:rsidRDefault="00000000" w:rsidRPr="00000000" w14:paraId="0000000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540" w:before="0" w:line="420" w:lineRule="auto"/>
        <w:rPr>
          <w:b w:val="1"/>
          <w:color w:val="000000"/>
          <w:sz w:val="42"/>
          <w:szCs w:val="42"/>
        </w:rPr>
      </w:pPr>
      <w:bookmarkStart w:colFirst="0" w:colLast="0" w:name="_nnu50taljtl9" w:id="4"/>
      <w:bookmarkEnd w:id="4"/>
      <w:r w:rsidDel="00000000" w:rsidR="00000000" w:rsidRPr="00000000">
        <w:rPr>
          <w:b w:val="1"/>
          <w:color w:val="000000"/>
          <w:sz w:val="42"/>
          <w:szCs w:val="42"/>
          <w:rtl w:val="0"/>
        </w:rPr>
        <w:t xml:space="preserve">Example of Automated Testing</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780" w:line="420" w:lineRule="auto"/>
        <w:ind w:left="720" w:hanging="360"/>
        <w:rPr>
          <w:color w:val="000000"/>
        </w:rPr>
      </w:pPr>
      <w:r w:rsidDel="00000000" w:rsidR="00000000" w:rsidRPr="00000000">
        <w:rPr>
          <w:sz w:val="27"/>
          <w:szCs w:val="27"/>
          <w:rtl w:val="0"/>
        </w:rPr>
        <w:t xml:space="preserve">Automation tools generate detailed results, including passed or failed tests and any observed discrepancies. Testers then review these results to identify and address issues.</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after="540" w:line="420" w:lineRule="auto"/>
        <w:rPr>
          <w:sz w:val="27"/>
          <w:szCs w:val="27"/>
        </w:rPr>
      </w:pPr>
      <w:r w:rsidDel="00000000" w:rsidR="00000000" w:rsidRPr="00000000">
        <w:rPr>
          <w:sz w:val="27"/>
          <w:szCs w:val="27"/>
          <w:rtl w:val="0"/>
        </w:rPr>
        <w:t xml:space="preserve">Automated testing can be particularly effective for the following types of tests:</w:t>
      </w:r>
    </w:p>
    <w:p w:rsidR="00000000" w:rsidDel="00000000" w:rsidP="00000000" w:rsidRDefault="00000000" w:rsidRPr="00000000" w14:paraId="0000001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420" w:lineRule="auto"/>
        <w:ind w:left="720" w:hanging="360"/>
        <w:rPr>
          <w:color w:val="000000"/>
        </w:rPr>
      </w:pPr>
      <w:r w:rsidDel="00000000" w:rsidR="00000000" w:rsidRPr="00000000">
        <w:rPr>
          <w:sz w:val="27"/>
          <w:szCs w:val="27"/>
          <w:rtl w:val="0"/>
        </w:rPr>
        <w:t xml:space="preserve">Unit Testing</w:t>
      </w:r>
      <w:r w:rsidDel="00000000" w:rsidR="00000000" w:rsidRPr="00000000">
        <w:rPr>
          <w:sz w:val="27"/>
          <w:szCs w:val="27"/>
          <w:rtl w:val="0"/>
        </w:rPr>
        <w:t xml:space="preserve">: Tests individual components or units of the application for correctness.</w:t>
      </w:r>
    </w:p>
    <w:p w:rsidR="00000000" w:rsidDel="00000000" w:rsidP="00000000" w:rsidRDefault="00000000" w:rsidRPr="00000000" w14:paraId="0000001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780" w:line="420" w:lineRule="auto"/>
        <w:ind w:left="720" w:hanging="360"/>
        <w:rPr>
          <w:color w:val="000000"/>
        </w:rPr>
      </w:pPr>
      <w:r w:rsidDel="00000000" w:rsidR="00000000" w:rsidRPr="00000000">
        <w:rPr>
          <w:sz w:val="27"/>
          <w:szCs w:val="27"/>
          <w:rtl w:val="0"/>
        </w:rPr>
        <w:t xml:space="preserve">Integration Testing</w:t>
      </w:r>
      <w:r w:rsidDel="00000000" w:rsidR="00000000" w:rsidRPr="00000000">
        <w:rPr>
          <w:sz w:val="27"/>
          <w:szCs w:val="27"/>
          <w:rtl w:val="0"/>
        </w:rPr>
        <w:t xml:space="preserve">: Tests the interaction between different modules or systems.</w:t>
      </w:r>
    </w:p>
    <w:p w:rsidR="00000000" w:rsidDel="00000000" w:rsidP="00000000" w:rsidRDefault="00000000" w:rsidRPr="00000000" w14:paraId="0000001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540" w:before="0" w:line="420" w:lineRule="auto"/>
        <w:rPr>
          <w:b w:val="1"/>
          <w:sz w:val="42"/>
          <w:szCs w:val="42"/>
        </w:rPr>
      </w:pPr>
      <w:bookmarkStart w:colFirst="0" w:colLast="0" w:name="_um9os32gn1fz" w:id="5"/>
      <w:bookmarkEnd w:id="5"/>
      <w:r w:rsidDel="00000000" w:rsidR="00000000" w:rsidRPr="00000000">
        <w:rPr>
          <w:b w:val="1"/>
          <w:sz w:val="42"/>
          <w:szCs w:val="42"/>
          <w:rtl w:val="0"/>
        </w:rPr>
        <w:t xml:space="preserve">4. Crowdsourced Testing</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after="540" w:line="420" w:lineRule="auto"/>
        <w:rPr>
          <w:sz w:val="27"/>
          <w:szCs w:val="27"/>
        </w:rPr>
      </w:pPr>
      <w:r w:rsidDel="00000000" w:rsidR="00000000" w:rsidRPr="00000000">
        <w:rPr>
          <w:sz w:val="27"/>
          <w:szCs w:val="27"/>
          <w:rtl w:val="0"/>
        </w:rPr>
        <w:t xml:space="preserve">Crowdsourced testing</w:t>
      </w:r>
      <w:r w:rsidDel="00000000" w:rsidR="00000000" w:rsidRPr="00000000">
        <w:rPr>
          <w:sz w:val="27"/>
          <w:szCs w:val="27"/>
          <w:rtl w:val="0"/>
        </w:rPr>
        <w:t xml:space="preserve"> uses a crowd of expert testers to conduct manual tests. The collective expertise of multiple testers provides diverse perspectives, leading to uncovering a wide range of bugs and issues.</w:t>
      </w:r>
    </w:p>
    <w:p w:rsidR="00000000" w:rsidDel="00000000" w:rsidP="00000000" w:rsidRDefault="00000000" w:rsidRPr="00000000" w14:paraId="0000001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540" w:before="0" w:line="325.71428571428567" w:lineRule="auto"/>
        <w:rPr>
          <w:b w:val="1"/>
          <w:color w:val="000000"/>
          <w:sz w:val="42"/>
          <w:szCs w:val="42"/>
        </w:rPr>
      </w:pPr>
      <w:bookmarkStart w:colFirst="0" w:colLast="0" w:name="_d2s1xe336gxi" w:id="6"/>
      <w:bookmarkEnd w:id="6"/>
      <w:r w:rsidDel="00000000" w:rsidR="00000000" w:rsidRPr="00000000">
        <w:rPr>
          <w:b w:val="1"/>
          <w:color w:val="000000"/>
          <w:sz w:val="42"/>
          <w:szCs w:val="42"/>
          <w:rtl w:val="0"/>
        </w:rPr>
        <w:t xml:space="preserve">Example of Crowdsourced Testing</w:t>
      </w:r>
    </w:p>
    <w:p w:rsidR="00000000" w:rsidDel="00000000" w:rsidP="00000000" w:rsidRDefault="00000000" w:rsidRPr="00000000" w14:paraId="0000001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line="293.33333333333337" w:lineRule="auto"/>
        <w:ind w:left="720" w:hanging="360"/>
        <w:rPr>
          <w:color w:val="000000"/>
        </w:rPr>
      </w:pPr>
      <w:r w:rsidDel="00000000" w:rsidR="00000000" w:rsidRPr="00000000">
        <w:rPr>
          <w:sz w:val="27"/>
          <w:szCs w:val="27"/>
          <w:rtl w:val="0"/>
        </w:rPr>
        <w:t xml:space="preserve">The company outlines specific test scenarios or areas of focus for the crowdtesters, such as gameplay mechanics, graphics, performance, or user interface. Testers are encouraged to explore the game freely and report any issues they find.</w:t>
      </w:r>
    </w:p>
    <w:p w:rsidR="00000000" w:rsidDel="00000000" w:rsidP="00000000" w:rsidRDefault="00000000" w:rsidRPr="00000000" w14:paraId="0000001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780" w:line="293.33333333333337" w:lineRule="auto"/>
        <w:ind w:left="720" w:hanging="360"/>
        <w:rPr>
          <w:color w:val="000000"/>
        </w:rPr>
      </w:pPr>
      <w:r w:rsidDel="00000000" w:rsidR="00000000" w:rsidRPr="00000000">
        <w:rPr>
          <w:sz w:val="27"/>
          <w:szCs w:val="27"/>
          <w:rtl w:val="0"/>
        </w:rPr>
        <w:t xml:space="preserve">Assigning testers to the project based on their skills and experience. Testers may come from different regions and use a variety of devices, operating systems, and network conditions.</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after="540" w:lineRule="auto"/>
        <w:rPr>
          <w:sz w:val="27"/>
          <w:szCs w:val="27"/>
        </w:rPr>
      </w:pPr>
      <w:r w:rsidDel="00000000" w:rsidR="00000000" w:rsidRPr="00000000">
        <w:rPr>
          <w:rtl w:val="0"/>
        </w:rPr>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pacing w:after="540" w:lineRule="auto"/>
        <w:rPr>
          <w:sz w:val="27"/>
          <w:szCs w:val="27"/>
        </w:rPr>
      </w:pPr>
      <w:r w:rsidDel="00000000" w:rsidR="00000000" w:rsidRPr="00000000">
        <w:rPr>
          <w:sz w:val="27"/>
          <w:szCs w:val="27"/>
          <w:rtl w:val="0"/>
        </w:rPr>
        <w:t xml:space="preserve">Crowdsourced testing is beneficial for:</w:t>
      </w:r>
    </w:p>
    <w:p w:rsidR="00000000" w:rsidDel="00000000" w:rsidP="00000000" w:rsidRDefault="00000000" w:rsidRPr="00000000" w14:paraId="0000001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line="293.33333333333337" w:lineRule="auto"/>
        <w:ind w:left="720" w:hanging="360"/>
        <w:rPr>
          <w:color w:val="000000"/>
        </w:rPr>
      </w:pPr>
      <w:r w:rsidDel="00000000" w:rsidR="00000000" w:rsidRPr="00000000">
        <w:rPr>
          <w:sz w:val="27"/>
          <w:szCs w:val="27"/>
          <w:rtl w:val="0"/>
        </w:rPr>
        <w:t xml:space="preserve">User Experience Testing</w:t>
      </w:r>
      <w:r w:rsidDel="00000000" w:rsidR="00000000" w:rsidRPr="00000000">
        <w:rPr>
          <w:b w:val="1"/>
          <w:sz w:val="27"/>
          <w:szCs w:val="27"/>
          <w:rtl w:val="0"/>
        </w:rPr>
        <w:t xml:space="preserve">:</w:t>
      </w:r>
      <w:r w:rsidDel="00000000" w:rsidR="00000000" w:rsidRPr="00000000">
        <w:rPr>
          <w:sz w:val="27"/>
          <w:szCs w:val="27"/>
          <w:rtl w:val="0"/>
        </w:rPr>
        <w:t xml:space="preserve"> Understanding how users interact with the application and identifying areas for improvement.</w:t>
      </w:r>
    </w:p>
    <w:p w:rsidR="00000000" w:rsidDel="00000000" w:rsidP="00000000" w:rsidRDefault="00000000" w:rsidRPr="00000000" w14:paraId="0000001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780" w:line="293.33333333333337" w:lineRule="auto"/>
        <w:ind w:left="720" w:hanging="360"/>
        <w:rPr>
          <w:color w:val="000000"/>
        </w:rPr>
      </w:pPr>
      <w:r w:rsidDel="00000000" w:rsidR="00000000" w:rsidRPr="00000000">
        <w:rPr>
          <w:sz w:val="27"/>
          <w:szCs w:val="27"/>
          <w:rtl w:val="0"/>
        </w:rPr>
        <w:t xml:space="preserve">Compatibility Testing</w:t>
      </w:r>
      <w:r w:rsidDel="00000000" w:rsidR="00000000" w:rsidRPr="00000000">
        <w:rPr>
          <w:b w:val="1"/>
          <w:sz w:val="27"/>
          <w:szCs w:val="27"/>
          <w:rtl w:val="0"/>
        </w:rPr>
        <w:t xml:space="preserve">:</w:t>
      </w:r>
      <w:r w:rsidDel="00000000" w:rsidR="00000000" w:rsidRPr="00000000">
        <w:rPr>
          <w:sz w:val="27"/>
          <w:szCs w:val="27"/>
          <w:rtl w:val="0"/>
        </w:rPr>
        <w:t xml:space="preserve"> Verifying the application works on different devices, operating systems, and browser versions.</w:t>
      </w:r>
    </w:p>
    <w:p w:rsidR="00000000" w:rsidDel="00000000" w:rsidP="00000000" w:rsidRDefault="00000000" w:rsidRPr="00000000" w14:paraId="0000001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540" w:before="0" w:line="420" w:lineRule="auto"/>
        <w:rPr>
          <w:b w:val="1"/>
          <w:sz w:val="42"/>
          <w:szCs w:val="42"/>
        </w:rPr>
      </w:pPr>
      <w:bookmarkStart w:colFirst="0" w:colLast="0" w:name="_n753v1d1szy8" w:id="7"/>
      <w:bookmarkEnd w:id="7"/>
      <w:r w:rsidDel="00000000" w:rsidR="00000000" w:rsidRPr="00000000">
        <w:rPr>
          <w:b w:val="1"/>
          <w:sz w:val="42"/>
          <w:szCs w:val="42"/>
          <w:rtl w:val="0"/>
        </w:rPr>
        <w:t xml:space="preserve">5. Exploratory Testing</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pacing w:after="540" w:lineRule="auto"/>
        <w:rPr>
          <w:sz w:val="27"/>
          <w:szCs w:val="27"/>
        </w:rPr>
      </w:pPr>
      <w:r w:rsidDel="00000000" w:rsidR="00000000" w:rsidRPr="00000000">
        <w:rPr>
          <w:sz w:val="27"/>
          <w:szCs w:val="27"/>
          <w:rtl w:val="0"/>
        </w:rPr>
        <w:t xml:space="preserve">Exploratory testing</w:t>
      </w:r>
      <w:r w:rsidDel="00000000" w:rsidR="00000000" w:rsidRPr="00000000">
        <w:rPr>
          <w:sz w:val="27"/>
          <w:szCs w:val="27"/>
          <w:rtl w:val="0"/>
        </w:rPr>
        <w:t xml:space="preserve"> allows testers the freedom to test an application as they see fit, using simultaneous test design and execution to explore an app and uncover potential bugs. While planned, this type of testing is not scripted, allowing for flexibility and adaptability.</w:t>
      </w:r>
    </w:p>
    <w:p w:rsidR="00000000" w:rsidDel="00000000" w:rsidP="00000000" w:rsidRDefault="00000000" w:rsidRPr="00000000" w14:paraId="0000001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540" w:before="0" w:line="420" w:lineRule="auto"/>
        <w:rPr>
          <w:b w:val="1"/>
          <w:color w:val="000000"/>
          <w:sz w:val="42"/>
          <w:szCs w:val="42"/>
        </w:rPr>
      </w:pPr>
      <w:bookmarkStart w:colFirst="0" w:colLast="0" w:name="_3xc1t7vuqokf" w:id="8"/>
      <w:bookmarkEnd w:id="8"/>
      <w:r w:rsidDel="00000000" w:rsidR="00000000" w:rsidRPr="00000000">
        <w:rPr>
          <w:b w:val="1"/>
          <w:color w:val="000000"/>
          <w:sz w:val="42"/>
          <w:szCs w:val="42"/>
          <w:rtl w:val="0"/>
        </w:rPr>
        <w:t xml:space="preserve">Example of Exploratory Testing</w:t>
      </w:r>
    </w:p>
    <w:p w:rsidR="00000000" w:rsidDel="00000000" w:rsidP="00000000" w:rsidRDefault="00000000" w:rsidRPr="00000000" w14:paraId="0000002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line="420" w:lineRule="auto"/>
        <w:ind w:left="720" w:hanging="360"/>
        <w:rPr>
          <w:color w:val="000000"/>
        </w:rPr>
      </w:pPr>
      <w:r w:rsidDel="00000000" w:rsidR="00000000" w:rsidRPr="00000000">
        <w:rPr>
          <w:sz w:val="27"/>
          <w:szCs w:val="27"/>
          <w:rtl w:val="0"/>
        </w:rPr>
        <w:t xml:space="preserve">Before starting, the testers identify the areas they want to focus on, such as user interface, navigation, or specific features like posting content or commenting.</w:t>
      </w:r>
    </w:p>
    <w:p w:rsidR="00000000" w:rsidDel="00000000" w:rsidP="00000000" w:rsidRDefault="00000000" w:rsidRPr="00000000" w14:paraId="0000002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780" w:line="420" w:lineRule="auto"/>
        <w:ind w:left="720" w:hanging="360"/>
        <w:rPr>
          <w:color w:val="000000"/>
        </w:rPr>
      </w:pPr>
      <w:r w:rsidDel="00000000" w:rsidR="00000000" w:rsidRPr="00000000">
        <w:rPr>
          <w:sz w:val="27"/>
          <w:szCs w:val="27"/>
          <w:rtl w:val="0"/>
        </w:rPr>
        <w:t xml:space="preserve">As testers navigate the app, they note their findings, including bugs, usability issues, or unexpected results. They may also identify additional areas to test in more detail.</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676f7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76f7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76f7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76f7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76f7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676f7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676f7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