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Epic : Shipping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Features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 Method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Real-Time Order Tracking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 Address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Time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 Cost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Stories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Shipping Method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a)</w:t>
        <w:tab/>
        <w:t xml:space="preserve">Standard, Expedited, Same-Day Delivery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b)</w:t>
        <w:tab/>
        <w:t xml:space="preserve">Shipping methods based on my location.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.</w:t>
        <w:tab/>
      </w:r>
      <w:r w:rsidDel="00000000" w:rsidR="00000000" w:rsidRPr="00000000">
        <w:rPr>
          <w:rtl w:val="0"/>
        </w:rPr>
        <w:t xml:space="preserve">Real-Time Order Tracking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a)</w:t>
        <w:tab/>
        <w:t xml:space="preserve">Track my order in real-time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b)</w:t>
        <w:tab/>
        <w:t xml:space="preserve">Receive real-time shipping updates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Shipping Address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a)</w:t>
        <w:tab/>
        <w:t xml:space="preserve">Save multiple shipping addresses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b)</w:t>
        <w:tab/>
        <w:t xml:space="preserve">Validate the shipping address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.</w:t>
        <w:tab/>
      </w:r>
      <w:r w:rsidDel="00000000" w:rsidR="00000000" w:rsidRPr="00000000">
        <w:rPr>
          <w:rtl w:val="0"/>
        </w:rPr>
        <w:t xml:space="preserve">Delivery Time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a)</w:t>
        <w:tab/>
        <w:t xml:space="preserve">I want to know the expected delivery time for my order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b)</w:t>
        <w:tab/>
        <w:t xml:space="preserve">Receive notifications about my order’s delivery status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Shipping Cost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a)</w:t>
        <w:tab/>
        <w:t xml:space="preserve">I want to see the shipping cost before checkout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b)</w:t>
        <w:tab/>
        <w:t xml:space="preserve">I want to get an accurate shipping cost based on my location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Tasks :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Shipping Method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            a.Build the UI Layer - 5 hrs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 b.Build API Layer - 8 hrs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           c.Build DB layer - 6 hrs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Real-Time Order Tracking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               a.Build the UI Layer - 5 hrs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b.Build API Layer - 8 hrs 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c.Build DB layer - 6 hrs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3) Shipping Address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a.Build the UI Layer - 5 hrs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b.Build API Layer - 8 hrs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c.Build DB layer - 6 hrs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          4) Delivery Time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a.Build the UI Layer - 5 hrs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b.Build API Layer - 8 hrs 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c.Build DB layer - 6 hrs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     5) Shipping Cost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a.Build the UI Layer - 5 hrs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b.Build API Layer - 8 hrs 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c.Build DB layer - 6 hrs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