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A2" w:rsidRPr="00E74BF1" w:rsidRDefault="004F0AC2">
      <w:pPr>
        <w:rPr>
          <w:rFonts w:ascii="Times New Roman" w:hAnsi="Times New Roman" w:cs="Times New Roman"/>
          <w:sz w:val="28"/>
          <w:szCs w:val="28"/>
        </w:rPr>
      </w:pPr>
      <w:r w:rsidRPr="00E74BF1">
        <w:rPr>
          <w:rFonts w:ascii="Times New Roman" w:hAnsi="Times New Roman" w:cs="Times New Roman"/>
          <w:sz w:val="28"/>
          <w:szCs w:val="28"/>
        </w:rPr>
        <w:t>Exercise 6</w:t>
      </w:r>
    </w:p>
    <w:p w:rsidR="004F0AC2" w:rsidRPr="00E74BF1" w:rsidRDefault="004F0AC2">
      <w:pPr>
        <w:rPr>
          <w:rFonts w:ascii="Times New Roman" w:hAnsi="Times New Roman" w:cs="Times New Roman"/>
          <w:sz w:val="28"/>
          <w:szCs w:val="28"/>
        </w:rPr>
      </w:pPr>
      <w:r w:rsidRPr="00E74BF1">
        <w:rPr>
          <w:rFonts w:ascii="Times New Roman" w:hAnsi="Times New Roman" w:cs="Times New Roman"/>
          <w:sz w:val="28"/>
          <w:szCs w:val="28"/>
        </w:rPr>
        <w:t>Project Description</w:t>
      </w:r>
    </w:p>
    <w:p w:rsidR="00420A7C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Title</w:t>
      </w:r>
      <w:r w:rsidR="002169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227D" w:rsidRPr="00E74BF1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87227D" w:rsidRPr="00E74BF1">
        <w:rPr>
          <w:rFonts w:ascii="Times New Roman" w:hAnsi="Times New Roman" w:cs="Times New Roman"/>
          <w:sz w:val="24"/>
          <w:szCs w:val="24"/>
        </w:rPr>
        <w:t xml:space="preserve"> Neural Network for </w:t>
      </w:r>
      <w:r w:rsidR="00420A7C" w:rsidRPr="00E74BF1">
        <w:rPr>
          <w:rFonts w:ascii="Times New Roman" w:hAnsi="Times New Roman" w:cs="Times New Roman"/>
          <w:sz w:val="24"/>
          <w:szCs w:val="24"/>
        </w:rPr>
        <w:t xml:space="preserve">Multi-class image classification </w:t>
      </w:r>
    </w:p>
    <w:p w:rsidR="004F0AC2" w:rsidRPr="00E74BF1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Team</w:t>
      </w:r>
      <w:r w:rsidR="006130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4BF1">
        <w:rPr>
          <w:rFonts w:ascii="Times New Roman" w:hAnsi="Times New Roman" w:cs="Times New Roman"/>
          <w:sz w:val="24"/>
          <w:szCs w:val="24"/>
        </w:rPr>
        <w:t>Sascha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30D7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D7">
        <w:rPr>
          <w:rFonts w:ascii="Times New Roman" w:hAnsi="Times New Roman" w:cs="Times New Roman"/>
          <w:sz w:val="24"/>
          <w:szCs w:val="24"/>
        </w:rPr>
        <w:t>Dubey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>.</w:t>
      </w:r>
    </w:p>
    <w:p w:rsidR="004F0AC2" w:rsidRPr="00E74BF1" w:rsidRDefault="004F0AC2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Pr="00E74BF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2F38" w:rsidRDefault="00426710" w:rsidP="00420A7C">
      <w:pPr>
        <w:rPr>
          <w:rFonts w:ascii="Times New Roman" w:hAnsi="Times New Roman" w:cs="Times New Roman"/>
          <w:sz w:val="24"/>
          <w:szCs w:val="24"/>
        </w:rPr>
      </w:pPr>
      <w:r w:rsidRPr="00E74BF1">
        <w:rPr>
          <w:rFonts w:ascii="Times New Roman" w:hAnsi="Times New Roman" w:cs="Times New Roman"/>
          <w:sz w:val="24"/>
          <w:szCs w:val="24"/>
        </w:rPr>
        <w:t>Multi-class image classificati</w:t>
      </w:r>
      <w:r w:rsidR="00420A7C">
        <w:rPr>
          <w:rFonts w:ascii="Times New Roman" w:hAnsi="Times New Roman" w:cs="Times New Roman"/>
          <w:sz w:val="24"/>
          <w:szCs w:val="24"/>
        </w:rPr>
        <w:t>on has various applications, for instance,</w:t>
      </w:r>
      <w:r w:rsidRPr="00E74BF1">
        <w:rPr>
          <w:rFonts w:ascii="Times New Roman" w:hAnsi="Times New Roman" w:cs="Times New Roman"/>
          <w:sz w:val="24"/>
          <w:szCs w:val="24"/>
        </w:rPr>
        <w:t xml:space="preserve"> </w:t>
      </w:r>
      <w:r w:rsidR="00420A7C">
        <w:rPr>
          <w:rFonts w:ascii="Times New Roman" w:hAnsi="Times New Roman" w:cs="Times New Roman"/>
          <w:sz w:val="24"/>
          <w:szCs w:val="24"/>
        </w:rPr>
        <w:t>i</w:t>
      </w:r>
      <w:r w:rsidRPr="00E74BF1">
        <w:rPr>
          <w:rFonts w:ascii="Times New Roman" w:hAnsi="Times New Roman" w:cs="Times New Roman"/>
          <w:sz w:val="24"/>
          <w:szCs w:val="24"/>
        </w:rPr>
        <w:t xml:space="preserve">n self-driving cars to detect and classify pedestrians, motorcycles, trees, bicycles etc; classification of features on </w:t>
      </w:r>
      <w:r w:rsidR="00420A7C">
        <w:rPr>
          <w:rFonts w:ascii="Times New Roman" w:hAnsi="Times New Roman" w:cs="Times New Roman"/>
          <w:sz w:val="24"/>
          <w:szCs w:val="24"/>
        </w:rPr>
        <w:t>the E</w:t>
      </w:r>
      <w:r w:rsidRPr="00E74BF1">
        <w:rPr>
          <w:rFonts w:ascii="Times New Roman" w:hAnsi="Times New Roman" w:cs="Times New Roman"/>
          <w:sz w:val="24"/>
          <w:szCs w:val="24"/>
        </w:rPr>
        <w:t xml:space="preserve">arth such as roads, rivers, agricultural fields etc using satellite images. </w:t>
      </w:r>
      <w:r w:rsidR="00420A7C">
        <w:rPr>
          <w:rFonts w:ascii="Times New Roman" w:hAnsi="Times New Roman" w:cs="Times New Roman"/>
          <w:sz w:val="24"/>
          <w:szCs w:val="24"/>
        </w:rPr>
        <w:t xml:space="preserve">With the advancements in deep learning, </w:t>
      </w:r>
      <w:r w:rsidR="00420A7C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every year, new algorithms/ models keep on outperforming the previous ones, </w:t>
      </w:r>
      <w:r w:rsidR="0087227D" w:rsidRPr="00E74BF1">
        <w:rPr>
          <w:rFonts w:ascii="Times New Roman" w:hAnsi="Times New Roman" w:cs="Times New Roman"/>
          <w:sz w:val="24"/>
          <w:szCs w:val="24"/>
        </w:rPr>
        <w:t>to achieve</w:t>
      </w:r>
      <w:r w:rsidRPr="00E74BF1">
        <w:rPr>
          <w:rFonts w:ascii="Times New Roman" w:hAnsi="Times New Roman" w:cs="Times New Roman"/>
          <w:sz w:val="24"/>
          <w:szCs w:val="24"/>
        </w:rPr>
        <w:t xml:space="preserve"> the</w:t>
      </w:r>
      <w:r w:rsidR="0087227D" w:rsidRPr="00E74BF1">
        <w:rPr>
          <w:rFonts w:ascii="Times New Roman" w:hAnsi="Times New Roman" w:cs="Times New Roman"/>
          <w:sz w:val="24"/>
          <w:szCs w:val="24"/>
        </w:rPr>
        <w:t xml:space="preserve"> best possible accuracies for image classification. One of t</w:t>
      </w:r>
      <w:r w:rsidR="00420A7C">
        <w:rPr>
          <w:rFonts w:ascii="Times New Roman" w:hAnsi="Times New Roman" w:cs="Times New Roman"/>
          <w:sz w:val="24"/>
          <w:szCs w:val="24"/>
        </w:rPr>
        <w:t xml:space="preserve">he most popular dataset used is the </w:t>
      </w:r>
      <w:proofErr w:type="spellStart"/>
      <w:r w:rsidR="00420A7C">
        <w:rPr>
          <w:rFonts w:ascii="Times New Roman" w:hAnsi="Times New Roman" w:cs="Times New Roman"/>
          <w:sz w:val="24"/>
          <w:szCs w:val="24"/>
        </w:rPr>
        <w:t>ImageN</w:t>
      </w:r>
      <w:r w:rsidR="0087227D" w:rsidRPr="00E74BF1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20A7C">
        <w:rPr>
          <w:rFonts w:ascii="Times New Roman" w:hAnsi="Times New Roman" w:cs="Times New Roman"/>
          <w:sz w:val="24"/>
          <w:szCs w:val="24"/>
        </w:rPr>
        <w:t xml:space="preserve"> dataset</w:t>
      </w:r>
      <w:r w:rsidR="0087227D" w:rsidRPr="00E74BF1">
        <w:rPr>
          <w:rFonts w:ascii="Times New Roman" w:hAnsi="Times New Roman" w:cs="Times New Roman"/>
          <w:sz w:val="24"/>
          <w:szCs w:val="24"/>
        </w:rPr>
        <w:t xml:space="preserve">. </w:t>
      </w:r>
      <w:r w:rsidRPr="00E74BF1">
        <w:rPr>
          <w:rFonts w:ascii="Times New Roman" w:hAnsi="Times New Roman" w:cs="Times New Roman"/>
          <w:sz w:val="24"/>
          <w:szCs w:val="24"/>
        </w:rPr>
        <w:t xml:space="preserve">In our project we propose to implement the deep learning algorithms </w:t>
      </w:r>
      <w:r w:rsidR="00420A7C">
        <w:rPr>
          <w:rFonts w:ascii="Times New Roman" w:hAnsi="Times New Roman" w:cs="Times New Roman"/>
          <w:sz w:val="24"/>
          <w:szCs w:val="24"/>
        </w:rPr>
        <w:t>based on a few selected studies [1</w:t>
      </w:r>
      <w:proofErr w:type="gramStart"/>
      <w:r w:rsidR="00420A7C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420A7C">
        <w:rPr>
          <w:rFonts w:ascii="Times New Roman" w:hAnsi="Times New Roman" w:cs="Times New Roman"/>
          <w:sz w:val="24"/>
          <w:szCs w:val="24"/>
        </w:rPr>
        <w:t>] with the aim to attain the best possible classification accuracy.</w:t>
      </w:r>
    </w:p>
    <w:p w:rsidR="00426710" w:rsidRPr="00E74BF1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Dataset</w:t>
      </w:r>
      <w:r w:rsidRPr="00E74BF1">
        <w:rPr>
          <w:rFonts w:ascii="Times New Roman" w:hAnsi="Times New Roman" w:cs="Times New Roman"/>
          <w:sz w:val="24"/>
          <w:szCs w:val="24"/>
        </w:rPr>
        <w:t>:</w:t>
      </w:r>
      <w:r w:rsidR="00420A7C">
        <w:rPr>
          <w:rFonts w:ascii="Times New Roman" w:hAnsi="Times New Roman" w:cs="Times New Roman"/>
          <w:sz w:val="24"/>
          <w:szCs w:val="24"/>
        </w:rPr>
        <w:t xml:space="preserve"> Tiny </w:t>
      </w:r>
      <w:proofErr w:type="spellStart"/>
      <w:r w:rsidR="00420A7C">
        <w:rPr>
          <w:rFonts w:ascii="Times New Roman" w:hAnsi="Times New Roman" w:cs="Times New Roman"/>
          <w:sz w:val="24"/>
          <w:szCs w:val="24"/>
        </w:rPr>
        <w:t>ImageN</w:t>
      </w:r>
      <w:r w:rsidR="00426710" w:rsidRPr="00E74BF1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6D5597">
        <w:rPr>
          <w:rFonts w:ascii="Times New Roman" w:hAnsi="Times New Roman" w:cs="Times New Roman"/>
          <w:sz w:val="24"/>
          <w:szCs w:val="24"/>
        </w:rPr>
        <w:t>.</w:t>
      </w:r>
      <w:r w:rsidR="00104EDE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Tiny </w:t>
      </w:r>
      <w:proofErr w:type="spellStart"/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Imagenet</w:t>
      </w:r>
      <w:proofErr w:type="spellEnd"/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200 classes. Each class has 500 training images, 50 validation images, and 50 test images.</w:t>
      </w:r>
      <w:r w:rsidR="00426710" w:rsidRPr="00104EDE">
        <w:rPr>
          <w:rFonts w:ascii="Times New Roman" w:hAnsi="Times New Roman" w:cs="Times New Roman"/>
          <w:sz w:val="24"/>
          <w:szCs w:val="24"/>
        </w:rPr>
        <w:br/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Source: </w:t>
      </w:r>
      <w:r w:rsidR="00420A7C" w:rsidRPr="00420A7C">
        <w:rPr>
          <w:rFonts w:ascii="Times New Roman" w:hAnsi="Times New Roman" w:cs="Times New Roman"/>
          <w:sz w:val="24"/>
          <w:szCs w:val="24"/>
        </w:rPr>
        <w:t>https://tiny-imagenet.herokuapp.com/</w:t>
      </w:r>
    </w:p>
    <w:p w:rsidR="004758BF" w:rsidRDefault="004F0AC2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Approach</w:t>
      </w:r>
      <w:r w:rsidRPr="00E74BF1">
        <w:rPr>
          <w:rFonts w:ascii="Times New Roman" w:hAnsi="Times New Roman" w:cs="Times New Roman"/>
          <w:sz w:val="24"/>
          <w:szCs w:val="24"/>
        </w:rPr>
        <w:t>: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 </w:t>
      </w:r>
      <w:r w:rsidR="00E74BF1" w:rsidRPr="00E74BF1">
        <w:rPr>
          <w:rFonts w:ascii="Times New Roman" w:hAnsi="Times New Roman" w:cs="Times New Roman"/>
          <w:sz w:val="24"/>
          <w:szCs w:val="24"/>
        </w:rPr>
        <w:t xml:space="preserve"> With </w:t>
      </w:r>
      <w:r w:rsidR="00104EDE">
        <w:rPr>
          <w:rFonts w:ascii="Times New Roman" w:hAnsi="Times New Roman" w:cs="Times New Roman"/>
          <w:sz w:val="24"/>
          <w:szCs w:val="24"/>
        </w:rPr>
        <w:t xml:space="preserve">such </w:t>
      </w:r>
      <w:r w:rsidR="00E74BF1" w:rsidRPr="00E74BF1">
        <w:rPr>
          <w:rFonts w:ascii="Times New Roman" w:hAnsi="Times New Roman" w:cs="Times New Roman"/>
          <w:sz w:val="24"/>
          <w:szCs w:val="24"/>
        </w:rPr>
        <w:t>a large</w:t>
      </w:r>
      <w:r w:rsidR="00104EDE">
        <w:rPr>
          <w:rFonts w:ascii="Times New Roman" w:hAnsi="Times New Roman" w:cs="Times New Roman"/>
          <w:sz w:val="24"/>
          <w:szCs w:val="24"/>
        </w:rPr>
        <w:t xml:space="preserve"> dataset</w:t>
      </w:r>
      <w:r w:rsidR="00E74BF1" w:rsidRPr="00E74BF1">
        <w:rPr>
          <w:rFonts w:ascii="Times New Roman" w:hAnsi="Times New Roman" w:cs="Times New Roman"/>
          <w:sz w:val="24"/>
          <w:szCs w:val="24"/>
        </w:rPr>
        <w:t xml:space="preserve">, one of the main challenges of classification is diversity of the images. Our model/algorithm must be able to handle fine-grained and specific classes even when they are hard to distinguish. In other words, we need to maximize inter-class variability, while minimize intra-class variability. At the same time, attaining the best possible classification accuracy is always </w:t>
      </w:r>
      <w:r w:rsidR="00104EDE">
        <w:rPr>
          <w:rFonts w:ascii="Times New Roman" w:hAnsi="Times New Roman" w:cs="Times New Roman"/>
          <w:sz w:val="24"/>
          <w:szCs w:val="24"/>
        </w:rPr>
        <w:t xml:space="preserve">a challenge for any given </w:t>
      </w:r>
      <w:r w:rsidR="00E74BF1">
        <w:rPr>
          <w:rFonts w:ascii="Times New Roman" w:hAnsi="Times New Roman" w:cs="Times New Roman"/>
          <w:sz w:val="24"/>
          <w:szCs w:val="24"/>
        </w:rPr>
        <w:t xml:space="preserve">algorithm. </w:t>
      </w:r>
      <w:r w:rsidR="00511C6E">
        <w:rPr>
          <w:rFonts w:ascii="Times New Roman" w:hAnsi="Times New Roman" w:cs="Times New Roman"/>
          <w:sz w:val="24"/>
          <w:szCs w:val="24"/>
        </w:rPr>
        <w:t>The predictions go wrong when you have too many false positives and false negatives.</w:t>
      </w:r>
    </w:p>
    <w:p w:rsidR="00511C6E" w:rsidRDefault="00511C6E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F38" w:rsidRDefault="00511C6E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A82F38">
        <w:rPr>
          <w:rFonts w:ascii="Times New Roman" w:hAnsi="Times New Roman" w:cs="Times New Roman"/>
          <w:sz w:val="24"/>
          <w:szCs w:val="24"/>
        </w:rPr>
        <w:t xml:space="preserve">has been divided into two parts. Each team member performs one task as described below. </w:t>
      </w:r>
    </w:p>
    <w:p w:rsidR="00A82F38" w:rsidRDefault="00A82F38" w:rsidP="004758BF">
      <w:pPr>
        <w:autoSpaceDE w:val="0"/>
        <w:autoSpaceDN w:val="0"/>
        <w:adjustRightInd w:val="0"/>
        <w:spacing w:after="0" w:line="240" w:lineRule="auto"/>
        <w:rPr>
          <w:rFonts w:ascii="Georgia" w:hAnsi="Georgia"/>
          <w:spacing w:val="-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Task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Sascha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Georgia" w:hAnsi="Georgia"/>
          <w:spacing w:val="-1"/>
          <w:sz w:val="21"/>
          <w:szCs w:val="21"/>
          <w:shd w:val="clear" w:color="auto" w:fill="FFFFFF"/>
        </w:rPr>
        <w:t>In context of deep learning, the input images and their subsequent outputs are passed from a number of such filters. The numbers in filters are learnt by neural net and patterns are derived on its own.</w:t>
      </w:r>
    </w:p>
    <w:p w:rsidR="0021692A" w:rsidRDefault="0021692A" w:rsidP="004758BF">
      <w:pPr>
        <w:autoSpaceDE w:val="0"/>
        <w:autoSpaceDN w:val="0"/>
        <w:adjustRightInd w:val="0"/>
        <w:spacing w:after="0" w:line="240" w:lineRule="auto"/>
        <w:rPr>
          <w:rFonts w:ascii="Georgia" w:hAnsi="Georgia"/>
          <w:spacing w:val="-1"/>
          <w:sz w:val="21"/>
          <w:szCs w:val="21"/>
          <w:shd w:val="clear" w:color="auto" w:fill="FFFFFF"/>
        </w:rPr>
      </w:pPr>
      <w:r>
        <w:rPr>
          <w:rFonts w:ascii="Georgia" w:hAnsi="Georgia"/>
          <w:spacing w:val="-1"/>
          <w:sz w:val="21"/>
          <w:szCs w:val="21"/>
          <w:shd w:val="clear" w:color="auto" w:fill="FFFFFF"/>
        </w:rPr>
        <w:t>These kind of problems need to leverage the ideas or concepts learnt from image classification as well as from object localization.</w:t>
      </w:r>
    </w:p>
    <w:p w:rsidR="0021692A" w:rsidRDefault="0021692A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We are using CNN because the weights </w:t>
      </w:r>
      <w:r w:rsidR="006D5597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and filters are learnt </w:t>
      </w:r>
      <w:proofErr w:type="gramStart"/>
      <w:r w:rsidR="006D5597">
        <w:rPr>
          <w:rFonts w:ascii="Georgia" w:hAnsi="Georgia"/>
          <w:spacing w:val="-1"/>
          <w:sz w:val="21"/>
          <w:szCs w:val="21"/>
          <w:shd w:val="clear" w:color="auto" w:fill="FFFFFF"/>
        </w:rPr>
        <w:t>automatically,</w:t>
      </w:r>
      <w:proofErr w:type="gramEnd"/>
      <w:r w:rsidR="006D5597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 also the weights are same at all locations. </w:t>
      </w:r>
    </w:p>
    <w:p w:rsidR="006D5597" w:rsidRPr="006D5597" w:rsidRDefault="006D5597" w:rsidP="006D5597">
      <w:pPr>
        <w:shd w:val="clear" w:color="auto" w:fill="FFFFFF"/>
        <w:spacing w:before="273" w:after="0" w:line="240" w:lineRule="auto"/>
        <w:ind w:left="-15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</w:pPr>
      <w:r w:rsidRPr="006D5597"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  <w:t>Step 1: Break the image into overlapping image tiles</w:t>
      </w:r>
    </w:p>
    <w:p w:rsidR="006D5597" w:rsidRDefault="006D5597" w:rsidP="006D5597">
      <w:pPr>
        <w:pStyle w:val="graf"/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</w:p>
    <w:p w:rsidR="006D5597" w:rsidRDefault="006D5597" w:rsidP="006D5597">
      <w:pPr>
        <w:pStyle w:val="graf"/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</w:rPr>
        <w:t>Similar to our sliding window search above, let’s pass a sliding window over the entire original image and save each result as a separate, tiny picture tile:</w:t>
      </w:r>
    </w:p>
    <w:p w:rsidR="006D5597" w:rsidRDefault="006D5597" w:rsidP="006D5597">
      <w:pPr>
        <w:pStyle w:val="Heading4"/>
        <w:shd w:val="clear" w:color="auto" w:fill="FFFFFF"/>
        <w:spacing w:before="273" w:beforeAutospacing="0" w:after="0" w:afterAutospacing="0"/>
        <w:ind w:left="-15"/>
        <w:rPr>
          <w:rFonts w:ascii="Lucida Sans Unicode" w:hAnsi="Lucida Sans Unicode" w:cs="Lucida Sans Unicode"/>
          <w:spacing w:val="-3"/>
        </w:rPr>
      </w:pPr>
      <w:r>
        <w:rPr>
          <w:rFonts w:ascii="Lucida Sans Unicode" w:hAnsi="Lucida Sans Unicode" w:cs="Lucida Sans Unicode"/>
          <w:spacing w:val="-3"/>
        </w:rPr>
        <w:t>Step 2: Feed each image tile into a small neural network</w:t>
      </w:r>
    </w:p>
    <w:p w:rsidR="006D5597" w:rsidRDefault="006D5597" w:rsidP="004758BF">
      <w:pPr>
        <w:autoSpaceDE w:val="0"/>
        <w:autoSpaceDN w:val="0"/>
        <w:adjustRightInd w:val="0"/>
        <w:spacing w:after="0" w:line="240" w:lineRule="auto"/>
        <w:rPr>
          <w:rFonts w:ascii="Georgia" w:hAnsi="Georgia"/>
          <w:spacing w:val="-1"/>
          <w:sz w:val="19"/>
          <w:szCs w:val="19"/>
          <w:shd w:val="clear" w:color="auto" w:fill="FFFFFF"/>
        </w:rPr>
      </w:pPr>
    </w:p>
    <w:p w:rsidR="006D5597" w:rsidRDefault="006D5597" w:rsidP="006D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pacing w:val="-1"/>
          <w:sz w:val="19"/>
          <w:szCs w:val="19"/>
          <w:shd w:val="clear" w:color="auto" w:fill="FFFFFF"/>
        </w:rPr>
        <w:t>We’ll keep the </w:t>
      </w:r>
      <w:r>
        <w:rPr>
          <w:rStyle w:val="Strong"/>
          <w:rFonts w:ascii="Georgia" w:hAnsi="Georgia"/>
          <w:spacing w:val="-1"/>
          <w:sz w:val="19"/>
          <w:szCs w:val="19"/>
          <w:shd w:val="clear" w:color="auto" w:fill="FFFFFF"/>
        </w:rPr>
        <w:t>same neural network weights</w:t>
      </w:r>
      <w:r>
        <w:rPr>
          <w:rFonts w:ascii="Georgia" w:hAnsi="Georgia"/>
          <w:spacing w:val="-1"/>
          <w:sz w:val="19"/>
          <w:szCs w:val="19"/>
          <w:shd w:val="clear" w:color="auto" w:fill="FFFFFF"/>
        </w:rPr>
        <w:t xml:space="preserve"> for every single tile in the same original image. In other words, we are treating every image tile equally. If something interesting appears in any given </w:t>
      </w:r>
      <w:proofErr w:type="spellStart"/>
      <w:r>
        <w:rPr>
          <w:rFonts w:ascii="Georgia" w:hAnsi="Georgia"/>
          <w:spacing w:val="-1"/>
          <w:sz w:val="19"/>
          <w:szCs w:val="19"/>
          <w:shd w:val="clear" w:color="auto" w:fill="FFFFFF"/>
        </w:rPr>
        <w:t>tile</w:t>
      </w:r>
      <w:proofErr w:type="spellEnd"/>
      <w:r>
        <w:rPr>
          <w:rFonts w:ascii="Georgia" w:hAnsi="Georgia"/>
          <w:spacing w:val="-1"/>
          <w:sz w:val="19"/>
          <w:szCs w:val="19"/>
          <w:shd w:val="clear" w:color="auto" w:fill="FFFFFF"/>
        </w:rPr>
        <w:t>, we’ll mark that tile as interesting.</w:t>
      </w:r>
    </w:p>
    <w:p w:rsidR="006D5597" w:rsidRDefault="006D5597" w:rsidP="006D5597">
      <w:pPr>
        <w:pStyle w:val="Heading4"/>
        <w:shd w:val="clear" w:color="auto" w:fill="FFFFFF"/>
        <w:spacing w:before="273" w:beforeAutospacing="0" w:after="0" w:afterAutospacing="0"/>
        <w:ind w:left="-15"/>
        <w:rPr>
          <w:rFonts w:ascii="Lucida Sans Unicode" w:hAnsi="Lucida Sans Unicode" w:cs="Lucida Sans Unicode"/>
          <w:spacing w:val="-3"/>
        </w:rPr>
      </w:pPr>
      <w:r>
        <w:rPr>
          <w:rFonts w:ascii="Lucida Sans Unicode" w:hAnsi="Lucida Sans Unicode" w:cs="Lucida Sans Unicode"/>
          <w:spacing w:val="-3"/>
        </w:rPr>
        <w:t>Step 3: Save the results from each tile into a new array</w:t>
      </w:r>
    </w:p>
    <w:p w:rsidR="006D5597" w:rsidRDefault="006D5597" w:rsidP="006D5597">
      <w:pPr>
        <w:pStyle w:val="graf"/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</w:rPr>
        <w:lastRenderedPageBreak/>
        <w:t>We don’t want to lose track of the arrangement of the original tiles. So we save the result from processing each tile into a grid in the same arrangement as the original image. It looks like this:</w:t>
      </w:r>
    </w:p>
    <w:p w:rsidR="006D5597" w:rsidRDefault="006D5597" w:rsidP="006D5597">
      <w:pPr>
        <w:autoSpaceDE w:val="0"/>
        <w:autoSpaceDN w:val="0"/>
        <w:adjustRightInd w:val="0"/>
        <w:spacing w:after="0" w:line="240" w:lineRule="auto"/>
        <w:rPr>
          <w:rFonts w:ascii="Georgia" w:hAnsi="Georgia"/>
          <w:spacing w:val="-1"/>
          <w:sz w:val="19"/>
          <w:szCs w:val="19"/>
          <w:shd w:val="clear" w:color="auto" w:fill="FFFFFF"/>
        </w:rPr>
      </w:pPr>
      <w:r>
        <w:rPr>
          <w:rFonts w:ascii="Georgia" w:hAnsi="Georgia"/>
          <w:spacing w:val="-1"/>
          <w:sz w:val="19"/>
          <w:szCs w:val="19"/>
          <w:shd w:val="clear" w:color="auto" w:fill="FFFFFF"/>
        </w:rPr>
        <w:t>In other words, we’ve started with a large image and we ended with a slightly smaller array that records which sections of our original image were the most interesting.</w:t>
      </w:r>
    </w:p>
    <w:p w:rsidR="006D5597" w:rsidRDefault="006D5597" w:rsidP="006D5597">
      <w:pPr>
        <w:pStyle w:val="Heading4"/>
        <w:shd w:val="clear" w:color="auto" w:fill="FFFFFF"/>
        <w:spacing w:before="273" w:beforeAutospacing="0" w:after="0" w:afterAutospacing="0"/>
        <w:ind w:left="-15"/>
        <w:rPr>
          <w:rFonts w:ascii="Lucida Sans Unicode" w:hAnsi="Lucida Sans Unicode" w:cs="Lucida Sans Unicode"/>
          <w:spacing w:val="-3"/>
        </w:rPr>
      </w:pPr>
      <w:r>
        <w:rPr>
          <w:rFonts w:ascii="Lucida Sans Unicode" w:hAnsi="Lucida Sans Unicode" w:cs="Lucida Sans Unicode"/>
          <w:spacing w:val="-3"/>
        </w:rPr>
        <w:t xml:space="preserve">Step 4: </w:t>
      </w:r>
      <w:proofErr w:type="spellStart"/>
      <w:r>
        <w:rPr>
          <w:rFonts w:ascii="Lucida Sans Unicode" w:hAnsi="Lucida Sans Unicode" w:cs="Lucida Sans Unicode"/>
          <w:spacing w:val="-3"/>
        </w:rPr>
        <w:t>Downsampling</w:t>
      </w:r>
      <w:proofErr w:type="spellEnd"/>
    </w:p>
    <w:p w:rsidR="006D5597" w:rsidRDefault="006D5597" w:rsidP="006D5597">
      <w:pPr>
        <w:pStyle w:val="graf"/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</w:rPr>
        <w:t>The result of Step 3 was an array that maps out which parts of the original image are the most interesting. But that array is still pretty big:</w:t>
      </w:r>
    </w:p>
    <w:p w:rsidR="006D5597" w:rsidRDefault="006D5597" w:rsidP="006D5597">
      <w:pPr>
        <w:pStyle w:val="graf"/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  <w:shd w:val="clear" w:color="auto" w:fill="FFFFFF"/>
        </w:rPr>
        <w:t>To reduce the size of the array, we </w:t>
      </w:r>
      <w:proofErr w:type="spellStart"/>
      <w:r>
        <w:rPr>
          <w:rStyle w:val="Emphasis"/>
          <w:rFonts w:ascii="Georgia" w:hAnsi="Georgia"/>
          <w:spacing w:val="-1"/>
          <w:sz w:val="19"/>
          <w:szCs w:val="19"/>
          <w:shd w:val="clear" w:color="auto" w:fill="FFFFFF"/>
        </w:rPr>
        <w:t>downsample</w:t>
      </w:r>
      <w:proofErr w:type="spellEnd"/>
      <w:r>
        <w:rPr>
          <w:rFonts w:ascii="Georgia" w:hAnsi="Georgia"/>
          <w:spacing w:val="-1"/>
          <w:sz w:val="19"/>
          <w:szCs w:val="19"/>
          <w:shd w:val="clear" w:color="auto" w:fill="FFFFFF"/>
        </w:rPr>
        <w:t> it using an algorithm called </w:t>
      </w:r>
      <w:hyperlink r:id="rId4" w:anchor="Pooling_layer" w:tgtFrame="_blank" w:history="1">
        <w:r>
          <w:rPr>
            <w:rStyle w:val="Hyperlink"/>
            <w:rFonts w:ascii="Georgia" w:hAnsi="Georgia"/>
            <w:spacing w:val="-1"/>
            <w:sz w:val="19"/>
            <w:szCs w:val="19"/>
            <w:shd w:val="clear" w:color="auto" w:fill="FFFFFF"/>
          </w:rPr>
          <w:t>max pooling</w:t>
        </w:r>
      </w:hyperlink>
      <w:r>
        <w:rPr>
          <w:rFonts w:ascii="Georgia" w:hAnsi="Georgia"/>
          <w:spacing w:val="-1"/>
          <w:sz w:val="19"/>
          <w:szCs w:val="19"/>
          <w:shd w:val="clear" w:color="auto" w:fill="FFFFFF"/>
        </w:rPr>
        <w:t>. It sounds fancy, but it isn’t at all!</w:t>
      </w:r>
      <w:r w:rsidR="004F0AC2" w:rsidRPr="00E74BF1">
        <w:br/>
      </w:r>
      <w:r>
        <w:rPr>
          <w:rFonts w:ascii="Georgia" w:hAnsi="Georgia"/>
          <w:spacing w:val="-1"/>
          <w:sz w:val="19"/>
          <w:szCs w:val="19"/>
        </w:rPr>
        <w:t>So far, we’ve reduced a giant image down into a fairly small array.</w:t>
      </w:r>
    </w:p>
    <w:p w:rsidR="006D5597" w:rsidRDefault="006D5597" w:rsidP="006D5597">
      <w:pPr>
        <w:pStyle w:val="graf"/>
        <w:shd w:val="clear" w:color="auto" w:fill="FFFFFF"/>
        <w:spacing w:before="264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</w:rPr>
        <w:t>Guess what? That array is just a bunch of numbers, so we can use that small array as input into </w:t>
      </w:r>
      <w:r>
        <w:rPr>
          <w:rStyle w:val="Emphasis"/>
          <w:rFonts w:ascii="Georgia" w:hAnsi="Georgia"/>
          <w:spacing w:val="-1"/>
          <w:sz w:val="19"/>
          <w:szCs w:val="19"/>
        </w:rPr>
        <w:t>another neural network</w:t>
      </w:r>
      <w:r>
        <w:rPr>
          <w:rFonts w:ascii="Georgia" w:hAnsi="Georgia"/>
          <w:spacing w:val="-1"/>
          <w:sz w:val="19"/>
          <w:szCs w:val="19"/>
        </w:rPr>
        <w:t>. This final neural network will decide if the image is or isn’t a match. To differentiate it from the convolution step, we call it a “fully connected” network.</w:t>
      </w:r>
    </w:p>
    <w:p w:rsidR="006D5597" w:rsidRDefault="006D5597" w:rsidP="006D5597">
      <w:pPr>
        <w:pStyle w:val="graf"/>
        <w:shd w:val="clear" w:color="auto" w:fill="FFFFFF"/>
        <w:spacing w:before="264" w:beforeAutospacing="0" w:after="0" w:afterAutospacing="0"/>
        <w:rPr>
          <w:rFonts w:ascii="Georgia" w:hAnsi="Georgia"/>
          <w:spacing w:val="-1"/>
          <w:sz w:val="19"/>
          <w:szCs w:val="19"/>
        </w:rPr>
      </w:pPr>
      <w:r>
        <w:rPr>
          <w:rFonts w:ascii="Georgia" w:hAnsi="Georgia"/>
          <w:spacing w:val="-1"/>
          <w:sz w:val="19"/>
          <w:szCs w:val="19"/>
        </w:rPr>
        <w:t>So from start to finish, our whole five-step pipeline looks like this:</w:t>
      </w:r>
    </w:p>
    <w:p w:rsidR="004F0AC2" w:rsidRPr="006D5597" w:rsidRDefault="006D5597" w:rsidP="006D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pacing w:val="-1"/>
          <w:sz w:val="19"/>
          <w:szCs w:val="19"/>
          <w:shd w:val="clear" w:color="auto" w:fill="FFFFFF"/>
        </w:rPr>
        <w:t xml:space="preserve">For example, the first convolution step might learn to recognize sharp edges, the second convolution step might recognize beaks using </w:t>
      </w:r>
      <w:proofErr w:type="spellStart"/>
      <w:r>
        <w:rPr>
          <w:rFonts w:ascii="Georgia" w:hAnsi="Georgia"/>
          <w:spacing w:val="-1"/>
          <w:sz w:val="19"/>
          <w:szCs w:val="19"/>
          <w:shd w:val="clear" w:color="auto" w:fill="FFFFFF"/>
        </w:rPr>
        <w:t>it’s</w:t>
      </w:r>
      <w:proofErr w:type="spellEnd"/>
      <w:r>
        <w:rPr>
          <w:rFonts w:ascii="Georgia" w:hAnsi="Georgia"/>
          <w:spacing w:val="-1"/>
          <w:sz w:val="19"/>
          <w:szCs w:val="19"/>
          <w:shd w:val="clear" w:color="auto" w:fill="FFFFFF"/>
        </w:rPr>
        <w:t xml:space="preserve"> knowledge of sharp edges, the third step might recognize entire birds using </w:t>
      </w:r>
      <w:proofErr w:type="spellStart"/>
      <w:r>
        <w:rPr>
          <w:rFonts w:ascii="Georgia" w:hAnsi="Georgia"/>
          <w:spacing w:val="-1"/>
          <w:sz w:val="19"/>
          <w:szCs w:val="19"/>
          <w:shd w:val="clear" w:color="auto" w:fill="FFFFFF"/>
        </w:rPr>
        <w:t>it’s</w:t>
      </w:r>
      <w:proofErr w:type="spellEnd"/>
      <w:r>
        <w:rPr>
          <w:rFonts w:ascii="Georgia" w:hAnsi="Georgia"/>
          <w:spacing w:val="-1"/>
          <w:sz w:val="19"/>
          <w:szCs w:val="19"/>
          <w:shd w:val="clear" w:color="auto" w:fill="FFFFFF"/>
        </w:rPr>
        <w:t xml:space="preserve"> knowledge of beaks, etc.</w:t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  <w:r w:rsidR="004F0AC2">
        <w:rPr>
          <w:sz w:val="24"/>
          <w:szCs w:val="24"/>
        </w:rPr>
        <w:br/>
      </w:r>
    </w:p>
    <w:p w:rsidR="004F0AC2" w:rsidRDefault="004F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0AC2" w:rsidRDefault="004F0AC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4F0AC2" w:rsidRPr="004F0AC2" w:rsidRDefault="004F0AC2">
      <w:pPr>
        <w:rPr>
          <w:sz w:val="24"/>
          <w:szCs w:val="24"/>
        </w:rPr>
      </w:pPr>
    </w:p>
    <w:sectPr w:rsidR="004F0AC2" w:rsidRPr="004F0AC2" w:rsidSect="00A8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0AC2"/>
    <w:rsid w:val="00104EDE"/>
    <w:rsid w:val="0021692A"/>
    <w:rsid w:val="00420A7C"/>
    <w:rsid w:val="00426710"/>
    <w:rsid w:val="004758BF"/>
    <w:rsid w:val="004F0AC2"/>
    <w:rsid w:val="00511C6E"/>
    <w:rsid w:val="006130D7"/>
    <w:rsid w:val="006D5597"/>
    <w:rsid w:val="0087227D"/>
    <w:rsid w:val="00A80BA2"/>
    <w:rsid w:val="00A82F38"/>
    <w:rsid w:val="00E7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A2"/>
  </w:style>
  <w:style w:type="paragraph" w:styleId="Heading4">
    <w:name w:val="heading 4"/>
    <w:basedOn w:val="Normal"/>
    <w:link w:val="Heading4Char"/>
    <w:uiPriority w:val="9"/>
    <w:qFormat/>
    <w:rsid w:val="006D5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92A"/>
    <w:rPr>
      <w:b/>
      <w:bCs/>
    </w:rPr>
  </w:style>
  <w:style w:type="paragraph" w:customStyle="1" w:styleId="graf">
    <w:name w:val="graf"/>
    <w:basedOn w:val="Normal"/>
    <w:rsid w:val="006D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55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55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55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nvolutional_neura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verma_k</dc:creator>
  <cp:lastModifiedBy>verma_k</cp:lastModifiedBy>
  <cp:revision>1</cp:revision>
  <dcterms:created xsi:type="dcterms:W3CDTF">2018-06-07T21:30:00Z</dcterms:created>
  <dcterms:modified xsi:type="dcterms:W3CDTF">2018-06-08T03:41:00Z</dcterms:modified>
</cp:coreProperties>
</file>