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7E79" w14:textId="77777777" w:rsidR="005B0A29" w:rsidRDefault="00F831D4">
      <w:pPr>
        <w:spacing w:after="0" w:line="240" w:lineRule="auto"/>
        <w:rPr>
          <w:rFonts w:ascii="Yu Gothic" w:eastAsia="Yu Gothic" w:hAnsi="Yu Gothic" w:cs="CIDFont+F2"/>
          <w:b/>
          <w:bCs/>
        </w:rPr>
      </w:pPr>
      <w:bookmarkStart w:id="0" w:name="_Hlk224822080"/>
      <w:r>
        <w:rPr>
          <w:rFonts w:ascii="Yu Gothic" w:eastAsia="Yu Gothic" w:hAnsi="Yu Gothic" w:cs="CIDFont+F1"/>
          <w:i/>
          <w:iCs/>
          <w:sz w:val="18"/>
          <w:szCs w:val="18"/>
        </w:rPr>
        <w:t xml:space="preserve">Anhang 1 </w:t>
      </w:r>
      <w:r>
        <w:rPr>
          <w:rFonts w:ascii="Yu Gothic" w:eastAsia="Yu Gothic" w:hAnsi="Yu Gothic" w:cs="CIDFont+F1"/>
          <w:i/>
          <w:iCs/>
          <w:sz w:val="14"/>
          <w:szCs w:val="14"/>
        </w:rPr>
        <w:t xml:space="preserve">- </w:t>
      </w:r>
      <w:r>
        <w:rPr>
          <w:rFonts w:ascii="Yu Gothic" w:eastAsia="Yu Gothic" w:hAnsi="Yu Gothic" w:cs="CIDFont+F2"/>
          <w:i/>
          <w:iCs/>
          <w:sz w:val="18"/>
          <w:szCs w:val="18"/>
        </w:rPr>
        <w:t xml:space="preserve">Auftrag zur Erstellung einer Projektwebseite, graphischer Gestaltung und Layout im Rahmen des BMFTR -Projektes „Zentrum für Strukturwandel und Regionalentwicklung – </w:t>
      </w:r>
      <w:proofErr w:type="spellStart"/>
      <w:r>
        <w:rPr>
          <w:rFonts w:ascii="Yu Gothic" w:eastAsia="Yu Gothic" w:hAnsi="Yu Gothic" w:cs="CIDFont+F2"/>
          <w:i/>
          <w:iCs/>
          <w:sz w:val="18"/>
          <w:szCs w:val="18"/>
        </w:rPr>
        <w:t>ZeStuR</w:t>
      </w:r>
      <w:proofErr w:type="spellEnd"/>
      <w:r>
        <w:rPr>
          <w:rFonts w:ascii="Yu Gothic" w:eastAsia="Yu Gothic" w:hAnsi="Yu Gothic" w:cs="CIDFont+F2"/>
          <w:i/>
          <w:iCs/>
          <w:sz w:val="18"/>
          <w:szCs w:val="18"/>
        </w:rPr>
        <w:t>“</w:t>
      </w:r>
      <w:bookmarkEnd w:id="0"/>
    </w:p>
    <w:p w14:paraId="338ADF8C" w14:textId="77777777" w:rsidR="005B0A29" w:rsidRDefault="005B0A29">
      <w:pPr>
        <w:rPr>
          <w:rFonts w:ascii="Yu Gothic" w:eastAsia="Yu Gothic" w:hAnsi="Yu Gothic" w:cs="CIDFont+F1"/>
          <w:i/>
          <w:iCs/>
          <w:sz w:val="18"/>
          <w:szCs w:val="18"/>
        </w:rPr>
      </w:pPr>
    </w:p>
    <w:p w14:paraId="71AEC484" w14:textId="77777777" w:rsidR="005B0A29" w:rsidRDefault="00F831D4">
      <w:pPr>
        <w:rPr>
          <w:rFonts w:ascii="Yu Gothic" w:eastAsia="Yu Gothic" w:hAnsi="Yu Gothic"/>
          <w:b/>
          <w:bCs/>
        </w:rPr>
      </w:pPr>
      <w:r>
        <w:rPr>
          <w:rFonts w:ascii="Yu Gothic" w:eastAsia="Yu Gothic" w:hAnsi="Yu Gothic"/>
          <w:b/>
          <w:bCs/>
        </w:rPr>
        <w:t>Technische Anforderungen</w:t>
      </w:r>
    </w:p>
    <w:p w14:paraId="58B5E0CE" w14:textId="77777777" w:rsidR="005B0A29" w:rsidRDefault="00F831D4">
      <w:pPr>
        <w:rPr>
          <w:rFonts w:ascii="Yu Gothic" w:eastAsia="Yu Gothic" w:hAnsi="Yu Gothic"/>
          <w:b/>
          <w:bCs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br/>
        <w:t xml:space="preserve">3. </w:t>
      </w: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Content-Management-System (CMS)</w:t>
      </w:r>
    </w:p>
    <w:p w14:paraId="547E2B8E" w14:textId="77777777" w:rsidR="005B0A29" w:rsidRDefault="00F831D4">
      <w:pPr>
        <w:numPr>
          <w:ilvl w:val="0"/>
          <w:numId w:val="2"/>
        </w:numPr>
        <w:spacing w:beforeAutospacing="1"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Einsatz eines zuverlässigen, sicheren und etablierten CMS mit regelmäßigen Sicherheitsupdates</w:t>
      </w:r>
    </w:p>
    <w:p w14:paraId="0759D5EF" w14:textId="77777777" w:rsidR="005B0A29" w:rsidRDefault="00F831D4">
      <w:pPr>
        <w:numPr>
          <w:ilvl w:val="0"/>
          <w:numId w:val="2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Einrichtung von Benutzer- und Rollenrechten mit differenzierten Zugriffskontrollen</w:t>
      </w:r>
    </w:p>
    <w:p w14:paraId="1C70E228" w14:textId="77777777" w:rsidR="005B0A29" w:rsidRDefault="00F831D4">
      <w:pPr>
        <w:numPr>
          <w:ilvl w:val="0"/>
          <w:numId w:val="2"/>
        </w:numPr>
        <w:spacing w:after="0" w:line="240" w:lineRule="auto"/>
        <w:rPr>
          <w:rFonts w:ascii="Yu Gothic" w:eastAsia="Yu Gothic" w:hAnsi="Yu Gothic" w:cstheme="minorHAnsi"/>
          <w:sz w:val="14"/>
          <w:szCs w:val="14"/>
          <w:lang w:eastAsia="de-DE"/>
        </w:rPr>
      </w:pPr>
      <w:r>
        <w:rPr>
          <w:rFonts w:ascii="Yu Gothic" w:eastAsia="Yu Gothic" w:hAnsi="Yu Gothic"/>
          <w:sz w:val="18"/>
          <w:szCs w:val="18"/>
        </w:rPr>
        <w:t>Einfache Bedienbarkeit im Backend</w:t>
      </w:r>
    </w:p>
    <w:p w14:paraId="31A0D214" w14:textId="77777777" w:rsidR="005B0A29" w:rsidRDefault="00F831D4">
      <w:pPr>
        <w:numPr>
          <w:ilvl w:val="0"/>
          <w:numId w:val="2"/>
        </w:numPr>
        <w:spacing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Anpassbare Ba</w:t>
      </w:r>
      <w:r>
        <w:rPr>
          <w:rFonts w:ascii="Yu Gothic" w:eastAsia="Yu Gothic" w:hAnsi="Yu Gothic" w:cstheme="minorHAnsi"/>
          <w:sz w:val="18"/>
          <w:szCs w:val="18"/>
          <w:lang w:eastAsia="de-DE"/>
        </w:rPr>
        <w:t>nner, Bildergalerien, Slider ohne Programmieraufwand</w:t>
      </w:r>
    </w:p>
    <w:p w14:paraId="01A80FED" w14:textId="77777777" w:rsidR="005B0A29" w:rsidRDefault="00F831D4">
      <w:pPr>
        <w:spacing w:beforeAutospacing="1"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3.1 Hosting</w:t>
      </w:r>
    </w:p>
    <w:p w14:paraId="2777B597" w14:textId="77777777" w:rsidR="005B0A29" w:rsidRDefault="00F831D4">
      <w:pPr>
        <w:numPr>
          <w:ilvl w:val="0"/>
          <w:numId w:val="3"/>
        </w:numPr>
        <w:spacing w:beforeAutospacing="1"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Bereitstellung des Hostings. Begründung der Auswahl und technischer Anforderungen</w:t>
      </w:r>
    </w:p>
    <w:p w14:paraId="367E2811" w14:textId="77777777" w:rsidR="005B0A29" w:rsidRDefault="00F831D4">
      <w:pPr>
        <w:spacing w:beforeAutospacing="1" w:afterAutospacing="1" w:line="240" w:lineRule="auto"/>
        <w:outlineLvl w:val="3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3.2 Frontend &amp; Technik</w:t>
      </w:r>
    </w:p>
    <w:p w14:paraId="20D3DAB9" w14:textId="77777777" w:rsidR="005B0A29" w:rsidRDefault="00F831D4">
      <w:pPr>
        <w:numPr>
          <w:ilvl w:val="0"/>
          <w:numId w:val="4"/>
        </w:numPr>
        <w:spacing w:beforeAutospacing="1"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 xml:space="preserve">Programmierung der Website-Vorlagen mit HTML, CSS und JavaScript </w:t>
      </w:r>
    </w:p>
    <w:p w14:paraId="7A7AB263" w14:textId="77777777" w:rsidR="005B0A29" w:rsidRDefault="00F831D4">
      <w:pPr>
        <w:numPr>
          <w:ilvl w:val="0"/>
          <w:numId w:val="4"/>
        </w:numPr>
        <w:spacing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Umsetzung eines responsiven Designs für Desktop, Tablet und mobile Endgeräte</w:t>
      </w:r>
    </w:p>
    <w:p w14:paraId="501A6F3C" w14:textId="77777777" w:rsidR="005B0A29" w:rsidRDefault="00F831D4">
      <w:pPr>
        <w:spacing w:beforeAutospacing="1" w:afterAutospacing="1" w:line="240" w:lineRule="auto"/>
        <w:outlineLvl w:val="2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3.3 Struktur und Seitenumfang</w:t>
      </w: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br/>
      </w:r>
      <w:r>
        <w:rPr>
          <w:rFonts w:ascii="Yu Gothic" w:eastAsia="Yu Gothic" w:hAnsi="Yu Gothic"/>
          <w:sz w:val="18"/>
          <w:szCs w:val="18"/>
        </w:rPr>
        <w:t>Vorläufiges Beispiel der Website-Struktur.</w:t>
      </w:r>
      <w:r>
        <w:rPr>
          <w:rFonts w:ascii="Yu Gothic" w:eastAsia="Yu Gothic" w:hAnsi="Yu Gothic"/>
          <w:sz w:val="14"/>
          <w:szCs w:val="14"/>
        </w:rPr>
        <w:t xml:space="preserve"> </w:t>
      </w:r>
      <w:r>
        <w:rPr>
          <w:rFonts w:ascii="Yu Gothic" w:eastAsia="Yu Gothic" w:hAnsi="Yu Gothic"/>
          <w:sz w:val="18"/>
          <w:szCs w:val="18"/>
        </w:rPr>
        <w:t>Die finale Struktur wird im Rahmen eines</w:t>
      </w:r>
      <w:r>
        <w:rPr>
          <w:rFonts w:ascii="Yu Gothic" w:eastAsia="Yu Gothic" w:hAnsi="Yu Gothic"/>
          <w:sz w:val="18"/>
          <w:szCs w:val="18"/>
        </w:rPr>
        <w:t xml:space="preserve"> geplanten Workshops zwischen Auftragnehmer und Auftraggeber abgestimmt.</w:t>
      </w:r>
      <w:r>
        <w:rPr>
          <w:rFonts w:ascii="Yu Gothic" w:eastAsia="Yu Gothic" w:hAnsi="Yu Gothic"/>
          <w:sz w:val="14"/>
          <w:szCs w:val="14"/>
        </w:rPr>
        <w:t xml:space="preserve"> </w:t>
      </w:r>
    </w:p>
    <w:p w14:paraId="212A2099" w14:textId="77777777" w:rsidR="005B0A29" w:rsidRDefault="00F831D4">
      <w:pPr>
        <w:pStyle w:val="Listenabsatz"/>
        <w:numPr>
          <w:ilvl w:val="0"/>
          <w:numId w:val="8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Homepage</w:t>
      </w:r>
    </w:p>
    <w:p w14:paraId="68315237" w14:textId="77777777" w:rsidR="005B0A29" w:rsidRDefault="00F831D4">
      <w:pPr>
        <w:pStyle w:val="Listenabsatz"/>
        <w:numPr>
          <w:ilvl w:val="0"/>
          <w:numId w:val="8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News</w:t>
      </w:r>
    </w:p>
    <w:p w14:paraId="472BF081" w14:textId="77777777" w:rsidR="005B0A29" w:rsidRDefault="00F831D4">
      <w:pPr>
        <w:pStyle w:val="Listenabsatz"/>
        <w:numPr>
          <w:ilvl w:val="0"/>
          <w:numId w:val="8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Forschungscluster mit Personensteckbriefen</w:t>
      </w:r>
    </w:p>
    <w:p w14:paraId="7BB66D9C" w14:textId="0A4CA9A1" w:rsidR="005B0A29" w:rsidRDefault="00F831D4">
      <w:pPr>
        <w:pStyle w:val="Listenabsatz"/>
        <w:numPr>
          <w:ilvl w:val="0"/>
          <w:numId w:val="8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Projekterläuterung</w:t>
      </w:r>
    </w:p>
    <w:p w14:paraId="3A143F69" w14:textId="77A54FAA" w:rsidR="00A85A90" w:rsidRDefault="00A85A90">
      <w:pPr>
        <w:pStyle w:val="Listenabsatz"/>
        <w:numPr>
          <w:ilvl w:val="0"/>
          <w:numId w:val="8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Übersicht der Forschungsmethoden</w:t>
      </w:r>
    </w:p>
    <w:p w14:paraId="2097F754" w14:textId="77777777" w:rsidR="005B0A29" w:rsidRDefault="00F831D4">
      <w:pPr>
        <w:spacing w:beforeAutospacing="1" w:afterAutospacing="1" w:line="240" w:lineRule="auto"/>
        <w:outlineLvl w:val="1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commentRangeStart w:id="1"/>
      <w:r>
        <w:rPr>
          <w:rFonts w:ascii="Yu Gothic" w:eastAsia="Yu Gothic" w:hAnsi="Yu Gothic"/>
          <w:b/>
          <w:bCs/>
          <w:sz w:val="18"/>
          <w:szCs w:val="18"/>
        </w:rPr>
        <w:t>3.4</w:t>
      </w: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 xml:space="preserve"> Funktionalitäten</w:t>
      </w:r>
      <w:commentRangeEnd w:id="1"/>
      <w:r>
        <w:commentReference w:id="1"/>
      </w:r>
    </w:p>
    <w:p w14:paraId="00F81C86" w14:textId="77777777" w:rsidR="005B0A29" w:rsidRDefault="00F831D4">
      <w:pPr>
        <w:numPr>
          <w:ilvl w:val="0"/>
          <w:numId w:val="4"/>
        </w:numPr>
        <w:spacing w:beforeAutospacing="1" w:after="0" w:line="240" w:lineRule="auto"/>
        <w:rPr>
          <w:rFonts w:ascii="Yu Gothic" w:eastAsia="Yu Gothic" w:hAnsi="Yu Gothic" w:cstheme="minorHAnsi"/>
          <w:sz w:val="14"/>
          <w:szCs w:val="14"/>
          <w:lang w:eastAsia="de-DE"/>
        </w:rPr>
      </w:pPr>
      <w:r>
        <w:rPr>
          <w:rFonts w:ascii="Yu Gothic" w:eastAsia="Yu Gothic" w:hAnsi="Yu Gothic"/>
          <w:sz w:val="18"/>
          <w:szCs w:val="18"/>
        </w:rPr>
        <w:t xml:space="preserve">Mehrsprachige Website (Deutsch/Englisch); Text und Übersetzungen werden vom </w:t>
      </w:r>
      <w:r>
        <w:rPr>
          <w:rFonts w:ascii="Yu Gothic" w:eastAsia="Yu Gothic" w:hAnsi="Yu Gothic"/>
          <w:sz w:val="18"/>
          <w:szCs w:val="18"/>
        </w:rPr>
        <w:t>Auftraggeber bereitgestellt</w:t>
      </w:r>
    </w:p>
    <w:p w14:paraId="496AED56" w14:textId="42847E2B" w:rsidR="005B0A29" w:rsidRDefault="00F831D4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Integration einer Suchfunktion</w:t>
      </w:r>
    </w:p>
    <w:p w14:paraId="6FE903AC" w14:textId="3BBA80A2" w:rsidR="00A85A90" w:rsidRDefault="00A85A90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Inhaltsübersicht mit Filterfunktion nach Schlagbegriffen</w:t>
      </w:r>
    </w:p>
    <w:p w14:paraId="261FDFFA" w14:textId="77777777" w:rsidR="005B0A29" w:rsidRDefault="00F831D4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 xml:space="preserve">Kalender </w:t>
      </w:r>
    </w:p>
    <w:p w14:paraId="2FE02FB2" w14:textId="77777777" w:rsidR="005B0A29" w:rsidRDefault="00F831D4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Kontaktformular: Raumnutzungs- und Terminanfragen</w:t>
      </w:r>
    </w:p>
    <w:p w14:paraId="46928A25" w14:textId="77777777" w:rsidR="005B0A29" w:rsidRDefault="00F831D4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 xml:space="preserve">Interaktive Karte mit Projekt-/Praxispartnern </w:t>
      </w:r>
      <w:r>
        <w:rPr>
          <w:rFonts w:ascii="Yu Gothic" w:eastAsia="Yu Gothic" w:hAnsi="Yu Gothic"/>
          <w:sz w:val="18"/>
          <w:szCs w:val="18"/>
        </w:rPr>
        <w:t>basierend auf OpenStreetMap</w:t>
      </w:r>
    </w:p>
    <w:p w14:paraId="7ECA760B" w14:textId="77777777" w:rsidR="005B0A29" w:rsidRDefault="00F831D4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4"/>
          <w:szCs w:val="14"/>
          <w:lang w:eastAsia="de-DE"/>
        </w:rPr>
      </w:pPr>
      <w:r>
        <w:rPr>
          <w:rFonts w:ascii="Yu Gothic" w:eastAsia="Yu Gothic" w:hAnsi="Yu Gothic"/>
          <w:sz w:val="18"/>
          <w:szCs w:val="18"/>
        </w:rPr>
        <w:t>Zeitstrahl mit Projektzielen, Meilensteinen und Zwischenergebni</w:t>
      </w:r>
      <w:r>
        <w:rPr>
          <w:rFonts w:ascii="Yu Gothic" w:eastAsia="Yu Gothic" w:hAnsi="Yu Gothic"/>
          <w:sz w:val="18"/>
          <w:szCs w:val="18"/>
        </w:rPr>
        <w:t>ssen</w:t>
      </w:r>
    </w:p>
    <w:p w14:paraId="381F8493" w14:textId="77777777" w:rsidR="005B0A29" w:rsidRDefault="00F831D4">
      <w:pPr>
        <w:numPr>
          <w:ilvl w:val="0"/>
          <w:numId w:val="4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val="en-GB" w:eastAsia="de-DE"/>
        </w:rPr>
      </w:pPr>
      <w:r>
        <w:rPr>
          <w:rFonts w:ascii="Yu Gothic" w:eastAsia="Yu Gothic" w:hAnsi="Yu Gothic" w:cstheme="minorHAnsi"/>
          <w:sz w:val="18"/>
          <w:szCs w:val="18"/>
          <w:lang w:val="en-GB" w:eastAsia="de-DE"/>
        </w:rPr>
        <w:t xml:space="preserve">Open Access Download: </w:t>
      </w:r>
      <w:proofErr w:type="spellStart"/>
      <w:r>
        <w:rPr>
          <w:rFonts w:ascii="Yu Gothic" w:eastAsia="Yu Gothic" w:hAnsi="Yu Gothic" w:cstheme="minorHAnsi"/>
          <w:sz w:val="18"/>
          <w:szCs w:val="18"/>
          <w:lang w:val="en-GB" w:eastAsia="de-DE"/>
        </w:rPr>
        <w:t>Publikationen</w:t>
      </w:r>
      <w:proofErr w:type="spellEnd"/>
      <w:r>
        <w:rPr>
          <w:rFonts w:ascii="Yu Gothic" w:eastAsia="Yu Gothic" w:hAnsi="Yu Gothic" w:cstheme="minorHAnsi"/>
          <w:sz w:val="18"/>
          <w:szCs w:val="18"/>
          <w:lang w:val="en-GB" w:eastAsia="de-DE"/>
        </w:rPr>
        <w:t xml:space="preserve"> (PDF)</w:t>
      </w:r>
    </w:p>
    <w:p w14:paraId="2C2DC98E" w14:textId="77777777" w:rsidR="005B0A29" w:rsidRDefault="00F831D4">
      <w:pPr>
        <w:numPr>
          <w:ilvl w:val="0"/>
          <w:numId w:val="4"/>
        </w:numPr>
        <w:spacing w:afterAutospacing="1" w:line="240" w:lineRule="auto"/>
        <w:rPr>
          <w:rFonts w:ascii="Yu Gothic" w:eastAsia="Yu Gothic" w:hAnsi="Yu Gothic" w:cstheme="minorHAnsi"/>
          <w:sz w:val="14"/>
          <w:szCs w:val="14"/>
          <w:lang w:eastAsia="de-DE"/>
        </w:rPr>
      </w:pPr>
      <w:r>
        <w:rPr>
          <w:rFonts w:ascii="Yu Gothic" w:eastAsia="Yu Gothic" w:hAnsi="Yu Gothic"/>
          <w:sz w:val="18"/>
          <w:szCs w:val="18"/>
        </w:rPr>
        <w:t>Text- und Redaktionsleistungen sind nicht Bestandteil des Auftrags</w:t>
      </w:r>
    </w:p>
    <w:p w14:paraId="739A115E" w14:textId="77777777" w:rsidR="005B0A29" w:rsidRDefault="005B0A29">
      <w:pPr>
        <w:spacing w:beforeAutospacing="1" w:afterAutospacing="1" w:line="240" w:lineRule="auto"/>
        <w:rPr>
          <w:rFonts w:ascii="Yu Gothic" w:eastAsia="Yu Gothic" w:hAnsi="Yu Gothic"/>
          <w:sz w:val="18"/>
          <w:szCs w:val="18"/>
        </w:rPr>
      </w:pPr>
    </w:p>
    <w:p w14:paraId="7899399B" w14:textId="77777777" w:rsidR="005B0A29" w:rsidRDefault="005B0A29">
      <w:pPr>
        <w:spacing w:beforeAutospacing="1" w:afterAutospacing="1" w:line="240" w:lineRule="auto"/>
        <w:rPr>
          <w:rFonts w:ascii="Yu Gothic" w:eastAsia="Yu Gothic" w:hAnsi="Yu Gothic" w:cstheme="minorHAnsi"/>
          <w:sz w:val="14"/>
          <w:szCs w:val="14"/>
          <w:lang w:eastAsia="de-DE"/>
        </w:rPr>
      </w:pPr>
    </w:p>
    <w:p w14:paraId="2943F642" w14:textId="77777777" w:rsidR="005B0A29" w:rsidRDefault="00F831D4">
      <w:pPr>
        <w:spacing w:beforeAutospacing="1" w:afterAutospacing="1" w:line="240" w:lineRule="auto"/>
        <w:outlineLvl w:val="1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 xml:space="preserve">3.5 SEO &amp; </w:t>
      </w:r>
      <w:proofErr w:type="spellStart"/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Social</w:t>
      </w:r>
      <w:proofErr w:type="spellEnd"/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 xml:space="preserve"> Media</w:t>
      </w:r>
    </w:p>
    <w:p w14:paraId="2F4AFAB3" w14:textId="77777777" w:rsidR="005B0A29" w:rsidRDefault="00F831D4">
      <w:pPr>
        <w:pStyle w:val="Listenabsatz"/>
        <w:numPr>
          <w:ilvl w:val="0"/>
          <w:numId w:val="4"/>
        </w:numPr>
        <w:spacing w:beforeAutospacing="1" w:afterAutospacing="1" w:line="240" w:lineRule="auto"/>
        <w:outlineLvl w:val="1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/>
          <w:sz w:val="18"/>
          <w:szCs w:val="18"/>
        </w:rPr>
        <w:t>Umsetzung grundlegender SEO-Maßnahmen inkl. suchmaschinenfreundlicher Struktur und Metadaten</w:t>
      </w:r>
    </w:p>
    <w:p w14:paraId="6A806BC2" w14:textId="77777777" w:rsidR="005B0A29" w:rsidRDefault="00F831D4">
      <w:pPr>
        <w:spacing w:beforeAutospacing="1" w:afterAutospacing="1" w:line="240" w:lineRule="auto"/>
        <w:outlineLvl w:val="1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 xml:space="preserve">3.6 Rechtliche </w:t>
      </w: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Anforderungen und Datenschutz</w:t>
      </w:r>
    </w:p>
    <w:p w14:paraId="5BB2DD4C" w14:textId="77777777" w:rsidR="005B0A29" w:rsidRDefault="00F831D4">
      <w:pPr>
        <w:pStyle w:val="Listenabsatz"/>
        <w:numPr>
          <w:ilvl w:val="0"/>
          <w:numId w:val="5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DSGVO-konforme technische Umsetzung</w:t>
      </w:r>
    </w:p>
    <w:p w14:paraId="77E0950E" w14:textId="77777777" w:rsidR="005B0A29" w:rsidRDefault="00F831D4">
      <w:pPr>
        <w:pStyle w:val="Listenabsatz"/>
        <w:numPr>
          <w:ilvl w:val="0"/>
          <w:numId w:val="5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 xml:space="preserve">Erstellung von Impressum und Datenschutzerklärung in Zusammenarbeit mit dem </w:t>
      </w:r>
      <w:proofErr w:type="spellStart"/>
      <w:r>
        <w:rPr>
          <w:rFonts w:ascii="Yu Gothic" w:eastAsia="Yu Gothic" w:hAnsi="Yu Gothic"/>
          <w:sz w:val="18"/>
          <w:szCs w:val="18"/>
        </w:rPr>
        <w:t>ZeStuR</w:t>
      </w:r>
      <w:proofErr w:type="spellEnd"/>
    </w:p>
    <w:p w14:paraId="7DC3423A" w14:textId="77777777" w:rsidR="005B0A29" w:rsidRDefault="00F831D4">
      <w:pPr>
        <w:pStyle w:val="Listenabsatz"/>
        <w:numPr>
          <w:ilvl w:val="0"/>
          <w:numId w:val="5"/>
        </w:numPr>
        <w:rPr>
          <w:rFonts w:ascii="Yu Gothic" w:eastAsia="Yu Gothic" w:hAnsi="Yu Gothic"/>
          <w:sz w:val="18"/>
          <w:szCs w:val="18"/>
        </w:rPr>
      </w:pPr>
      <w:r>
        <w:rPr>
          <w:rFonts w:ascii="Yu Gothic" w:eastAsia="Yu Gothic" w:hAnsi="Yu Gothic"/>
          <w:sz w:val="18"/>
          <w:szCs w:val="18"/>
        </w:rPr>
        <w:t>Barrierefreiheit gemäß BITV 2.0</w:t>
      </w:r>
    </w:p>
    <w:p w14:paraId="46D0ACEC" w14:textId="77777777" w:rsidR="005B0A29" w:rsidRDefault="00F831D4">
      <w:pPr>
        <w:spacing w:beforeAutospacing="1" w:afterAutospacing="1" w:line="240" w:lineRule="auto"/>
        <w:outlineLvl w:val="1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 xml:space="preserve">3.7 </w:t>
      </w:r>
      <w:proofErr w:type="spellStart"/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Testing</w:t>
      </w:r>
      <w:proofErr w:type="spellEnd"/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, Launch &amp; Betrieb</w:t>
      </w:r>
    </w:p>
    <w:p w14:paraId="4E86AB55" w14:textId="77777777" w:rsidR="005B0A29" w:rsidRDefault="00F831D4">
      <w:pPr>
        <w:numPr>
          <w:ilvl w:val="0"/>
          <w:numId w:val="7"/>
        </w:numPr>
        <w:spacing w:beforeAutospacing="1"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 xml:space="preserve">Umfassende Tests (Usability, </w:t>
      </w:r>
      <w:r>
        <w:rPr>
          <w:rFonts w:ascii="Yu Gothic" w:eastAsia="Yu Gothic" w:hAnsi="Yu Gothic" w:cstheme="minorHAnsi"/>
          <w:sz w:val="18"/>
          <w:szCs w:val="18"/>
          <w:lang w:eastAsia="de-DE"/>
        </w:rPr>
        <w:t>Funktionalität, Kompatibilität)</w:t>
      </w:r>
    </w:p>
    <w:p w14:paraId="1F67AE4D" w14:textId="77777777" w:rsidR="005B0A29" w:rsidRDefault="00F831D4">
      <w:pPr>
        <w:numPr>
          <w:ilvl w:val="0"/>
          <w:numId w:val="7"/>
        </w:numPr>
        <w:spacing w:after="0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Begleitung des Website-</w:t>
      </w:r>
      <w:proofErr w:type="spellStart"/>
      <w:r>
        <w:rPr>
          <w:rFonts w:ascii="Yu Gothic" w:eastAsia="Yu Gothic" w:hAnsi="Yu Gothic" w:cstheme="minorHAnsi"/>
          <w:sz w:val="18"/>
          <w:szCs w:val="18"/>
          <w:lang w:eastAsia="de-DE"/>
        </w:rPr>
        <w:t>Launches</w:t>
      </w:r>
      <w:proofErr w:type="spellEnd"/>
    </w:p>
    <w:p w14:paraId="67969251" w14:textId="77777777" w:rsidR="005B0A29" w:rsidRDefault="00F831D4">
      <w:pPr>
        <w:numPr>
          <w:ilvl w:val="0"/>
          <w:numId w:val="7"/>
        </w:numPr>
        <w:spacing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Updates und Nachbetreuung über eine Pauschale (Projektdauer ca. 5 Jahre), Support bei technischen Problemen</w:t>
      </w:r>
    </w:p>
    <w:p w14:paraId="16781F2B" w14:textId="77777777" w:rsidR="005B0A29" w:rsidRDefault="00F831D4">
      <w:pPr>
        <w:spacing w:beforeAutospacing="1" w:afterAutospacing="1" w:line="240" w:lineRule="auto"/>
        <w:outlineLvl w:val="1"/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b/>
          <w:bCs/>
          <w:sz w:val="18"/>
          <w:szCs w:val="18"/>
          <w:lang w:eastAsia="de-DE"/>
        </w:rPr>
        <w:t>3.8 Lizenzen und Nutzungsrechte</w:t>
      </w:r>
    </w:p>
    <w:p w14:paraId="1950841F" w14:textId="77777777" w:rsidR="005B0A29" w:rsidRDefault="00F831D4">
      <w:pPr>
        <w:numPr>
          <w:ilvl w:val="0"/>
          <w:numId w:val="6"/>
        </w:numPr>
        <w:spacing w:beforeAutospacing="1"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  <w:r>
        <w:rPr>
          <w:rFonts w:ascii="Yu Gothic" w:eastAsia="Yu Gothic" w:hAnsi="Yu Gothic" w:cstheme="minorHAnsi"/>
          <w:sz w:val="18"/>
          <w:szCs w:val="18"/>
          <w:lang w:eastAsia="de-DE"/>
        </w:rPr>
        <w:t>Vollständige Klärung und Übertragung aller erforderl</w:t>
      </w:r>
      <w:r>
        <w:rPr>
          <w:rFonts w:ascii="Yu Gothic" w:eastAsia="Yu Gothic" w:hAnsi="Yu Gothic" w:cstheme="minorHAnsi"/>
          <w:sz w:val="18"/>
          <w:szCs w:val="18"/>
          <w:lang w:eastAsia="de-DE"/>
        </w:rPr>
        <w:t>ichen Nutzungsrechte</w:t>
      </w:r>
    </w:p>
    <w:p w14:paraId="40E96863" w14:textId="77777777" w:rsidR="005B0A29" w:rsidRDefault="005B0A29">
      <w:pPr>
        <w:spacing w:beforeAutospacing="1" w:afterAutospacing="1" w:line="240" w:lineRule="auto"/>
        <w:ind w:left="720"/>
        <w:rPr>
          <w:rFonts w:ascii="Yu Gothic" w:eastAsia="Yu Gothic" w:hAnsi="Yu Gothic" w:cstheme="minorHAnsi"/>
          <w:sz w:val="18"/>
          <w:szCs w:val="18"/>
          <w:lang w:eastAsia="de-DE"/>
        </w:rPr>
      </w:pPr>
    </w:p>
    <w:p w14:paraId="5556709C" w14:textId="77777777" w:rsidR="005B0A29" w:rsidRDefault="005B0A29">
      <w:pPr>
        <w:spacing w:beforeAutospacing="1" w:afterAutospacing="1" w:line="240" w:lineRule="auto"/>
        <w:rPr>
          <w:rFonts w:ascii="Yu Gothic" w:eastAsia="Yu Gothic" w:hAnsi="Yu Gothic" w:cstheme="minorHAnsi"/>
          <w:sz w:val="18"/>
          <w:szCs w:val="18"/>
          <w:lang w:eastAsia="de-DE"/>
        </w:rPr>
      </w:pPr>
    </w:p>
    <w:p w14:paraId="702AF7EC" w14:textId="77777777" w:rsidR="005B0A29" w:rsidRDefault="005B0A29">
      <w:pPr>
        <w:spacing w:beforeAutospacing="1" w:afterAutospacing="1" w:line="240" w:lineRule="auto"/>
        <w:ind w:left="720"/>
        <w:rPr>
          <w:rFonts w:ascii="Yu Gothic" w:eastAsia="Yu Gothic" w:hAnsi="Yu Gothic" w:cstheme="minorHAnsi"/>
          <w:sz w:val="18"/>
          <w:szCs w:val="18"/>
          <w:highlight w:val="yellow"/>
          <w:lang w:eastAsia="de-DE"/>
        </w:rPr>
      </w:pPr>
    </w:p>
    <w:p w14:paraId="3B75FE1D" w14:textId="77777777" w:rsidR="005B0A29" w:rsidRDefault="005B0A29">
      <w:pPr>
        <w:spacing w:beforeAutospacing="1" w:afterAutospacing="1" w:line="240" w:lineRule="auto"/>
        <w:ind w:left="360"/>
        <w:rPr>
          <w:rFonts w:ascii="Yu Gothic" w:eastAsia="Yu Gothic" w:hAnsi="Yu Gothic" w:cstheme="minorHAnsi"/>
          <w:highlight w:val="yellow"/>
          <w:lang w:eastAsia="de-DE"/>
        </w:rPr>
      </w:pPr>
    </w:p>
    <w:p w14:paraId="38A26F3C" w14:textId="77777777" w:rsidR="005B0A29" w:rsidRDefault="005B0A29"/>
    <w:sectPr w:rsidR="005B0A29">
      <w:pgSz w:w="11906" w:h="16838"/>
      <w:pgMar w:top="1417" w:right="1417" w:bottom="1134" w:left="1417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Luisa Stuhr" w:date="2026-03-23T17:07:00Z" w:initials="">
    <w:p w14:paraId="4A921C53" w14:textId="77777777" w:rsidR="005B0A29" w:rsidRDefault="00F831D4">
      <w:pPr>
        <w:overflowPunct w:val="0"/>
        <w:spacing w:before="238" w:after="198" w:line="240" w:lineRule="auto"/>
      </w:pPr>
      <w:r>
        <w:annotationRef/>
      </w:r>
      <w:r w:rsidRPr="00A85A90">
        <w:rPr>
          <w:rFonts w:ascii="Carlito" w:eastAsia="DejaVu Sans" w:hAnsi="Carlito" w:cs="DejaVu Sans"/>
          <w:sz w:val="20"/>
          <w:szCs w:val="20"/>
          <w:lang w:bidi="en-US"/>
        </w:rPr>
        <w:t>inwiefern ist unser Datenrepositorium hier bereits drin?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921C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921C53" w16cid:durableId="2D6CE0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727"/>
    <w:multiLevelType w:val="multilevel"/>
    <w:tmpl w:val="260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ACE4320"/>
    <w:multiLevelType w:val="multilevel"/>
    <w:tmpl w:val="DE2E14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C170EB1"/>
    <w:multiLevelType w:val="multilevel"/>
    <w:tmpl w:val="9B5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56D39A7"/>
    <w:multiLevelType w:val="multilevel"/>
    <w:tmpl w:val="D6C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7E64C9C"/>
    <w:multiLevelType w:val="multilevel"/>
    <w:tmpl w:val="A99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A6758D0"/>
    <w:multiLevelType w:val="multilevel"/>
    <w:tmpl w:val="CBAC13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F94751C"/>
    <w:multiLevelType w:val="multilevel"/>
    <w:tmpl w:val="E88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8780008"/>
    <w:multiLevelType w:val="multilevel"/>
    <w:tmpl w:val="B23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29"/>
    <w:rsid w:val="005B0A29"/>
    <w:rsid w:val="00A85A90"/>
    <w:rsid w:val="00F8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0920E"/>
  <w15:docId w15:val="{4A11AC99-4F2A-404B-B0EE-3CE388B9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Carlito" w:eastAsia="DejaVu Sans" w:hAnsi="Carlito" w:cs="Droid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Droid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Droid Sans"/>
    </w:rPr>
  </w:style>
  <w:style w:type="paragraph" w:styleId="Listenabsatz">
    <w:name w:val="List Paragraph"/>
    <w:basedOn w:val="Standard"/>
    <w:uiPriority w:val="34"/>
    <w:qFormat/>
    <w:rsid w:val="005D2987"/>
    <w:pPr>
      <w:ind w:left="720"/>
      <w:contextualSpacing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sinah@sofortstart.de</dc:creator>
  <dc:description/>
  <cp:lastModifiedBy>sinah@sofortstart.de</cp:lastModifiedBy>
  <cp:revision>5</cp:revision>
  <dcterms:created xsi:type="dcterms:W3CDTF">2026-03-19T13:12:00Z</dcterms:created>
  <dcterms:modified xsi:type="dcterms:W3CDTF">2026-03-24T10:16:00Z</dcterms:modified>
  <dc:language>de-DE</dc:language>
</cp:coreProperties>
</file>