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9F2EB" w14:textId="7B7F1CA6" w:rsidR="002B4A31" w:rsidRPr="006D0103" w:rsidRDefault="002B4A31" w:rsidP="002B4A31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="CIDFont+F2"/>
          <w:b/>
          <w:bCs/>
        </w:rPr>
      </w:pPr>
      <w:bookmarkStart w:id="0" w:name="_Hlk224822394"/>
      <w:r w:rsidRPr="00661877">
        <w:rPr>
          <w:rFonts w:ascii="Yu Gothic" w:eastAsia="Yu Gothic" w:hAnsi="Yu Gothic" w:cs="CIDFont+F1"/>
          <w:i/>
          <w:iCs/>
          <w:sz w:val="18"/>
          <w:szCs w:val="18"/>
        </w:rPr>
        <w:t xml:space="preserve">Anhang </w:t>
      </w:r>
      <w:r>
        <w:rPr>
          <w:rFonts w:ascii="Yu Gothic" w:eastAsia="Yu Gothic" w:hAnsi="Yu Gothic" w:cs="CIDFont+F1"/>
          <w:i/>
          <w:iCs/>
          <w:sz w:val="18"/>
          <w:szCs w:val="18"/>
        </w:rPr>
        <w:t>2</w:t>
      </w:r>
      <w:r>
        <w:rPr>
          <w:rFonts w:ascii="Yu Gothic" w:eastAsia="Yu Gothic" w:hAnsi="Yu Gothic" w:cs="CIDFont+F1"/>
          <w:i/>
          <w:iCs/>
          <w:sz w:val="18"/>
          <w:szCs w:val="18"/>
        </w:rPr>
        <w:t xml:space="preserve"> </w:t>
      </w:r>
      <w:r w:rsidRPr="00ED3962">
        <w:rPr>
          <w:rFonts w:ascii="Yu Gothic" w:eastAsia="Yu Gothic" w:hAnsi="Yu Gothic" w:cs="CIDFont+F1"/>
          <w:i/>
          <w:iCs/>
          <w:sz w:val="14"/>
          <w:szCs w:val="14"/>
        </w:rPr>
        <w:t xml:space="preserve">- </w:t>
      </w:r>
      <w:r w:rsidRPr="00ED3962">
        <w:rPr>
          <w:rFonts w:ascii="Yu Gothic" w:eastAsia="Yu Gothic" w:hAnsi="Yu Gothic" w:cs="CIDFont+F2"/>
          <w:i/>
          <w:iCs/>
          <w:sz w:val="18"/>
          <w:szCs w:val="18"/>
        </w:rPr>
        <w:t xml:space="preserve">Auftrag zur Erstellung einer Projektwebseite, graphischer Gestaltung und Layout im Rahmen des BMFTR -Projektes „Zentrum für Strukturwandel und Regionalentwicklung – </w:t>
      </w:r>
      <w:proofErr w:type="spellStart"/>
      <w:r w:rsidRPr="00ED3962">
        <w:rPr>
          <w:rFonts w:ascii="Yu Gothic" w:eastAsia="Yu Gothic" w:hAnsi="Yu Gothic" w:cs="CIDFont+F2"/>
          <w:i/>
          <w:iCs/>
          <w:sz w:val="18"/>
          <w:szCs w:val="18"/>
        </w:rPr>
        <w:t>ZeStuR</w:t>
      </w:r>
      <w:proofErr w:type="spellEnd"/>
      <w:r w:rsidRPr="00ED3962">
        <w:rPr>
          <w:rFonts w:ascii="Yu Gothic" w:eastAsia="Yu Gothic" w:hAnsi="Yu Gothic" w:cs="CIDFont+F2"/>
          <w:i/>
          <w:iCs/>
          <w:sz w:val="18"/>
          <w:szCs w:val="18"/>
        </w:rPr>
        <w:t>“</w:t>
      </w:r>
    </w:p>
    <w:bookmarkEnd w:id="0"/>
    <w:p w14:paraId="6734E9BB" w14:textId="77777777" w:rsidR="002B4A31" w:rsidRDefault="002B4A31" w:rsidP="00EF77CC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b/>
          <w:bCs/>
          <w:sz w:val="20"/>
          <w:szCs w:val="20"/>
        </w:rPr>
      </w:pPr>
    </w:p>
    <w:p w14:paraId="7F466861" w14:textId="1D606328" w:rsidR="00EF77CC" w:rsidRPr="00EF77CC" w:rsidRDefault="00EF77CC" w:rsidP="002B4A31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b/>
          <w:bCs/>
          <w:sz w:val="20"/>
          <w:szCs w:val="20"/>
        </w:rPr>
      </w:pPr>
      <w:bookmarkStart w:id="1" w:name="_Hlk224822215"/>
      <w:r w:rsidRPr="00EF77CC">
        <w:rPr>
          <w:rFonts w:ascii="Yu Gothic" w:eastAsia="Yu Gothic" w:hAnsi="Yu Gothic" w:cstheme="minorHAnsi"/>
          <w:b/>
          <w:bCs/>
          <w:sz w:val="20"/>
          <w:szCs w:val="20"/>
        </w:rPr>
        <w:t xml:space="preserve">Angaben der Eignungskriterien </w:t>
      </w:r>
    </w:p>
    <w:bookmarkEnd w:id="1"/>
    <w:p w14:paraId="324ABDE1" w14:textId="131DDF8B" w:rsidR="00EF77CC" w:rsidRPr="002B4A31" w:rsidRDefault="00EF77CC" w:rsidP="00EF77CC">
      <w:pPr>
        <w:pStyle w:val="StandardWeb"/>
        <w:rPr>
          <w:rFonts w:ascii="Yu Gothic" w:eastAsia="Yu Gothic" w:hAnsi="Yu Gothic" w:cstheme="minorHAnsi"/>
          <w:i/>
          <w:iCs/>
          <w:sz w:val="16"/>
          <w:szCs w:val="16"/>
        </w:rPr>
      </w:pPr>
      <w:r w:rsidRPr="002B4A31">
        <w:rPr>
          <w:rFonts w:ascii="Yu Gothic" w:eastAsia="Yu Gothic" w:hAnsi="Yu Gothic" w:cstheme="minorHAnsi"/>
          <w:i/>
          <w:iCs/>
          <w:sz w:val="16"/>
          <w:szCs w:val="16"/>
        </w:rPr>
        <w:t>Bitte geben Sie sämtliche Kriterien an, nach denen die Eignung der Bewerber oder Bieter für die ordnungsgemäße Ausführung des Auftrags überprüft werden soll.</w:t>
      </w:r>
      <w:r w:rsidR="002B4A31" w:rsidRPr="002B4A31">
        <w:rPr>
          <w:rFonts w:ascii="Yu Gothic" w:eastAsia="Yu Gothic" w:hAnsi="Yu Gothic" w:cstheme="minorHAnsi"/>
          <w:i/>
          <w:iCs/>
          <w:sz w:val="16"/>
          <w:szCs w:val="16"/>
        </w:rPr>
        <w:t xml:space="preserve"> </w:t>
      </w:r>
      <w:r w:rsidRPr="002B4A31">
        <w:rPr>
          <w:rFonts w:ascii="Yu Gothic" w:eastAsia="Yu Gothic" w:hAnsi="Yu Gothic" w:cstheme="minorHAnsi"/>
          <w:i/>
          <w:iCs/>
          <w:sz w:val="16"/>
          <w:szCs w:val="16"/>
        </w:rPr>
        <w:t>Geben Sie außerdem an, mit welchen Unterlagen (Eigenerklärungen, Angaben, Bescheinigungen und sonstige Nachweise) die Bewerber oder Bieter ihre Eignung belegen müssen.</w:t>
      </w:r>
      <w:r w:rsidR="002B4A31">
        <w:rPr>
          <w:rFonts w:ascii="Yu Gothic" w:eastAsia="Yu Gothic" w:hAnsi="Yu Gothic" w:cstheme="minorHAnsi"/>
          <w:i/>
          <w:iCs/>
          <w:sz w:val="16"/>
          <w:szCs w:val="16"/>
        </w:rPr>
        <w:t xml:space="preserve"> </w:t>
      </w:r>
      <w:r w:rsidRPr="002B4A31">
        <w:rPr>
          <w:rFonts w:ascii="Yu Gothic" w:eastAsia="Yu Gothic" w:hAnsi="Yu Gothic" w:cstheme="minorHAnsi"/>
          <w:i/>
          <w:iCs/>
          <w:sz w:val="16"/>
          <w:szCs w:val="16"/>
        </w:rPr>
        <w:t>Die Eignungskriterien können insbesondere folgende Bereiche betreffen:</w:t>
      </w:r>
    </w:p>
    <w:p w14:paraId="78634165" w14:textId="77777777" w:rsidR="00EF77CC" w:rsidRPr="002B4A31" w:rsidRDefault="00EF77CC" w:rsidP="00EF77CC">
      <w:pPr>
        <w:pStyle w:val="StandardWeb"/>
        <w:numPr>
          <w:ilvl w:val="0"/>
          <w:numId w:val="1"/>
        </w:numPr>
        <w:rPr>
          <w:rFonts w:ascii="Yu Gothic" w:eastAsia="Yu Gothic" w:hAnsi="Yu Gothic" w:cstheme="minorHAnsi"/>
          <w:i/>
          <w:iCs/>
          <w:sz w:val="16"/>
          <w:szCs w:val="16"/>
        </w:rPr>
      </w:pPr>
      <w:r w:rsidRPr="002B4A31">
        <w:rPr>
          <w:rFonts w:ascii="Yu Gothic" w:eastAsia="Yu Gothic" w:hAnsi="Yu Gothic" w:cstheme="minorHAnsi"/>
          <w:i/>
          <w:iCs/>
          <w:sz w:val="16"/>
          <w:szCs w:val="16"/>
        </w:rPr>
        <w:t>Befähigung und Erlaubnis zur Berufsausübung</w:t>
      </w:r>
    </w:p>
    <w:p w14:paraId="12D0A5AC" w14:textId="77777777" w:rsidR="00EF77CC" w:rsidRPr="002B4A31" w:rsidRDefault="00EF77CC" w:rsidP="00EF77CC">
      <w:pPr>
        <w:pStyle w:val="StandardWeb"/>
        <w:numPr>
          <w:ilvl w:val="0"/>
          <w:numId w:val="1"/>
        </w:numPr>
        <w:rPr>
          <w:rFonts w:ascii="Yu Gothic" w:eastAsia="Yu Gothic" w:hAnsi="Yu Gothic" w:cstheme="minorHAnsi"/>
          <w:i/>
          <w:iCs/>
          <w:sz w:val="16"/>
          <w:szCs w:val="16"/>
        </w:rPr>
      </w:pPr>
      <w:r w:rsidRPr="002B4A31">
        <w:rPr>
          <w:rFonts w:ascii="Yu Gothic" w:eastAsia="Yu Gothic" w:hAnsi="Yu Gothic" w:cstheme="minorHAnsi"/>
          <w:i/>
          <w:iCs/>
          <w:sz w:val="16"/>
          <w:szCs w:val="16"/>
        </w:rPr>
        <w:t>Wirtschaftliche und finanzielle Leistungsfähigkeit</w:t>
      </w:r>
    </w:p>
    <w:p w14:paraId="69707333" w14:textId="77777777" w:rsidR="00EF77CC" w:rsidRPr="002B4A31" w:rsidRDefault="00EF77CC" w:rsidP="00EF77CC">
      <w:pPr>
        <w:pStyle w:val="StandardWeb"/>
        <w:numPr>
          <w:ilvl w:val="0"/>
          <w:numId w:val="1"/>
        </w:numPr>
        <w:rPr>
          <w:rFonts w:ascii="Yu Gothic" w:eastAsia="Yu Gothic" w:hAnsi="Yu Gothic" w:cstheme="minorHAnsi"/>
          <w:i/>
          <w:iCs/>
          <w:sz w:val="16"/>
          <w:szCs w:val="16"/>
        </w:rPr>
      </w:pPr>
      <w:r w:rsidRPr="002B4A31">
        <w:rPr>
          <w:rFonts w:ascii="Yu Gothic" w:eastAsia="Yu Gothic" w:hAnsi="Yu Gothic" w:cstheme="minorHAnsi"/>
          <w:i/>
          <w:iCs/>
          <w:sz w:val="16"/>
          <w:szCs w:val="16"/>
        </w:rPr>
        <w:t>Technische und berufliche Leistungsfähigkeit</w:t>
      </w:r>
    </w:p>
    <w:p w14:paraId="7A2F5DBE" w14:textId="1373B0F6" w:rsidR="009602CB" w:rsidRPr="002B4A31" w:rsidRDefault="00EF77CC" w:rsidP="002B4A31">
      <w:pPr>
        <w:pStyle w:val="StandardWeb"/>
        <w:rPr>
          <w:rFonts w:ascii="Yu Gothic" w:eastAsia="Yu Gothic" w:hAnsi="Yu Gothic" w:cstheme="minorHAnsi"/>
          <w:i/>
          <w:iCs/>
          <w:sz w:val="16"/>
          <w:szCs w:val="16"/>
        </w:rPr>
      </w:pPr>
      <w:r w:rsidRPr="002B4A31">
        <w:rPr>
          <w:rFonts w:ascii="Yu Gothic" w:eastAsia="Yu Gothic" w:hAnsi="Yu Gothic" w:cstheme="minorHAnsi"/>
          <w:i/>
          <w:iCs/>
          <w:sz w:val="16"/>
          <w:szCs w:val="16"/>
        </w:rPr>
        <w:t>Die Anforderungen müssen in einem sachlichen Zusammenhang mit dem Auftragsgegenstand stehen und angemessen sein.</w:t>
      </w:r>
    </w:p>
    <w:p w14:paraId="062C4860" w14:textId="77777777" w:rsidR="009602CB" w:rsidRPr="002B4A31" w:rsidRDefault="009602CB" w:rsidP="009602CB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b/>
          <w:bCs/>
          <w:color w:val="000000"/>
          <w:sz w:val="18"/>
          <w:szCs w:val="18"/>
        </w:rPr>
      </w:pPr>
      <w:r w:rsidRPr="002B4A31">
        <w:rPr>
          <w:rFonts w:ascii="Yu Gothic" w:eastAsia="Yu Gothic" w:hAnsi="Yu Gothic" w:cstheme="minorHAnsi"/>
          <w:b/>
          <w:bCs/>
          <w:color w:val="000000"/>
          <w:sz w:val="18"/>
          <w:szCs w:val="18"/>
        </w:rPr>
        <w:t>Der zu beauftragende Anbieter/ das zu beauftragende Unternehmen bringt folgende Kenntnisse und</w:t>
      </w:r>
    </w:p>
    <w:p w14:paraId="6BE13236" w14:textId="7C158918" w:rsidR="009602CB" w:rsidRDefault="009602CB" w:rsidP="009602CB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b/>
          <w:bCs/>
          <w:color w:val="000000"/>
          <w:sz w:val="18"/>
          <w:szCs w:val="18"/>
        </w:rPr>
      </w:pPr>
      <w:r w:rsidRPr="002B4A31">
        <w:rPr>
          <w:rFonts w:ascii="Yu Gothic" w:eastAsia="Yu Gothic" w:hAnsi="Yu Gothic" w:cstheme="minorHAnsi"/>
          <w:b/>
          <w:bCs/>
          <w:color w:val="000000"/>
          <w:sz w:val="18"/>
          <w:szCs w:val="18"/>
        </w:rPr>
        <w:t>Expertise mit:</w:t>
      </w:r>
    </w:p>
    <w:p w14:paraId="6139675C" w14:textId="77777777" w:rsidR="002B4A31" w:rsidRPr="002B4A31" w:rsidRDefault="002B4A31" w:rsidP="009602CB">
      <w:pPr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b/>
          <w:bCs/>
          <w:color w:val="000000"/>
          <w:sz w:val="18"/>
          <w:szCs w:val="18"/>
        </w:rPr>
      </w:pPr>
    </w:p>
    <w:p w14:paraId="39502952" w14:textId="3D5E0A68" w:rsidR="009602CB" w:rsidRPr="00EF77CC" w:rsidRDefault="009602CB" w:rsidP="00EF77CC">
      <w:pPr>
        <w:pStyle w:val="Listenabsatz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color w:val="000000"/>
          <w:sz w:val="18"/>
          <w:szCs w:val="18"/>
        </w:rPr>
      </w:pPr>
      <w:r w:rsidRPr="00EF77CC">
        <w:rPr>
          <w:rFonts w:ascii="Yu Gothic" w:eastAsia="Yu Gothic" w:hAnsi="Yu Gothic" w:cstheme="minorHAnsi"/>
          <w:color w:val="000000"/>
          <w:sz w:val="18"/>
          <w:szCs w:val="18"/>
        </w:rPr>
        <w:t>Erfahrung mit Webentwicklung, Programmierung, Graphik-Design</w:t>
      </w:r>
    </w:p>
    <w:p w14:paraId="534DF140" w14:textId="12E058DD" w:rsidR="009602CB" w:rsidRPr="00EF77CC" w:rsidRDefault="009602CB" w:rsidP="00EF77CC">
      <w:pPr>
        <w:pStyle w:val="Listenabsatz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color w:val="000000"/>
          <w:sz w:val="18"/>
          <w:szCs w:val="18"/>
        </w:rPr>
      </w:pPr>
      <w:r w:rsidRPr="00EF77CC">
        <w:rPr>
          <w:rFonts w:ascii="Yu Gothic" w:eastAsia="Yu Gothic" w:hAnsi="Yu Gothic" w:cstheme="minorHAnsi"/>
          <w:color w:val="000000"/>
          <w:sz w:val="18"/>
          <w:szCs w:val="18"/>
        </w:rPr>
        <w:t>Erfahrung in der Konzeption von Kommunikationsstrategien mit transdisziplinären</w:t>
      </w:r>
    </w:p>
    <w:p w14:paraId="702D0282" w14:textId="77777777" w:rsidR="009602CB" w:rsidRPr="00EF77CC" w:rsidRDefault="009602CB" w:rsidP="00181426">
      <w:pPr>
        <w:pStyle w:val="Listenabsatz"/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color w:val="000000"/>
          <w:sz w:val="18"/>
          <w:szCs w:val="18"/>
        </w:rPr>
      </w:pPr>
      <w:r w:rsidRPr="00EF77CC">
        <w:rPr>
          <w:rFonts w:ascii="Yu Gothic" w:eastAsia="Yu Gothic" w:hAnsi="Yu Gothic" w:cstheme="minorHAnsi"/>
          <w:color w:val="000000"/>
          <w:sz w:val="18"/>
          <w:szCs w:val="18"/>
        </w:rPr>
        <w:t>Projektgruppen / Konsortien in der Gründungsphase</w:t>
      </w:r>
    </w:p>
    <w:p w14:paraId="11226F8F" w14:textId="54F26D56" w:rsidR="009602CB" w:rsidRPr="00EF77CC" w:rsidRDefault="009602CB" w:rsidP="00EF77CC">
      <w:pPr>
        <w:pStyle w:val="Listenabsatz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color w:val="000000"/>
          <w:sz w:val="18"/>
          <w:szCs w:val="18"/>
        </w:rPr>
      </w:pPr>
      <w:r w:rsidRPr="00EF77CC">
        <w:rPr>
          <w:rFonts w:ascii="Yu Gothic" w:eastAsia="Yu Gothic" w:hAnsi="Yu Gothic" w:cstheme="minorHAnsi"/>
          <w:color w:val="000000"/>
          <w:sz w:val="18"/>
          <w:szCs w:val="18"/>
        </w:rPr>
        <w:t>Erfahrung mit wissenschaftlichen und Wissenstransferprojekten</w:t>
      </w:r>
    </w:p>
    <w:p w14:paraId="711E85E1" w14:textId="6944DCD2" w:rsidR="009602CB" w:rsidRPr="00EF77CC" w:rsidRDefault="009602CB" w:rsidP="00EF77CC">
      <w:pPr>
        <w:pStyle w:val="Listenabsatz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color w:val="000000"/>
          <w:sz w:val="18"/>
          <w:szCs w:val="18"/>
        </w:rPr>
      </w:pPr>
      <w:r w:rsidRPr="00EF77CC">
        <w:rPr>
          <w:rFonts w:ascii="Yu Gothic" w:eastAsia="Yu Gothic" w:hAnsi="Yu Gothic" w:cstheme="minorHAnsi"/>
          <w:color w:val="000000"/>
          <w:sz w:val="18"/>
          <w:szCs w:val="18"/>
        </w:rPr>
        <w:t xml:space="preserve">Erfahrung mit partizipativen, </w:t>
      </w:r>
      <w:proofErr w:type="spellStart"/>
      <w:r w:rsidRPr="00EF77CC">
        <w:rPr>
          <w:rFonts w:ascii="Yu Gothic" w:eastAsia="Yu Gothic" w:hAnsi="Yu Gothic" w:cstheme="minorHAnsi"/>
          <w:color w:val="000000"/>
          <w:sz w:val="18"/>
          <w:szCs w:val="18"/>
        </w:rPr>
        <w:t>ko</w:t>
      </w:r>
      <w:proofErr w:type="spellEnd"/>
      <w:r w:rsidRPr="00EF77CC">
        <w:rPr>
          <w:rFonts w:ascii="Yu Gothic" w:eastAsia="Yu Gothic" w:hAnsi="Yu Gothic" w:cstheme="minorHAnsi"/>
          <w:color w:val="000000"/>
          <w:sz w:val="18"/>
          <w:szCs w:val="18"/>
        </w:rPr>
        <w:t>-kreativen und inklusiven Kommunikationsmethoden</w:t>
      </w:r>
    </w:p>
    <w:p w14:paraId="3B030D23" w14:textId="5967B778" w:rsidR="009602CB" w:rsidRPr="00EF77CC" w:rsidRDefault="009602CB" w:rsidP="00EF77CC">
      <w:pPr>
        <w:pStyle w:val="Listenabsatz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color w:val="000000"/>
          <w:sz w:val="18"/>
          <w:szCs w:val="18"/>
        </w:rPr>
      </w:pPr>
      <w:r w:rsidRPr="00EF77CC">
        <w:rPr>
          <w:rFonts w:ascii="Yu Gothic" w:eastAsia="Yu Gothic" w:hAnsi="Yu Gothic" w:cstheme="minorHAnsi"/>
          <w:color w:val="000000"/>
          <w:sz w:val="18"/>
          <w:szCs w:val="18"/>
        </w:rPr>
        <w:t>Erfahrung mit Kommunikation mit sowohl digital affinen als auch analog kommunizierenden</w:t>
      </w:r>
    </w:p>
    <w:p w14:paraId="7F1BD00D" w14:textId="77777777" w:rsidR="009602CB" w:rsidRPr="00EF77CC" w:rsidRDefault="009602CB" w:rsidP="00EF77CC">
      <w:pPr>
        <w:pStyle w:val="Listenabsatz"/>
        <w:autoSpaceDE w:val="0"/>
        <w:autoSpaceDN w:val="0"/>
        <w:adjustRightInd w:val="0"/>
        <w:spacing w:after="0" w:line="240" w:lineRule="auto"/>
        <w:rPr>
          <w:rFonts w:ascii="Yu Gothic" w:eastAsia="Yu Gothic" w:hAnsi="Yu Gothic" w:cstheme="minorHAnsi"/>
          <w:color w:val="000000"/>
          <w:sz w:val="18"/>
          <w:szCs w:val="18"/>
        </w:rPr>
      </w:pPr>
      <w:r w:rsidRPr="00EF77CC">
        <w:rPr>
          <w:rFonts w:ascii="Yu Gothic" w:eastAsia="Yu Gothic" w:hAnsi="Yu Gothic" w:cstheme="minorHAnsi"/>
          <w:color w:val="000000"/>
          <w:sz w:val="18"/>
          <w:szCs w:val="18"/>
        </w:rPr>
        <w:t>Zielgruppen</w:t>
      </w:r>
    </w:p>
    <w:p w14:paraId="7BF58543" w14:textId="5FD5851C" w:rsidR="002B4A31" w:rsidRPr="002B4A31" w:rsidRDefault="009602CB" w:rsidP="002B4A31">
      <w:pPr>
        <w:pStyle w:val="Listenabsatz"/>
        <w:numPr>
          <w:ilvl w:val="0"/>
          <w:numId w:val="6"/>
        </w:numPr>
        <w:rPr>
          <w:rFonts w:ascii="Yu Gothic" w:eastAsia="Yu Gothic" w:hAnsi="Yu Gothic" w:cstheme="minorHAnsi"/>
          <w:sz w:val="18"/>
          <w:szCs w:val="18"/>
        </w:rPr>
      </w:pPr>
      <w:r w:rsidRPr="00EF77CC">
        <w:rPr>
          <w:rFonts w:ascii="Yu Gothic" w:eastAsia="Yu Gothic" w:hAnsi="Yu Gothic" w:cstheme="minorHAnsi"/>
          <w:color w:val="000000"/>
          <w:sz w:val="18"/>
          <w:szCs w:val="18"/>
        </w:rPr>
        <w:t>Regionale Erfahrung in der Projektregion</w:t>
      </w:r>
    </w:p>
    <w:p w14:paraId="32446747" w14:textId="77777777" w:rsidR="002B4A31" w:rsidRPr="002B4A31" w:rsidRDefault="002B4A31" w:rsidP="002B4A31">
      <w:pPr>
        <w:rPr>
          <w:rFonts w:ascii="Yu Gothic" w:eastAsia="Yu Gothic" w:hAnsi="Yu Gothic" w:cstheme="minorHAnsi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2"/>
        <w:gridCol w:w="1340"/>
      </w:tblGrid>
      <w:tr w:rsidR="00EF77CC" w:rsidRPr="00EF77CC" w14:paraId="3B24267E" w14:textId="77777777" w:rsidTr="00EF7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6BFC9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b/>
                <w:bCs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b/>
                <w:bCs/>
                <w:sz w:val="18"/>
                <w:szCs w:val="18"/>
                <w:lang w:eastAsia="de-DE"/>
              </w:rPr>
              <w:t>Eignungskriterium</w:t>
            </w:r>
          </w:p>
        </w:tc>
        <w:tc>
          <w:tcPr>
            <w:tcW w:w="0" w:type="auto"/>
            <w:vAlign w:val="center"/>
            <w:hideMark/>
          </w:tcPr>
          <w:p w14:paraId="765878EE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b/>
                <w:bCs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b/>
                <w:bCs/>
                <w:sz w:val="18"/>
                <w:szCs w:val="18"/>
                <w:lang w:eastAsia="de-DE"/>
              </w:rPr>
              <w:t>Beleg</w:t>
            </w:r>
          </w:p>
        </w:tc>
      </w:tr>
      <w:tr w:rsidR="00EF77CC" w:rsidRPr="00EF77CC" w14:paraId="5245F6B8" w14:textId="77777777" w:rsidTr="00EF77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7621" w14:textId="5C68E76D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Einschlägige, langjährige Berufserfahrung in der Erstellung von Webseiten, Kommunikationsstrategien und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1BF55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Projektliste</w:t>
            </w:r>
          </w:p>
        </w:tc>
      </w:tr>
      <w:tr w:rsidR="00EF77CC" w:rsidRPr="00EF77CC" w14:paraId="0B5E5416" w14:textId="77777777" w:rsidTr="00EF77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DEB0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Einschlägige, langjährige Berufserfahrung in der Kommunikationsberatung und Strategieerstellung für Wissenschaftskommunikation sowie für die Zivilgesellschaft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EAB7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Projektliste</w:t>
            </w:r>
          </w:p>
        </w:tc>
      </w:tr>
      <w:tr w:rsidR="00EF77CC" w:rsidRPr="00EF77CC" w14:paraId="30E7E50A" w14:textId="77777777" w:rsidTr="00EF77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8F28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Einschlägige Erfahrung in der Beratung großer Konsortien und Bündnisse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CD018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Projektliste</w:t>
            </w:r>
          </w:p>
        </w:tc>
      </w:tr>
      <w:tr w:rsidR="00EF77CC" w:rsidRPr="00EF77CC" w14:paraId="491E9081" w14:textId="77777777" w:rsidTr="00EF77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A6C93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Einschlägige Erfahrung in der Entwicklung partizipativer, niedrigschwelliger, digitaler und analoger Wissenskommunikationsformate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4293C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Projektliste</w:t>
            </w:r>
          </w:p>
        </w:tc>
      </w:tr>
      <w:tr w:rsidR="00EF77CC" w:rsidRPr="00EF77CC" w14:paraId="50A28791" w14:textId="77777777" w:rsidTr="00EF77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A7710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Einschlägige Erfahrung in der Projektregion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69B8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Projektliste</w:t>
            </w:r>
          </w:p>
        </w:tc>
      </w:tr>
      <w:tr w:rsidR="00EF77CC" w:rsidRPr="00EF77CC" w14:paraId="752980A4" w14:textId="77777777" w:rsidTr="00EF77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7A9B5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Expertise in der Organisationsentwicklung sowie Kommunikationsberatung in der Gründungsphase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64B0A" w14:textId="77777777" w:rsidR="00EF77CC" w:rsidRPr="00EF77CC" w:rsidRDefault="00EF77CC" w:rsidP="00EF77CC">
            <w:pPr>
              <w:spacing w:after="0" w:line="240" w:lineRule="auto"/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</w:pPr>
            <w:r w:rsidRPr="00EF77CC">
              <w:rPr>
                <w:rFonts w:ascii="Yu Gothic" w:eastAsia="Yu Gothic" w:hAnsi="Yu Gothic" w:cstheme="minorHAnsi"/>
                <w:sz w:val="18"/>
                <w:szCs w:val="18"/>
                <w:lang w:eastAsia="de-DE"/>
              </w:rPr>
              <w:t>Eigenerklärung</w:t>
            </w:r>
          </w:p>
        </w:tc>
      </w:tr>
    </w:tbl>
    <w:p w14:paraId="741079B3" w14:textId="77777777" w:rsidR="00EF77CC" w:rsidRDefault="00EF77CC" w:rsidP="009602CB"/>
    <w:sectPr w:rsidR="00EF77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21497"/>
    <w:multiLevelType w:val="hybridMultilevel"/>
    <w:tmpl w:val="27F8D4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53AAD"/>
    <w:multiLevelType w:val="hybridMultilevel"/>
    <w:tmpl w:val="8DB03F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C56EE"/>
    <w:multiLevelType w:val="hybridMultilevel"/>
    <w:tmpl w:val="222AF7A0"/>
    <w:lvl w:ilvl="0" w:tplc="065AFA48">
      <w:start w:val="1"/>
      <w:numFmt w:val="decimal"/>
      <w:lvlText w:val="%1."/>
      <w:lvlJc w:val="left"/>
      <w:pPr>
        <w:ind w:left="720" w:hanging="360"/>
      </w:pPr>
      <w:rPr>
        <w:rFonts w:ascii="CIDFont+F3" w:hAnsi="CIDFont+F3" w:cs="CIDFont+F3" w:hint="default"/>
        <w:color w:val="1F3763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D5947"/>
    <w:multiLevelType w:val="hybridMultilevel"/>
    <w:tmpl w:val="99F82D70"/>
    <w:lvl w:ilvl="0" w:tplc="591AD4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FB12AC"/>
    <w:multiLevelType w:val="hybridMultilevel"/>
    <w:tmpl w:val="127C7D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13DB4"/>
    <w:multiLevelType w:val="hybridMultilevel"/>
    <w:tmpl w:val="5652D9AA"/>
    <w:lvl w:ilvl="0" w:tplc="591AD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358CD"/>
    <w:multiLevelType w:val="hybridMultilevel"/>
    <w:tmpl w:val="FE8859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207F60"/>
    <w:multiLevelType w:val="multilevel"/>
    <w:tmpl w:val="6AB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CB"/>
    <w:rsid w:val="00181426"/>
    <w:rsid w:val="00223073"/>
    <w:rsid w:val="002B4A31"/>
    <w:rsid w:val="00305A38"/>
    <w:rsid w:val="009602CB"/>
    <w:rsid w:val="00A47691"/>
    <w:rsid w:val="00AC2FFC"/>
    <w:rsid w:val="00CF4369"/>
    <w:rsid w:val="00EF77CC"/>
    <w:rsid w:val="00F4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22806"/>
  <w15:chartTrackingRefBased/>
  <w15:docId w15:val="{8CBC7CB7-E825-4316-8B09-691467F5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602C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EF7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EF77CC"/>
    <w:rPr>
      <w:b/>
      <w:bCs/>
    </w:rPr>
  </w:style>
  <w:style w:type="paragraph" w:styleId="Listenabsatz">
    <w:name w:val="List Paragraph"/>
    <w:basedOn w:val="Standard"/>
    <w:uiPriority w:val="34"/>
    <w:qFormat/>
    <w:rsid w:val="00EF7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sinah@sofortstart.de</dc:creator>
  <cp:keywords/>
  <dc:description/>
  <cp:lastModifiedBy>sinah@sofortstart.de</cp:lastModifiedBy>
  <cp:revision>2</cp:revision>
  <dcterms:created xsi:type="dcterms:W3CDTF">2026-03-19T13:21:00Z</dcterms:created>
  <dcterms:modified xsi:type="dcterms:W3CDTF">2026-03-19T13:21:00Z</dcterms:modified>
</cp:coreProperties>
</file>