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E4" w:rsidRDefault="00596428">
      <w:pPr>
        <w:pStyle w:val="Titel"/>
        <w:jc w:val="right"/>
        <w:rPr>
          <w:rFonts w:cs="Arial"/>
        </w:rPr>
      </w:pPr>
      <w:proofErr w:type="spellStart"/>
      <w:r>
        <w:rPr>
          <w:rFonts w:cs="Arial"/>
        </w:rPr>
        <w:t>Mathinator</w:t>
      </w:r>
      <w:proofErr w:type="spellEnd"/>
    </w:p>
    <w:p w:rsidR="001F51E4" w:rsidRDefault="00596428">
      <w:pPr>
        <w:pStyle w:val="Titel"/>
        <w:jc w:val="right"/>
      </w:pP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</w:p>
    <w:p w:rsidR="001F51E4" w:rsidRDefault="001F51E4">
      <w:pPr>
        <w:pStyle w:val="Titel"/>
        <w:jc w:val="right"/>
        <w:rPr>
          <w:rFonts w:cs="Arial"/>
        </w:rPr>
      </w:pPr>
    </w:p>
    <w:p w:rsidR="001F51E4" w:rsidRDefault="00596428">
      <w:pPr>
        <w:pStyle w:val="Titel"/>
        <w:jc w:val="right"/>
        <w:rPr>
          <w:rFonts w:cs="Arial"/>
          <w:sz w:val="28"/>
        </w:rPr>
      </w:pPr>
      <w:r>
        <w:rPr>
          <w:rFonts w:cs="Arial"/>
          <w:sz w:val="28"/>
        </w:rPr>
        <w:t>Version &lt;1.1&gt;</w:t>
      </w:r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1F51E4">
      <w:pPr>
        <w:pStyle w:val="InfoBlue"/>
        <w:rPr>
          <w:rFonts w:ascii="Arial" w:hAnsi="Arial" w:cs="Arial"/>
        </w:rPr>
        <w:sectPr w:rsidR="001F51E4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:rsidR="001F51E4" w:rsidRDefault="00596428">
      <w:pPr>
        <w:pStyle w:val="Titel"/>
        <w:rPr>
          <w:rFonts w:cs="Arial"/>
        </w:rPr>
      </w:pPr>
      <w:r>
        <w:rPr>
          <w:rFonts w:cs="Arial"/>
        </w:rPr>
        <w:lastRenderedPageBreak/>
        <w:t>Revision History</w:t>
      </w:r>
    </w:p>
    <w:tbl>
      <w:tblPr>
        <w:tblW w:w="95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51E4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</w:tr>
      <w:tr w:rsidR="001F51E4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&lt;28/11/2016&gt;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&lt;Creation of the SAD&gt;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Lamm</w:t>
            </w:r>
            <w:proofErr w:type="spellEnd"/>
            <w:r>
              <w:rPr>
                <w:rFonts w:ascii="Arial" w:hAnsi="Arial" w:cs="Arial"/>
              </w:rPr>
              <w:t xml:space="preserve">, Hug, </w:t>
            </w:r>
            <w:proofErr w:type="spellStart"/>
            <w:r>
              <w:rPr>
                <w:rFonts w:ascii="Arial" w:hAnsi="Arial" w:cs="Arial"/>
              </w:rPr>
              <w:t>Saupp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F51E4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>
              <w:rPr>
                <w:rFonts w:ascii="Arial" w:hAnsi="Arial" w:cs="Arial"/>
              </w:rPr>
              <w:t>27/12/2016&gt;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&lt;1.1&gt;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</w:pPr>
            <w:r>
              <w:rPr>
                <w:rFonts w:ascii="Arial" w:hAnsi="Arial" w:cs="Arial"/>
              </w:rPr>
              <w:t>&lt;Adapt the Technology + Database Diagram&gt;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59642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Lamm</w:t>
            </w:r>
            <w:proofErr w:type="spellEnd"/>
            <w:r>
              <w:rPr>
                <w:rFonts w:ascii="Arial" w:hAnsi="Arial" w:cs="Arial"/>
              </w:rPr>
              <w:t xml:space="preserve">, Hug, </w:t>
            </w:r>
            <w:proofErr w:type="spellStart"/>
            <w:r>
              <w:rPr>
                <w:rFonts w:ascii="Arial" w:hAnsi="Arial" w:cs="Arial"/>
              </w:rPr>
              <w:t>Saupp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F51E4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  <w:tr w:rsidR="001F51E4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51E4" w:rsidRDefault="001F51E4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1F51E4" w:rsidRDefault="001F51E4">
      <w:pPr>
        <w:rPr>
          <w:rFonts w:ascii="Arial" w:hAnsi="Arial" w:cs="Arial"/>
        </w:rPr>
      </w:pPr>
    </w:p>
    <w:p w:rsidR="001F51E4" w:rsidRDefault="00596428">
      <w:pPr>
        <w:pStyle w:val="Titel"/>
        <w:pageBreakBefore/>
        <w:rPr>
          <w:rFonts w:cs="Arial"/>
        </w:rPr>
      </w:pPr>
      <w:r>
        <w:rPr>
          <w:rFonts w:cs="Arial"/>
        </w:rPr>
        <w:lastRenderedPageBreak/>
        <w:t>Table of Contents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ascii="Arial" w:hAnsi="Arial"/>
          <w:b/>
          <w:sz w:val="36"/>
        </w:rPr>
        <w:fldChar w:fldCharType="begin"/>
      </w:r>
      <w:r>
        <w:instrText xml:space="preserve"> TOC \o "1-3" </w:instrText>
      </w:r>
      <w:r>
        <w:rPr>
          <w:rFonts w:ascii="Arial" w:hAnsi="Arial"/>
          <w:b/>
          <w:sz w:val="36"/>
        </w:rPr>
        <w:fldChar w:fldCharType="separate"/>
      </w:r>
      <w:r>
        <w:rPr>
          <w:rFonts w:cs="Arial"/>
        </w:rPr>
        <w:t>1.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Introduction</w:t>
      </w:r>
      <w:r>
        <w:tab/>
        <w:t>4</w:t>
      </w:r>
    </w:p>
    <w:p w:rsidR="001F51E4" w:rsidRDefault="00596428">
      <w:pPr>
        <w:pStyle w:val="Verzeichnis2"/>
        <w:tabs>
          <w:tab w:val="right" w:pos="1000"/>
        </w:tabs>
      </w:pPr>
      <w:r>
        <w:rPr>
          <w:rFonts w:cs="Arial"/>
        </w:rPr>
        <w:t>1.1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Purpose</w:t>
      </w:r>
      <w:r>
        <w:tab/>
        <w:t>4</w:t>
      </w:r>
    </w:p>
    <w:p w:rsidR="001F51E4" w:rsidRDefault="00596428">
      <w:pPr>
        <w:pStyle w:val="Verzeichnis2"/>
        <w:tabs>
          <w:tab w:val="right" w:pos="1000"/>
        </w:tabs>
      </w:pPr>
      <w:r>
        <w:rPr>
          <w:rFonts w:cs="Arial"/>
        </w:rPr>
        <w:t>1.2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Scope</w:t>
      </w:r>
      <w:r>
        <w:tab/>
        <w:t>4</w:t>
      </w:r>
    </w:p>
    <w:p w:rsidR="001F51E4" w:rsidRDefault="00596428">
      <w:pPr>
        <w:pStyle w:val="Verzeichnis2"/>
        <w:tabs>
          <w:tab w:val="right" w:pos="1000"/>
        </w:tabs>
      </w:pPr>
      <w:r>
        <w:rPr>
          <w:rFonts w:cs="Arial"/>
        </w:rPr>
        <w:t>1.3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Definitions, Acronyms, and Abbreviations</w:t>
      </w:r>
      <w:r>
        <w:tab/>
        <w:t>4</w:t>
      </w:r>
    </w:p>
    <w:p w:rsidR="001F51E4" w:rsidRDefault="00596428">
      <w:pPr>
        <w:pStyle w:val="Verzeichnis2"/>
        <w:tabs>
          <w:tab w:val="right" w:pos="1000"/>
        </w:tabs>
      </w:pPr>
      <w:r>
        <w:rPr>
          <w:rFonts w:cs="Arial"/>
        </w:rPr>
        <w:t>1.4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References</w:t>
      </w:r>
      <w:r>
        <w:tab/>
        <w:t>4</w:t>
      </w:r>
    </w:p>
    <w:p w:rsidR="001F51E4" w:rsidRDefault="00596428">
      <w:pPr>
        <w:pStyle w:val="Verzeichnis2"/>
        <w:tabs>
          <w:tab w:val="right" w:pos="1000"/>
        </w:tabs>
      </w:pPr>
      <w:r>
        <w:rPr>
          <w:rFonts w:cs="Arial"/>
        </w:rPr>
        <w:t>1.5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Overview</w:t>
      </w:r>
      <w:r>
        <w:tab/>
        <w:t>4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2.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Architectural Representation</w:t>
      </w:r>
      <w:r>
        <w:tab/>
        <w:t>5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3.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Architectural Goals and Constraints</w:t>
      </w:r>
      <w:r>
        <w:tab/>
        <w:t>5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4.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Use-Case View</w:t>
      </w:r>
      <w:r>
        <w:tab/>
        <w:t>5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5.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Logical View</w:t>
      </w:r>
      <w:r>
        <w:tab/>
        <w:t>6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6.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Process View</w:t>
      </w:r>
      <w:r>
        <w:tab/>
        <w:t>6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7.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Deployment View</w:t>
      </w:r>
      <w:r>
        <w:tab/>
        <w:t>6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8.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Implementation View</w:t>
      </w:r>
      <w:r>
        <w:tab/>
        <w:t>6</w:t>
      </w:r>
    </w:p>
    <w:p w:rsidR="001F51E4" w:rsidRDefault="00596428">
      <w:pPr>
        <w:pStyle w:val="Verzeichnis1"/>
        <w:tabs>
          <w:tab w:val="right" w:pos="432"/>
        </w:tabs>
      </w:pPr>
      <w:r>
        <w:rPr>
          <w:rFonts w:cs="Arial"/>
        </w:rPr>
        <w:t>9.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Data View (optional)</w:t>
      </w:r>
      <w:r>
        <w:tab/>
        <w:t>6</w:t>
      </w:r>
    </w:p>
    <w:p w:rsidR="001F51E4" w:rsidRDefault="00596428">
      <w:pPr>
        <w:pStyle w:val="Verzeichnis1"/>
        <w:tabs>
          <w:tab w:val="right" w:pos="864"/>
        </w:tabs>
      </w:pPr>
      <w:r>
        <w:rPr>
          <w:rFonts w:cs="Arial"/>
        </w:rPr>
        <w:t>10.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Size and Performance</w:t>
      </w:r>
      <w:r>
        <w:tab/>
        <w:t>6</w:t>
      </w:r>
    </w:p>
    <w:p w:rsidR="001F51E4" w:rsidRDefault="00596428">
      <w:pPr>
        <w:pStyle w:val="Verzeichnis1"/>
        <w:tabs>
          <w:tab w:val="right" w:pos="864"/>
        </w:tabs>
      </w:pPr>
      <w:r>
        <w:rPr>
          <w:rFonts w:cs="Arial"/>
        </w:rPr>
        <w:t>11.</w:t>
      </w:r>
      <w:r>
        <w:rPr>
          <w:rFonts w:ascii="Calibri" w:hAnsi="Calibri"/>
          <w:sz w:val="22"/>
          <w:szCs w:val="22"/>
          <w:lang w:val="de-DE" w:eastAsia="de-DE"/>
        </w:rPr>
        <w:tab/>
      </w:r>
      <w:r>
        <w:rPr>
          <w:rFonts w:cs="Arial"/>
        </w:rPr>
        <w:t>Quality</w:t>
      </w:r>
      <w:r>
        <w:tab/>
        <w:t>6</w:t>
      </w:r>
    </w:p>
    <w:p w:rsidR="001F51E4" w:rsidRDefault="00596428">
      <w:pPr>
        <w:pStyle w:val="Titel"/>
        <w:pageBreakBefore/>
      </w:pPr>
      <w:r>
        <w:lastRenderedPageBreak/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 xml:space="preserve"> TITLE </w:instrText>
      </w:r>
      <w:r>
        <w:rPr>
          <w:rFonts w:cs="Arial"/>
        </w:rPr>
        <w:fldChar w:fldCharType="separate"/>
      </w:r>
      <w:r>
        <w:rPr>
          <w:rFonts w:cs="Arial"/>
        </w:rPr>
        <w:t>Software Architecture Document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</w:p>
    <w:p w:rsidR="001F51E4" w:rsidRDefault="00596428">
      <w:pPr>
        <w:pStyle w:val="berschrift1"/>
      </w:pPr>
      <w:bookmarkStart w:id="0" w:name="_Toc456598586"/>
      <w:bookmarkStart w:id="1" w:name="_Toc492766840"/>
      <w:bookmarkStart w:id="2" w:name="_Toc470805239"/>
      <w:r>
        <w:t>Introduction</w:t>
      </w:r>
      <w:bookmarkEnd w:id="0"/>
      <w:bookmarkEnd w:id="1"/>
      <w:bookmarkEnd w:id="2"/>
    </w:p>
    <w:p w:rsidR="001F51E4" w:rsidRDefault="001F51E4">
      <w:pPr>
        <w:pStyle w:val="InfoBlue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3" w:name="_Toc456598587"/>
      <w:bookmarkStart w:id="4" w:name="_Toc492766841"/>
      <w:bookmarkStart w:id="5" w:name="_Toc470805240"/>
      <w:r>
        <w:t>Purpose</w:t>
      </w:r>
      <w:bookmarkEnd w:id="3"/>
      <w:bookmarkEnd w:id="4"/>
      <w:bookmarkEnd w:id="5"/>
    </w:p>
    <w:p w:rsidR="001F51E4" w:rsidRDefault="00596428">
      <w:pPr>
        <w:ind w:left="720"/>
        <w:rPr>
          <w:rFonts w:ascii="Arial" w:hAnsi="Arial" w:cs="Arial"/>
        </w:rPr>
      </w:pPr>
      <w:bookmarkStart w:id="6" w:name="_Toc456598588"/>
      <w:r>
        <w:rPr>
          <w:rFonts w:ascii="Arial" w:hAnsi="Arial" w:cs="Arial"/>
        </w:rPr>
        <w:t xml:space="preserve">This document provides a comprehensive architectural overview of the system, using a number of different architectural views to depict different aspects of the system. It is intended to capture and </w:t>
      </w:r>
      <w:r>
        <w:rPr>
          <w:rFonts w:ascii="Arial" w:hAnsi="Arial" w:cs="Arial"/>
        </w:rPr>
        <w:t>convey the significant architectural decisions which have been made on the system.</w:t>
      </w:r>
    </w:p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7" w:name="_Toc492766842"/>
      <w:bookmarkStart w:id="8" w:name="_Toc470805241"/>
      <w:r>
        <w:t>Scope</w:t>
      </w:r>
      <w:bookmarkEnd w:id="6"/>
      <w:bookmarkEnd w:id="7"/>
      <w:bookmarkEnd w:id="8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scope of this SAD is to provide the architecture of the </w:t>
      </w:r>
      <w:proofErr w:type="spellStart"/>
      <w:r>
        <w:rPr>
          <w:rFonts w:ascii="Arial" w:hAnsi="Arial" w:cs="Arial"/>
        </w:rPr>
        <w:t>Mathinator</w:t>
      </w:r>
      <w:proofErr w:type="spellEnd"/>
      <w:r>
        <w:rPr>
          <w:rFonts w:ascii="Arial" w:hAnsi="Arial" w:cs="Arial"/>
        </w:rPr>
        <w:t xml:space="preserve"> project. Affected are the class structure, our use-cases and the</w:t>
      </w:r>
    </w:p>
    <w:p w:rsidR="001F51E4" w:rsidRDefault="00596428">
      <w:pPr>
        <w:pStyle w:val="berschrift2"/>
      </w:pPr>
      <w:bookmarkStart w:id="9" w:name="_Toc456598589"/>
      <w:bookmarkStart w:id="10" w:name="_Toc492766843"/>
      <w:bookmarkStart w:id="11" w:name="_Toc470805242"/>
      <w:r>
        <w:t>Definitions, Acronyms, and Abb</w:t>
      </w:r>
      <w:r>
        <w:t>reviations</w:t>
      </w:r>
      <w:bookmarkStart w:id="12" w:name="_GoBack"/>
      <w:bookmarkEnd w:id="9"/>
      <w:bookmarkEnd w:id="10"/>
      <w:bookmarkEnd w:id="11"/>
      <w:bookmarkEnd w:id="12"/>
    </w:p>
    <w:p w:rsidR="001F51E4" w:rsidRDefault="00596428">
      <w:pPr>
        <w:pStyle w:val="berschrift2"/>
      </w:pPr>
      <w:bookmarkStart w:id="13" w:name="_Toc456598590"/>
      <w:bookmarkStart w:id="14" w:name="_Toc492766844"/>
      <w:bookmarkStart w:id="15" w:name="_Toc470805243"/>
      <w:r>
        <w:t>References</w:t>
      </w:r>
      <w:bookmarkEnd w:id="13"/>
      <w:bookmarkEnd w:id="14"/>
      <w:bookmarkEnd w:id="15"/>
    </w:p>
    <w:tbl>
      <w:tblPr>
        <w:tblW w:w="8028" w:type="dxa"/>
        <w:tblInd w:w="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1"/>
        <w:gridCol w:w="4907"/>
      </w:tblGrid>
      <w:tr w:rsidR="001F51E4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5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1F51E4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hyperlink r:id="rId9" w:history="1"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/m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o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r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.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bi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l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am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m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de</w:t>
              </w:r>
            </w:hyperlink>
          </w:p>
        </w:tc>
      </w:tr>
      <w:tr w:rsidR="001F51E4">
        <w:tblPrEx>
          <w:tblCellMar>
            <w:top w:w="0" w:type="dxa"/>
            <w:bottom w:w="0" w:type="dxa"/>
          </w:tblCellMar>
        </w:tblPrEx>
        <w:trPr>
          <w:trHeight w:hRule="exact" w:val="473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hyperlink r:id="rId10" w:history="1"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ht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p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s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: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//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u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b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.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co</w:t>
              </w:r>
              <w:r>
                <w:rPr>
                  <w:rFonts w:ascii="Arial" w:eastAsia="Arial" w:hAnsi="Arial" w:cs="Arial"/>
                  <w:color w:val="1154CC"/>
                  <w:spacing w:val="-2"/>
                  <w:sz w:val="22"/>
                  <w:szCs w:val="22"/>
                  <w:u w:val="single" w:color="1154CC"/>
                </w:rPr>
                <w:t>m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S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asc</w:t>
              </w:r>
              <w:r>
                <w:rPr>
                  <w:rFonts w:ascii="Arial" w:eastAsia="Arial" w:hAnsi="Arial" w:cs="Arial"/>
                  <w:color w:val="1154CC"/>
                  <w:spacing w:val="-3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H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u</w:t>
              </w:r>
              <w:r>
                <w:rPr>
                  <w:rFonts w:ascii="Arial" w:eastAsia="Arial" w:hAnsi="Arial" w:cs="Arial"/>
                  <w:color w:val="1154CC"/>
                  <w:spacing w:val="2"/>
                  <w:sz w:val="22"/>
                  <w:szCs w:val="22"/>
                  <w:u w:val="single" w:color="1154CC"/>
                </w:rPr>
                <w:t>g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/</w:t>
              </w:r>
              <w:r>
                <w:rPr>
                  <w:rFonts w:ascii="Arial" w:eastAsia="Arial" w:hAnsi="Arial" w:cs="Arial"/>
                  <w:color w:val="1154CC"/>
                  <w:spacing w:val="-4"/>
                  <w:sz w:val="22"/>
                  <w:szCs w:val="22"/>
                  <w:u w:val="single" w:color="1154CC"/>
                </w:rPr>
                <w:t>M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ath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i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n</w:t>
              </w:r>
              <w:r>
                <w:rPr>
                  <w:rFonts w:ascii="Arial" w:eastAsia="Arial" w:hAnsi="Arial" w:cs="Arial"/>
                  <w:color w:val="1154CC"/>
                  <w:spacing w:val="-1"/>
                  <w:sz w:val="22"/>
                  <w:szCs w:val="22"/>
                  <w:u w:val="single" w:color="1154CC"/>
                </w:rPr>
                <w:t>a</w:t>
              </w:r>
              <w:r>
                <w:rPr>
                  <w:rFonts w:ascii="Arial" w:eastAsia="Arial" w:hAnsi="Arial" w:cs="Arial"/>
                  <w:color w:val="1154CC"/>
                  <w:spacing w:val="1"/>
                  <w:sz w:val="22"/>
                  <w:szCs w:val="22"/>
                  <w:u w:val="single" w:color="1154CC"/>
                </w:rPr>
                <w:t>t</w:t>
              </w:r>
              <w:r>
                <w:rPr>
                  <w:rFonts w:ascii="Arial" w:eastAsia="Arial" w:hAnsi="Arial" w:cs="Arial"/>
                  <w:color w:val="1154CC"/>
                  <w:sz w:val="22"/>
                  <w:szCs w:val="22"/>
                  <w:u w:val="single" w:color="1154CC"/>
                </w:rPr>
                <w:t>or</w:t>
              </w:r>
            </w:hyperlink>
          </w:p>
        </w:tc>
      </w:tr>
      <w:tr w:rsidR="001F51E4">
        <w:tblPrEx>
          <w:tblCellMar>
            <w:top w:w="0" w:type="dxa"/>
            <w:bottom w:w="0" w:type="dxa"/>
          </w:tblCellMar>
        </w:tblPrEx>
        <w:trPr>
          <w:trHeight w:hRule="exact" w:val="695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Use Case 1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“take a picture”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hyperlink r:id="rId11" w:history="1">
              <w:r>
                <w:rPr>
                  <w:rStyle w:val="Hyperlink"/>
                  <w:rFonts w:ascii="Arial" w:hAnsi="Arial" w:cs="Arial"/>
                </w:rPr>
                <w:t>https://github.com/SaschaHug/Mathinator/blob/master/1_UC_Mathinator_Take_A_Picture.pdf</w:t>
              </w:r>
            </w:hyperlink>
          </w:p>
          <w:p w:rsidR="001F51E4" w:rsidRDefault="001F51E4">
            <w:pPr>
              <w:spacing w:before="97"/>
              <w:ind w:left="90"/>
              <w:rPr>
                <w:rFonts w:ascii="Arial" w:hAnsi="Arial" w:cs="Arial"/>
              </w:rPr>
            </w:pPr>
          </w:p>
          <w:p w:rsidR="001F51E4" w:rsidRDefault="001F51E4">
            <w:pPr>
              <w:spacing w:before="97"/>
              <w:rPr>
                <w:rFonts w:ascii="Arial" w:hAnsi="Arial" w:cs="Arial"/>
              </w:rPr>
            </w:pPr>
          </w:p>
        </w:tc>
      </w:tr>
      <w:tr w:rsidR="001F51E4">
        <w:tblPrEx>
          <w:tblCellMar>
            <w:top w:w="0" w:type="dxa"/>
            <w:bottom w:w="0" w:type="dxa"/>
          </w:tblCellMar>
        </w:tblPrEx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</w:pPr>
            <w:hyperlink r:id="rId12" w:history="1">
              <w:r>
                <w:rPr>
                  <w:rStyle w:val="Hyperlink"/>
                  <w:rFonts w:ascii="Arial" w:hAnsi="Arial" w:cs="Arial"/>
                </w:rPr>
                <w:t>https://github.com/SaschaHug/Mathinator/blob/master/2_UC_Mathinator_View_History.pdf</w:t>
              </w:r>
            </w:hyperlink>
          </w:p>
          <w:p w:rsidR="001F51E4" w:rsidRDefault="001F51E4">
            <w:pPr>
              <w:spacing w:before="97"/>
              <w:ind w:left="90"/>
              <w:rPr>
                <w:rFonts w:ascii="Arial" w:hAnsi="Arial" w:cs="Arial"/>
              </w:rPr>
            </w:pPr>
          </w:p>
        </w:tc>
      </w:tr>
      <w:tr w:rsidR="001F51E4">
        <w:tblPrEx>
          <w:tblCellMar>
            <w:top w:w="0" w:type="dxa"/>
            <w:bottom w:w="0" w:type="dxa"/>
          </w:tblCellMar>
        </w:tblPrEx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4A1AB6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Pr="004A1AB6">
                <w:rPr>
                  <w:rStyle w:val="Hyperlink"/>
                  <w:rFonts w:ascii="Arial" w:hAnsi="Arial" w:cs="Arial"/>
                </w:rPr>
                <w:t>https://github.com/SaschaHug/Mathinator/blob/master/3_UC_Mathinator_Delete_Entry.pdf</w:t>
              </w:r>
            </w:hyperlink>
          </w:p>
        </w:tc>
      </w:tr>
      <w:tr w:rsidR="001F51E4">
        <w:tblPrEx>
          <w:tblCellMar>
            <w:top w:w="0" w:type="dxa"/>
            <w:bottom w:w="0" w:type="dxa"/>
          </w:tblCellMar>
        </w:tblPrEx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lete entries”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4A1AB6">
            <w:pPr>
              <w:spacing w:before="97"/>
              <w:ind w:left="90"/>
              <w:rPr>
                <w:rFonts w:ascii="Arial" w:hAnsi="Arial" w:cs="Arial"/>
              </w:rPr>
            </w:pPr>
            <w:hyperlink r:id="rId14" w:history="1">
              <w:r w:rsidRPr="004A1AB6">
                <w:rPr>
                  <w:rStyle w:val="Hyperlink"/>
                  <w:rFonts w:ascii="Arial" w:hAnsi="Arial" w:cs="Arial"/>
                </w:rPr>
                <w:t>https://github.com/SaschaHug/Mathinator/blob/master/4_UC_Mathinator_Use_Manual_Calculator.pdf</w:t>
              </w:r>
            </w:hyperlink>
          </w:p>
        </w:tc>
      </w:tr>
      <w:tr w:rsidR="001F51E4">
        <w:tblPrEx>
          <w:tblCellMar>
            <w:top w:w="0" w:type="dxa"/>
            <w:bottom w:w="0" w:type="dxa"/>
          </w:tblCellMar>
        </w:tblPrEx>
        <w:trPr>
          <w:trHeight w:hRule="exact" w:val="719"/>
        </w:trPr>
        <w:tc>
          <w:tcPr>
            <w:tcW w:w="3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596428">
            <w:pPr>
              <w:spacing w:before="97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4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1F51E4" w:rsidRDefault="004A1AB6">
            <w:pPr>
              <w:spacing w:before="97"/>
              <w:ind w:left="90"/>
              <w:rPr>
                <w:rFonts w:ascii="Arial" w:hAnsi="Arial" w:cs="Arial"/>
              </w:rPr>
            </w:pPr>
            <w:hyperlink r:id="rId15" w:history="1">
              <w:r w:rsidRPr="004A1AB6">
                <w:rPr>
                  <w:rStyle w:val="Hyperlink"/>
                  <w:rFonts w:ascii="Arial" w:hAnsi="Arial" w:cs="Arial"/>
                </w:rPr>
                <w:t>https://github.com/SaschaHug/Mathinator/blob/master/5_UC_Mathinator_Show_tour.pdf</w:t>
              </w:r>
            </w:hyperlink>
          </w:p>
        </w:tc>
      </w:tr>
    </w:tbl>
    <w:p w:rsidR="001F51E4" w:rsidRDefault="001F51E4">
      <w:pPr>
        <w:ind w:left="720"/>
        <w:rPr>
          <w:rFonts w:ascii="Arial" w:hAnsi="Arial" w:cs="Arial"/>
        </w:rPr>
      </w:pPr>
    </w:p>
    <w:p w:rsidR="001F51E4" w:rsidRDefault="00596428">
      <w:pPr>
        <w:pStyle w:val="berschrift2"/>
      </w:pPr>
      <w:bookmarkStart w:id="16" w:name="_Toc456598591"/>
      <w:bookmarkStart w:id="17" w:name="_Toc492766845"/>
      <w:bookmarkStart w:id="18" w:name="_Toc470805244"/>
      <w:r>
        <w:t>Overview</w:t>
      </w:r>
      <w:bookmarkEnd w:id="16"/>
      <w:bookmarkEnd w:id="17"/>
      <w:bookmarkEnd w:id="18"/>
    </w:p>
    <w:p w:rsidR="001F51E4" w:rsidRDefault="00596428">
      <w:pPr>
        <w:spacing w:before="61"/>
        <w:ind w:left="100" w:firstLine="620"/>
      </w:pPr>
      <w:bookmarkStart w:id="19" w:name="_Toc492766846"/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cume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ated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>nto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1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.</w:t>
      </w:r>
    </w:p>
    <w:p w:rsidR="001F51E4" w:rsidRDefault="00596428">
      <w:pPr>
        <w:spacing w:before="40" w:line="268" w:lineRule="auto"/>
        <w:ind w:left="720" w:right="176"/>
      </w:pP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l describe what software architecture is for the current system,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how is represented. 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 co</w:t>
      </w:r>
      <w:r>
        <w:rPr>
          <w:rFonts w:ascii="Arial" w:eastAsia="Arial" w:hAnsi="Arial" w:cs="Arial"/>
          <w:spacing w:val="-3"/>
        </w:rPr>
        <w:t>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the software requirements and objectives that have some significant impact on the architecture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 xml:space="preserve">r 4 </w:t>
      </w:r>
      <w:r>
        <w:rPr>
          <w:rFonts w:ascii="Arial" w:eastAsia="Arial" w:hAnsi="Arial" w:cs="Arial"/>
          <w:spacing w:val="-3"/>
        </w:rPr>
        <w:t>lists use cases/scenarios from the use-case model which have significant impact on the architecture itself. Chapter 5 describes the architecturally si</w:t>
      </w:r>
      <w:r>
        <w:rPr>
          <w:rFonts w:ascii="Arial" w:eastAsia="Arial" w:hAnsi="Arial" w:cs="Arial"/>
          <w:spacing w:val="-3"/>
        </w:rPr>
        <w:t xml:space="preserve">gnificant parts of the design model, such as its parts Controller and Model. Chapter 9 is a description of the persistent data storage perspective of the system. </w:t>
      </w:r>
    </w:p>
    <w:p w:rsidR="001F51E4" w:rsidRDefault="001F51E4">
      <w:pPr>
        <w:spacing w:before="40" w:line="268" w:lineRule="auto"/>
        <w:ind w:left="720" w:right="176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20" w:name="_Toc470805245"/>
      <w:r>
        <w:lastRenderedPageBreak/>
        <w:t>Architectural Representation</w:t>
      </w:r>
      <w:bookmarkEnd w:id="19"/>
      <w:bookmarkEnd w:id="20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4667253" cy="2457450"/>
            <wp:effectExtent l="0" t="0" r="0" b="0"/>
            <wp:docPr id="1" name="Bild 1" descr="MV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3" cy="2457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F51E4" w:rsidRDefault="00596428">
      <w:pPr>
        <w:pStyle w:val="berschrift1"/>
      </w:pPr>
      <w:bookmarkStart w:id="21" w:name="_Toc492766847"/>
      <w:bookmarkStart w:id="22" w:name="_Toc470805246"/>
      <w:r>
        <w:t>Architectural Goals and Constraints</w:t>
      </w:r>
      <w:bookmarkEnd w:id="21"/>
      <w:bookmarkEnd w:id="22"/>
      <w:r>
        <w:t xml:space="preserve"> </w:t>
      </w:r>
    </w:p>
    <w:p w:rsidR="001F51E4" w:rsidRDefault="00596428">
      <w:pPr>
        <w:pStyle w:val="Textkrper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color w:val="242729"/>
          <w:shd w:val="clear" w:color="auto" w:fill="FFFFFF"/>
        </w:rPr>
        <w:t>In Android you don't ha</w:t>
      </w:r>
      <w:r>
        <w:rPr>
          <w:rFonts w:ascii="Arial" w:hAnsi="Arial" w:cs="Arial"/>
          <w:color w:val="242729"/>
          <w:shd w:val="clear" w:color="auto" w:fill="FFFFFF"/>
        </w:rPr>
        <w:t>ve MVC, but you have the following: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7" w:history="1">
        <w:r>
          <w:rPr>
            <w:rStyle w:val="Hyperlink"/>
            <w:rFonts w:ascii="Arial" w:hAnsi="Arial" w:cs="Arial"/>
            <w:color w:val="auto"/>
            <w:u w:val="none"/>
          </w:rPr>
          <w:t>user int</w:t>
        </w:r>
        <w:bookmarkStart w:id="23" w:name="_Hlt468127212"/>
        <w:bookmarkStart w:id="24" w:name="_Hlt468127213"/>
        <w:r>
          <w:rPr>
            <w:rStyle w:val="Hyperlink"/>
            <w:rFonts w:ascii="Arial" w:hAnsi="Arial" w:cs="Arial"/>
            <w:color w:val="auto"/>
            <w:u w:val="none"/>
          </w:rPr>
          <w:t>e</w:t>
        </w:r>
        <w:bookmarkEnd w:id="23"/>
        <w:bookmarkEnd w:id="24"/>
        <w:r>
          <w:rPr>
            <w:rStyle w:val="Hyperlink"/>
            <w:rFonts w:ascii="Arial" w:hAnsi="Arial" w:cs="Arial"/>
            <w:color w:val="auto"/>
            <w:u w:val="none"/>
          </w:rPr>
          <w:t>rface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resolution, hardware,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You define your</w:t>
      </w:r>
      <w:r>
        <w:rPr>
          <w:rStyle w:val="apple-converted-space"/>
          <w:rFonts w:ascii="Arial" w:hAnsi="Arial" w:cs="Arial"/>
        </w:rPr>
        <w:t> </w:t>
      </w:r>
      <w:hyperlink r:id="rId18" w:history="1">
        <w:r>
          <w:rPr>
            <w:rStyle w:val="Hyperlink"/>
            <w:rFonts w:ascii="Arial" w:hAnsi="Arial" w:cs="Arial"/>
            <w:color w:val="auto"/>
            <w:u w:val="none"/>
          </w:rPr>
          <w:t>resources</w:t>
        </w:r>
      </w:hyperlink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in various XML files by locale, etc.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 xml:space="preserve">You extend </w:t>
      </w:r>
      <w:proofErr w:type="spellStart"/>
      <w:r>
        <w:rPr>
          <w:rFonts w:ascii="Arial" w:hAnsi="Arial" w:cs="Arial"/>
        </w:rPr>
        <w:t>clases</w:t>
      </w:r>
      <w:proofErr w:type="spellEnd"/>
      <w:r>
        <w:rPr>
          <w:rFonts w:ascii="Arial" w:hAnsi="Arial" w:cs="Arial"/>
        </w:rPr>
        <w:t xml:space="preserve"> like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 xml:space="preserve"> HYPERLINK  "https://developer.android.com/reference/android/app/ListActivity.html" </w:instrText>
      </w:r>
      <w:r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ListActiv</w:t>
      </w:r>
      <w:r>
        <w:rPr>
          <w:rStyle w:val="Hyperlink"/>
          <w:rFonts w:ascii="Arial" w:hAnsi="Arial" w:cs="Arial"/>
          <w:color w:val="auto"/>
          <w:u w:val="none"/>
        </w:rPr>
        <w:t>ity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Fonts w:ascii="Arial" w:hAnsi="Arial" w:cs="Arial"/>
        </w:rPr>
        <w:t>,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 xml:space="preserve"> HYPERLINK  "https://developer.android.com/reference/android/app/TabActivity.html" </w:instrText>
      </w:r>
      <w:r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TabActivity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>and make use of the XML file by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 xml:space="preserve"> HYPERLINK  "https://developer.android.com/reference/android/view/LayoutInflater.html" </w:instrText>
      </w:r>
      <w:r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inflaters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Fonts w:ascii="Arial" w:hAnsi="Arial" w:cs="Arial"/>
        </w:rPr>
        <w:t>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after="120" w:line="240" w:lineRule="auto"/>
        <w:ind w:left="450"/>
        <w:rPr>
          <w:rFonts w:ascii="Arial" w:hAnsi="Arial" w:cs="Arial"/>
        </w:rPr>
      </w:pPr>
      <w:r>
        <w:rPr>
          <w:rFonts w:ascii="Arial" w:hAnsi="Arial" w:cs="Arial"/>
        </w:rPr>
        <w:t>You can create as ma</w:t>
      </w:r>
      <w:r>
        <w:rPr>
          <w:rFonts w:ascii="Arial" w:hAnsi="Arial" w:cs="Arial"/>
        </w:rPr>
        <w:t>ny classes as you wish for your business logic.</w:t>
      </w:r>
    </w:p>
    <w:p w:rsidR="001F51E4" w:rsidRDefault="00596428">
      <w:pPr>
        <w:widowControl/>
        <w:numPr>
          <w:ilvl w:val="0"/>
          <w:numId w:val="4"/>
        </w:numPr>
        <w:shd w:val="clear" w:color="auto" w:fill="FFFFFF"/>
        <w:tabs>
          <w:tab w:val="left" w:pos="720"/>
        </w:tabs>
        <w:spacing w:line="240" w:lineRule="auto"/>
        <w:ind w:left="450"/>
      </w:pPr>
      <w:r>
        <w:rPr>
          <w:rFonts w:ascii="Arial" w:hAnsi="Arial" w:cs="Arial"/>
        </w:rPr>
        <w:t>A lot of</w:t>
      </w:r>
      <w:r>
        <w:rPr>
          <w:rStyle w:val="apple-converted-space"/>
          <w:rFonts w:ascii="Arial" w:hAnsi="Arial" w:cs="Arial"/>
        </w:rPr>
        <w:t> </w:t>
      </w:r>
      <w:proofErr w:type="spellStart"/>
      <w:r>
        <w:fldChar w:fldCharType="begin"/>
      </w:r>
      <w:r>
        <w:instrText xml:space="preserve"> HYPERLINK  "https://developer.android.com/reference/android/util/package-summary.html" </w:instrText>
      </w:r>
      <w:r>
        <w:fldChar w:fldCharType="separate"/>
      </w:r>
      <w:r>
        <w:rPr>
          <w:rStyle w:val="Hyperlink"/>
          <w:rFonts w:ascii="Arial" w:hAnsi="Arial" w:cs="Arial"/>
          <w:color w:val="auto"/>
          <w:u w:val="none"/>
        </w:rPr>
        <w:t>Utils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fldChar w:fldCharType="end"/>
      </w:r>
      <w:r>
        <w:rPr>
          <w:rStyle w:val="apple-converted-space"/>
          <w:rFonts w:ascii="Arial" w:hAnsi="Arial" w:cs="Arial"/>
        </w:rPr>
        <w:t> </w:t>
      </w:r>
      <w:r>
        <w:rPr>
          <w:rFonts w:ascii="Arial" w:hAnsi="Arial" w:cs="Arial"/>
        </w:rPr>
        <w:t xml:space="preserve">have been already written for you - </w:t>
      </w:r>
      <w:proofErr w:type="spellStart"/>
      <w:r>
        <w:rPr>
          <w:rFonts w:ascii="Arial" w:hAnsi="Arial" w:cs="Arial"/>
        </w:rPr>
        <w:t>DatabaseUtils</w:t>
      </w:r>
      <w:proofErr w:type="spellEnd"/>
      <w:r>
        <w:rPr>
          <w:rFonts w:ascii="Arial" w:hAnsi="Arial" w:cs="Arial"/>
        </w:rPr>
        <w:t>, Html.</w:t>
      </w:r>
    </w:p>
    <w:p w:rsidR="001F51E4" w:rsidRDefault="001F51E4">
      <w:pPr>
        <w:pStyle w:val="Textkrper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25" w:name="_Toc492766848"/>
      <w:bookmarkStart w:id="26" w:name="_Toc470805247"/>
      <w:r>
        <w:t>Use-Case View</w:t>
      </w:r>
      <w:bookmarkEnd w:id="25"/>
      <w:bookmarkEnd w:id="26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1F51E4">
      <w:pPr>
        <w:pageBreakBefore/>
        <w:widowControl/>
        <w:suppressAutoHyphens w:val="0"/>
        <w:spacing w:line="240" w:lineRule="auto"/>
        <w:rPr>
          <w:rFonts w:ascii="Arial" w:hAnsi="Arial" w:cs="Arial"/>
        </w:rPr>
      </w:pPr>
    </w:p>
    <w:p w:rsidR="001F51E4" w:rsidRDefault="00596428">
      <w:pPr>
        <w:pStyle w:val="berschrift1"/>
      </w:pPr>
      <w:bookmarkStart w:id="27" w:name="_Toc492766850"/>
      <w:bookmarkStart w:id="28" w:name="_Toc470805248"/>
      <w:r>
        <w:t>Logical View</w:t>
      </w:r>
      <w:bookmarkEnd w:id="27"/>
      <w:bookmarkEnd w:id="28"/>
      <w:r>
        <w:t xml:space="preserve"> </w:t>
      </w:r>
    </w:p>
    <w:p w:rsidR="001F51E4" w:rsidRDefault="001F51E4">
      <w:pPr>
        <w:tabs>
          <w:tab w:val="left" w:pos="3090"/>
        </w:tabs>
        <w:ind w:left="720"/>
        <w:rPr>
          <w:rFonts w:ascii="Arial" w:hAnsi="Arial" w:cs="Arial"/>
        </w:rPr>
      </w:pPr>
    </w:p>
    <w:p w:rsidR="001F51E4" w:rsidRDefault="00596428">
      <w:pPr>
        <w:tabs>
          <w:tab w:val="left" w:pos="3090"/>
        </w:tabs>
        <w:ind w:left="720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>
            <wp:extent cx="5943600" cy="2502785"/>
            <wp:effectExtent l="0" t="0" r="0" b="0"/>
            <wp:docPr id="2" name="Grafik 3" descr="C:\Users\Edeka\Downloads\Technology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7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ab/>
      </w:r>
    </w:p>
    <w:p w:rsidR="001F51E4" w:rsidRDefault="00596428">
      <w:pPr>
        <w:rPr>
          <w:rFonts w:ascii="Arial" w:hAnsi="Arial" w:cs="Arial"/>
        </w:rPr>
      </w:pPr>
      <w:r>
        <w:rPr>
          <w:rFonts w:ascii="Arial" w:hAnsi="Arial" w:cs="Arial"/>
        </w:rPr>
        <w:tab/>
        <w:t>Descr</w:t>
      </w:r>
      <w:r>
        <w:rPr>
          <w:rFonts w:ascii="Arial" w:hAnsi="Arial" w:cs="Arial"/>
        </w:rPr>
        <w:t xml:space="preserve">iption </w:t>
      </w:r>
    </w:p>
    <w:p w:rsidR="001F51E4" w:rsidRDefault="001F51E4"/>
    <w:p w:rsidR="001F51E4" w:rsidRDefault="00596428">
      <w:pPr>
        <w:pStyle w:val="berschrift1"/>
      </w:pPr>
      <w:bookmarkStart w:id="29" w:name="_Toc492766853"/>
      <w:bookmarkStart w:id="30" w:name="_Toc470805249"/>
      <w:r>
        <w:t>Process View</w:t>
      </w:r>
      <w:bookmarkEnd w:id="29"/>
      <w:bookmarkEnd w:id="30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31" w:name="_Toc492766854"/>
      <w:bookmarkStart w:id="32" w:name="_Toc470805250"/>
      <w:r>
        <w:t>Deployment View</w:t>
      </w:r>
      <w:bookmarkEnd w:id="31"/>
      <w:bookmarkEnd w:id="32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33" w:name="_Toc492766855"/>
      <w:bookmarkStart w:id="34" w:name="_Toc470805251"/>
      <w:r>
        <w:t>Implementation View</w:t>
      </w:r>
      <w:bookmarkEnd w:id="33"/>
      <w:bookmarkEnd w:id="34"/>
      <w:r>
        <w:t xml:space="preserve"> </w:t>
      </w:r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:rsidR="001F51E4" w:rsidRDefault="00596428">
      <w:pPr>
        <w:pStyle w:val="berschrift1"/>
      </w:pPr>
      <w:bookmarkStart w:id="35" w:name="_Toc492766858"/>
      <w:bookmarkStart w:id="36" w:name="_Toc470805252"/>
      <w:r>
        <w:t>Data View (optional)</w:t>
      </w:r>
      <w:bookmarkEnd w:id="35"/>
      <w:bookmarkEnd w:id="36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To be determined</w:t>
      </w:r>
    </w:p>
    <w:p w:rsidR="001F51E4" w:rsidRDefault="00596428">
      <w:pPr>
        <w:pStyle w:val="berschrift1"/>
      </w:pPr>
      <w:bookmarkStart w:id="37" w:name="_Toc492766859"/>
      <w:bookmarkStart w:id="38" w:name="_Toc470805253"/>
      <w:r>
        <w:t>Size and Performance</w:t>
      </w:r>
      <w:bookmarkEnd w:id="37"/>
      <w:bookmarkEnd w:id="38"/>
    </w:p>
    <w:p w:rsidR="001F51E4" w:rsidRDefault="0059642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n/a </w:t>
      </w:r>
    </w:p>
    <w:p w:rsidR="001F51E4" w:rsidRDefault="00596428">
      <w:pPr>
        <w:pStyle w:val="berschrift1"/>
      </w:pPr>
      <w:bookmarkStart w:id="39" w:name="_Toc492766860"/>
      <w:bookmarkStart w:id="40" w:name="_Toc470805254"/>
      <w:r>
        <w:t>Quality</w:t>
      </w:r>
      <w:bookmarkEnd w:id="39"/>
      <w:bookmarkEnd w:id="40"/>
      <w:r>
        <w:t xml:space="preserve"> </w:t>
      </w:r>
    </w:p>
    <w:p w:rsidR="001F51E4" w:rsidRDefault="00596428">
      <w:pPr>
        <w:ind w:left="720"/>
      </w:pPr>
      <w:r>
        <w:rPr>
          <w:rFonts w:ascii="Arial" w:hAnsi="Arial" w:cs="Arial"/>
        </w:rPr>
        <w:t xml:space="preserve"> n/a</w:t>
      </w:r>
    </w:p>
    <w:sectPr w:rsidR="001F51E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428" w:rsidRDefault="00596428">
      <w:pPr>
        <w:spacing w:line="240" w:lineRule="auto"/>
      </w:pPr>
      <w:r>
        <w:separator/>
      </w:r>
    </w:p>
  </w:endnote>
  <w:endnote w:type="continuationSeparator" w:id="0">
    <w:p w:rsidR="00596428" w:rsidRDefault="00596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81B19">
      <w:tblPrEx>
        <w:tblCellMar>
          <w:top w:w="0" w:type="dxa"/>
          <w:bottom w:w="0" w:type="dxa"/>
        </w:tblCellMar>
      </w:tblPrEx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proofErr w:type="spellStart"/>
          <w:r>
            <w:t>Mathinator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1AB6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4A1AB6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4A1AB6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081B19" w:rsidRDefault="0059642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428" w:rsidRDefault="00596428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596428" w:rsidRDefault="00596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B19" w:rsidRDefault="00596428">
    <w:pPr>
      <w:rPr>
        <w:sz w:val="24"/>
      </w:rPr>
    </w:pPr>
  </w:p>
  <w:p w:rsidR="00081B19" w:rsidRDefault="00596428">
    <w:pPr>
      <w:pBdr>
        <w:top w:val="single" w:sz="6" w:space="1" w:color="000000"/>
      </w:pBdr>
      <w:rPr>
        <w:sz w:val="24"/>
      </w:rPr>
    </w:pPr>
  </w:p>
  <w:p w:rsidR="00081B19" w:rsidRDefault="00596428">
    <w:pPr>
      <w:pBdr>
        <w:bottom w:val="single" w:sz="6" w:space="1" w:color="000000"/>
      </w:pBdr>
      <w:jc w:val="right"/>
    </w:pPr>
    <w:proofErr w:type="spellStart"/>
    <w:r>
      <w:rPr>
        <w:rFonts w:ascii="Arial" w:hAnsi="Arial"/>
        <w:b/>
        <w:sz w:val="36"/>
      </w:rPr>
      <w:t>Mathinator</w:t>
    </w:r>
    <w:proofErr w:type="spellEnd"/>
  </w:p>
  <w:p w:rsidR="00081B19" w:rsidRDefault="00596428">
    <w:pPr>
      <w:pBdr>
        <w:bottom w:val="single" w:sz="6" w:space="1" w:color="000000"/>
      </w:pBdr>
      <w:jc w:val="right"/>
      <w:rPr>
        <w:sz w:val="24"/>
      </w:rPr>
    </w:pPr>
  </w:p>
  <w:p w:rsidR="00081B19" w:rsidRDefault="0059642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79"/>
    </w:tblGrid>
    <w:tr w:rsidR="00081B1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SUBJECT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81B1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fldChar w:fldCharType="begin"/>
          </w:r>
          <w:r>
            <w:instrText xml:space="preserve"> TITLE </w:instrText>
          </w:r>
          <w:r>
            <w:fldChar w:fldCharType="separate"/>
          </w:r>
          <w:r>
            <w:t>Software Architecture Document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>
          <w:r>
            <w:t xml:space="preserve">  Date:  &lt;28/11/2016&gt;</w:t>
          </w:r>
        </w:p>
      </w:tc>
    </w:tr>
    <w:tr w:rsidR="00081B19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081B19" w:rsidRDefault="00596428"/>
      </w:tc>
    </w:tr>
  </w:tbl>
  <w:p w:rsidR="00081B19" w:rsidRDefault="0059642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4B84"/>
    <w:multiLevelType w:val="multilevel"/>
    <w:tmpl w:val="A3F6AA60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C7E6C53"/>
    <w:multiLevelType w:val="multilevel"/>
    <w:tmpl w:val="D27A47F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>
    <w:nsid w:val="49DA67CE"/>
    <w:multiLevelType w:val="multilevel"/>
    <w:tmpl w:val="3CDACBC6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7BE266B8"/>
    <w:multiLevelType w:val="multilevel"/>
    <w:tmpl w:val="DA62949C"/>
    <w:styleLink w:val="WWOutlineListStyle2"/>
    <w:lvl w:ilvl="0">
      <w:start w:val="1"/>
      <w:numFmt w:val="decimal"/>
      <w:pStyle w:val="berschrift1"/>
      <w:lvlText w:val="%1."/>
      <w:lvlJc w:val="left"/>
    </w:lvl>
    <w:lvl w:ilvl="1">
      <w:start w:val="1"/>
      <w:numFmt w:val="decimal"/>
      <w:pStyle w:val="berschrift2"/>
      <w:lvlText w:val="%1.%2"/>
      <w:lvlJc w:val="left"/>
    </w:lvl>
    <w:lvl w:ilvl="2">
      <w:start w:val="1"/>
      <w:numFmt w:val="decimal"/>
      <w:pStyle w:val="berschrift3"/>
      <w:lvlText w:val="%1.%2.%3"/>
      <w:lvlJc w:val="left"/>
    </w:lvl>
    <w:lvl w:ilvl="3">
      <w:start w:val="1"/>
      <w:numFmt w:val="decimal"/>
      <w:pStyle w:val="berschrift4"/>
      <w:lvlText w:val="%1.%2.%3.%4"/>
      <w:lvlJc w:val="left"/>
    </w:lvl>
    <w:lvl w:ilvl="4">
      <w:start w:val="1"/>
      <w:numFmt w:val="decimal"/>
      <w:pStyle w:val="berschrift5"/>
      <w:lvlText w:val="%1.%2.%3.%4.%5"/>
      <w:lvlJc w:val="left"/>
    </w:lvl>
    <w:lvl w:ilvl="5">
      <w:start w:val="1"/>
      <w:numFmt w:val="decimal"/>
      <w:pStyle w:val="berschrift6"/>
      <w:lvlText w:val="%1.%2.%3.%4.%5.%6"/>
      <w:lvlJc w:val="left"/>
    </w:lvl>
    <w:lvl w:ilvl="6">
      <w:start w:val="1"/>
      <w:numFmt w:val="decimal"/>
      <w:pStyle w:val="berschrift7"/>
      <w:lvlText w:val="%1.%2.%3.%4.%5.%6.%7"/>
      <w:lvlJc w:val="left"/>
    </w:lvl>
    <w:lvl w:ilvl="7">
      <w:start w:val="1"/>
      <w:numFmt w:val="decimal"/>
      <w:pStyle w:val="berschrift8"/>
      <w:lvlText w:val="%1.%2.%3.%4.%5.%6.%7.%8"/>
      <w:lvlJc w:val="left"/>
    </w:lvl>
    <w:lvl w:ilvl="8">
      <w:start w:val="1"/>
      <w:numFmt w:val="decimal"/>
      <w:pStyle w:val="berschrift9"/>
      <w:lvlText w:val="%1.%2.%3.%4.%5.%6.%7.%8.%9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51E4"/>
    <w:rsid w:val="001F51E4"/>
    <w:rsid w:val="004A1AB6"/>
    <w:rsid w:val="005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styleId="Verzeichnis1">
    <w:name w:val="toc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rPr>
      <w:position w:val="0"/>
      <w:sz w:val="20"/>
      <w:vertAlign w:val="superscript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pPr>
      <w:ind w:left="600"/>
    </w:pPr>
  </w:style>
  <w:style w:type="paragraph" w:styleId="Verzeichnis5">
    <w:name w:val="toc 5"/>
    <w:basedOn w:val="Standard"/>
    <w:next w:val="Standard"/>
    <w:autoRedefine/>
    <w:pPr>
      <w:ind w:left="800"/>
    </w:pPr>
  </w:style>
  <w:style w:type="paragraph" w:styleId="Verzeichnis6">
    <w:name w:val="toc 6"/>
    <w:basedOn w:val="Standard"/>
    <w:next w:val="Standard"/>
    <w:autoRedefine/>
    <w:pPr>
      <w:ind w:left="1000"/>
    </w:pPr>
  </w:style>
  <w:style w:type="paragraph" w:styleId="Verzeichnis7">
    <w:name w:val="toc 7"/>
    <w:basedOn w:val="Standard"/>
    <w:next w:val="Standard"/>
    <w:autoRedefine/>
    <w:pPr>
      <w:ind w:left="1200"/>
    </w:pPr>
  </w:style>
  <w:style w:type="paragraph" w:styleId="Verzeichnis8">
    <w:name w:val="toc 8"/>
    <w:basedOn w:val="Standard"/>
    <w:next w:val="Standard"/>
    <w:autoRedefine/>
    <w:pPr>
      <w:ind w:left="1400"/>
    </w:pPr>
  </w:style>
  <w:style w:type="paragraph" w:styleId="Verzeichnis9">
    <w:name w:val="toc 9"/>
    <w:basedOn w:val="Standard"/>
    <w:next w:val="Standard"/>
    <w:autoRedefine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ett">
    <w:name w:val="Strong"/>
    <w:rPr>
      <w:b/>
    </w:rPr>
  </w:style>
  <w:style w:type="character" w:styleId="BesuchterHyp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OutlineListStyle2">
    <w:name w:val="WW_OutlineListStyle_2"/>
    <w:basedOn w:val="KeineListe"/>
    <w:pPr>
      <w:numPr>
        <w:numId w:val="1"/>
      </w:numPr>
    </w:pPr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pPr>
      <w:ind w:left="900" w:hanging="900"/>
    </w:pPr>
  </w:style>
  <w:style w:type="paragraph" w:styleId="Verzeichnis1">
    <w:name w:val="toc 1"/>
    <w:basedOn w:val="Standard"/>
    <w:next w:val="Standard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pPr>
      <w:keepLines/>
      <w:spacing w:after="120"/>
      <w:ind w:left="720"/>
    </w:pPr>
  </w:style>
  <w:style w:type="paragraph" w:styleId="Dokumentstruktur">
    <w:name w:val="Document Map"/>
    <w:basedOn w:val="Standard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rPr>
      <w:position w:val="0"/>
      <w:sz w:val="20"/>
      <w:vertAlign w:val="superscript"/>
    </w:rPr>
  </w:style>
  <w:style w:type="paragraph" w:styleId="Funotentext">
    <w:name w:val="footnote text"/>
    <w:basedOn w:val="Standard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3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pPr>
      <w:ind w:left="600"/>
    </w:pPr>
  </w:style>
  <w:style w:type="paragraph" w:styleId="Verzeichnis5">
    <w:name w:val="toc 5"/>
    <w:basedOn w:val="Standard"/>
    <w:next w:val="Standard"/>
    <w:autoRedefine/>
    <w:pPr>
      <w:ind w:left="800"/>
    </w:pPr>
  </w:style>
  <w:style w:type="paragraph" w:styleId="Verzeichnis6">
    <w:name w:val="toc 6"/>
    <w:basedOn w:val="Standard"/>
    <w:next w:val="Standard"/>
    <w:autoRedefine/>
    <w:pPr>
      <w:ind w:left="1000"/>
    </w:pPr>
  </w:style>
  <w:style w:type="paragraph" w:styleId="Verzeichnis7">
    <w:name w:val="toc 7"/>
    <w:basedOn w:val="Standard"/>
    <w:next w:val="Standard"/>
    <w:autoRedefine/>
    <w:pPr>
      <w:ind w:left="1200"/>
    </w:pPr>
  </w:style>
  <w:style w:type="paragraph" w:styleId="Verzeichnis8">
    <w:name w:val="toc 8"/>
    <w:basedOn w:val="Standard"/>
    <w:next w:val="Standard"/>
    <w:autoRedefine/>
    <w:pPr>
      <w:ind w:left="1400"/>
    </w:pPr>
  </w:style>
  <w:style w:type="paragraph" w:styleId="Verzeichnis9">
    <w:name w:val="toc 9"/>
    <w:basedOn w:val="Standard"/>
    <w:next w:val="Standard"/>
    <w:autoRedefine/>
    <w:pPr>
      <w:ind w:left="1600"/>
    </w:pPr>
  </w:style>
  <w:style w:type="paragraph" w:styleId="Textkrper2">
    <w:name w:val="Body Text 2"/>
    <w:basedOn w:val="Standard"/>
    <w:rPr>
      <w:i/>
      <w:color w:val="0000FF"/>
    </w:rPr>
  </w:style>
  <w:style w:type="paragraph" w:styleId="Textkrper-Zeileneinzug">
    <w:name w:val="Body Text Indent"/>
    <w:basedOn w:val="Standar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ett">
    <w:name w:val="Strong"/>
    <w:rPr>
      <w:b/>
    </w:rPr>
  </w:style>
  <w:style w:type="character" w:styleId="BesuchterHyp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</w:style>
  <w:style w:type="numbering" w:customStyle="1" w:styleId="WWOutlineListStyle1">
    <w:name w:val="WW_OutlineListStyle_1"/>
    <w:basedOn w:val="KeineListe"/>
    <w:pPr>
      <w:numPr>
        <w:numId w:val="2"/>
      </w:numPr>
    </w:pPr>
  </w:style>
  <w:style w:type="numbering" w:customStyle="1" w:styleId="WWOutlineListStyle">
    <w:name w:val="WW_OutlineListStyle"/>
    <w:basedOn w:val="KeineListe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schaHug/Mathinator/blob/master/3_UC_Mathinator_Delete_Entry.pdf" TargetMode="External"/><Relationship Id="rId18" Type="http://schemas.openxmlformats.org/officeDocument/2006/relationships/hyperlink" Target="https://developer.android.com/reference/android/content/res/Resources.html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aschaHug/Mathinator/blob/master/2_UC_Mathinator_View_History.pdf" TargetMode="External"/><Relationship Id="rId17" Type="http://schemas.openxmlformats.org/officeDocument/2006/relationships/hyperlink" Target="https://developer.android.com/guide/topics/ui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SaschaHug/Mathinator/blob/master/1_UC_Mathinator_Take_A_Picture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schaHug/Mathinator/blob/master/5_UC_Mathinator_Show_tour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schaHug/Mathinator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athinator.tobiaslamm.de/" TargetMode="External"/><Relationship Id="rId14" Type="http://schemas.openxmlformats.org/officeDocument/2006/relationships/hyperlink" Target="https://github.com/SaschaHug/Mathinator/blob/master/4_UC_Mathinator_Use_Manual_Calculator.pd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ADMathinator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SADMathinator.dot</Template>
  <TotalTime>0</TotalTime>
  <Pages>6</Pages>
  <Words>603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Tobi</dc:creator>
  <cp:lastModifiedBy>Edeka</cp:lastModifiedBy>
  <cp:revision>2</cp:revision>
  <cp:lastPrinted>2016-12-29T19:11:00Z</cp:lastPrinted>
  <dcterms:created xsi:type="dcterms:W3CDTF">2016-12-30T15:29:00Z</dcterms:created>
  <dcterms:modified xsi:type="dcterms:W3CDTF">2016-12-30T15:29:00Z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