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Бельчуг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 создаю новый каталог lab04 с помощью команды mkdir, затем перехожу в него, используя команду cd. После этого создаю файл hello.asm. На рис. 1 показан процесс создания каталога и файла.</w:t>
      </w:r>
    </w:p>
    <w:p>
      <w:pPr>
        <w:pStyle w:val="CaptionedFigure"/>
      </w:pPr>
      <w:bookmarkStart w:id="24" w:name="fig:001"/>
      <w:r>
        <w:drawing>
          <wp:inline>
            <wp:extent cx="5334000" cy="2332524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hello.asm в текстовом редакторе и пишу код программы по заданию, как показано на рис. 2.</w:t>
      </w:r>
    </w:p>
    <w:p>
      <w:pPr>
        <w:pStyle w:val="CaptionedFigure"/>
      </w:pPr>
      <w:bookmarkStart w:id="28" w:name="fig:002"/>
      <w:r>
        <w:drawing>
          <wp:inline>
            <wp:extent cx="5334000" cy="3696687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ция-кода-с-помощью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Трансляция кода с помощью NASM</w:t>
      </w:r>
    </w:p>
    <w:p>
      <w:pPr>
        <w:pStyle w:val="FirstParagraph"/>
      </w:pPr>
      <w:r>
        <w:t xml:space="preserve">Для того чтобы скомпилировать файл, использую транслятор NASM. С помощью команды nasm я создаю объектный файл hello.o, что показано на рис. 3.</w:t>
      </w:r>
    </w:p>
    <w:p>
      <w:pPr>
        <w:pStyle w:val="CaptionedFigure"/>
      </w:pPr>
      <w:bookmarkStart w:id="33" w:name="fig:003"/>
      <w:r>
        <w:drawing>
          <wp:inline>
            <wp:extent cx="5334000" cy="1240865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Для более детального анализа программы применяю команду nasm с дополнительными опциями, которые позволяют создать листинг (list.lst), объектный файл (obj.o), а также добавить отладочную информацию. Результат показан на рис. 4.</w:t>
      </w:r>
    </w:p>
    <w:p>
      <w:pPr>
        <w:pStyle w:val="CaptionedFigure"/>
      </w:pPr>
      <w:bookmarkStart w:id="37" w:name="fig:004"/>
      <w:r>
        <w:drawing>
          <wp:inline>
            <wp:extent cx="5334000" cy="777452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линковка-с-использованием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Линковка с использованием LD</w:t>
      </w:r>
    </w:p>
    <w:p>
      <w:pPr>
        <w:pStyle w:val="FirstParagraph"/>
      </w:pPr>
      <w:r>
        <w:t xml:space="preserve">После успешной трансляции выполняю линковку объектного файла hello.o, используя компоновщик ld. Это позволяет создать исполняемый файл, как показано на рис. 5.</w:t>
      </w:r>
    </w:p>
    <w:p>
      <w:pPr>
        <w:pStyle w:val="CaptionedFigure"/>
      </w:pPr>
      <w:bookmarkStart w:id="42" w:name="fig:005"/>
      <w:r>
        <w:drawing>
          <wp:inline>
            <wp:extent cx="5334000" cy="1076226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Затем повторяю этот процесс для объектного файла obj.o, в результате чего получаю исполняемый файл с именем main. Результат показан на рис. 6.</w:t>
      </w:r>
    </w:p>
    <w:p>
      <w:pPr>
        <w:pStyle w:val="CaptionedFigure"/>
      </w:pPr>
      <w:bookmarkStart w:id="46" w:name="fig:006"/>
      <w:r>
        <w:drawing>
          <wp:inline>
            <wp:extent cx="5334000" cy="948993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оба полученных исполняемых файла, как видно на рис. 7.</w:t>
      </w:r>
    </w:p>
    <w:p>
      <w:pPr>
        <w:pStyle w:val="CaptionedFigure"/>
      </w:pPr>
      <w:bookmarkStart w:id="50" w:name="fig:007"/>
      <w:r>
        <w:drawing>
          <wp:inline>
            <wp:extent cx="4851132" cy="1289785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32ff26b75a7156f968f22ae721fd8fec4b51e1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индивидуального задания копирую исходную программу в новый файл. Вношу изменения в код, заменяя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что продемонстрировано на рис. 8. После этого запускаю изменённую программу (рис. 9).</w:t>
      </w:r>
    </w:p>
    <w:p>
      <w:pPr>
        <w:pStyle w:val="CaptionedFigure"/>
      </w:pPr>
      <w:bookmarkStart w:id="55" w:name="fig:008"/>
      <w:r>
        <w:drawing>
          <wp:inline>
            <wp:extent cx="5334000" cy="4029579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1148861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Start w:id="61" w:name="вывод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основными этапами работы</w:t>
      </w:r>
      <w:r>
        <w:t xml:space="preserve"> </w:t>
      </w:r>
      <w:r>
        <w:t xml:space="preserve">с программами на ассемблере с использованием NASM.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Бельчуг Александр Константинович</dc:creator>
  <dc:language>ru-RU</dc:language>
  <cp:keywords/>
  <dcterms:created xsi:type="dcterms:W3CDTF">2024-11-07T15:05:32Z</dcterms:created>
  <dcterms:modified xsi:type="dcterms:W3CDTF">2024-11-07T15:05:32Z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