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0B0D6" w14:textId="77777777" w:rsidR="003C28D6" w:rsidRDefault="003C28D6">
      <w:pPr>
        <w:pStyle w:val="a3"/>
        <w:ind w:left="0"/>
        <w:rPr>
          <w:sz w:val="20"/>
        </w:rPr>
      </w:pPr>
    </w:p>
    <w:p w14:paraId="5DFCE7A5" w14:textId="77777777" w:rsidR="003C28D6" w:rsidRDefault="003C28D6">
      <w:pPr>
        <w:pStyle w:val="a3"/>
        <w:ind w:left="0"/>
        <w:rPr>
          <w:sz w:val="20"/>
        </w:rPr>
      </w:pPr>
    </w:p>
    <w:p w14:paraId="4A4F7FFB" w14:textId="77777777" w:rsidR="003C28D6" w:rsidRDefault="003C28D6">
      <w:pPr>
        <w:pStyle w:val="a3"/>
        <w:ind w:left="0"/>
        <w:rPr>
          <w:sz w:val="20"/>
        </w:rPr>
      </w:pPr>
    </w:p>
    <w:p w14:paraId="66ED8E42" w14:textId="77777777" w:rsidR="003C28D6" w:rsidRDefault="003C28D6">
      <w:pPr>
        <w:pStyle w:val="a3"/>
        <w:ind w:left="0"/>
        <w:rPr>
          <w:sz w:val="20"/>
        </w:rPr>
      </w:pPr>
    </w:p>
    <w:p w14:paraId="42775E28" w14:textId="77777777" w:rsidR="003C28D6" w:rsidRDefault="003C28D6">
      <w:pPr>
        <w:pStyle w:val="a3"/>
        <w:ind w:left="0"/>
        <w:rPr>
          <w:sz w:val="20"/>
        </w:rPr>
      </w:pPr>
    </w:p>
    <w:p w14:paraId="7863F8BF" w14:textId="77777777" w:rsidR="003C28D6" w:rsidRDefault="003C28D6">
      <w:pPr>
        <w:pStyle w:val="a3"/>
        <w:ind w:left="0"/>
        <w:rPr>
          <w:sz w:val="20"/>
        </w:rPr>
      </w:pPr>
    </w:p>
    <w:p w14:paraId="2E4ABDE2" w14:textId="77777777" w:rsidR="003C28D6" w:rsidRDefault="003C28D6">
      <w:pPr>
        <w:pStyle w:val="a3"/>
        <w:ind w:left="0"/>
        <w:rPr>
          <w:sz w:val="20"/>
        </w:rPr>
      </w:pPr>
    </w:p>
    <w:p w14:paraId="046362BE" w14:textId="77777777" w:rsidR="003C28D6" w:rsidRDefault="003C28D6">
      <w:pPr>
        <w:pStyle w:val="a3"/>
        <w:ind w:left="0"/>
        <w:rPr>
          <w:sz w:val="20"/>
        </w:rPr>
      </w:pPr>
    </w:p>
    <w:p w14:paraId="73CFCC1E" w14:textId="77777777" w:rsidR="003C28D6" w:rsidRDefault="003C28D6">
      <w:pPr>
        <w:pStyle w:val="a3"/>
        <w:ind w:left="0"/>
        <w:rPr>
          <w:sz w:val="20"/>
        </w:rPr>
      </w:pPr>
    </w:p>
    <w:p w14:paraId="05D6847A" w14:textId="77777777" w:rsidR="003C28D6" w:rsidRDefault="003C28D6">
      <w:pPr>
        <w:pStyle w:val="a3"/>
        <w:ind w:left="0"/>
        <w:rPr>
          <w:sz w:val="20"/>
        </w:rPr>
      </w:pPr>
    </w:p>
    <w:p w14:paraId="11A4ED40" w14:textId="77777777" w:rsidR="003C28D6" w:rsidRDefault="003C28D6">
      <w:pPr>
        <w:pStyle w:val="a3"/>
        <w:ind w:left="0"/>
        <w:rPr>
          <w:sz w:val="20"/>
        </w:rPr>
      </w:pPr>
    </w:p>
    <w:p w14:paraId="7F2E7B2D" w14:textId="77777777" w:rsidR="003C28D6" w:rsidRDefault="003C28D6">
      <w:pPr>
        <w:pStyle w:val="a3"/>
        <w:ind w:left="0"/>
        <w:rPr>
          <w:sz w:val="20"/>
        </w:rPr>
      </w:pPr>
    </w:p>
    <w:p w14:paraId="35385FC4" w14:textId="77777777" w:rsidR="003C28D6" w:rsidRDefault="003C28D6">
      <w:pPr>
        <w:pStyle w:val="a3"/>
        <w:ind w:left="0"/>
        <w:rPr>
          <w:sz w:val="20"/>
        </w:rPr>
      </w:pPr>
    </w:p>
    <w:p w14:paraId="4EBEA3C4" w14:textId="77777777" w:rsidR="003C28D6" w:rsidRDefault="003C28D6">
      <w:pPr>
        <w:pStyle w:val="a3"/>
        <w:ind w:left="0"/>
        <w:rPr>
          <w:sz w:val="20"/>
        </w:rPr>
      </w:pPr>
    </w:p>
    <w:p w14:paraId="029D6D93" w14:textId="77777777" w:rsidR="003C28D6" w:rsidRDefault="003C28D6">
      <w:pPr>
        <w:pStyle w:val="a3"/>
        <w:ind w:left="0"/>
        <w:rPr>
          <w:sz w:val="20"/>
        </w:rPr>
      </w:pPr>
    </w:p>
    <w:p w14:paraId="6C814BEF" w14:textId="77777777" w:rsidR="003C28D6" w:rsidRDefault="003C28D6">
      <w:pPr>
        <w:pStyle w:val="a3"/>
        <w:ind w:left="0"/>
        <w:rPr>
          <w:sz w:val="20"/>
        </w:rPr>
      </w:pPr>
    </w:p>
    <w:p w14:paraId="374AFE1F" w14:textId="77777777" w:rsidR="003C28D6" w:rsidRDefault="003C28D6">
      <w:pPr>
        <w:pStyle w:val="a3"/>
        <w:ind w:left="0"/>
        <w:rPr>
          <w:sz w:val="20"/>
        </w:rPr>
      </w:pPr>
    </w:p>
    <w:p w14:paraId="5303C433" w14:textId="77777777" w:rsidR="003C28D6" w:rsidRDefault="003C28D6">
      <w:pPr>
        <w:pStyle w:val="a3"/>
        <w:ind w:left="0"/>
        <w:rPr>
          <w:sz w:val="20"/>
        </w:rPr>
      </w:pPr>
    </w:p>
    <w:p w14:paraId="528AC9AB" w14:textId="77777777" w:rsidR="003C28D6" w:rsidRDefault="003C28D6">
      <w:pPr>
        <w:pStyle w:val="a3"/>
        <w:ind w:left="0"/>
        <w:rPr>
          <w:sz w:val="20"/>
        </w:rPr>
      </w:pPr>
    </w:p>
    <w:p w14:paraId="3167899A" w14:textId="77777777" w:rsidR="003C28D6" w:rsidRDefault="003C28D6">
      <w:pPr>
        <w:pStyle w:val="a3"/>
        <w:ind w:left="0"/>
        <w:rPr>
          <w:sz w:val="20"/>
        </w:rPr>
      </w:pPr>
    </w:p>
    <w:p w14:paraId="6C16A2AC" w14:textId="77777777" w:rsidR="003C28D6" w:rsidRDefault="003C28D6">
      <w:pPr>
        <w:pStyle w:val="a3"/>
        <w:ind w:left="0"/>
        <w:rPr>
          <w:sz w:val="20"/>
        </w:rPr>
      </w:pPr>
    </w:p>
    <w:p w14:paraId="3B6B967F" w14:textId="77777777" w:rsidR="003C28D6" w:rsidRDefault="003C28D6">
      <w:pPr>
        <w:pStyle w:val="a3"/>
        <w:ind w:left="0"/>
        <w:rPr>
          <w:sz w:val="20"/>
        </w:rPr>
      </w:pPr>
    </w:p>
    <w:p w14:paraId="29796346" w14:textId="77777777" w:rsidR="003C28D6" w:rsidRDefault="003C28D6">
      <w:pPr>
        <w:pStyle w:val="a3"/>
        <w:ind w:left="0"/>
        <w:rPr>
          <w:sz w:val="20"/>
        </w:rPr>
      </w:pPr>
    </w:p>
    <w:p w14:paraId="30E245CE" w14:textId="77777777" w:rsidR="003C28D6" w:rsidRDefault="003C28D6">
      <w:pPr>
        <w:pStyle w:val="a3"/>
        <w:ind w:left="0"/>
        <w:rPr>
          <w:sz w:val="20"/>
        </w:rPr>
      </w:pPr>
    </w:p>
    <w:p w14:paraId="739CAD59" w14:textId="77777777" w:rsidR="003C28D6" w:rsidRDefault="00C1366F">
      <w:pPr>
        <w:pStyle w:val="1"/>
        <w:spacing w:before="226"/>
        <w:ind w:right="2620" w:firstLine="0"/>
        <w:jc w:val="center"/>
      </w:pPr>
      <w:r>
        <w:t>ОСЦИЛЛОГРАФ</w:t>
      </w:r>
      <w:r>
        <w:rPr>
          <w:spacing w:val="-7"/>
        </w:rPr>
        <w:t xml:space="preserve"> </w:t>
      </w:r>
      <w:r>
        <w:t>ЦИФРОВОЙ</w:t>
      </w:r>
      <w:r>
        <w:rPr>
          <w:spacing w:val="-4"/>
        </w:rPr>
        <w:t xml:space="preserve"> </w:t>
      </w:r>
      <w:r>
        <w:t>С8-</w:t>
      </w:r>
      <w:r>
        <w:rPr>
          <w:spacing w:val="-4"/>
        </w:rPr>
        <w:t>53/1</w:t>
      </w:r>
    </w:p>
    <w:p w14:paraId="5CB33467" w14:textId="77777777" w:rsidR="003C28D6" w:rsidRDefault="00C1366F">
      <w:pPr>
        <w:pStyle w:val="a4"/>
      </w:pPr>
      <w:r>
        <w:t>Инструкция</w:t>
      </w:r>
      <w:r>
        <w:rPr>
          <w:spacing w:val="-5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rPr>
          <w:spacing w:val="-2"/>
        </w:rPr>
        <w:t>программированию</w:t>
      </w:r>
    </w:p>
    <w:p w14:paraId="61EE4409" w14:textId="77777777" w:rsidR="003C28D6" w:rsidRDefault="003C28D6">
      <w:pPr>
        <w:sectPr w:rsidR="003C28D6">
          <w:type w:val="continuous"/>
          <w:pgSz w:w="11910" w:h="16840"/>
          <w:pgMar w:top="1580" w:right="740" w:bottom="280" w:left="1600" w:header="720" w:footer="720" w:gutter="0"/>
          <w:cols w:space="720"/>
        </w:sectPr>
      </w:pPr>
    </w:p>
    <w:p w14:paraId="0CB4E756" w14:textId="77777777" w:rsidR="003C28D6" w:rsidRDefault="00C1366F">
      <w:pPr>
        <w:pStyle w:val="1"/>
        <w:spacing w:before="73"/>
        <w:ind w:left="2612" w:right="2620" w:firstLine="0"/>
        <w:jc w:val="center"/>
      </w:pPr>
      <w:r>
        <w:rPr>
          <w:spacing w:val="-2"/>
        </w:rPr>
        <w:lastRenderedPageBreak/>
        <w:t>Содержание</w:t>
      </w:r>
    </w:p>
    <w:p w14:paraId="131B8E75" w14:textId="77777777" w:rsidR="003C28D6" w:rsidRDefault="003C28D6">
      <w:pPr>
        <w:pStyle w:val="a3"/>
        <w:ind w:left="0"/>
        <w:rPr>
          <w:b/>
          <w:sz w:val="26"/>
        </w:rPr>
      </w:pPr>
    </w:p>
    <w:p w14:paraId="2334EB88" w14:textId="77777777" w:rsidR="003C28D6" w:rsidRDefault="003C28D6">
      <w:pPr>
        <w:pStyle w:val="a3"/>
        <w:ind w:left="0"/>
        <w:rPr>
          <w:b/>
          <w:sz w:val="26"/>
        </w:rPr>
      </w:pPr>
    </w:p>
    <w:p w14:paraId="403C8FC1" w14:textId="77777777" w:rsidR="003C28D6" w:rsidRDefault="003C28D6">
      <w:pPr>
        <w:pStyle w:val="a3"/>
        <w:ind w:left="0"/>
        <w:rPr>
          <w:b/>
          <w:sz w:val="26"/>
        </w:rPr>
      </w:pPr>
    </w:p>
    <w:p w14:paraId="6E63C6A9" w14:textId="77777777" w:rsidR="003C28D6" w:rsidRDefault="003C28D6">
      <w:pPr>
        <w:pStyle w:val="a3"/>
        <w:spacing w:before="7"/>
        <w:ind w:left="0"/>
        <w:rPr>
          <w:b/>
          <w:sz w:val="26"/>
        </w:rPr>
      </w:pPr>
    </w:p>
    <w:sdt>
      <w:sdtPr>
        <w:id w:val="-1900283649"/>
        <w:docPartObj>
          <w:docPartGallery w:val="Table of Contents"/>
          <w:docPartUnique/>
        </w:docPartObj>
      </w:sdtPr>
      <w:sdtEndPr/>
      <w:sdtContent>
        <w:p w14:paraId="04C942A6" w14:textId="77777777" w:rsidR="003C28D6" w:rsidRDefault="005C3773">
          <w:pPr>
            <w:pStyle w:val="10"/>
            <w:numPr>
              <w:ilvl w:val="0"/>
              <w:numId w:val="17"/>
            </w:numPr>
            <w:tabs>
              <w:tab w:val="left" w:pos="1088"/>
              <w:tab w:val="left" w:pos="1089"/>
              <w:tab w:val="right" w:leader="dot" w:pos="9459"/>
            </w:tabs>
            <w:ind w:hanging="421"/>
          </w:pPr>
          <w:hyperlink w:anchor="_bookmark0" w:history="1">
            <w:r w:rsidR="00C1366F">
              <w:t>Общие</w:t>
            </w:r>
            <w:r w:rsidR="00C1366F">
              <w:rPr>
                <w:spacing w:val="-4"/>
              </w:rPr>
              <w:t xml:space="preserve"> </w:t>
            </w:r>
            <w:r w:rsidR="00C1366F">
              <w:rPr>
                <w:spacing w:val="-2"/>
                <w:w w:val="95"/>
              </w:rPr>
              <w:t>сведения</w:t>
            </w:r>
          </w:hyperlink>
          <w:r w:rsidR="00C1366F">
            <w:tab/>
          </w:r>
          <w:r w:rsidR="00C1366F">
            <w:rPr>
              <w:spacing w:val="-10"/>
            </w:rPr>
            <w:t>3</w:t>
          </w:r>
        </w:p>
        <w:p w14:paraId="380E9A85" w14:textId="77777777" w:rsidR="003C28D6" w:rsidRDefault="005C3773">
          <w:pPr>
            <w:pStyle w:val="2"/>
            <w:numPr>
              <w:ilvl w:val="0"/>
              <w:numId w:val="17"/>
            </w:numPr>
            <w:tabs>
              <w:tab w:val="left" w:pos="1121"/>
              <w:tab w:val="left" w:pos="1122"/>
              <w:tab w:val="right" w:leader="dot" w:pos="9459"/>
            </w:tabs>
            <w:ind w:left="1122" w:hanging="421"/>
          </w:pPr>
          <w:hyperlink w:anchor="_bookmark1" w:history="1">
            <w:r w:rsidR="00C1366F">
              <w:t>Система</w:t>
            </w:r>
            <w:r w:rsidR="00C1366F">
              <w:rPr>
                <w:spacing w:val="-3"/>
              </w:rPr>
              <w:t xml:space="preserve"> </w:t>
            </w:r>
            <w:r w:rsidR="00C1366F">
              <w:rPr>
                <w:spacing w:val="-2"/>
              </w:rPr>
              <w:t>команд</w:t>
            </w:r>
          </w:hyperlink>
          <w:r w:rsidR="00C1366F">
            <w:tab/>
          </w:r>
          <w:r w:rsidR="00C1366F">
            <w:rPr>
              <w:spacing w:val="-10"/>
            </w:rPr>
            <w:t>3</w:t>
          </w:r>
        </w:p>
        <w:p w14:paraId="234AAD58" w14:textId="77777777" w:rsidR="003C28D6" w:rsidRDefault="005C3773">
          <w:pPr>
            <w:pStyle w:val="2"/>
            <w:numPr>
              <w:ilvl w:val="1"/>
              <w:numId w:val="17"/>
            </w:numPr>
            <w:tabs>
              <w:tab w:val="left" w:pos="1122"/>
              <w:tab w:val="right" w:leader="dot" w:pos="9459"/>
            </w:tabs>
            <w:spacing w:before="139"/>
            <w:ind w:hanging="421"/>
          </w:pPr>
          <w:hyperlink w:anchor="_bookmark2" w:history="1">
            <w:r w:rsidR="00C1366F">
              <w:t>Общие</w:t>
            </w:r>
            <w:r w:rsidR="00C1366F">
              <w:rPr>
                <w:spacing w:val="-4"/>
              </w:rPr>
              <w:t xml:space="preserve"> </w:t>
            </w:r>
            <w:r w:rsidR="00C1366F">
              <w:rPr>
                <w:spacing w:val="-2"/>
                <w:w w:val="95"/>
              </w:rPr>
              <w:t>команды</w:t>
            </w:r>
          </w:hyperlink>
          <w:r w:rsidR="00C1366F">
            <w:tab/>
          </w:r>
          <w:r w:rsidR="00C1366F">
            <w:rPr>
              <w:spacing w:val="-10"/>
            </w:rPr>
            <w:t>3</w:t>
          </w:r>
        </w:p>
        <w:p w14:paraId="02E8D852" w14:textId="77777777" w:rsidR="003C28D6" w:rsidRDefault="005C3773">
          <w:pPr>
            <w:pStyle w:val="2"/>
            <w:numPr>
              <w:ilvl w:val="1"/>
              <w:numId w:val="17"/>
            </w:numPr>
            <w:tabs>
              <w:tab w:val="left" w:pos="1122"/>
              <w:tab w:val="right" w:leader="dot" w:pos="9459"/>
            </w:tabs>
            <w:ind w:hanging="421"/>
          </w:pPr>
          <w:hyperlink w:anchor="_bookmark3" w:history="1">
            <w:r w:rsidR="00C1366F">
              <w:t>Подсистема</w:t>
            </w:r>
            <w:r w:rsidR="00C1366F">
              <w:rPr>
                <w:spacing w:val="-8"/>
              </w:rPr>
              <w:t xml:space="preserve"> </w:t>
            </w:r>
            <w:r w:rsidR="00C1366F">
              <w:rPr>
                <w:spacing w:val="-2"/>
              </w:rPr>
              <w:t>DISPlay</w:t>
            </w:r>
          </w:hyperlink>
          <w:r w:rsidR="00C1366F">
            <w:tab/>
          </w:r>
          <w:r w:rsidR="00C1366F">
            <w:rPr>
              <w:spacing w:val="-10"/>
            </w:rPr>
            <w:t>3</w:t>
          </w:r>
        </w:p>
        <w:p w14:paraId="39BF82FA" w14:textId="77777777" w:rsidR="003C28D6" w:rsidRDefault="005C3773">
          <w:pPr>
            <w:pStyle w:val="2"/>
            <w:numPr>
              <w:ilvl w:val="1"/>
              <w:numId w:val="17"/>
            </w:numPr>
            <w:tabs>
              <w:tab w:val="left" w:pos="1122"/>
              <w:tab w:val="right" w:leader="dot" w:pos="9459"/>
            </w:tabs>
            <w:spacing w:before="139"/>
            <w:ind w:hanging="421"/>
          </w:pPr>
          <w:hyperlink w:anchor="_bookmark4" w:history="1">
            <w:r w:rsidR="00C1366F">
              <w:t>Подсистема</w:t>
            </w:r>
            <w:r w:rsidR="00C1366F">
              <w:rPr>
                <w:spacing w:val="-7"/>
              </w:rPr>
              <w:t xml:space="preserve"> </w:t>
            </w:r>
            <w:r w:rsidR="00C1366F">
              <w:rPr>
                <w:spacing w:val="-2"/>
              </w:rPr>
              <w:t>CHANnel</w:t>
            </w:r>
          </w:hyperlink>
          <w:r w:rsidR="00C1366F">
            <w:tab/>
          </w:r>
          <w:r w:rsidR="00C1366F">
            <w:rPr>
              <w:spacing w:val="-10"/>
            </w:rPr>
            <w:t>4</w:t>
          </w:r>
        </w:p>
        <w:p w14:paraId="03108BB7" w14:textId="77777777" w:rsidR="003C28D6" w:rsidRDefault="005C3773">
          <w:pPr>
            <w:pStyle w:val="2"/>
            <w:numPr>
              <w:ilvl w:val="1"/>
              <w:numId w:val="17"/>
            </w:numPr>
            <w:tabs>
              <w:tab w:val="left" w:pos="1122"/>
              <w:tab w:val="right" w:leader="dot" w:pos="9459"/>
            </w:tabs>
            <w:ind w:hanging="421"/>
          </w:pPr>
          <w:hyperlink w:anchor="_bookmark5" w:history="1">
            <w:r w:rsidR="00C1366F">
              <w:t>Подсистема</w:t>
            </w:r>
            <w:r w:rsidR="00C1366F">
              <w:rPr>
                <w:spacing w:val="-7"/>
              </w:rPr>
              <w:t xml:space="preserve"> </w:t>
            </w:r>
            <w:r w:rsidR="00C1366F">
              <w:rPr>
                <w:spacing w:val="-2"/>
              </w:rPr>
              <w:t>TRIGger</w:t>
            </w:r>
          </w:hyperlink>
          <w:r w:rsidR="00C1366F">
            <w:tab/>
          </w:r>
          <w:r w:rsidR="00C1366F">
            <w:rPr>
              <w:spacing w:val="-10"/>
            </w:rPr>
            <w:t>5</w:t>
          </w:r>
        </w:p>
        <w:p w14:paraId="2CCC9C43" w14:textId="77777777" w:rsidR="003C28D6" w:rsidRDefault="00C1366F">
          <w:pPr>
            <w:pStyle w:val="2"/>
            <w:numPr>
              <w:ilvl w:val="1"/>
              <w:numId w:val="17"/>
            </w:numPr>
            <w:tabs>
              <w:tab w:val="left" w:pos="1122"/>
              <w:tab w:val="right" w:leader="dot" w:pos="9409"/>
            </w:tabs>
            <w:spacing w:before="140"/>
            <w:ind w:hanging="421"/>
          </w:pPr>
          <w:r>
            <w:t>Подсистема</w:t>
          </w:r>
          <w:r>
            <w:rPr>
              <w:spacing w:val="-9"/>
            </w:rPr>
            <w:t xml:space="preserve"> </w:t>
          </w:r>
          <w:hyperlink w:anchor="_bookmark6" w:history="1">
            <w:r>
              <w:rPr>
                <w:spacing w:val="-4"/>
              </w:rPr>
              <w:t>TBASE</w:t>
            </w:r>
          </w:hyperlink>
          <w:r>
            <w:tab/>
          </w:r>
          <w:r>
            <w:rPr>
              <w:spacing w:val="-10"/>
            </w:rPr>
            <w:t>6</w:t>
          </w:r>
        </w:p>
        <w:p w14:paraId="40937356" w14:textId="77777777" w:rsidR="003C28D6" w:rsidRDefault="005C3773">
          <w:pPr>
            <w:pStyle w:val="2"/>
            <w:numPr>
              <w:ilvl w:val="1"/>
              <w:numId w:val="17"/>
            </w:numPr>
            <w:tabs>
              <w:tab w:val="left" w:pos="1122"/>
              <w:tab w:val="right" w:leader="dot" w:pos="9459"/>
            </w:tabs>
            <w:ind w:hanging="421"/>
          </w:pPr>
          <w:hyperlink w:anchor="_bookmark7" w:history="1">
            <w:r w:rsidR="00C1366F">
              <w:t>Подсистема</w:t>
            </w:r>
            <w:r w:rsidR="00C1366F">
              <w:rPr>
                <w:spacing w:val="-7"/>
              </w:rPr>
              <w:t xml:space="preserve"> </w:t>
            </w:r>
            <w:r w:rsidR="00C1366F">
              <w:rPr>
                <w:spacing w:val="-2"/>
              </w:rPr>
              <w:t>CURSor</w:t>
            </w:r>
          </w:hyperlink>
          <w:r w:rsidR="00C1366F">
            <w:tab/>
          </w:r>
          <w:r w:rsidR="00C1366F">
            <w:rPr>
              <w:spacing w:val="-10"/>
            </w:rPr>
            <w:t>7</w:t>
          </w:r>
        </w:p>
        <w:p w14:paraId="73BC6F2C" w14:textId="77777777" w:rsidR="003C28D6" w:rsidRDefault="005C3773">
          <w:pPr>
            <w:pStyle w:val="2"/>
            <w:numPr>
              <w:ilvl w:val="1"/>
              <w:numId w:val="17"/>
            </w:numPr>
            <w:tabs>
              <w:tab w:val="left" w:pos="1122"/>
              <w:tab w:val="right" w:leader="dot" w:pos="9459"/>
            </w:tabs>
            <w:spacing w:before="139"/>
            <w:ind w:hanging="421"/>
          </w:pPr>
          <w:hyperlink w:anchor="_bookmark8" w:history="1">
            <w:r w:rsidR="00C1366F">
              <w:t>Подсистема</w:t>
            </w:r>
            <w:r w:rsidR="00C1366F">
              <w:rPr>
                <w:spacing w:val="-7"/>
              </w:rPr>
              <w:t xml:space="preserve"> </w:t>
            </w:r>
            <w:r w:rsidR="00C1366F">
              <w:rPr>
                <w:spacing w:val="-2"/>
              </w:rPr>
              <w:t>MEMory</w:t>
            </w:r>
          </w:hyperlink>
          <w:r w:rsidR="00C1366F">
            <w:tab/>
          </w:r>
          <w:r w:rsidR="00C1366F">
            <w:rPr>
              <w:spacing w:val="-10"/>
            </w:rPr>
            <w:t>8</w:t>
          </w:r>
        </w:p>
        <w:p w14:paraId="1F01EF63" w14:textId="77777777" w:rsidR="003C28D6" w:rsidRDefault="005C3773">
          <w:pPr>
            <w:pStyle w:val="2"/>
            <w:numPr>
              <w:ilvl w:val="1"/>
              <w:numId w:val="17"/>
            </w:numPr>
            <w:tabs>
              <w:tab w:val="left" w:pos="1122"/>
              <w:tab w:val="right" w:leader="dot" w:pos="9459"/>
            </w:tabs>
            <w:ind w:hanging="421"/>
          </w:pPr>
          <w:hyperlink w:anchor="_bookmark9" w:history="1">
            <w:r w:rsidR="00C1366F">
              <w:t>Подсистема</w:t>
            </w:r>
            <w:r w:rsidR="00C1366F">
              <w:rPr>
                <w:spacing w:val="-7"/>
              </w:rPr>
              <w:t xml:space="preserve"> </w:t>
            </w:r>
            <w:r w:rsidR="00C1366F">
              <w:rPr>
                <w:spacing w:val="-2"/>
              </w:rPr>
              <w:t>MEASure</w:t>
            </w:r>
          </w:hyperlink>
          <w:r w:rsidR="00C1366F">
            <w:tab/>
          </w:r>
          <w:r w:rsidR="00C1366F">
            <w:rPr>
              <w:spacing w:val="-10"/>
            </w:rPr>
            <w:t>9</w:t>
          </w:r>
        </w:p>
        <w:p w14:paraId="28495AF2" w14:textId="77777777" w:rsidR="003C28D6" w:rsidRDefault="005C3773">
          <w:pPr>
            <w:pStyle w:val="2"/>
            <w:numPr>
              <w:ilvl w:val="1"/>
              <w:numId w:val="17"/>
            </w:numPr>
            <w:tabs>
              <w:tab w:val="left" w:pos="1122"/>
              <w:tab w:val="right" w:leader="dot" w:pos="9459"/>
            </w:tabs>
            <w:spacing w:before="139"/>
            <w:ind w:hanging="421"/>
          </w:pPr>
          <w:hyperlink w:anchor="_bookmark10" w:history="1">
            <w:r w:rsidR="00C1366F">
              <w:t>Подсистема</w:t>
            </w:r>
            <w:r w:rsidR="00C1366F">
              <w:rPr>
                <w:spacing w:val="-7"/>
              </w:rPr>
              <w:t xml:space="preserve"> </w:t>
            </w:r>
            <w:r w:rsidR="00C1366F">
              <w:rPr>
                <w:spacing w:val="-2"/>
              </w:rPr>
              <w:t>SERVice</w:t>
            </w:r>
          </w:hyperlink>
          <w:r w:rsidR="00C1366F">
            <w:tab/>
          </w:r>
          <w:r w:rsidR="00C1366F">
            <w:rPr>
              <w:spacing w:val="-10"/>
            </w:rPr>
            <w:t>9</w:t>
          </w:r>
        </w:p>
        <w:p w14:paraId="2132AF50" w14:textId="77777777" w:rsidR="003C28D6" w:rsidRDefault="005C3773">
          <w:pPr>
            <w:pStyle w:val="2"/>
            <w:numPr>
              <w:ilvl w:val="0"/>
              <w:numId w:val="17"/>
            </w:numPr>
            <w:tabs>
              <w:tab w:val="left" w:pos="942"/>
              <w:tab w:val="right" w:leader="dot" w:pos="9459"/>
            </w:tabs>
            <w:ind w:left="942" w:hanging="241"/>
          </w:pPr>
          <w:hyperlink w:anchor="_bookmark10" w:history="1">
            <w:r w:rsidR="00C1366F">
              <w:t>Эмуляция</w:t>
            </w:r>
            <w:r w:rsidR="00C1366F">
              <w:rPr>
                <w:spacing w:val="-3"/>
              </w:rPr>
              <w:t xml:space="preserve"> </w:t>
            </w:r>
            <w:r w:rsidR="00C1366F">
              <w:t xml:space="preserve">панели </w:t>
            </w:r>
            <w:r w:rsidR="00C1366F">
              <w:rPr>
                <w:spacing w:val="-2"/>
              </w:rPr>
              <w:t>управления</w:t>
            </w:r>
          </w:hyperlink>
          <w:r w:rsidR="00C1366F">
            <w:tab/>
          </w:r>
          <w:r w:rsidR="00C1366F">
            <w:rPr>
              <w:spacing w:val="-10"/>
            </w:rPr>
            <w:t>9</w:t>
          </w:r>
        </w:p>
        <w:p w14:paraId="307C48C9" w14:textId="77777777" w:rsidR="003C28D6" w:rsidRDefault="005C3773">
          <w:pPr>
            <w:pStyle w:val="2"/>
            <w:numPr>
              <w:ilvl w:val="1"/>
              <w:numId w:val="17"/>
            </w:numPr>
            <w:tabs>
              <w:tab w:val="left" w:pos="1122"/>
              <w:tab w:val="right" w:leader="dot" w:pos="9459"/>
            </w:tabs>
            <w:spacing w:before="139"/>
            <w:ind w:hanging="421"/>
          </w:pPr>
          <w:hyperlink w:anchor="_bookmark10" w:history="1">
            <w:r w:rsidR="00C1366F">
              <w:t xml:space="preserve">Команды </w:t>
            </w:r>
            <w:r w:rsidR="00C1366F">
              <w:rPr>
                <w:spacing w:val="-2"/>
              </w:rPr>
              <w:t>управления</w:t>
            </w:r>
          </w:hyperlink>
          <w:r w:rsidR="00C1366F">
            <w:tab/>
          </w:r>
          <w:r w:rsidR="00C1366F">
            <w:rPr>
              <w:spacing w:val="-10"/>
            </w:rPr>
            <w:t>9</w:t>
          </w:r>
        </w:p>
        <w:p w14:paraId="2B010DC1" w14:textId="77777777" w:rsidR="003C28D6" w:rsidRDefault="005C3773">
          <w:pPr>
            <w:pStyle w:val="2"/>
            <w:numPr>
              <w:ilvl w:val="1"/>
              <w:numId w:val="17"/>
            </w:numPr>
            <w:tabs>
              <w:tab w:val="left" w:pos="1122"/>
              <w:tab w:val="right" w:leader="dot" w:pos="9459"/>
            </w:tabs>
            <w:ind w:hanging="421"/>
          </w:pPr>
          <w:hyperlink w:anchor="_bookmark10" w:history="1">
            <w:r w:rsidR="00C1366F">
              <w:t>Команды</w:t>
            </w:r>
            <w:r w:rsidR="00C1366F">
              <w:rPr>
                <w:spacing w:val="-2"/>
              </w:rPr>
              <w:t xml:space="preserve"> отрисовки</w:t>
            </w:r>
          </w:hyperlink>
          <w:r w:rsidR="00C1366F">
            <w:tab/>
          </w:r>
          <w:r w:rsidR="00C1366F">
            <w:rPr>
              <w:spacing w:val="-10"/>
            </w:rPr>
            <w:t>9</w:t>
          </w:r>
        </w:p>
      </w:sdtContent>
    </w:sdt>
    <w:p w14:paraId="62796A92" w14:textId="77777777" w:rsidR="003C28D6" w:rsidRDefault="003C28D6">
      <w:pPr>
        <w:sectPr w:rsidR="003C28D6">
          <w:pgSz w:w="11910" w:h="16840"/>
          <w:pgMar w:top="1040" w:right="740" w:bottom="280" w:left="1600" w:header="720" w:footer="720" w:gutter="0"/>
          <w:cols w:space="720"/>
        </w:sectPr>
      </w:pPr>
    </w:p>
    <w:p w14:paraId="66FA4B7D" w14:textId="77777777" w:rsidR="003C28D6" w:rsidRDefault="00C1366F">
      <w:pPr>
        <w:pStyle w:val="1"/>
        <w:numPr>
          <w:ilvl w:val="2"/>
          <w:numId w:val="17"/>
        </w:numPr>
        <w:tabs>
          <w:tab w:val="left" w:pos="4245"/>
        </w:tabs>
        <w:spacing w:before="73"/>
      </w:pPr>
      <w:r>
        <w:lastRenderedPageBreak/>
        <w:t>Общие</w:t>
      </w:r>
      <w:r>
        <w:rPr>
          <w:spacing w:val="-5"/>
        </w:rPr>
        <w:t xml:space="preserve"> </w:t>
      </w:r>
      <w:r>
        <w:rPr>
          <w:spacing w:val="-2"/>
        </w:rPr>
        <w:t>с</w:t>
      </w:r>
      <w:bookmarkStart w:id="0" w:name="_bookmark0"/>
      <w:bookmarkEnd w:id="0"/>
      <w:r>
        <w:rPr>
          <w:spacing w:val="-2"/>
        </w:rPr>
        <w:t>ведения</w:t>
      </w:r>
    </w:p>
    <w:p w14:paraId="2B2EDC31" w14:textId="77777777" w:rsidR="003C28D6" w:rsidRDefault="003C28D6">
      <w:pPr>
        <w:pStyle w:val="a3"/>
        <w:spacing w:before="6"/>
        <w:ind w:left="0"/>
        <w:rPr>
          <w:b/>
          <w:sz w:val="32"/>
        </w:rPr>
      </w:pPr>
    </w:p>
    <w:p w14:paraId="3FC21F37" w14:textId="77777777" w:rsidR="003C28D6" w:rsidRDefault="00C1366F">
      <w:pPr>
        <w:pStyle w:val="a3"/>
        <w:spacing w:before="1" w:line="360" w:lineRule="auto"/>
        <w:ind w:left="102" w:right="133" w:firstLine="707"/>
      </w:pPr>
      <w:r>
        <w:t>Данная</w:t>
      </w:r>
      <w:r>
        <w:rPr>
          <w:spacing w:val="-4"/>
        </w:rPr>
        <w:t xml:space="preserve"> </w:t>
      </w:r>
      <w:r>
        <w:t>инструкция</w:t>
      </w:r>
      <w:r>
        <w:rPr>
          <w:spacing w:val="-5"/>
        </w:rPr>
        <w:t xml:space="preserve"> </w:t>
      </w:r>
      <w:r>
        <w:t>предназначена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программирования</w:t>
      </w:r>
      <w:r>
        <w:rPr>
          <w:spacing w:val="-5"/>
        </w:rPr>
        <w:t xml:space="preserve"> </w:t>
      </w:r>
      <w:r>
        <w:t>осциллографа</w:t>
      </w:r>
      <w:r>
        <w:rPr>
          <w:spacing w:val="-4"/>
        </w:rPr>
        <w:t xml:space="preserve"> </w:t>
      </w:r>
      <w:r>
        <w:t>цифрового</w:t>
      </w:r>
      <w:r>
        <w:rPr>
          <w:spacing w:val="-4"/>
        </w:rPr>
        <w:t xml:space="preserve"> </w:t>
      </w:r>
      <w:r>
        <w:t>С8- 53/1 (далее – осциллографа) в составе измерительной системы.</w:t>
      </w:r>
    </w:p>
    <w:p w14:paraId="15344B89" w14:textId="77777777" w:rsidR="003C28D6" w:rsidRDefault="00C1366F">
      <w:pPr>
        <w:pStyle w:val="a3"/>
        <w:spacing w:line="360" w:lineRule="auto"/>
        <w:ind w:left="102" w:right="216" w:firstLine="707"/>
      </w:pPr>
      <w:r>
        <w:t>Прежде чем приступить к использованию осциллографа в измерительной системе, внимательно</w:t>
      </w:r>
      <w:r>
        <w:rPr>
          <w:spacing w:val="-3"/>
        </w:rPr>
        <w:t xml:space="preserve"> </w:t>
      </w:r>
      <w:r>
        <w:t>изучите</w:t>
      </w:r>
      <w:r>
        <w:rPr>
          <w:spacing w:val="-3"/>
        </w:rPr>
        <w:t xml:space="preserve"> </w:t>
      </w:r>
      <w:r>
        <w:t>данную</w:t>
      </w:r>
      <w:r>
        <w:rPr>
          <w:spacing w:val="-3"/>
        </w:rPr>
        <w:t xml:space="preserve"> </w:t>
      </w:r>
      <w:r>
        <w:t>инструкцию.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ней</w:t>
      </w:r>
      <w:r>
        <w:rPr>
          <w:spacing w:val="-4"/>
        </w:rPr>
        <w:t xml:space="preserve"> </w:t>
      </w:r>
      <w:r>
        <w:t>изложены</w:t>
      </w:r>
      <w:r>
        <w:rPr>
          <w:spacing w:val="-3"/>
        </w:rPr>
        <w:t xml:space="preserve"> </w:t>
      </w:r>
      <w:r>
        <w:t>все</w:t>
      </w:r>
      <w:r>
        <w:rPr>
          <w:spacing w:val="-3"/>
        </w:rPr>
        <w:t xml:space="preserve"> </w:t>
      </w:r>
      <w:r>
        <w:t>необходимые</w:t>
      </w:r>
      <w:r>
        <w:rPr>
          <w:spacing w:val="-3"/>
        </w:rPr>
        <w:t xml:space="preserve"> </w:t>
      </w:r>
      <w:r>
        <w:t>данные</w:t>
      </w:r>
      <w:r>
        <w:rPr>
          <w:spacing w:val="-3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составе команд, их назначениях и взаимодействиях, синтаксисе программных сообщений, правилах образования имен команд.</w:t>
      </w:r>
    </w:p>
    <w:p w14:paraId="12429659" w14:textId="77777777" w:rsidR="003C28D6" w:rsidRDefault="00C1366F">
      <w:pPr>
        <w:pStyle w:val="a3"/>
        <w:spacing w:line="360" w:lineRule="auto"/>
        <w:ind w:left="102" w:right="216" w:firstLine="707"/>
      </w:pPr>
      <w:r>
        <w:t>Осциллограф</w:t>
      </w:r>
      <w:r>
        <w:rPr>
          <w:spacing w:val="-2"/>
        </w:rPr>
        <w:t xml:space="preserve"> </w:t>
      </w:r>
      <w:r>
        <w:t>может</w:t>
      </w:r>
      <w:r>
        <w:rPr>
          <w:spacing w:val="-5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включен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измерительную</w:t>
      </w:r>
      <w:r>
        <w:rPr>
          <w:spacing w:val="-3"/>
        </w:rPr>
        <w:t xml:space="preserve"> </w:t>
      </w:r>
      <w:r>
        <w:t>систему</w:t>
      </w:r>
      <w:r>
        <w:rPr>
          <w:spacing w:val="-5"/>
        </w:rPr>
        <w:t xml:space="preserve"> </w:t>
      </w:r>
      <w:r>
        <w:t>через</w:t>
      </w:r>
      <w:r>
        <w:rPr>
          <w:spacing w:val="-3"/>
        </w:rPr>
        <w:t xml:space="preserve"> </w:t>
      </w:r>
      <w:r>
        <w:t>последовательный интерфейс USB или в локальную компьютерную сеть посредством разъёма RJ45.</w:t>
      </w:r>
    </w:p>
    <w:p w14:paraId="1F8E8410" w14:textId="77777777" w:rsidR="003C28D6" w:rsidRDefault="00C1366F">
      <w:pPr>
        <w:pStyle w:val="a3"/>
        <w:spacing w:line="360" w:lineRule="auto"/>
        <w:ind w:left="102" w:right="216" w:firstLine="707"/>
      </w:pPr>
      <w:r>
        <w:t>Осциллограф</w:t>
      </w:r>
      <w:r>
        <w:rPr>
          <w:spacing w:val="-4"/>
        </w:rPr>
        <w:t xml:space="preserve"> </w:t>
      </w:r>
      <w:r>
        <w:t>может</w:t>
      </w:r>
      <w:r>
        <w:rPr>
          <w:spacing w:val="-7"/>
        </w:rPr>
        <w:t xml:space="preserve"> </w:t>
      </w:r>
      <w:r>
        <w:t>дистанционно</w:t>
      </w:r>
      <w:r>
        <w:rPr>
          <w:spacing w:val="-5"/>
        </w:rPr>
        <w:t xml:space="preserve"> </w:t>
      </w:r>
      <w:r>
        <w:t>программироваться</w:t>
      </w:r>
      <w:r>
        <w:rPr>
          <w:spacing w:val="-6"/>
        </w:rPr>
        <w:t xml:space="preserve"> </w:t>
      </w:r>
      <w:r>
        <w:t>путём</w:t>
      </w:r>
      <w:r>
        <w:rPr>
          <w:spacing w:val="-6"/>
        </w:rPr>
        <w:t xml:space="preserve"> </w:t>
      </w:r>
      <w:r>
        <w:t>программных</w:t>
      </w:r>
      <w:r>
        <w:rPr>
          <w:spacing w:val="-7"/>
        </w:rPr>
        <w:t xml:space="preserve"> </w:t>
      </w:r>
      <w:r>
        <w:t>посылок, синтаксис которых соответствует стандарту SCPI-99 – StandrardCommands for Programmable</w:t>
      </w:r>
    </w:p>
    <w:p w14:paraId="396D2857" w14:textId="77777777" w:rsidR="003C28D6" w:rsidRDefault="00C1366F">
      <w:pPr>
        <w:pStyle w:val="a3"/>
        <w:spacing w:line="360" w:lineRule="auto"/>
        <w:ind w:left="102" w:right="216"/>
      </w:pPr>
      <w:r>
        <w:t>Instruments</w:t>
      </w:r>
      <w:r>
        <w:rPr>
          <w:spacing w:val="-3"/>
        </w:rPr>
        <w:t xml:space="preserve"> </w:t>
      </w:r>
      <w:r>
        <w:t>(Стандартные</w:t>
      </w:r>
      <w:r>
        <w:rPr>
          <w:spacing w:val="-5"/>
        </w:rPr>
        <w:t xml:space="preserve"> </w:t>
      </w:r>
      <w:r>
        <w:t>команды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программируемых</w:t>
      </w:r>
      <w:r>
        <w:rPr>
          <w:spacing w:val="-3"/>
        </w:rPr>
        <w:t xml:space="preserve"> </w:t>
      </w:r>
      <w:r>
        <w:t>приборов).</w:t>
      </w:r>
      <w:r>
        <w:rPr>
          <w:spacing w:val="-6"/>
        </w:rPr>
        <w:t xml:space="preserve"> </w:t>
      </w:r>
      <w:r>
        <w:t>Эти</w:t>
      </w:r>
      <w:r>
        <w:rPr>
          <w:spacing w:val="-4"/>
        </w:rPr>
        <w:t xml:space="preserve"> </w:t>
      </w:r>
      <w:r>
        <w:t>программные</w:t>
      </w:r>
      <w:r>
        <w:rPr>
          <w:spacing w:val="-3"/>
        </w:rPr>
        <w:t xml:space="preserve"> </w:t>
      </w:r>
      <w:r>
        <w:t>посылки состоят из последовательности командных блоков, представленных программными командами или</w:t>
      </w:r>
      <w:r>
        <w:rPr>
          <w:spacing w:val="-2"/>
        </w:rPr>
        <w:t xml:space="preserve"> </w:t>
      </w:r>
      <w:r>
        <w:t>запросами.</w:t>
      </w:r>
      <w:r>
        <w:rPr>
          <w:spacing w:val="-1"/>
        </w:rPr>
        <w:t xml:space="preserve"> </w:t>
      </w:r>
      <w:r>
        <w:t>Программная</w:t>
      </w:r>
      <w:r>
        <w:rPr>
          <w:spacing w:val="-2"/>
        </w:rPr>
        <w:t xml:space="preserve"> </w:t>
      </w:r>
      <w:r>
        <w:t>команда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запрос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свою</w:t>
      </w:r>
      <w:r>
        <w:rPr>
          <w:spacing w:val="-1"/>
        </w:rPr>
        <w:t xml:space="preserve"> </w:t>
      </w:r>
      <w:r>
        <w:t>очередь</w:t>
      </w:r>
      <w:r>
        <w:rPr>
          <w:spacing w:val="-4"/>
        </w:rPr>
        <w:t xml:space="preserve"> </w:t>
      </w:r>
      <w:r>
        <w:t>состоит</w:t>
      </w:r>
      <w:r>
        <w:rPr>
          <w:spacing w:val="-1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последовательности функциональных элементов, которые включают в себя разделители, заголовок команды, программные данные и символ окончания команды. Все это пересылается в осциллограф через</w:t>
      </w:r>
    </w:p>
    <w:p w14:paraId="2BB152DF" w14:textId="77777777" w:rsidR="003C28D6" w:rsidRDefault="00C1366F">
      <w:pPr>
        <w:pStyle w:val="a3"/>
        <w:spacing w:before="1"/>
        <w:ind w:left="102"/>
      </w:pPr>
      <w:r>
        <w:t>системный</w:t>
      </w:r>
      <w:r>
        <w:rPr>
          <w:spacing w:val="-4"/>
        </w:rPr>
        <w:t xml:space="preserve"> </w:t>
      </w:r>
      <w:r>
        <w:t>интерфейс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коде</w:t>
      </w:r>
      <w:r>
        <w:rPr>
          <w:spacing w:val="-2"/>
        </w:rPr>
        <w:t xml:space="preserve"> </w:t>
      </w:r>
      <w:r>
        <w:rPr>
          <w:b/>
          <w:spacing w:val="-2"/>
        </w:rPr>
        <w:t>ASCII</w:t>
      </w:r>
      <w:r>
        <w:rPr>
          <w:spacing w:val="-2"/>
        </w:rPr>
        <w:t>.</w:t>
      </w:r>
    </w:p>
    <w:p w14:paraId="4CC4F081" w14:textId="77777777" w:rsidR="003C28D6" w:rsidRDefault="00C1366F">
      <w:pPr>
        <w:pStyle w:val="a3"/>
        <w:tabs>
          <w:tab w:val="left" w:pos="2921"/>
        </w:tabs>
        <w:spacing w:before="126" w:line="360" w:lineRule="auto"/>
        <w:ind w:left="810" w:right="4032"/>
      </w:pPr>
      <w:r>
        <w:t>Пример</w:t>
      </w:r>
      <w:r>
        <w:rPr>
          <w:spacing w:val="-8"/>
        </w:rPr>
        <w:t xml:space="preserve"> </w:t>
      </w:r>
      <w:r>
        <w:t>программной</w:t>
      </w:r>
      <w:r>
        <w:rPr>
          <w:spacing w:val="-9"/>
        </w:rPr>
        <w:t xml:space="preserve"> </w:t>
      </w:r>
      <w:r>
        <w:t>посылки</w:t>
      </w:r>
      <w:r>
        <w:rPr>
          <w:spacing w:val="-8"/>
        </w:rPr>
        <w:t xml:space="preserve"> </w:t>
      </w:r>
      <w:r>
        <w:t>представлен</w:t>
      </w:r>
      <w:r>
        <w:rPr>
          <w:spacing w:val="-8"/>
        </w:rPr>
        <w:t xml:space="preserve"> </w:t>
      </w:r>
      <w:r>
        <w:t>ниже. Заголовок команды</w:t>
      </w:r>
      <w:r>
        <w:tab/>
        <w:t>Программные данные</w:t>
      </w:r>
    </w:p>
    <w:p w14:paraId="3A4B673F" w14:textId="77777777" w:rsidR="003C28D6" w:rsidRDefault="005C3773">
      <w:pPr>
        <w:ind w:left="761"/>
        <w:rPr>
          <w:sz w:val="20"/>
        </w:rPr>
      </w:pPr>
      <w:r>
        <w:rPr>
          <w:sz w:val="20"/>
        </w:rPr>
      </w:r>
      <w:r>
        <w:rPr>
          <w:sz w:val="20"/>
        </w:rPr>
        <w:pict w14:anchorId="371E0C20">
          <v:group id="docshapegroup1" o:spid="_x0000_s1031" style="width:99.1pt;height:13.9pt;mso-position-horizontal-relative:char;mso-position-vertical-relative:line" coordsize="1982,278">
            <v:shape id="docshape2" o:spid="_x0000_s1032" style="position:absolute;left:5;top:5;width:1972;height:268" coordorigin="5,5" coordsize="1972,268" path="m5,273l7,221r5,-43l19,150r8,-11l969,139r8,-11l984,100r5,-43l991,5r2,52l998,100r7,28l1013,139r942,l1963,150r7,28l1975,221r2,52e" filled="f" strokeweight=".5pt">
              <v:path arrowok="t"/>
            </v:shape>
            <w10:anchorlock/>
          </v:group>
        </w:pict>
      </w:r>
      <w:r w:rsidR="00C1366F">
        <w:rPr>
          <w:spacing w:val="66"/>
          <w:sz w:val="20"/>
        </w:rPr>
        <w:t xml:space="preserve"> </w:t>
      </w:r>
      <w:r>
        <w:rPr>
          <w:spacing w:val="66"/>
          <w:sz w:val="20"/>
        </w:rPr>
      </w:r>
      <w:r>
        <w:rPr>
          <w:spacing w:val="66"/>
          <w:sz w:val="20"/>
        </w:rPr>
        <w:pict w14:anchorId="7587E5C8">
          <v:group id="docshapegroup3" o:spid="_x0000_s1029" style="width:33pt;height:13.9pt;mso-position-horizontal-relative:char;mso-position-vertical-relative:line" coordsize="660,278">
            <v:shape id="docshape4" o:spid="_x0000_s1030" style="position:absolute;left:5;top:5;width:650;height:268" coordorigin="5,5" coordsize="650,268" path="m5,273l7,221r5,-43l19,150r8,-11l308,139r8,-11l323,100r5,-43l330,5r2,52l337,100r7,28l352,139r281,l641,150r7,28l653,221r2,52e" filled="f" strokeweight=".5pt">
              <v:path arrowok="t"/>
            </v:shape>
            <w10:anchorlock/>
          </v:group>
        </w:pict>
      </w:r>
    </w:p>
    <w:p w14:paraId="79C4A251" w14:textId="77777777" w:rsidR="003C28D6" w:rsidRDefault="005C3773">
      <w:pPr>
        <w:ind w:left="709"/>
        <w:rPr>
          <w:b/>
        </w:rPr>
      </w:pPr>
      <w:r>
        <w:pict w14:anchorId="79872EF3">
          <v:shape id="docshape5" o:spid="_x0000_s1028" style="position:absolute;left:0;text-align:left;margin-left:117.6pt;margin-top:13.5pt;width:56.6pt;height:21.8pt;z-index:15730176;mso-position-horizontal-relative:page" coordorigin="2352,270" coordsize="1132,436" o:spt="100" adj="0,,0" path="m2925,706r-29,-55l2863,587r-32,45l2358,290r-6,8l2825,640r-32,44l2925,706xm3484,278r-6,-8l3026,623r-34,-43l2934,701r132,-27l3041,643r-9,-12l3484,278xe" fillcolor="black" stroked="f">
            <v:stroke joinstyle="round"/>
            <v:formulas/>
            <v:path arrowok="t" o:connecttype="segments"/>
            <w10:wrap anchorx="page"/>
          </v:shape>
        </w:pict>
      </w:r>
      <w:r w:rsidR="00C1366F">
        <w:rPr>
          <w:b/>
          <w:spacing w:val="-2"/>
        </w:rPr>
        <w:t>:CHANnel1:RANGЕ_200MV</w:t>
      </w:r>
    </w:p>
    <w:p w14:paraId="0793F3BE" w14:textId="77777777" w:rsidR="003C28D6" w:rsidRDefault="005C3773">
      <w:pPr>
        <w:pStyle w:val="a3"/>
        <w:ind w:left="2711"/>
        <w:rPr>
          <w:sz w:val="20"/>
        </w:rPr>
      </w:pPr>
      <w:r>
        <w:rPr>
          <w:sz w:val="20"/>
        </w:rPr>
      </w:r>
      <w:r>
        <w:rPr>
          <w:sz w:val="20"/>
        </w:rPr>
        <w:pict w14:anchorId="5CB6D71E">
          <v:group id="docshapegroup6" o:spid="_x0000_s1026" style="width:6pt;height:23.75pt;mso-position-horizontal-relative:char;mso-position-vertical-relative:line" coordsize="120,475">
            <v:shape id="docshape7" o:spid="_x0000_s1027" style="position:absolute;width:120;height:475" coordsize="120,475" o:spt="100" adj="0,,0" path="m65,120r-10,l66,474r10,l65,120xm56,l,122r55,-2l54,100r10,l110,100,56,xm64,100r-10,l55,120r10,l64,100xm110,100r-46,l65,120r55,-2l110,100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51FA6C4E" w14:textId="77777777" w:rsidR="003C28D6" w:rsidRDefault="00C1366F">
      <w:pPr>
        <w:pStyle w:val="a3"/>
        <w:tabs>
          <w:tab w:val="left" w:pos="2447"/>
        </w:tabs>
        <w:ind w:left="764"/>
      </w:pPr>
      <w:r>
        <w:rPr>
          <w:spacing w:val="-2"/>
        </w:rPr>
        <w:t>разделитель</w:t>
      </w:r>
      <w:r>
        <w:tab/>
      </w:r>
      <w:r>
        <w:rPr>
          <w:spacing w:val="-2"/>
        </w:rPr>
        <w:t>пробел</w:t>
      </w:r>
    </w:p>
    <w:p w14:paraId="0F19D397" w14:textId="77777777" w:rsidR="003C28D6" w:rsidRDefault="00C1366F">
      <w:pPr>
        <w:pStyle w:val="a3"/>
        <w:spacing w:before="196"/>
        <w:ind w:left="954"/>
      </w:pPr>
      <w:r>
        <w:t>Пробел</w:t>
      </w:r>
      <w:r>
        <w:rPr>
          <w:spacing w:val="-7"/>
        </w:rPr>
        <w:t xml:space="preserve"> </w:t>
      </w:r>
      <w:r>
        <w:t>применяется</w:t>
      </w:r>
      <w:r>
        <w:rPr>
          <w:spacing w:val="-5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отделения</w:t>
      </w:r>
      <w:r>
        <w:rPr>
          <w:spacing w:val="-5"/>
        </w:rPr>
        <w:t xml:space="preserve"> </w:t>
      </w:r>
      <w:r>
        <w:t>мнемоники</w:t>
      </w:r>
      <w:r>
        <w:rPr>
          <w:spacing w:val="-5"/>
        </w:rPr>
        <w:t xml:space="preserve"> </w:t>
      </w:r>
      <w:r>
        <w:t>команды</w:t>
      </w:r>
      <w:r>
        <w:rPr>
          <w:spacing w:val="-4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программных</w:t>
      </w:r>
      <w:r>
        <w:rPr>
          <w:spacing w:val="-4"/>
        </w:rPr>
        <w:t xml:space="preserve"> </w:t>
      </w:r>
      <w:r>
        <w:rPr>
          <w:spacing w:val="-2"/>
        </w:rPr>
        <w:t>данных.</w:t>
      </w:r>
    </w:p>
    <w:p w14:paraId="6CD706DE" w14:textId="77777777" w:rsidR="003C28D6" w:rsidRDefault="00C1366F">
      <w:pPr>
        <w:pStyle w:val="a3"/>
        <w:spacing w:before="128" w:line="360" w:lineRule="auto"/>
        <w:ind w:left="102" w:right="216"/>
      </w:pPr>
      <w:r>
        <w:t>Заголовок</w:t>
      </w:r>
      <w:r>
        <w:rPr>
          <w:spacing w:val="-3"/>
        </w:rPr>
        <w:t xml:space="preserve"> </w:t>
      </w:r>
      <w:r>
        <w:t>команды</w:t>
      </w:r>
      <w:r>
        <w:rPr>
          <w:spacing w:val="-2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это</w:t>
      </w:r>
      <w:r>
        <w:rPr>
          <w:spacing w:val="-4"/>
        </w:rPr>
        <w:t xml:space="preserve"> </w:t>
      </w:r>
      <w:r>
        <w:t>программная</w:t>
      </w:r>
      <w:r>
        <w:rPr>
          <w:spacing w:val="-3"/>
        </w:rPr>
        <w:t xml:space="preserve"> </w:t>
      </w:r>
      <w:r>
        <w:t>мнемоника,</w:t>
      </w:r>
      <w:r>
        <w:rPr>
          <w:spacing w:val="-5"/>
        </w:rPr>
        <w:t xml:space="preserve"> </w:t>
      </w:r>
      <w:r>
        <w:t>представляющая</w:t>
      </w:r>
      <w:r>
        <w:rPr>
          <w:spacing w:val="-6"/>
        </w:rPr>
        <w:t xml:space="preserve"> </w:t>
      </w:r>
      <w:r>
        <w:t>действия,</w:t>
      </w:r>
      <w:r>
        <w:rPr>
          <w:spacing w:val="-3"/>
        </w:rPr>
        <w:t xml:space="preserve"> </w:t>
      </w:r>
      <w:r>
        <w:t>которые</w:t>
      </w:r>
      <w:r>
        <w:rPr>
          <w:spacing w:val="-3"/>
        </w:rPr>
        <w:t xml:space="preserve"> </w:t>
      </w:r>
      <w:r>
        <w:t>должен выполнить осциллограф.</w:t>
      </w:r>
    </w:p>
    <w:p w14:paraId="102F69A3" w14:textId="77777777" w:rsidR="003C28D6" w:rsidRDefault="00C1366F">
      <w:pPr>
        <w:pStyle w:val="a3"/>
        <w:spacing w:line="252" w:lineRule="exact"/>
        <w:ind w:left="954"/>
      </w:pPr>
      <w:r>
        <w:t>Окончание</w:t>
      </w:r>
      <w:r>
        <w:rPr>
          <w:spacing w:val="-5"/>
        </w:rPr>
        <w:t xml:space="preserve"> </w:t>
      </w:r>
      <w:r>
        <w:t>ввода</w:t>
      </w:r>
      <w:r>
        <w:rPr>
          <w:spacing w:val="-5"/>
        </w:rPr>
        <w:t xml:space="preserve"> </w:t>
      </w:r>
      <w:r>
        <w:t>программной</w:t>
      </w:r>
      <w:r>
        <w:rPr>
          <w:spacing w:val="-4"/>
        </w:rPr>
        <w:t xml:space="preserve"> </w:t>
      </w:r>
      <w:r>
        <w:t>посылки</w:t>
      </w:r>
      <w:r>
        <w:rPr>
          <w:spacing w:val="-5"/>
        </w:rPr>
        <w:t xml:space="preserve"> </w:t>
      </w:r>
      <w:r>
        <w:t>определяется</w:t>
      </w:r>
      <w:r>
        <w:rPr>
          <w:spacing w:val="-4"/>
        </w:rPr>
        <w:t xml:space="preserve"> </w:t>
      </w:r>
      <w:r>
        <w:t>получением</w:t>
      </w:r>
      <w:r>
        <w:rPr>
          <w:spacing w:val="-5"/>
        </w:rPr>
        <w:t xml:space="preserve"> </w:t>
      </w:r>
      <w:r>
        <w:t>кодов</w:t>
      </w:r>
      <w:r>
        <w:rPr>
          <w:spacing w:val="-4"/>
        </w:rPr>
        <w:t xml:space="preserve"> </w:t>
      </w:r>
      <w:r>
        <w:t>0Dh</w:t>
      </w:r>
      <w:r>
        <w:rPr>
          <w:spacing w:val="-7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rPr>
          <w:spacing w:val="-4"/>
        </w:rPr>
        <w:t>0Ah.</w:t>
      </w:r>
    </w:p>
    <w:p w14:paraId="05F456C7" w14:textId="77777777" w:rsidR="003C28D6" w:rsidRDefault="003C28D6">
      <w:pPr>
        <w:spacing w:line="252" w:lineRule="exact"/>
        <w:sectPr w:rsidR="003C28D6">
          <w:pgSz w:w="11910" w:h="16840"/>
          <w:pgMar w:top="1040" w:right="740" w:bottom="280" w:left="1600" w:header="720" w:footer="720" w:gutter="0"/>
          <w:cols w:space="720"/>
        </w:sectPr>
      </w:pPr>
    </w:p>
    <w:p w14:paraId="24899EB7" w14:textId="18A2A145" w:rsidR="00E167B7" w:rsidRPr="00E167B7" w:rsidRDefault="00E167B7" w:rsidP="00E167B7">
      <w:pPr>
        <w:pStyle w:val="1"/>
        <w:numPr>
          <w:ilvl w:val="2"/>
          <w:numId w:val="17"/>
        </w:numPr>
        <w:spacing w:before="73"/>
        <w:ind w:right="2617"/>
        <w:rPr>
          <w:lang w:val="en-US"/>
        </w:rPr>
      </w:pPr>
      <w:r>
        <w:lastRenderedPageBreak/>
        <w:t>Таблица команд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E167B7" w14:paraId="6FBA3D1B" w14:textId="77777777" w:rsidTr="00E167B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FB7BC" w14:textId="77777777" w:rsidR="00E167B7" w:rsidRDefault="00E167B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8657E" w14:textId="77777777" w:rsidR="00E167B7" w:rsidRDefault="00E167B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Описание</w:t>
            </w:r>
          </w:p>
        </w:tc>
      </w:tr>
      <w:tr w:rsidR="00E167B7" w14:paraId="31247E77" w14:textId="77777777" w:rsidTr="00E167B7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726B3" w14:textId="5B2495F7" w:rsidR="00E167B7" w:rsidRDefault="00E167B7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>Общие команды</w:t>
            </w:r>
          </w:p>
        </w:tc>
      </w:tr>
      <w:tr w:rsidR="00E167B7" w14:paraId="172A1BAC" w14:textId="77777777" w:rsidTr="00E167B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4621C" w14:textId="77777777" w:rsidR="00E167B7" w:rsidRDefault="00E167B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*</w:t>
            </w:r>
            <w:r>
              <w:rPr>
                <w:rFonts w:ascii="Courier New" w:hAnsi="Courier New" w:cs="Courier New"/>
                <w:lang w:val="en-US"/>
              </w:rPr>
              <w:t>idn?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4C5EF" w14:textId="60542983" w:rsidR="00E167B7" w:rsidRDefault="00E167B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Выводит идентификатор</w:t>
            </w:r>
            <w:r w:rsidR="00D5205B">
              <w:rPr>
                <w:rFonts w:ascii="Courier New" w:hAnsi="Courier New" w:cs="Courier New"/>
              </w:rPr>
              <w:t>.</w:t>
            </w:r>
          </w:p>
        </w:tc>
      </w:tr>
      <w:tr w:rsidR="00E167B7" w14:paraId="6D716F56" w14:textId="77777777" w:rsidTr="00E167B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451A7" w14:textId="77777777" w:rsidR="00E167B7" w:rsidRDefault="00E167B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*rst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D480A" w14:textId="17C97723" w:rsidR="00E167B7" w:rsidRDefault="00E167B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режимов – в состояние по умолчанию</w:t>
            </w:r>
            <w:r w:rsidR="00D5205B">
              <w:rPr>
                <w:rFonts w:ascii="Courier New" w:hAnsi="Courier New" w:cs="Courier New"/>
              </w:rPr>
              <w:t>.</w:t>
            </w:r>
          </w:p>
        </w:tc>
      </w:tr>
      <w:tr w:rsidR="00E167B7" w14:paraId="48407056" w14:textId="77777777" w:rsidTr="00E167B7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92FED" w14:textId="05DA0E30" w:rsidR="00E167B7" w:rsidRPr="00EF0902" w:rsidRDefault="00EF0902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 xml:space="preserve">Подсистема </w:t>
            </w:r>
            <w:r>
              <w:rPr>
                <w:rFonts w:ascii="Courier New" w:hAnsi="Courier New" w:cs="Courier New"/>
                <w:b/>
                <w:lang w:val="en-US"/>
              </w:rPr>
              <w:t>DISPLAY</w:t>
            </w:r>
          </w:p>
        </w:tc>
      </w:tr>
      <w:tr w:rsidR="00E167B7" w14:paraId="53186EBD" w14:textId="77777777" w:rsidTr="00E167B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279E4" w14:textId="52B5C12E" w:rsidR="00E167B7" w:rsidRDefault="00EF090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:display:mappling</w:t>
            </w:r>
            <w:r w:rsidR="00E167B7">
              <w:rPr>
                <w:rFonts w:ascii="Courier New" w:hAnsi="Courier New" w:cs="Courier New"/>
                <w:lang w:val="en-US"/>
              </w:rPr>
              <w:t xml:space="preserve"> {</w:t>
            </w:r>
            <w:r w:rsidR="00D5205B">
              <w:rPr>
                <w:rFonts w:ascii="Courier New" w:hAnsi="Courier New" w:cs="Courier New"/>
                <w:lang w:val="en-US"/>
              </w:rPr>
              <w:t>lines</w:t>
            </w:r>
            <w:r w:rsidR="00E167B7">
              <w:rPr>
                <w:rFonts w:ascii="Courier New" w:hAnsi="Courier New" w:cs="Courier New"/>
                <w:lang w:val="en-US"/>
              </w:rPr>
              <w:t>|</w:t>
            </w:r>
            <w:r w:rsidR="00D5205B">
              <w:rPr>
                <w:rFonts w:ascii="Courier New" w:hAnsi="Courier New" w:cs="Courier New"/>
                <w:lang w:val="en-US"/>
              </w:rPr>
              <w:t>points</w:t>
            </w:r>
            <w:r w:rsidR="00E167B7">
              <w:rPr>
                <w:rFonts w:ascii="Courier New" w:hAnsi="Courier New" w:cs="Courier New"/>
                <w:lang w:val="en-US"/>
              </w:rPr>
              <w:t>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B1A30" w14:textId="26EC2673" w:rsidR="00E167B7" w:rsidRPr="00D5205B" w:rsidRDefault="00D520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Режим отображения сигнала.</w:t>
            </w:r>
          </w:p>
        </w:tc>
      </w:tr>
      <w:tr w:rsidR="00E167B7" w:rsidRPr="00D5205B" w14:paraId="6EE519A8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30BA1" w14:textId="2BD5A5E8" w:rsidR="00D5205B" w:rsidRDefault="00D5205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:display:accumulate:number {disable|1|2|4|8|18|32|64|128|</w:t>
            </w:r>
          </w:p>
          <w:p w14:paraId="345F36C9" w14:textId="768480A3" w:rsidR="00E167B7" w:rsidRPr="00D5205B" w:rsidRDefault="00D5205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infinity|?}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7334E" w14:textId="77777777" w:rsidR="00E167B7" w:rsidRDefault="00D520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Максимальное количество последних реализаций на экране:</w:t>
            </w:r>
          </w:p>
          <w:p w14:paraId="3CF0CAB7" w14:textId="328DAECC" w:rsidR="00D5205B" w:rsidRDefault="00D520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infinity</w:t>
            </w:r>
            <w:r w:rsidRPr="00D5205B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 xml:space="preserve">на экран выводятся все реализации и очистить экран можно командой </w:t>
            </w:r>
            <w:r w:rsidRPr="00D5205B">
              <w:rPr>
                <w:rFonts w:ascii="Courier New" w:hAnsi="Courier New" w:cs="Courier New"/>
              </w:rPr>
              <w:t>:</w:t>
            </w:r>
            <w:r>
              <w:rPr>
                <w:rFonts w:ascii="Courier New" w:hAnsi="Courier New" w:cs="Courier New"/>
                <w:lang w:val="en-US"/>
              </w:rPr>
              <w:t>display</w:t>
            </w:r>
            <w:r w:rsidRPr="00D5205B">
              <w:rPr>
                <w:rFonts w:ascii="Courier New" w:hAnsi="Courier New" w:cs="Courier New"/>
              </w:rPr>
              <w:t>:</w:t>
            </w:r>
            <w:r>
              <w:rPr>
                <w:rFonts w:ascii="Courier New" w:hAnsi="Courier New" w:cs="Courier New"/>
                <w:lang w:val="en-US"/>
              </w:rPr>
              <w:t>accumulate</w:t>
            </w:r>
            <w:r w:rsidRPr="00D5205B">
              <w:rPr>
                <w:rFonts w:ascii="Courier New" w:hAnsi="Courier New" w:cs="Courier New"/>
              </w:rPr>
              <w:t>:</w:t>
            </w:r>
            <w:r>
              <w:rPr>
                <w:rFonts w:ascii="Courier New" w:hAnsi="Courier New" w:cs="Courier New"/>
                <w:lang w:val="en-US"/>
              </w:rPr>
              <w:t>clear</w:t>
            </w:r>
            <w:r>
              <w:rPr>
                <w:rFonts w:ascii="Courier New" w:hAnsi="Courier New" w:cs="Courier New"/>
              </w:rPr>
              <w:t>;</w:t>
            </w:r>
          </w:p>
          <w:p w14:paraId="32AB40E3" w14:textId="007799B6" w:rsidR="00D5205B" w:rsidRPr="00D5205B" w:rsidRDefault="00D520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1 </w:t>
            </w:r>
            <w:r>
              <w:rPr>
                <w:rFonts w:ascii="Courier New" w:hAnsi="Courier New" w:cs="Courier New"/>
              </w:rPr>
              <w:t xml:space="preserve">или </w:t>
            </w:r>
            <w:r>
              <w:rPr>
                <w:rFonts w:ascii="Courier New" w:hAnsi="Courier New" w:cs="Courier New"/>
                <w:lang w:val="en-US"/>
              </w:rPr>
              <w:t xml:space="preserve">disable – </w:t>
            </w:r>
            <w:r>
              <w:rPr>
                <w:rFonts w:ascii="Courier New" w:hAnsi="Courier New" w:cs="Courier New"/>
              </w:rPr>
              <w:t>накопление выключено.</w:t>
            </w:r>
          </w:p>
        </w:tc>
      </w:tr>
      <w:tr w:rsidR="00EF0902" w:rsidRPr="00D5205B" w14:paraId="7AE99BCD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EE7DF" w14:textId="77777777" w:rsidR="00EF0902" w:rsidRDefault="00D5205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:display:accumulate:mode {reset|</w:t>
            </w:r>
          </w:p>
          <w:p w14:paraId="40635447" w14:textId="0EFE33D4" w:rsidR="00D5205B" w:rsidRPr="00D5205B" w:rsidRDefault="00D5205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Noreset|?}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D4EE1" w14:textId="77777777" w:rsidR="00EF0902" w:rsidRDefault="00EF08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Режим накопления:</w:t>
            </w:r>
          </w:p>
          <w:p w14:paraId="758CBAC7" w14:textId="77777777" w:rsidR="00EF0851" w:rsidRDefault="00EF08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reset</w:t>
            </w:r>
            <w:r w:rsidRPr="00EF0851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после накопления заданного количества реализаций экран очищается и реализации начинают накапливаться снова;</w:t>
            </w:r>
          </w:p>
          <w:p w14:paraId="3DA4EB74" w14:textId="7F5B777A" w:rsidR="00EF0851" w:rsidRPr="00EF0851" w:rsidRDefault="00EF08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noreset</w:t>
            </w:r>
            <w:r w:rsidRPr="00EF0851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на экран всегда выводится заданное количество реализаций.</w:t>
            </w:r>
          </w:p>
        </w:tc>
      </w:tr>
      <w:tr w:rsidR="00E167B7" w:rsidRPr="00D5205B" w14:paraId="5622568D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63006" w14:textId="31046E26" w:rsidR="00E167B7" w:rsidRPr="00EF0851" w:rsidRDefault="00EF085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:display:accumulate:clear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48E4" w14:textId="72397710" w:rsidR="00E167B7" w:rsidRPr="00D5205B" w:rsidRDefault="00EF08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Очистка экрана от накопленных реализаций.</w:t>
            </w:r>
          </w:p>
        </w:tc>
      </w:tr>
      <w:tr w:rsidR="00E167B7" w:rsidRPr="00D5205B" w14:paraId="1CDEA838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02CD8" w14:textId="77777777" w:rsidR="00E167B7" w:rsidRDefault="00EF085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:display:average:number {disable|</w:t>
            </w:r>
          </w:p>
          <w:p w14:paraId="7E5F45A5" w14:textId="1FBC3D5E" w:rsidR="00EF0851" w:rsidRPr="00EF0851" w:rsidRDefault="00EF085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1|2|4|8|16|32|64|128|256|512|?}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FD6C2" w14:textId="335BE681" w:rsidR="00E167B7" w:rsidRPr="00D5205B" w:rsidRDefault="00EF08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Количество реализаций, по которым производится усреднение.</w:t>
            </w:r>
          </w:p>
        </w:tc>
      </w:tr>
      <w:tr w:rsidR="00E167B7" w:rsidRPr="00D5205B" w14:paraId="2C001182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C80BC" w14:textId="77777777" w:rsidR="00E167B7" w:rsidRDefault="00EF085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:display:average:mode {accuracy|</w:t>
            </w:r>
          </w:p>
          <w:p w14:paraId="24E83AB9" w14:textId="3D1F13FF" w:rsidR="00EF0851" w:rsidRPr="00EF0851" w:rsidRDefault="00EF085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Approximate|?}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8A5F6" w14:textId="77777777" w:rsidR="00E167B7" w:rsidRDefault="00EF08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Режим усреднения:</w:t>
            </w:r>
          </w:p>
          <w:p w14:paraId="03CEB5B4" w14:textId="77777777" w:rsidR="00EF0851" w:rsidRDefault="00EF08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accuracy</w:t>
            </w:r>
            <w:r w:rsidRPr="00EF0851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усреднение по заданному количеству последних реализацй;</w:t>
            </w:r>
          </w:p>
          <w:p w14:paraId="7C217E88" w14:textId="6376C998" w:rsidR="00EF0851" w:rsidRPr="00EF0851" w:rsidRDefault="00EF085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approximate –</w:t>
            </w:r>
            <w:r>
              <w:rPr>
                <w:rFonts w:ascii="Courier New" w:hAnsi="Courier New" w:cs="Courier New"/>
              </w:rPr>
              <w:t xml:space="preserve"> режим приблизительного усреднения.</w:t>
            </w:r>
          </w:p>
        </w:tc>
      </w:tr>
      <w:tr w:rsidR="00E167B7" w:rsidRPr="00D5205B" w14:paraId="79C375D4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C37B8" w14:textId="77777777" w:rsidR="00E167B7" w:rsidRDefault="0084406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:display:minmax {disable|1|2|4|8|</w:t>
            </w:r>
          </w:p>
          <w:p w14:paraId="19AC637F" w14:textId="17C96C35" w:rsidR="00844065" w:rsidRPr="00844065" w:rsidRDefault="0084406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16|32|64|128|?}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1CC9E" w14:textId="111468A1" w:rsidR="00E167B7" w:rsidRPr="00D5205B" w:rsidRDefault="008440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Режим отображения минимумов и максимумов по заданному количеству.</w:t>
            </w:r>
          </w:p>
        </w:tc>
      </w:tr>
      <w:tr w:rsidR="00E167B7" w:rsidRPr="00D5205B" w14:paraId="2302423B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006A" w14:textId="77777777" w:rsidR="00844065" w:rsidRDefault="0084406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:display:filtr {disable|1|2|3|4|</w:t>
            </w:r>
          </w:p>
          <w:p w14:paraId="6AC10D02" w14:textId="7B0091DB" w:rsidR="00844065" w:rsidRPr="00844065" w:rsidRDefault="0084406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5|6|7|8|9|10|?}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C0FAE" w14:textId="66DA96D9" w:rsidR="00E167B7" w:rsidRPr="00D5205B" w:rsidRDefault="008440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Режим сглаживания по соседним точкам.</w:t>
            </w:r>
          </w:p>
        </w:tc>
      </w:tr>
      <w:tr w:rsidR="00E167B7" w:rsidRPr="00D5205B" w14:paraId="06559328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97DE" w14:textId="4277E5CD" w:rsidR="00E167B7" w:rsidRPr="00844065" w:rsidRDefault="0084406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:display:fps {1|2|5|10|25|?}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5EF9A" w14:textId="0621D349" w:rsidR="00E167B7" w:rsidRPr="00D5205B" w:rsidRDefault="008440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Количество выводимых реализаций в секунду.</w:t>
            </w:r>
          </w:p>
        </w:tc>
      </w:tr>
      <w:tr w:rsidR="00E167B7" w:rsidRPr="00D5205B" w14:paraId="6D973C0A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1F74" w14:textId="25F5ADA7" w:rsidR="00E167B7" w:rsidRPr="00844065" w:rsidRDefault="0084406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:display:grid:type {1|2|3|4|?}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26848" w14:textId="4B578736" w:rsidR="00E167B7" w:rsidRPr="00D5205B" w:rsidRDefault="008440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сетки.</w:t>
            </w:r>
          </w:p>
        </w:tc>
      </w:tr>
      <w:tr w:rsidR="00E167B7" w:rsidRPr="00D5205B" w14:paraId="7EEBCD8C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24C49" w14:textId="77777777" w:rsidR="00844065" w:rsidRDefault="0084406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:display:grid:brightness </w:t>
            </w:r>
          </w:p>
          <w:p w14:paraId="5DE73A13" w14:textId="2032B77C" w:rsidR="00E167B7" w:rsidRPr="00844065" w:rsidRDefault="0084406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{&lt;0…100&gt;|?}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BE138" w14:textId="4DCE69B1" w:rsidR="00E167B7" w:rsidRPr="00844065" w:rsidRDefault="008440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Яркость свечения сетки.</w:t>
            </w:r>
          </w:p>
        </w:tc>
      </w:tr>
      <w:tr w:rsidR="00E167B7" w:rsidRPr="00D5205B" w14:paraId="103AEFE8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97A82" w14:textId="3505D638" w:rsidR="00E167B7" w:rsidRPr="000A61D5" w:rsidRDefault="000A61D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:display:shift {volt|div|?}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762E" w14:textId="77777777" w:rsidR="00E167B7" w:rsidRDefault="000A61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Режим удержания смещения по вер-</w:t>
            </w:r>
          </w:p>
          <w:p w14:paraId="31C9DDDB" w14:textId="77777777" w:rsidR="000A61D5" w:rsidRDefault="000A61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тикали:</w:t>
            </w:r>
          </w:p>
          <w:p w14:paraId="65FB5D34" w14:textId="77777777" w:rsidR="000A61D5" w:rsidRDefault="000A61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volt</w:t>
            </w:r>
            <w:r w:rsidRPr="000A61D5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сохраняется напряжение</w:t>
            </w:r>
          </w:p>
          <w:p w14:paraId="627E9A93" w14:textId="77777777" w:rsidR="000A61D5" w:rsidRDefault="000A61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смещения;</w:t>
            </w:r>
          </w:p>
          <w:p w14:paraId="3278322A" w14:textId="77777777" w:rsidR="000A61D5" w:rsidRDefault="000A61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div</w:t>
            </w:r>
            <w:r w:rsidRPr="003E72EC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сохраняется положение сме-</w:t>
            </w:r>
          </w:p>
          <w:p w14:paraId="331D9070" w14:textId="481D2950" w:rsidR="000A61D5" w:rsidRPr="000A61D5" w:rsidRDefault="000A61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щения на экране.</w:t>
            </w:r>
          </w:p>
        </w:tc>
      </w:tr>
      <w:tr w:rsidR="00E167B7" w:rsidRPr="00D5205B" w14:paraId="7AA37923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B0A52" w14:textId="77777777" w:rsidR="00E167B7" w:rsidRDefault="00E5404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:display:settings:colors:scheme</w:t>
            </w:r>
          </w:p>
          <w:p w14:paraId="40125B3E" w14:textId="0794E4B8" w:rsidR="00E5404F" w:rsidRPr="00E5404F" w:rsidRDefault="00E5404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{1|2|?}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329B3" w14:textId="6D72142A" w:rsidR="00E167B7" w:rsidRPr="00D5205B" w:rsidRDefault="00E5404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Выбор цветовой схемы.</w:t>
            </w:r>
          </w:p>
        </w:tc>
      </w:tr>
      <w:tr w:rsidR="00E167B7" w:rsidRPr="00D5205B" w14:paraId="66EF2219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B865" w14:textId="77777777" w:rsidR="00E167B7" w:rsidRDefault="00E5404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:display:settings:brightness</w:t>
            </w:r>
          </w:p>
          <w:p w14:paraId="6C6B2DFF" w14:textId="76B0B5D7" w:rsidR="00E5404F" w:rsidRPr="00E5404F" w:rsidRDefault="00E5404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{&lt;0…100&gt;|?}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07A42" w14:textId="397FB2CE" w:rsidR="00E167B7" w:rsidRPr="00D5205B" w:rsidRDefault="00E5404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Яркость свечения дисплея.</w:t>
            </w:r>
          </w:p>
        </w:tc>
      </w:tr>
      <w:tr w:rsidR="00E167B7" w:rsidRPr="00D5205B" w14:paraId="1733443C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B2653" w14:textId="77777777" w:rsidR="00E167B7" w:rsidRDefault="00E5404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:display:settings:string</w:t>
            </w:r>
          </w:p>
          <w:p w14:paraId="7EFBF70A" w14:textId="5F7A051E" w:rsidR="00E5404F" w:rsidRPr="00E5404F" w:rsidRDefault="00E5404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{show|hide|?}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C1473" w14:textId="77777777" w:rsidR="00E167B7" w:rsidRDefault="00E5404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При выборе </w:t>
            </w:r>
            <w:r>
              <w:rPr>
                <w:rFonts w:ascii="Courier New" w:hAnsi="Courier New" w:cs="Courier New"/>
                <w:lang w:val="en-US"/>
              </w:rPr>
              <w:t>show</w:t>
            </w:r>
            <w:r w:rsidRPr="00E540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слева вверху</w:t>
            </w:r>
          </w:p>
          <w:p w14:paraId="5D7954E0" w14:textId="77777777" w:rsidR="00E5404F" w:rsidRDefault="00E5404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Экрана выводится полный путь до </w:t>
            </w:r>
          </w:p>
          <w:p w14:paraId="2341324C" w14:textId="15E09487" w:rsidR="00E5404F" w:rsidRPr="00E5404F" w:rsidRDefault="00E5404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Текущей страницы меню. При выборе </w:t>
            </w:r>
            <w:r>
              <w:rPr>
                <w:rFonts w:ascii="Courier New" w:hAnsi="Courier New" w:cs="Courier New"/>
                <w:lang w:val="en-US"/>
              </w:rPr>
              <w:t>hide</w:t>
            </w:r>
            <w:r w:rsidRPr="00E540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полный путь не выводится.</w:t>
            </w:r>
          </w:p>
        </w:tc>
      </w:tr>
      <w:tr w:rsidR="00E167B7" w:rsidRPr="00D5205B" w14:paraId="1B56A582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9DA9" w14:textId="65BC0E32" w:rsidR="00E167B7" w:rsidRPr="00D5205B" w:rsidRDefault="00E167B7">
            <w:pPr>
              <w:rPr>
                <w:rFonts w:ascii="Courier New" w:hAnsi="Courier New" w:cs="Courier New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54D62" w14:textId="41794E42" w:rsidR="00E167B7" w:rsidRPr="00D5205B" w:rsidRDefault="00E167B7">
            <w:pPr>
              <w:rPr>
                <w:rFonts w:ascii="Courier New" w:hAnsi="Courier New" w:cs="Courier New"/>
              </w:rPr>
            </w:pPr>
          </w:p>
        </w:tc>
      </w:tr>
      <w:tr w:rsidR="00E167B7" w14:paraId="4B19D94C" w14:textId="77777777" w:rsidTr="00E167B7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83E45" w14:textId="49C12C5A" w:rsidR="00E167B7" w:rsidRPr="003E72EC" w:rsidRDefault="003E72EC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lastRenderedPageBreak/>
              <w:t xml:space="preserve">Подсистема </w:t>
            </w:r>
            <w:r>
              <w:rPr>
                <w:rFonts w:ascii="Courier New" w:hAnsi="Courier New" w:cs="Courier New"/>
                <w:b/>
                <w:lang w:val="en-US"/>
              </w:rPr>
              <w:t>CHANNEL</w:t>
            </w:r>
          </w:p>
        </w:tc>
      </w:tr>
      <w:tr w:rsidR="00E167B7" w14:paraId="0896B5BE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AE3A" w14:textId="30001836" w:rsidR="00E167B7" w:rsidRDefault="003E72E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:channel&lt;n&gt;:input {on|off|?}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2EE91" w14:textId="77777777" w:rsidR="00E167B7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Включает/отключает отображение</w:t>
            </w:r>
          </w:p>
          <w:p w14:paraId="13FA68E4" w14:textId="60453230" w:rsidR="003E72EC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Соотвествующего канала</w:t>
            </w:r>
          </w:p>
        </w:tc>
      </w:tr>
      <w:tr w:rsidR="00E167B7" w:rsidRPr="003E72EC" w14:paraId="14BDF4E5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6F55F" w14:textId="01826CE2" w:rsidR="00E167B7" w:rsidRPr="003E72EC" w:rsidRDefault="003E72E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:channel&lt;n&gt;:coupling {gnd|ac|dc|?}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1F323" w14:textId="1BF760ED" w:rsidR="00E167B7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  <w:r w:rsidRPr="003E72EC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вход канала подключен к земле;</w:t>
            </w:r>
          </w:p>
          <w:p w14:paraId="0A6C7BC7" w14:textId="252818B3" w:rsidR="003E72EC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3E72EC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связь по переменному току;</w:t>
            </w:r>
          </w:p>
          <w:p w14:paraId="23BFEB98" w14:textId="7AEBC921" w:rsidR="003E72EC" w:rsidRPr="003E72EC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dc</w:t>
            </w:r>
            <w:r w:rsidRPr="003E72EC"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</w:rPr>
              <w:t>связь по постоянному току.</w:t>
            </w:r>
          </w:p>
        </w:tc>
      </w:tr>
      <w:tr w:rsidR="00E167B7" w:rsidRPr="003E72EC" w14:paraId="173B09F7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309F2" w14:textId="79781F02" w:rsidR="00E167B7" w:rsidRPr="003E72EC" w:rsidRDefault="003E72E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:channel&lt;n&gt;:filtr {on|off|?}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45AF" w14:textId="262E4A29" w:rsidR="003E72EC" w:rsidRPr="003E72EC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Ограничение полосы пропускания канала.</w:t>
            </w:r>
          </w:p>
        </w:tc>
      </w:tr>
      <w:tr w:rsidR="00E167B7" w:rsidRPr="003E72EC" w14:paraId="302BB291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479B2" w14:textId="0B64305F" w:rsidR="00E167B7" w:rsidRPr="003E72EC" w:rsidRDefault="003E72E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:channel&lt;n&gt;:invert {on|off|?}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DA263" w14:textId="6F95CA2A" w:rsidR="00E167B7" w:rsidRPr="003E72EC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Инвертирование сигнала.</w:t>
            </w:r>
          </w:p>
        </w:tc>
      </w:tr>
      <w:tr w:rsidR="00E167B7" w:rsidRPr="003E72EC" w14:paraId="0227AAE5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6BA01" w14:textId="17F080A5" w:rsidR="00E167B7" w:rsidRPr="003E72EC" w:rsidRDefault="003E72E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:channel&lt;n&gt;:probe {x1|x10|?}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AB4D1" w14:textId="6747C168" w:rsidR="00E167B7" w:rsidRPr="003E72EC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Множитель.</w:t>
            </w:r>
          </w:p>
        </w:tc>
      </w:tr>
      <w:tr w:rsidR="00E167B7" w:rsidRPr="003E72EC" w14:paraId="6E27DDC9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8E65D" w14:textId="77777777" w:rsidR="00E167B7" w:rsidRDefault="003E72E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:channel&lt;n&gt;:range {2mv|5mv|10mv|</w:t>
            </w:r>
          </w:p>
          <w:p w14:paraId="0CF77CB0" w14:textId="77777777" w:rsidR="003E72EC" w:rsidRDefault="003E72E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20mv|50mv|100mv|200mv|500mv|1v|</w:t>
            </w:r>
          </w:p>
          <w:p w14:paraId="42D8BE0F" w14:textId="6244FABB" w:rsidR="003E72EC" w:rsidRPr="003E72EC" w:rsidRDefault="003E72E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2v|5v|10v|20v|?}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0660E" w14:textId="77777777" w:rsidR="00E167B7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Коэффициент отклонения канала</w:t>
            </w:r>
          </w:p>
          <w:p w14:paraId="100014BA" w14:textId="5A712356" w:rsidR="003E72EC" w:rsidRPr="003E72EC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(без учёта делителя).</w:t>
            </w:r>
          </w:p>
        </w:tc>
      </w:tr>
      <w:tr w:rsidR="00E167B7" w:rsidRPr="003E72EC" w14:paraId="14AE0116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6D65" w14:textId="3BEC45E6" w:rsidR="00E167B7" w:rsidRPr="003E72EC" w:rsidRDefault="003E72E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:channel&lt;n&gt;:shift {&lt;-300…+300&gt;|?}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57B75" w14:textId="1B4AB1C4" w:rsidR="00E167B7" w:rsidRPr="003E72EC" w:rsidRDefault="003E72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Смещение нулевой линии канала по вертикали относительно центра экрана. В одной клетке сетки 20 точек.</w:t>
            </w:r>
          </w:p>
        </w:tc>
      </w:tr>
      <w:tr w:rsidR="00E167B7" w14:paraId="7A7EE77C" w14:textId="77777777" w:rsidTr="00E167B7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3995B" w14:textId="7D6A5E94" w:rsidR="00E167B7" w:rsidRPr="00062F07" w:rsidRDefault="00062F07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 xml:space="preserve">Подсистема </w:t>
            </w:r>
            <w:r>
              <w:rPr>
                <w:rFonts w:ascii="Courier New" w:hAnsi="Courier New" w:cs="Courier New"/>
                <w:b/>
                <w:lang w:val="en-US"/>
              </w:rPr>
              <w:t>TRIGGER</w:t>
            </w:r>
          </w:p>
        </w:tc>
      </w:tr>
      <w:tr w:rsidR="00E167B7" w:rsidRPr="00062F07" w14:paraId="02A6EBC9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DB5C6" w14:textId="77777777" w:rsidR="00062F07" w:rsidRDefault="00062F0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:trigger:mode {auto|wait|single|</w:t>
            </w:r>
          </w:p>
          <w:p w14:paraId="3E7CF267" w14:textId="6C473A8A" w:rsidR="00E167B7" w:rsidRPr="00062F07" w:rsidRDefault="00062F0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2A7D" w14:textId="12C75157" w:rsidR="00E167B7" w:rsidRPr="00062F07" w:rsidRDefault="00062F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Режим запуска синхронизации.</w:t>
            </w:r>
          </w:p>
        </w:tc>
      </w:tr>
      <w:tr w:rsidR="00E167B7" w:rsidRPr="00062F07" w14:paraId="2D075E6A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0207C" w14:textId="1FAC9860" w:rsidR="00E167B7" w:rsidRPr="00062F07" w:rsidRDefault="00062F0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:trigger:source {1|2|ext|?}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242A" w14:textId="6A71F5D4" w:rsidR="00E167B7" w:rsidRPr="00062F07" w:rsidRDefault="00062F0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Источник синхронизации.</w:t>
            </w:r>
          </w:p>
        </w:tc>
      </w:tr>
      <w:tr w:rsidR="00062F07" w:rsidRPr="00062F07" w14:paraId="30D5710C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1F52" w14:textId="79F22B7D" w:rsidR="00062F07" w:rsidRPr="00DF3175" w:rsidRDefault="00DF317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:trigger:slope {rise|fall|?}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875D" w14:textId="77777777" w:rsidR="00062F07" w:rsidRDefault="00DF31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rise – </w:t>
            </w:r>
            <w:r>
              <w:rPr>
                <w:rFonts w:ascii="Courier New" w:hAnsi="Courier New" w:cs="Courier New"/>
              </w:rPr>
              <w:t>синхронизация по фронту;</w:t>
            </w:r>
          </w:p>
          <w:p w14:paraId="7EDE4A4D" w14:textId="75243CB1" w:rsidR="00DF3175" w:rsidRPr="00DF3175" w:rsidRDefault="00DF31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fall – </w:t>
            </w:r>
            <w:r>
              <w:rPr>
                <w:rFonts w:ascii="Courier New" w:hAnsi="Courier New" w:cs="Courier New"/>
              </w:rPr>
              <w:t>синхронизация по срезу.</w:t>
            </w:r>
          </w:p>
        </w:tc>
      </w:tr>
      <w:tr w:rsidR="00062F07" w:rsidRPr="00062F07" w14:paraId="4454D250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07DA1" w14:textId="430D659F" w:rsidR="00062F07" w:rsidRPr="00DF3175" w:rsidRDefault="00DF317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:trigger:coupling {dc|ac|lf|hf|?}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B4AE" w14:textId="77777777" w:rsidR="00062F07" w:rsidRDefault="00DF31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dc – </w:t>
            </w:r>
            <w:r>
              <w:rPr>
                <w:rFonts w:ascii="Courier New" w:hAnsi="Courier New" w:cs="Courier New"/>
              </w:rPr>
              <w:t>полный сигнал;</w:t>
            </w:r>
          </w:p>
          <w:p w14:paraId="785F7FE2" w14:textId="77777777" w:rsidR="00DF3175" w:rsidRDefault="00DF31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ac – </w:t>
            </w:r>
            <w:r>
              <w:rPr>
                <w:rFonts w:ascii="Courier New" w:hAnsi="Courier New" w:cs="Courier New"/>
              </w:rPr>
              <w:t>переменный сигнал;</w:t>
            </w:r>
          </w:p>
          <w:p w14:paraId="173299D5" w14:textId="77777777" w:rsidR="00DF3175" w:rsidRDefault="00DF31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lf – </w:t>
            </w:r>
            <w:r>
              <w:rPr>
                <w:rFonts w:ascii="Courier New" w:hAnsi="Courier New" w:cs="Courier New"/>
              </w:rPr>
              <w:t>фильтр нижних частот;</w:t>
            </w:r>
          </w:p>
          <w:p w14:paraId="08807D55" w14:textId="7FF6E0E4" w:rsidR="00DF3175" w:rsidRPr="00DF3175" w:rsidRDefault="00DF31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hf – </w:t>
            </w:r>
            <w:r>
              <w:rPr>
                <w:rFonts w:ascii="Courier New" w:hAnsi="Courier New" w:cs="Courier New"/>
              </w:rPr>
              <w:t>фильтр верхних частот.</w:t>
            </w:r>
          </w:p>
        </w:tc>
      </w:tr>
      <w:tr w:rsidR="00062F07" w:rsidRPr="00062F07" w14:paraId="29C6F4BF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A3812" w14:textId="1E481401" w:rsidR="00062F07" w:rsidRPr="0048786E" w:rsidRDefault="0048786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:trigger:lever {&lt;-200…+200&gt;|?}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5BBEB" w14:textId="4D4C0FA0" w:rsidR="00062F07" w:rsidRPr="0048786E" w:rsidRDefault="0048786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синхронизации.</w:t>
            </w:r>
          </w:p>
        </w:tc>
      </w:tr>
      <w:tr w:rsidR="00DD4E27" w:rsidRPr="00062F07" w14:paraId="69FCD4CA" w14:textId="77777777" w:rsidTr="00AB4A75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1ED63" w14:textId="20A90BA1" w:rsidR="00DD4E27" w:rsidRPr="00DD4E27" w:rsidRDefault="00DD4E27" w:rsidP="00DD4E2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 xml:space="preserve">Подсистема </w:t>
            </w:r>
            <w:r>
              <w:rPr>
                <w:rFonts w:ascii="Courier New" w:hAnsi="Courier New" w:cs="Courier New"/>
                <w:b/>
                <w:lang w:val="en-US"/>
              </w:rPr>
              <w:t>TBASE</w:t>
            </w:r>
          </w:p>
        </w:tc>
      </w:tr>
      <w:tr w:rsidR="00062F07" w:rsidRPr="00DD4E27" w14:paraId="112F4A3E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8DBA" w14:textId="469F6658" w:rsidR="00062F07" w:rsidRPr="00DD4E27" w:rsidRDefault="00DD4E2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:tbase::peakdet {on|off|?}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5FA47" w14:textId="612FBAF6" w:rsidR="00062F07" w:rsidRPr="00DD4E27" w:rsidRDefault="00DD4E2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Включает/выключает режим пикового детектора.</w:t>
            </w:r>
          </w:p>
        </w:tc>
      </w:tr>
      <w:tr w:rsidR="00062F07" w:rsidRPr="00DD4E27" w14:paraId="6284F828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0181" w14:textId="78655975" w:rsidR="00062F07" w:rsidRPr="00DD4E27" w:rsidRDefault="00DD4E2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:tbase:shift {&lt;-1024…16000&gt;|?}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A838A" w14:textId="16F92C5D" w:rsidR="00062F07" w:rsidRPr="00DD4E27" w:rsidRDefault="00DD4E2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Смещение сигнала по горизонтали относительно точки синхронизации (в точках экрана. В одной клетке содержится 20 точек).</w:t>
            </w:r>
          </w:p>
        </w:tc>
      </w:tr>
      <w:tr w:rsidR="00062F07" w:rsidRPr="00DD4E27" w14:paraId="3ACD60EC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9C528" w14:textId="77777777" w:rsidR="00062F07" w:rsidRDefault="00DD4E2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:tbase:scale {2ns|5ns|10ns|20ns|</w:t>
            </w:r>
          </w:p>
          <w:p w14:paraId="577FD495" w14:textId="77777777" w:rsidR="00DD4E27" w:rsidRDefault="00DD4E2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50ns|100ns|200ns|500ns|1us|2us|</w:t>
            </w:r>
          </w:p>
          <w:p w14:paraId="244B1322" w14:textId="77777777" w:rsidR="00DD4E27" w:rsidRDefault="00DD4E2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5us|10us|20us|50us|100us|200us|</w:t>
            </w:r>
          </w:p>
          <w:p w14:paraId="5BAF0F8A" w14:textId="77777777" w:rsidR="00DD4E27" w:rsidRDefault="00DD4E2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500us|1ms|2ms|5ms|10ms|20ms|50ms|</w:t>
            </w:r>
          </w:p>
          <w:p w14:paraId="13B27755" w14:textId="5CDCA31D" w:rsidR="00DD4E27" w:rsidRPr="00DD4E27" w:rsidRDefault="00DD4E2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100ms|200ms|500ms|1s|2s|5s|10s|?}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8A3B6" w14:textId="5B06FD93" w:rsidR="00062F07" w:rsidRPr="00DD4E27" w:rsidRDefault="00DD4E2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Коэффициент развёртки.</w:t>
            </w:r>
          </w:p>
        </w:tc>
      </w:tr>
      <w:tr w:rsidR="00D266E9" w:rsidRPr="00062F07" w14:paraId="40EC373C" w14:textId="77777777" w:rsidTr="00435BBC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40BF9" w14:textId="1DEC4459" w:rsidR="00D266E9" w:rsidRPr="00D266E9" w:rsidRDefault="00D266E9" w:rsidP="00435B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 xml:space="preserve">Подсистема </w:t>
            </w:r>
            <w:r>
              <w:rPr>
                <w:rFonts w:ascii="Courier New" w:hAnsi="Courier New" w:cs="Courier New"/>
                <w:b/>
                <w:lang w:val="en-US"/>
              </w:rPr>
              <w:t>CURSOR</w:t>
            </w:r>
          </w:p>
        </w:tc>
      </w:tr>
      <w:tr w:rsidR="00062F07" w:rsidRPr="00D266E9" w14:paraId="727A5711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AE905" w14:textId="5B1B21F1" w:rsidR="00062F07" w:rsidRPr="00DD4E27" w:rsidRDefault="00D266E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:cursor:show {on|off|?}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7E42" w14:textId="77777777" w:rsidR="00D266E9" w:rsidRDefault="00D266E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Выводить ли курсоры, когда не открыта страница меню КУРСОРЫ/</w:t>
            </w:r>
          </w:p>
          <w:p w14:paraId="100A3405" w14:textId="20CBC6C7" w:rsidR="00062F07" w:rsidRPr="00D266E9" w:rsidRDefault="00D266E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УСТАНОВИТЬ.</w:t>
            </w:r>
          </w:p>
        </w:tc>
      </w:tr>
      <w:tr w:rsidR="00062F07" w:rsidRPr="00D266E9" w14:paraId="40DE6DB7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83264" w14:textId="50EA8756" w:rsidR="00062F07" w:rsidRPr="00D266E9" w:rsidRDefault="00D266E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:cursor:showfreq {on|off|?}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1E798" w14:textId="1A2326EE" w:rsidR="00062F07" w:rsidRPr="00D266E9" w:rsidRDefault="00D266E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Если </w:t>
            </w:r>
            <w:r>
              <w:rPr>
                <w:rFonts w:ascii="Courier New" w:hAnsi="Courier New" w:cs="Courier New"/>
                <w:lang w:val="en-US"/>
              </w:rPr>
              <w:t>off</w:t>
            </w:r>
            <w:r>
              <w:rPr>
                <w:rFonts w:ascii="Courier New" w:hAnsi="Courier New" w:cs="Courier New"/>
              </w:rPr>
              <w:t>, в правом верхнем углу всегда выводится значение частоты сигнала, длительность одного периода которого равна расстоянию между курсорами времени.</w:t>
            </w:r>
          </w:p>
        </w:tc>
      </w:tr>
      <w:tr w:rsidR="00062F07" w:rsidRPr="00D266E9" w14:paraId="269A4BF2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E8E2" w14:textId="3CEE9C0E" w:rsidR="00062F07" w:rsidRPr="00D266E9" w:rsidRDefault="00D266E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:cursor:set:channel {1|2|?}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428B3" w14:textId="36E8BA33" w:rsidR="00062F07" w:rsidRPr="00D266E9" w:rsidRDefault="00D266E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Номер канала, управление которым производится вращением ручки УСТАНОВКА.</w:t>
            </w:r>
          </w:p>
        </w:tc>
      </w:tr>
      <w:tr w:rsidR="00062F07" w:rsidRPr="00D266E9" w14:paraId="259BEA05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ADE0E" w14:textId="397317EE" w:rsidR="00062F07" w:rsidRPr="00D266E9" w:rsidRDefault="00D266E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:cursor:set:volt&lt;n&gt; {&lt;0…200&gt;|?}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59B19" w14:textId="77323EEF" w:rsidR="00062F07" w:rsidRPr="00D266E9" w:rsidRDefault="00D266E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Абсолютное значение курсора напряжения </w:t>
            </w:r>
            <w:r w:rsidRPr="00D266E9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/>
                <w:lang w:val="en-US"/>
              </w:rPr>
              <w:t>n</w:t>
            </w:r>
            <w:r w:rsidRPr="00D266E9">
              <w:rPr>
                <w:rFonts w:ascii="Courier New" w:hAnsi="Courier New" w:cs="Courier New"/>
              </w:rPr>
              <w:t xml:space="preserve">&gt;. </w:t>
            </w:r>
            <w:r>
              <w:rPr>
                <w:rFonts w:ascii="Courier New" w:hAnsi="Courier New" w:cs="Courier New"/>
              </w:rPr>
              <w:t>Верхней границе сетки соответствует 0, нижней – 200.</w:t>
            </w:r>
          </w:p>
        </w:tc>
      </w:tr>
      <w:tr w:rsidR="00062F07" w:rsidRPr="00D266E9" w14:paraId="0DB9C6CE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2AE04" w14:textId="2C7EF9D9" w:rsidR="00062F07" w:rsidRPr="00D266E9" w:rsidRDefault="00D266E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:cursor:set:time&lt;n&gt; {&lt;0…280&gt;|?}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A9E5A" w14:textId="5D8DE1EF" w:rsidR="00062F07" w:rsidRPr="003F4E2B" w:rsidRDefault="00D266E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Абсолютное значение времени курсора </w:t>
            </w:r>
            <w:r w:rsidRPr="00D266E9">
              <w:rPr>
                <w:rFonts w:ascii="Courier New" w:hAnsi="Courier New" w:cs="Courier New"/>
              </w:rPr>
              <w:t>&lt;</w:t>
            </w:r>
            <w:r>
              <w:rPr>
                <w:rFonts w:ascii="Courier New" w:hAnsi="Courier New" w:cs="Courier New"/>
                <w:lang w:val="en-US"/>
              </w:rPr>
              <w:t>n</w:t>
            </w:r>
            <w:r w:rsidRPr="00D266E9">
              <w:rPr>
                <w:rFonts w:ascii="Courier New" w:hAnsi="Courier New" w:cs="Courier New"/>
              </w:rPr>
              <w:t xml:space="preserve">&gt;. </w:t>
            </w:r>
            <w:r>
              <w:rPr>
                <w:rFonts w:ascii="Courier New" w:hAnsi="Courier New" w:cs="Courier New"/>
              </w:rPr>
              <w:t xml:space="preserve">Левой границе сетки соответствует </w:t>
            </w:r>
            <w:r w:rsidRPr="00D266E9">
              <w:rPr>
                <w:rFonts w:ascii="Courier New" w:hAnsi="Courier New" w:cs="Courier New"/>
              </w:rPr>
              <w:t xml:space="preserve">0, </w:t>
            </w:r>
            <w:r w:rsidR="003F4E2B">
              <w:rPr>
                <w:rFonts w:ascii="Courier New" w:hAnsi="Courier New" w:cs="Courier New"/>
              </w:rPr>
              <w:t>правой – 280.</w:t>
            </w:r>
          </w:p>
        </w:tc>
      </w:tr>
      <w:tr w:rsidR="00062F07" w:rsidRPr="00D266E9" w14:paraId="41530B24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7CC3" w14:textId="223C27FB" w:rsidR="00062F07" w:rsidRPr="003F4E2B" w:rsidRDefault="003F4E2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:cursor:set:time {100|?}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02559" w14:textId="77777777" w:rsidR="00062F07" w:rsidRDefault="003F4E2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100 – устанавливает значени </w:t>
            </w:r>
            <w:r>
              <w:rPr>
                <w:rFonts w:ascii="Courier New" w:hAnsi="Courier New" w:cs="Courier New"/>
              </w:rPr>
              <w:lastRenderedPageBreak/>
              <w:t>процентных измерений между курсорами в 100%;</w:t>
            </w:r>
          </w:p>
          <w:p w14:paraId="474F1E87" w14:textId="45F7DD4A" w:rsidR="003F4E2B" w:rsidRPr="00D266E9" w:rsidRDefault="003F4E2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? – возвращает текущее расстояние между курсорами времени в процентах от изначально установленного.</w:t>
            </w:r>
          </w:p>
        </w:tc>
      </w:tr>
      <w:tr w:rsidR="00062F07" w:rsidRPr="00D266E9" w14:paraId="770B7652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805E" w14:textId="6318E2AB" w:rsidR="00062F07" w:rsidRPr="003F4E2B" w:rsidRDefault="003F4E2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:cursors:set:volt {100|?}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BCFFC" w14:textId="77777777" w:rsidR="00062F07" w:rsidRDefault="003F4E2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100 – устанавливает значение процентных измерений между курсорами напряжения в 100%;</w:t>
            </w:r>
          </w:p>
          <w:p w14:paraId="52649095" w14:textId="79233435" w:rsidR="003F4E2B" w:rsidRPr="00231C20" w:rsidRDefault="003F4E2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? – возвращает текущее расстояние между курсорами напряжения в процентах от изначально установленного.</w:t>
            </w:r>
          </w:p>
        </w:tc>
      </w:tr>
      <w:tr w:rsidR="00231C20" w:rsidRPr="00062F07" w14:paraId="7CC78820" w14:textId="77777777" w:rsidTr="00435BBC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3DBE4" w14:textId="13736425" w:rsidR="00231C20" w:rsidRPr="00231C20" w:rsidRDefault="00231C20" w:rsidP="00435B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 xml:space="preserve">Подсистема </w:t>
            </w:r>
            <w:r>
              <w:rPr>
                <w:rFonts w:ascii="Courier New" w:hAnsi="Courier New" w:cs="Courier New"/>
                <w:b/>
                <w:lang w:val="en-US"/>
              </w:rPr>
              <w:t>MEMORY</w:t>
            </w:r>
          </w:p>
        </w:tc>
      </w:tr>
      <w:tr w:rsidR="00062F07" w:rsidRPr="00D266E9" w14:paraId="0F4527EC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B9D3" w14:textId="74F254CC" w:rsidR="00062F07" w:rsidRPr="00231C20" w:rsidRDefault="00231C2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:memory:samples {281|512|1024|?}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B01C" w14:textId="5A71E5DC" w:rsidR="00062F07" w:rsidRPr="00D266E9" w:rsidRDefault="00231C2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Количество отсчётов в одной реализации.</w:t>
            </w:r>
          </w:p>
        </w:tc>
      </w:tr>
      <w:tr w:rsidR="00062F07" w:rsidRPr="00D266E9" w14:paraId="09B65CDD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D4440" w14:textId="67146BE5" w:rsidR="00062F07" w:rsidRPr="00231C20" w:rsidRDefault="00231C2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:memory:data &lt;1…&gt;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26BD" w14:textId="77777777" w:rsidR="00062F07" w:rsidRDefault="00231C2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Возвращает заданную реализацию. Получить отображённые на экране данные:</w:t>
            </w:r>
          </w:p>
          <w:p w14:paraId="35D00E03" w14:textId="37083844" w:rsidR="00231C20" w:rsidRPr="00231C20" w:rsidRDefault="00231C2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:memory:data 1</w:t>
            </w:r>
            <w:r w:rsidR="00392B0E">
              <w:rPr>
                <w:rFonts w:ascii="Courier New" w:hAnsi="Courier New" w:cs="Courier New"/>
                <w:lang w:val="en-US"/>
              </w:rPr>
              <w:t>.</w:t>
            </w:r>
          </w:p>
        </w:tc>
      </w:tr>
      <w:tr w:rsidR="00EC21BF" w:rsidRPr="00062F07" w14:paraId="10C4E4AA" w14:textId="77777777" w:rsidTr="00435BBC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1BFB9" w14:textId="7E6F312F" w:rsidR="00EC21BF" w:rsidRPr="00231C20" w:rsidRDefault="00EC21BF" w:rsidP="00435B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 xml:space="preserve">Подсистема </w:t>
            </w:r>
            <w:r>
              <w:rPr>
                <w:rFonts w:ascii="Courier New" w:hAnsi="Courier New" w:cs="Courier New"/>
                <w:b/>
                <w:lang w:val="en-US"/>
              </w:rPr>
              <w:t>ME</w:t>
            </w:r>
            <w:r>
              <w:rPr>
                <w:rFonts w:ascii="Courier New" w:hAnsi="Courier New" w:cs="Courier New"/>
                <w:b/>
                <w:lang w:val="en-US"/>
              </w:rPr>
              <w:t>ASURE</w:t>
            </w:r>
          </w:p>
        </w:tc>
      </w:tr>
      <w:tr w:rsidR="00062F07" w:rsidRPr="00D266E9" w14:paraId="41E025A7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6726B" w14:textId="6F08D92B" w:rsidR="00062F07" w:rsidRPr="00EC21BF" w:rsidRDefault="00EC21B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:measure:show {on|off|?}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01D48" w14:textId="7F88CB60" w:rsidR="00062F07" w:rsidRPr="00860C86" w:rsidRDefault="00860C8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Включает/выключает отображение результатов автоматических измерений на экране.</w:t>
            </w:r>
          </w:p>
        </w:tc>
      </w:tr>
      <w:tr w:rsidR="00EC21BF" w:rsidRPr="00D266E9" w14:paraId="1F251F9A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5861D" w14:textId="58C3B6C9" w:rsidR="00EC21BF" w:rsidRPr="00127C39" w:rsidRDefault="00127C3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:measure:</w:t>
            </w:r>
            <w:r w:rsidR="005C0EBF">
              <w:rPr>
                <w:rFonts w:ascii="Courier New" w:hAnsi="Courier New" w:cs="Courier New"/>
                <w:lang w:val="en-US"/>
              </w:rPr>
              <w:t>channel {1|2|both|?}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6FF17" w14:textId="365E9C83" w:rsidR="00EC21BF" w:rsidRPr="00D266E9" w:rsidRDefault="005C0EB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Выбор канала для измерений.</w:t>
            </w:r>
          </w:p>
        </w:tc>
      </w:tr>
      <w:tr w:rsidR="00EC21BF" w:rsidRPr="005C0EBF" w14:paraId="6FC8287A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70B79" w14:textId="77777777" w:rsidR="00EC21BF" w:rsidRDefault="005C0EB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:measure:assign &lt;1…15&gt; {vmax|</w:t>
            </w:r>
          </w:p>
          <w:p w14:paraId="09ABCD18" w14:textId="75F9996E" w:rsidR="005C0EBF" w:rsidRDefault="005C0EB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vmin|vpp|vmaxsteady|vminsteady|</w:t>
            </w:r>
          </w:p>
          <w:p w14:paraId="4CF21FC7" w14:textId="77777777" w:rsidR="005C0EBF" w:rsidRDefault="005C0EB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vampl|average|vrms|ejection+|</w:t>
            </w:r>
          </w:p>
          <w:p w14:paraId="786D7315" w14:textId="77777777" w:rsidR="005C0EBF" w:rsidRDefault="005C0EB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ejection-|period|frequency|</w:t>
            </w:r>
          </w:p>
          <w:p w14:paraId="5E1F5CFB" w14:textId="77777777" w:rsidR="005C0EBF" w:rsidRDefault="005C0EB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risetime|falltime|duration+|</w:t>
            </w:r>
          </w:p>
          <w:p w14:paraId="40B3817C" w14:textId="77777777" w:rsidR="005C0EBF" w:rsidRDefault="005C0EB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duration-|duty+|duty-|delay+|</w:t>
            </w:r>
          </w:p>
          <w:p w14:paraId="280E778E" w14:textId="070FDF2F" w:rsidR="005C0EBF" w:rsidRPr="005C0EBF" w:rsidRDefault="005C0EB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delay-|phase+|phase-|?}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A4900" w14:textId="77777777" w:rsidR="005C0EBF" w:rsidRDefault="005C0EB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Назначает автоматическое измерение позиции на экране:</w:t>
            </w:r>
          </w:p>
          <w:p w14:paraId="4A252E86" w14:textId="77777777" w:rsidR="005C0EBF" w:rsidRDefault="005C0EB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{1…15} </w:t>
            </w:r>
            <w:r>
              <w:rPr>
                <w:rFonts w:ascii="Courier New" w:hAnsi="Courier New" w:cs="Courier New"/>
              </w:rPr>
              <w:t>– порядковый номер пози-</w:t>
            </w:r>
          </w:p>
          <w:p w14:paraId="6576AB9D" w14:textId="77777777" w:rsidR="005C0EBF" w:rsidRDefault="005C0EB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ции, которой будет назначено из-</w:t>
            </w:r>
          </w:p>
          <w:p w14:paraId="14E7D278" w14:textId="77777777" w:rsidR="005C0EBF" w:rsidRDefault="005C0EB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мерение. Отсчёт ведётся относительно экрана слева направа сверху вниз</w:t>
            </w:r>
            <w:r w:rsidR="0046561F">
              <w:rPr>
                <w:rFonts w:ascii="Courier New" w:hAnsi="Courier New" w:cs="Courier New"/>
              </w:rPr>
              <w:t>;</w:t>
            </w:r>
          </w:p>
          <w:p w14:paraId="31FBDEE4" w14:textId="77777777" w:rsidR="0046561F" w:rsidRDefault="004656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ejection</w:t>
            </w:r>
            <w:r w:rsidRPr="0046561F">
              <w:rPr>
                <w:rFonts w:ascii="Courier New" w:hAnsi="Courier New" w:cs="Courier New"/>
              </w:rPr>
              <w:t xml:space="preserve">+ - </w:t>
            </w:r>
            <w:r>
              <w:rPr>
                <w:rFonts w:ascii="Courier New" w:hAnsi="Courier New" w:cs="Courier New"/>
              </w:rPr>
              <w:t>выброс на фронте сигнала;</w:t>
            </w:r>
          </w:p>
          <w:p w14:paraId="28DBF9A1" w14:textId="77777777" w:rsidR="0046561F" w:rsidRDefault="004656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ejection</w:t>
            </w:r>
            <w:r w:rsidRPr="0046561F">
              <w:rPr>
                <w:rFonts w:ascii="Courier New" w:hAnsi="Courier New" w:cs="Courier New"/>
              </w:rPr>
              <w:t xml:space="preserve">- - </w:t>
            </w:r>
            <w:r>
              <w:rPr>
                <w:rFonts w:ascii="Courier New" w:hAnsi="Courier New" w:cs="Courier New"/>
              </w:rPr>
              <w:t>выброс на спаде сигнала;</w:t>
            </w:r>
          </w:p>
          <w:p w14:paraId="42678959" w14:textId="77777777" w:rsidR="0046561F" w:rsidRDefault="004656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duty – </w:t>
            </w:r>
            <w:r>
              <w:rPr>
                <w:rFonts w:ascii="Courier New" w:hAnsi="Courier New" w:cs="Courier New"/>
              </w:rPr>
              <w:t>скважность;</w:t>
            </w:r>
          </w:p>
          <w:p w14:paraId="49D5DBD8" w14:textId="77777777" w:rsidR="0046561F" w:rsidRDefault="004656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delay</w:t>
            </w:r>
            <w:r w:rsidRPr="0046561F">
              <w:rPr>
                <w:rFonts w:ascii="Courier New" w:hAnsi="Courier New" w:cs="Courier New"/>
              </w:rPr>
              <w:t xml:space="preserve">+ - </w:t>
            </w:r>
            <w:r>
              <w:rPr>
                <w:rFonts w:ascii="Courier New" w:hAnsi="Courier New" w:cs="Courier New"/>
              </w:rPr>
              <w:t>время между фронтами сигналов первого и второго каналов;</w:t>
            </w:r>
          </w:p>
          <w:p w14:paraId="3D2E6805" w14:textId="77777777" w:rsidR="0046561F" w:rsidRDefault="004656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delay</w:t>
            </w:r>
            <w:r w:rsidRPr="0046561F">
              <w:rPr>
                <w:rFonts w:ascii="Courier New" w:hAnsi="Courier New" w:cs="Courier New"/>
              </w:rPr>
              <w:t xml:space="preserve">- - </w:t>
            </w:r>
            <w:r>
              <w:rPr>
                <w:rFonts w:ascii="Courier New" w:hAnsi="Courier New" w:cs="Courier New"/>
              </w:rPr>
              <w:t>время мжеду спадами сигналов первого и второго каналов;</w:t>
            </w:r>
          </w:p>
          <w:p w14:paraId="29A4EFBE" w14:textId="77777777" w:rsidR="0046561F" w:rsidRDefault="004656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phase</w:t>
            </w:r>
            <w:r w:rsidRPr="0046561F">
              <w:rPr>
                <w:rFonts w:ascii="Courier New" w:hAnsi="Courier New" w:cs="Courier New"/>
              </w:rPr>
              <w:t xml:space="preserve">+ - </w:t>
            </w:r>
            <w:r>
              <w:rPr>
                <w:rFonts w:ascii="Courier New" w:hAnsi="Courier New" w:cs="Courier New"/>
              </w:rPr>
              <w:t>разность фаз между фронтами сигналов первого и второго каналов, в градусах;</w:t>
            </w:r>
          </w:p>
          <w:p w14:paraId="4E0D5023" w14:textId="4B8AAA7A" w:rsidR="0046561F" w:rsidRPr="0046561F" w:rsidRDefault="0046561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phase</w:t>
            </w:r>
            <w:r w:rsidRPr="0046561F">
              <w:rPr>
                <w:rFonts w:ascii="Courier New" w:hAnsi="Courier New" w:cs="Courier New"/>
              </w:rPr>
              <w:t xml:space="preserve">- - </w:t>
            </w:r>
            <w:r>
              <w:rPr>
                <w:rFonts w:ascii="Courier New" w:hAnsi="Courier New" w:cs="Courier New"/>
              </w:rPr>
              <w:t>разность фаз между спадами сигналов первого и второго каналов, в градусах.</w:t>
            </w:r>
          </w:p>
        </w:tc>
      </w:tr>
      <w:tr w:rsidR="00EC21BF" w:rsidRPr="005C0EBF" w14:paraId="785AC3FA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05BE8" w14:textId="60A44A97" w:rsidR="00EC21BF" w:rsidRPr="00EC3EE0" w:rsidRDefault="00EC3EE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:measure:get &lt;1…15&gt;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A182" w14:textId="34C0171C" w:rsidR="00EC21BF" w:rsidRPr="00EC3EE0" w:rsidRDefault="00EC3EE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Возвращает измерение из позиции </w:t>
            </w:r>
            <w:r>
              <w:rPr>
                <w:rFonts w:ascii="Courier New" w:hAnsi="Courier New" w:cs="Courier New"/>
                <w:lang w:val="en-US"/>
              </w:rPr>
              <w:t>&lt;1…15&gt;.</w:t>
            </w:r>
          </w:p>
        </w:tc>
      </w:tr>
      <w:tr w:rsidR="005C3773" w:rsidRPr="00062F07" w14:paraId="5A46ECFB" w14:textId="77777777" w:rsidTr="00435BBC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ABECE" w14:textId="77777777" w:rsidR="005C3773" w:rsidRPr="00231C20" w:rsidRDefault="005C3773" w:rsidP="00435BB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 xml:space="preserve">Подсистема </w:t>
            </w:r>
            <w:r>
              <w:rPr>
                <w:rFonts w:ascii="Courier New" w:hAnsi="Courier New" w:cs="Courier New"/>
                <w:b/>
                <w:lang w:val="en-US"/>
              </w:rPr>
              <w:t>MEASURE</w:t>
            </w:r>
          </w:p>
        </w:tc>
      </w:tr>
      <w:tr w:rsidR="00EC21BF" w:rsidRPr="005C0EBF" w14:paraId="285CD3A5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FB5B4" w14:textId="77777777" w:rsidR="00EC21BF" w:rsidRPr="005C0EBF" w:rsidRDefault="00EC21BF">
            <w:pPr>
              <w:rPr>
                <w:rFonts w:ascii="Courier New" w:hAnsi="Courier New" w:cs="Courier New"/>
              </w:rPr>
            </w:pPr>
            <w:bookmarkStart w:id="1" w:name="_GoBack"/>
            <w:bookmarkEnd w:id="1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A7DE7" w14:textId="77777777" w:rsidR="00EC21BF" w:rsidRPr="005C0EBF" w:rsidRDefault="00EC21BF">
            <w:pPr>
              <w:rPr>
                <w:rFonts w:ascii="Courier New" w:hAnsi="Courier New" w:cs="Courier New"/>
              </w:rPr>
            </w:pPr>
          </w:p>
        </w:tc>
      </w:tr>
      <w:tr w:rsidR="00EC21BF" w:rsidRPr="005C0EBF" w14:paraId="517F8D8A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F5A80" w14:textId="77777777" w:rsidR="00EC21BF" w:rsidRPr="005C0EBF" w:rsidRDefault="00EC21BF">
            <w:pPr>
              <w:rPr>
                <w:rFonts w:ascii="Courier New" w:hAnsi="Courier New" w:cs="Courier New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CCC6" w14:textId="77777777" w:rsidR="00EC21BF" w:rsidRPr="005C0EBF" w:rsidRDefault="00EC21BF">
            <w:pPr>
              <w:rPr>
                <w:rFonts w:ascii="Courier New" w:hAnsi="Courier New" w:cs="Courier New"/>
              </w:rPr>
            </w:pPr>
          </w:p>
        </w:tc>
      </w:tr>
      <w:tr w:rsidR="00EC21BF" w:rsidRPr="005C0EBF" w14:paraId="7910B421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1C51B" w14:textId="77777777" w:rsidR="00EC21BF" w:rsidRPr="005C0EBF" w:rsidRDefault="00EC21BF">
            <w:pPr>
              <w:rPr>
                <w:rFonts w:ascii="Courier New" w:hAnsi="Courier New" w:cs="Courier New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34F29" w14:textId="77777777" w:rsidR="00EC21BF" w:rsidRPr="005C0EBF" w:rsidRDefault="00EC21BF">
            <w:pPr>
              <w:rPr>
                <w:rFonts w:ascii="Courier New" w:hAnsi="Courier New" w:cs="Courier New"/>
              </w:rPr>
            </w:pPr>
          </w:p>
        </w:tc>
      </w:tr>
      <w:tr w:rsidR="00EC21BF" w:rsidRPr="005C0EBF" w14:paraId="2944547F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C0DAC" w14:textId="77777777" w:rsidR="00EC21BF" w:rsidRPr="005C0EBF" w:rsidRDefault="00EC21BF">
            <w:pPr>
              <w:rPr>
                <w:rFonts w:ascii="Courier New" w:hAnsi="Courier New" w:cs="Courier New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55AAD" w14:textId="77777777" w:rsidR="00EC21BF" w:rsidRPr="005C0EBF" w:rsidRDefault="00EC21BF">
            <w:pPr>
              <w:rPr>
                <w:rFonts w:ascii="Courier New" w:hAnsi="Courier New" w:cs="Courier New"/>
              </w:rPr>
            </w:pPr>
          </w:p>
        </w:tc>
      </w:tr>
      <w:tr w:rsidR="00062F07" w:rsidRPr="005C0EBF" w14:paraId="54DF1653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5E660" w14:textId="4277325A" w:rsidR="00062F07" w:rsidRPr="005C0EBF" w:rsidRDefault="00062F07">
            <w:pPr>
              <w:rPr>
                <w:rFonts w:ascii="Courier New" w:hAnsi="Courier New" w:cs="Courier New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3D068" w14:textId="77777777" w:rsidR="00062F07" w:rsidRPr="005C0EBF" w:rsidRDefault="00062F07">
            <w:pPr>
              <w:rPr>
                <w:rFonts w:ascii="Courier New" w:hAnsi="Courier New" w:cs="Courier New"/>
              </w:rPr>
            </w:pPr>
          </w:p>
        </w:tc>
      </w:tr>
      <w:tr w:rsidR="00062F07" w:rsidRPr="005C0EBF" w14:paraId="7E6DDD2D" w14:textId="77777777" w:rsidTr="00EF09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77F4F" w14:textId="41A6F600" w:rsidR="00062F07" w:rsidRPr="005C0EBF" w:rsidRDefault="00062F07">
            <w:pPr>
              <w:rPr>
                <w:rFonts w:ascii="Courier New" w:hAnsi="Courier New" w:cs="Courier New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BC693" w14:textId="77777777" w:rsidR="00062F07" w:rsidRPr="005C0EBF" w:rsidRDefault="00062F07">
            <w:pPr>
              <w:rPr>
                <w:rFonts w:ascii="Courier New" w:hAnsi="Courier New" w:cs="Courier New"/>
              </w:rPr>
            </w:pPr>
          </w:p>
        </w:tc>
      </w:tr>
    </w:tbl>
    <w:p w14:paraId="6416256C" w14:textId="77777777" w:rsidR="003C28D6" w:rsidRPr="005C0EBF" w:rsidRDefault="003C28D6">
      <w:pPr>
        <w:pStyle w:val="a3"/>
        <w:spacing w:before="6"/>
        <w:ind w:left="0"/>
        <w:rPr>
          <w:sz w:val="20"/>
        </w:rPr>
      </w:pPr>
    </w:p>
    <w:sectPr w:rsidR="003C28D6" w:rsidRPr="005C0EBF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65B9"/>
    <w:multiLevelType w:val="multilevel"/>
    <w:tmpl w:val="838C2202"/>
    <w:lvl w:ilvl="0">
      <w:start w:val="2"/>
      <w:numFmt w:val="decimal"/>
      <w:lvlText w:val="%1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50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616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4268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51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34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17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00" w:hanging="663"/>
      </w:pPr>
      <w:rPr>
        <w:rFonts w:hint="default"/>
        <w:lang w:val="ru-RU" w:eastAsia="en-US" w:bidi="ar-SA"/>
      </w:rPr>
    </w:lvl>
  </w:abstractNum>
  <w:abstractNum w:abstractNumId="1" w15:restartNumberingAfterBreak="0">
    <w:nsid w:val="099C4A10"/>
    <w:multiLevelType w:val="multilevel"/>
    <w:tmpl w:val="0DA84D3A"/>
    <w:lvl w:ilvl="0">
      <w:start w:val="1"/>
      <w:numFmt w:val="decimal"/>
      <w:lvlText w:val="%1"/>
      <w:lvlJc w:val="left"/>
      <w:pPr>
        <w:ind w:left="1088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22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4245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905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7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3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0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4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00E2C6D"/>
    <w:multiLevelType w:val="multilevel"/>
    <w:tmpl w:val="F6CA3260"/>
    <w:lvl w:ilvl="0">
      <w:start w:val="2"/>
      <w:numFmt w:val="decimal"/>
      <w:lvlText w:val="%1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1">
      <w:start w:val="8"/>
      <w:numFmt w:val="decimal"/>
      <w:lvlText w:val="%1.%2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92" w:hanging="497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989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86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8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79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6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73" w:hanging="497"/>
      </w:pPr>
      <w:rPr>
        <w:rFonts w:hint="default"/>
        <w:lang w:val="ru-RU" w:eastAsia="en-US" w:bidi="ar-SA"/>
      </w:rPr>
    </w:lvl>
  </w:abstractNum>
  <w:abstractNum w:abstractNumId="3" w15:restartNumberingAfterBreak="0">
    <w:nsid w:val="12057F2E"/>
    <w:multiLevelType w:val="multilevel"/>
    <w:tmpl w:val="A8BA5382"/>
    <w:lvl w:ilvl="0">
      <w:start w:val="2"/>
      <w:numFmt w:val="decimal"/>
      <w:lvlText w:val="%1"/>
      <w:lvlJc w:val="left"/>
      <w:pPr>
        <w:ind w:left="1758" w:hanging="663"/>
        <w:jc w:val="left"/>
      </w:pPr>
      <w:rPr>
        <w:rFonts w:hint="default"/>
        <w:lang w:val="ru-RU" w:eastAsia="en-US" w:bidi="ar-SA"/>
      </w:rPr>
    </w:lvl>
    <w:lvl w:ilvl="1">
      <w:start w:val="7"/>
      <w:numFmt w:val="decimal"/>
      <w:lvlText w:val="%1.%2"/>
      <w:lvlJc w:val="left"/>
      <w:pPr>
        <w:ind w:left="1758" w:hanging="663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758" w:hanging="663"/>
        <w:jc w:val="left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1758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4882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63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43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24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5" w:hanging="663"/>
      </w:pPr>
      <w:rPr>
        <w:rFonts w:hint="default"/>
        <w:lang w:val="ru-RU" w:eastAsia="en-US" w:bidi="ar-SA"/>
      </w:rPr>
    </w:lvl>
  </w:abstractNum>
  <w:abstractNum w:abstractNumId="4" w15:restartNumberingAfterBreak="0">
    <w:nsid w:val="12CA15C5"/>
    <w:multiLevelType w:val="multilevel"/>
    <w:tmpl w:val="CC8E04D0"/>
    <w:lvl w:ilvl="0">
      <w:start w:val="2"/>
      <w:numFmt w:val="decimal"/>
      <w:lvlText w:val="%1"/>
      <w:lvlJc w:val="left"/>
      <w:pPr>
        <w:ind w:left="4057" w:hanging="36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057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5161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711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6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81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6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1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37F45AD1"/>
    <w:multiLevelType w:val="multilevel"/>
    <w:tmpl w:val="B2A4F4A8"/>
    <w:lvl w:ilvl="0">
      <w:start w:val="2"/>
      <w:numFmt w:val="decimal"/>
      <w:lvlText w:val="%1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50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891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02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1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23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34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5" w:hanging="497"/>
      </w:pPr>
      <w:rPr>
        <w:rFonts w:hint="default"/>
        <w:lang w:val="ru-RU" w:eastAsia="en-US" w:bidi="ar-SA"/>
      </w:rPr>
    </w:lvl>
  </w:abstractNum>
  <w:abstractNum w:abstractNumId="6" w15:restartNumberingAfterBreak="0">
    <w:nsid w:val="39F1226F"/>
    <w:multiLevelType w:val="multilevel"/>
    <w:tmpl w:val="829E74EA"/>
    <w:lvl w:ilvl="0">
      <w:start w:val="2"/>
      <w:numFmt w:val="decimal"/>
      <w:lvlText w:val="%1"/>
      <w:lvlJc w:val="left"/>
      <w:pPr>
        <w:ind w:left="3892" w:hanging="360"/>
        <w:jc w:val="left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3892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5033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599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16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3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99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6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3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3D1F7BBB"/>
    <w:multiLevelType w:val="multilevel"/>
    <w:tmpl w:val="FD287994"/>
    <w:lvl w:ilvl="0">
      <w:start w:val="2"/>
      <w:numFmt w:val="decimal"/>
      <w:lvlText w:val="%1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1">
      <w:start w:val="7"/>
      <w:numFmt w:val="decimal"/>
      <w:lvlText w:val="%1.%2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92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58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3711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87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63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39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14" w:hanging="663"/>
      </w:pPr>
      <w:rPr>
        <w:rFonts w:hint="default"/>
        <w:lang w:val="ru-RU" w:eastAsia="en-US" w:bidi="ar-SA"/>
      </w:rPr>
    </w:lvl>
  </w:abstractNum>
  <w:abstractNum w:abstractNumId="8" w15:restartNumberingAfterBreak="0">
    <w:nsid w:val="45BC6FF8"/>
    <w:multiLevelType w:val="multilevel"/>
    <w:tmpl w:val="A2702B5C"/>
    <w:lvl w:ilvl="0">
      <w:start w:val="2"/>
      <w:numFmt w:val="decimal"/>
      <w:lvlText w:val="%1"/>
      <w:lvlJc w:val="left"/>
      <w:pPr>
        <w:ind w:left="954" w:hanging="497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954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954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954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4402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63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3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84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5" w:hanging="663"/>
      </w:pPr>
      <w:rPr>
        <w:rFonts w:hint="default"/>
        <w:lang w:val="ru-RU" w:eastAsia="en-US" w:bidi="ar-SA"/>
      </w:rPr>
    </w:lvl>
  </w:abstractNum>
  <w:abstractNum w:abstractNumId="9" w15:restartNumberingAfterBreak="0">
    <w:nsid w:val="46806886"/>
    <w:multiLevelType w:val="multilevel"/>
    <w:tmpl w:val="402A20CC"/>
    <w:lvl w:ilvl="0">
      <w:start w:val="2"/>
      <w:numFmt w:val="decimal"/>
      <w:lvlText w:val="%1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1">
      <w:start w:val="6"/>
      <w:numFmt w:val="decimal"/>
      <w:lvlText w:val="%1.%2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92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58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4362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29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96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64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31" w:hanging="663"/>
      </w:pPr>
      <w:rPr>
        <w:rFonts w:hint="default"/>
        <w:lang w:val="ru-RU" w:eastAsia="en-US" w:bidi="ar-SA"/>
      </w:rPr>
    </w:lvl>
  </w:abstractNum>
  <w:abstractNum w:abstractNumId="10" w15:restartNumberingAfterBreak="0">
    <w:nsid w:val="4CFC21F1"/>
    <w:multiLevelType w:val="hybridMultilevel"/>
    <w:tmpl w:val="A24828D0"/>
    <w:lvl w:ilvl="0" w:tplc="1610B53C">
      <w:numFmt w:val="bullet"/>
      <w:lvlText w:val="–"/>
      <w:lvlJc w:val="left"/>
      <w:pPr>
        <w:ind w:left="267" w:hanging="1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1" w:tplc="3B3CD0EC">
      <w:numFmt w:val="bullet"/>
      <w:lvlText w:val="•"/>
      <w:lvlJc w:val="left"/>
      <w:pPr>
        <w:ind w:left="1190" w:hanging="166"/>
      </w:pPr>
      <w:rPr>
        <w:rFonts w:hint="default"/>
        <w:lang w:val="ru-RU" w:eastAsia="en-US" w:bidi="ar-SA"/>
      </w:rPr>
    </w:lvl>
    <w:lvl w:ilvl="2" w:tplc="6C128668">
      <w:numFmt w:val="bullet"/>
      <w:lvlText w:val="•"/>
      <w:lvlJc w:val="left"/>
      <w:pPr>
        <w:ind w:left="2121" w:hanging="166"/>
      </w:pPr>
      <w:rPr>
        <w:rFonts w:hint="default"/>
        <w:lang w:val="ru-RU" w:eastAsia="en-US" w:bidi="ar-SA"/>
      </w:rPr>
    </w:lvl>
    <w:lvl w:ilvl="3" w:tplc="CF187240">
      <w:numFmt w:val="bullet"/>
      <w:lvlText w:val="•"/>
      <w:lvlJc w:val="left"/>
      <w:pPr>
        <w:ind w:left="3051" w:hanging="166"/>
      </w:pPr>
      <w:rPr>
        <w:rFonts w:hint="default"/>
        <w:lang w:val="ru-RU" w:eastAsia="en-US" w:bidi="ar-SA"/>
      </w:rPr>
    </w:lvl>
    <w:lvl w:ilvl="4" w:tplc="696CEF0C">
      <w:numFmt w:val="bullet"/>
      <w:lvlText w:val="•"/>
      <w:lvlJc w:val="left"/>
      <w:pPr>
        <w:ind w:left="3982" w:hanging="166"/>
      </w:pPr>
      <w:rPr>
        <w:rFonts w:hint="default"/>
        <w:lang w:val="ru-RU" w:eastAsia="en-US" w:bidi="ar-SA"/>
      </w:rPr>
    </w:lvl>
    <w:lvl w:ilvl="5" w:tplc="31005940">
      <w:numFmt w:val="bullet"/>
      <w:lvlText w:val="•"/>
      <w:lvlJc w:val="left"/>
      <w:pPr>
        <w:ind w:left="4913" w:hanging="166"/>
      </w:pPr>
      <w:rPr>
        <w:rFonts w:hint="default"/>
        <w:lang w:val="ru-RU" w:eastAsia="en-US" w:bidi="ar-SA"/>
      </w:rPr>
    </w:lvl>
    <w:lvl w:ilvl="6" w:tplc="57222C96">
      <w:numFmt w:val="bullet"/>
      <w:lvlText w:val="•"/>
      <w:lvlJc w:val="left"/>
      <w:pPr>
        <w:ind w:left="5843" w:hanging="166"/>
      </w:pPr>
      <w:rPr>
        <w:rFonts w:hint="default"/>
        <w:lang w:val="ru-RU" w:eastAsia="en-US" w:bidi="ar-SA"/>
      </w:rPr>
    </w:lvl>
    <w:lvl w:ilvl="7" w:tplc="F1E206F4">
      <w:numFmt w:val="bullet"/>
      <w:lvlText w:val="•"/>
      <w:lvlJc w:val="left"/>
      <w:pPr>
        <w:ind w:left="6774" w:hanging="166"/>
      </w:pPr>
      <w:rPr>
        <w:rFonts w:hint="default"/>
        <w:lang w:val="ru-RU" w:eastAsia="en-US" w:bidi="ar-SA"/>
      </w:rPr>
    </w:lvl>
    <w:lvl w:ilvl="8" w:tplc="35AEA082">
      <w:numFmt w:val="bullet"/>
      <w:lvlText w:val="•"/>
      <w:lvlJc w:val="left"/>
      <w:pPr>
        <w:ind w:left="7705" w:hanging="166"/>
      </w:pPr>
      <w:rPr>
        <w:rFonts w:hint="default"/>
        <w:lang w:val="ru-RU" w:eastAsia="en-US" w:bidi="ar-SA"/>
      </w:rPr>
    </w:lvl>
  </w:abstractNum>
  <w:abstractNum w:abstractNumId="11" w15:restartNumberingAfterBreak="0">
    <w:nsid w:val="580B757B"/>
    <w:multiLevelType w:val="multilevel"/>
    <w:tmpl w:val="A12EF582"/>
    <w:lvl w:ilvl="0">
      <w:start w:val="2"/>
      <w:numFmt w:val="decimal"/>
      <w:lvlText w:val="%1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2">
      <w:start w:val="6"/>
      <w:numFmt w:val="decimal"/>
      <w:lvlText w:val="%1.%2.%3"/>
      <w:lvlJc w:val="left"/>
      <w:pPr>
        <w:ind w:left="1450" w:hanging="497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6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954" w:hanging="82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5">
      <w:numFmt w:val="bullet"/>
      <w:lvlText w:val="•"/>
      <w:lvlJc w:val="left"/>
      <w:pPr>
        <w:ind w:left="3619" w:hanging="8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619" w:hanging="8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619" w:hanging="8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618" w:hanging="828"/>
      </w:pPr>
      <w:rPr>
        <w:rFonts w:hint="default"/>
        <w:lang w:val="ru-RU" w:eastAsia="en-US" w:bidi="ar-SA"/>
      </w:rPr>
    </w:lvl>
  </w:abstractNum>
  <w:abstractNum w:abstractNumId="12" w15:restartNumberingAfterBreak="0">
    <w:nsid w:val="5B505C55"/>
    <w:multiLevelType w:val="multilevel"/>
    <w:tmpl w:val="EC16A956"/>
    <w:lvl w:ilvl="0">
      <w:start w:val="2"/>
      <w:numFmt w:val="decimal"/>
      <w:lvlText w:val="%1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1">
      <w:start w:val="9"/>
      <w:numFmt w:val="decimal"/>
      <w:lvlText w:val="%1.%2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92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58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3711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87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63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39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14" w:hanging="663"/>
      </w:pPr>
      <w:rPr>
        <w:rFonts w:hint="default"/>
        <w:lang w:val="ru-RU" w:eastAsia="en-US" w:bidi="ar-SA"/>
      </w:rPr>
    </w:lvl>
  </w:abstractNum>
  <w:abstractNum w:abstractNumId="13" w15:restartNumberingAfterBreak="0">
    <w:nsid w:val="611B0BBB"/>
    <w:multiLevelType w:val="multilevel"/>
    <w:tmpl w:val="91527D54"/>
    <w:lvl w:ilvl="0">
      <w:start w:val="2"/>
      <w:numFmt w:val="decimal"/>
      <w:lvlText w:val="%1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50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891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02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1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23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34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5" w:hanging="497"/>
      </w:pPr>
      <w:rPr>
        <w:rFonts w:hint="default"/>
        <w:lang w:val="ru-RU" w:eastAsia="en-US" w:bidi="ar-SA"/>
      </w:rPr>
    </w:lvl>
  </w:abstractNum>
  <w:abstractNum w:abstractNumId="14" w15:restartNumberingAfterBreak="0">
    <w:nsid w:val="70C91390"/>
    <w:multiLevelType w:val="multilevel"/>
    <w:tmpl w:val="80C0B19A"/>
    <w:lvl w:ilvl="0">
      <w:start w:val="3"/>
      <w:numFmt w:val="decimal"/>
      <w:lvlText w:val="%1"/>
      <w:lvlJc w:val="left"/>
      <w:pPr>
        <w:ind w:left="3217" w:hanging="18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772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422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065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70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5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9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3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0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714E1DE5"/>
    <w:multiLevelType w:val="multilevel"/>
    <w:tmpl w:val="16A87E98"/>
    <w:lvl w:ilvl="0">
      <w:start w:val="3"/>
      <w:numFmt w:val="decimal"/>
      <w:lvlText w:val="%1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92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989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86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8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79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6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73" w:hanging="497"/>
      </w:pPr>
      <w:rPr>
        <w:rFonts w:hint="default"/>
        <w:lang w:val="ru-RU" w:eastAsia="en-US" w:bidi="ar-SA"/>
      </w:rPr>
    </w:lvl>
  </w:abstractNum>
  <w:abstractNum w:abstractNumId="16" w15:restartNumberingAfterBreak="0">
    <w:nsid w:val="7AA44649"/>
    <w:multiLevelType w:val="multilevel"/>
    <w:tmpl w:val="3A38DEB6"/>
    <w:lvl w:ilvl="0">
      <w:start w:val="3"/>
      <w:numFmt w:val="decimal"/>
      <w:lvlText w:val="%1"/>
      <w:lvlJc w:val="left"/>
      <w:pPr>
        <w:ind w:left="102" w:hanging="49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2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2939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86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3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79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26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73" w:hanging="497"/>
      </w:pPr>
      <w:rPr>
        <w:rFonts w:hint="default"/>
        <w:lang w:val="ru-RU" w:eastAsia="en-US" w:bidi="ar-SA"/>
      </w:rPr>
    </w:lvl>
  </w:abstractNum>
  <w:num w:numId="1">
    <w:abstractNumId w:val="15"/>
  </w:num>
  <w:num w:numId="2">
    <w:abstractNumId w:val="16"/>
  </w:num>
  <w:num w:numId="3">
    <w:abstractNumId w:val="14"/>
  </w:num>
  <w:num w:numId="4">
    <w:abstractNumId w:val="12"/>
  </w:num>
  <w:num w:numId="5">
    <w:abstractNumId w:val="2"/>
  </w:num>
  <w:num w:numId="6">
    <w:abstractNumId w:val="3"/>
  </w:num>
  <w:num w:numId="7">
    <w:abstractNumId w:val="7"/>
  </w:num>
  <w:num w:numId="8">
    <w:abstractNumId w:val="9"/>
  </w:num>
  <w:num w:numId="9">
    <w:abstractNumId w:val="6"/>
  </w:num>
  <w:num w:numId="10">
    <w:abstractNumId w:val="10"/>
  </w:num>
  <w:num w:numId="11">
    <w:abstractNumId w:val="0"/>
  </w:num>
  <w:num w:numId="12">
    <w:abstractNumId w:val="13"/>
  </w:num>
  <w:num w:numId="13">
    <w:abstractNumId w:val="11"/>
  </w:num>
  <w:num w:numId="14">
    <w:abstractNumId w:val="8"/>
  </w:num>
  <w:num w:numId="15">
    <w:abstractNumId w:val="5"/>
  </w:num>
  <w:num w:numId="16">
    <w:abstractNumId w:val="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28D6"/>
    <w:rsid w:val="00062F07"/>
    <w:rsid w:val="000A61D5"/>
    <w:rsid w:val="00127C39"/>
    <w:rsid w:val="001308D7"/>
    <w:rsid w:val="00231C20"/>
    <w:rsid w:val="003227F6"/>
    <w:rsid w:val="00392B0E"/>
    <w:rsid w:val="003C28D6"/>
    <w:rsid w:val="003E72EC"/>
    <w:rsid w:val="003F4E2B"/>
    <w:rsid w:val="0046561F"/>
    <w:rsid w:val="0048786E"/>
    <w:rsid w:val="005C0EBF"/>
    <w:rsid w:val="005C3773"/>
    <w:rsid w:val="0067252D"/>
    <w:rsid w:val="00844065"/>
    <w:rsid w:val="00860C86"/>
    <w:rsid w:val="00C1366F"/>
    <w:rsid w:val="00D266E9"/>
    <w:rsid w:val="00D5205B"/>
    <w:rsid w:val="00DD4E27"/>
    <w:rsid w:val="00DF3175"/>
    <w:rsid w:val="00E167B7"/>
    <w:rsid w:val="00E22EAD"/>
    <w:rsid w:val="00E5404F"/>
    <w:rsid w:val="00EC21BF"/>
    <w:rsid w:val="00EC3EE0"/>
    <w:rsid w:val="00EF0851"/>
    <w:rsid w:val="00EF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3750EE7E"/>
  <w15:docId w15:val="{A2014794-ECAB-4050-9B3D-AA25E2AD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2614" w:hanging="361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ind w:left="1088" w:hanging="421"/>
    </w:pPr>
    <w:rPr>
      <w:sz w:val="24"/>
      <w:szCs w:val="24"/>
    </w:rPr>
  </w:style>
  <w:style w:type="paragraph" w:styleId="2">
    <w:name w:val="toc 2"/>
    <w:basedOn w:val="a"/>
    <w:uiPriority w:val="1"/>
    <w:qFormat/>
    <w:pPr>
      <w:spacing w:before="137"/>
      <w:ind w:left="1122" w:hanging="421"/>
    </w:pPr>
    <w:rPr>
      <w:sz w:val="24"/>
      <w:szCs w:val="24"/>
    </w:rPr>
  </w:style>
  <w:style w:type="paragraph" w:styleId="a3">
    <w:name w:val="Body Text"/>
    <w:basedOn w:val="a"/>
    <w:uiPriority w:val="1"/>
    <w:qFormat/>
    <w:pPr>
      <w:ind w:left="1095"/>
    </w:pPr>
  </w:style>
  <w:style w:type="paragraph" w:styleId="a4">
    <w:name w:val="Title"/>
    <w:basedOn w:val="a"/>
    <w:uiPriority w:val="10"/>
    <w:qFormat/>
    <w:pPr>
      <w:spacing w:before="131"/>
      <w:ind w:left="2614" w:right="2620"/>
      <w:jc w:val="center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095" w:hanging="663"/>
    </w:pPr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39"/>
    <w:rsid w:val="00E167B7"/>
    <w:pPr>
      <w:widowControl/>
      <w:autoSpaceDE/>
      <w:autoSpaceDN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3E72EC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E72EC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E72EC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E72EC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E72EC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3E72EC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E72EC"/>
    <w:rPr>
      <w:rFonts w:ascii="Segoe UI" w:eastAsia="Times New Roman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5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1242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Шевченко Саша</cp:lastModifiedBy>
  <cp:revision>26</cp:revision>
  <dcterms:created xsi:type="dcterms:W3CDTF">2022-03-24T01:41:00Z</dcterms:created>
  <dcterms:modified xsi:type="dcterms:W3CDTF">2022-04-13T06:02:00Z</dcterms:modified>
</cp:coreProperties>
</file>