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A4" w:rsidRPr="000B20A4" w:rsidRDefault="000B20A4" w:rsidP="00B46E58">
      <w:pPr>
        <w:pStyle w:val="aa"/>
        <w:ind w:firstLine="567"/>
        <w:rPr>
          <w:lang w:val="en-US"/>
        </w:rPr>
      </w:pPr>
      <w:r w:rsidRPr="000B20A4">
        <w:rPr>
          <w:lang w:val="en-US"/>
        </w:rPr>
        <w:t>MSO1000Z/DS1000Z Series</w:t>
      </w:r>
    </w:p>
    <w:p w:rsidR="000B20A4" w:rsidRDefault="000B20A4" w:rsidP="00B46E58">
      <w:pPr>
        <w:pStyle w:val="aa"/>
        <w:ind w:firstLine="567"/>
        <w:rPr>
          <w:lang w:val="en-US"/>
        </w:rPr>
      </w:pPr>
      <w:r w:rsidRPr="000B20A4">
        <w:rPr>
          <w:lang w:val="en-US"/>
        </w:rPr>
        <w:t>Digital Oscilloscope</w:t>
      </w:r>
    </w:p>
    <w:p w:rsidR="000B20A4" w:rsidRDefault="000B20A4" w:rsidP="00B46E58">
      <w:pPr>
        <w:pStyle w:val="aa"/>
        <w:ind w:firstLine="567"/>
        <w:rPr>
          <w:lang w:val="en-US"/>
        </w:rPr>
      </w:pPr>
    </w:p>
    <w:p w:rsidR="00703098" w:rsidRPr="002041B0" w:rsidRDefault="008205DE" w:rsidP="00B46E58">
      <w:pPr>
        <w:pStyle w:val="aa"/>
        <w:ind w:firstLine="567"/>
        <w:rPr>
          <w:lang w:val="en-US"/>
        </w:rPr>
      </w:pPr>
      <w:r w:rsidRPr="007B5631">
        <w:t>Краткий</w:t>
      </w:r>
      <w:r w:rsidRPr="002041B0">
        <w:rPr>
          <w:lang w:val="en-US"/>
        </w:rPr>
        <w:t xml:space="preserve"> </w:t>
      </w:r>
      <w:r w:rsidRPr="007B5631">
        <w:t>обзор</w:t>
      </w:r>
    </w:p>
    <w:p w:rsidR="008205DE" w:rsidRPr="007B5631" w:rsidRDefault="008205DE" w:rsidP="00B46E58">
      <w:pPr>
        <w:ind w:firstLine="567"/>
      </w:pPr>
      <w:r w:rsidRPr="007B5631">
        <w:t>В этом руководстве приведены рекомендации по использованию команд S</w:t>
      </w:r>
      <w:r w:rsidRPr="007B5631">
        <w:rPr>
          <w:lang w:val="en-US"/>
        </w:rPr>
        <w:t>CPI</w:t>
      </w:r>
      <w:r w:rsidRPr="007B5631">
        <w:t xml:space="preserve"> в программировании для реализации удалённого управления цифровым осциллографом С8-54 (далее - осциллограф). Удалённое управление с персонального компьютера</w:t>
      </w:r>
      <w:r w:rsidR="007B5631" w:rsidRPr="007B5631">
        <w:t xml:space="preserve"> (далее - ПК)</w:t>
      </w:r>
      <w:r w:rsidRPr="007B5631">
        <w:t xml:space="preserve"> можно реализовать через интерфейсы USB или LAN.</w:t>
      </w:r>
    </w:p>
    <w:p w:rsidR="00E638A4" w:rsidRPr="007B5631" w:rsidRDefault="00967B9E" w:rsidP="00B46E58">
      <w:pPr>
        <w:pStyle w:val="aa"/>
        <w:ind w:firstLine="567"/>
      </w:pPr>
      <w:r>
        <w:t>1. Основы программирования</w:t>
      </w:r>
      <w:r w:rsidR="00B53292">
        <w:t>.</w:t>
      </w:r>
    </w:p>
    <w:p w:rsidR="007B5631" w:rsidRDefault="00703098" w:rsidP="00B46E58">
      <w:pPr>
        <w:ind w:firstLine="567"/>
      </w:pPr>
      <w:r>
        <w:t>В это</w:t>
      </w:r>
      <w:r w:rsidRPr="00703098">
        <w:t>м</w:t>
      </w:r>
      <w:r w:rsidR="007B5631" w:rsidRPr="007B5631">
        <w:t xml:space="preserve"> </w:t>
      </w:r>
      <w:r>
        <w:t>разделе</w:t>
      </w:r>
      <w:r w:rsidR="007B5631" w:rsidRPr="007B5631">
        <w:t xml:space="preserve"> рассказывается о том, как создать удалённую связь между осциллографом и ПК.</w:t>
      </w:r>
      <w:r w:rsidR="007B5631">
        <w:t xml:space="preserve"> Также в ней описываются методы удалённого доступа и синтаксис команд SCPI.</w:t>
      </w:r>
    </w:p>
    <w:p w:rsidR="00703098" w:rsidRDefault="00967B9E" w:rsidP="00B46E58">
      <w:pPr>
        <w:pStyle w:val="aa"/>
        <w:ind w:firstLine="567"/>
      </w:pPr>
      <w:r>
        <w:t>1.1 Создание удалённой связи</w:t>
      </w:r>
    </w:p>
    <w:p w:rsidR="00967B9E" w:rsidRPr="00834DFF" w:rsidRDefault="00967B9E" w:rsidP="00B46E58">
      <w:pPr>
        <w:pStyle w:val="aa"/>
        <w:ind w:firstLine="567"/>
      </w:pPr>
      <w:r>
        <w:t>1.2 Способы удалённого управления</w:t>
      </w:r>
    </w:p>
    <w:p w:rsidR="00E97D47" w:rsidRPr="00E97D47" w:rsidRDefault="00E97D47" w:rsidP="00B46E58">
      <w:pPr>
        <w:ind w:firstLine="567"/>
      </w:pPr>
      <w:r>
        <w:t xml:space="preserve">а. </w:t>
      </w:r>
      <w:r w:rsidRPr="00E97D47">
        <w:t>Программирование, определяемое пользователем.</w:t>
      </w:r>
    </w:p>
    <w:p w:rsidR="00E97D47" w:rsidRDefault="00E97D47" w:rsidP="00B46E58">
      <w:pPr>
        <w:ind w:firstLine="567"/>
      </w:pPr>
      <w:r>
        <w:t>Пользователи</w:t>
      </w:r>
      <w:r w:rsidRPr="00BC021C">
        <w:t xml:space="preserve"> </w:t>
      </w:r>
      <w:r>
        <w:t>могут</w:t>
      </w:r>
      <w:r w:rsidRPr="00BC021C">
        <w:t xml:space="preserve"> </w:t>
      </w:r>
      <w:r>
        <w:t>использовать</w:t>
      </w:r>
      <w:r w:rsidR="00BC021C">
        <w:t xml:space="preserve"> комнды</w:t>
      </w:r>
      <w:r w:rsidRPr="00BC021C">
        <w:t xml:space="preserve"> </w:t>
      </w:r>
      <w:r w:rsidRPr="00BC021C">
        <w:rPr>
          <w:lang w:val="en-US"/>
        </w:rPr>
        <w:t>SCPI</w:t>
      </w:r>
      <w:r w:rsidR="00BC021C" w:rsidRPr="00BC021C">
        <w:t xml:space="preserve"> (англ. </w:t>
      </w:r>
      <w:r w:rsidR="00BC021C">
        <w:rPr>
          <w:lang w:val="en-US"/>
        </w:rPr>
        <w:t>Standard</w:t>
      </w:r>
      <w:r w:rsidR="00BC021C" w:rsidRPr="00BC021C">
        <w:t xml:space="preserve"> </w:t>
      </w:r>
      <w:r w:rsidR="00BC021C">
        <w:rPr>
          <w:lang w:val="en-US"/>
        </w:rPr>
        <w:t>Commnads</w:t>
      </w:r>
      <w:r w:rsidR="00BC021C" w:rsidRPr="00BC021C">
        <w:t xml:space="preserve"> </w:t>
      </w:r>
      <w:r w:rsidR="00BC021C">
        <w:rPr>
          <w:lang w:val="en-US"/>
        </w:rPr>
        <w:t>for</w:t>
      </w:r>
      <w:r w:rsidR="00BC021C" w:rsidRPr="00BC021C">
        <w:t xml:space="preserve"> </w:t>
      </w:r>
      <w:r w:rsidR="00BC021C">
        <w:rPr>
          <w:lang w:val="en-US"/>
        </w:rPr>
        <w:t>Programmable</w:t>
      </w:r>
      <w:r w:rsidR="00BC021C" w:rsidRPr="00BC021C">
        <w:t xml:space="preserve"> </w:t>
      </w:r>
      <w:r w:rsidR="00BC021C">
        <w:rPr>
          <w:lang w:val="en-US"/>
        </w:rPr>
        <w:t>Instruments</w:t>
      </w:r>
      <w:r w:rsidR="00BC021C" w:rsidRPr="00BC021C">
        <w:t xml:space="preserve"> - стандартные команды для программируемых инструментов)</w:t>
      </w:r>
      <w:r w:rsidR="00BC021C">
        <w:t xml:space="preserve"> для программирования и управления осциллографа. Подробности смотрите  в 3. Демо программ.</w:t>
      </w:r>
    </w:p>
    <w:p w:rsidR="00BC021C" w:rsidRDefault="00BC021C" w:rsidP="00B46E58">
      <w:pPr>
        <w:ind w:firstLine="567"/>
      </w:pPr>
      <w:r>
        <w:t>б. Посылка команд с помощью программного обеспечения ПК.</w:t>
      </w:r>
    </w:p>
    <w:p w:rsidR="00BC021C" w:rsidRPr="00BC021C" w:rsidRDefault="00BC021C" w:rsidP="00B46E58">
      <w:pPr>
        <w:ind w:firstLine="567"/>
      </w:pPr>
      <w:r>
        <w:t>Вы можете удалённо управлять осциллографом путём засылки команд SCPI с помощью программного обеспечения ПК.</w:t>
      </w:r>
    </w:p>
    <w:p w:rsidR="00BC021C" w:rsidRDefault="00967B9E" w:rsidP="00B46E58">
      <w:pPr>
        <w:pStyle w:val="aa"/>
        <w:ind w:firstLine="567"/>
      </w:pPr>
      <w:r>
        <w:t>1.3 Краткий обзор</w:t>
      </w:r>
      <w:r w:rsidR="002526D0">
        <w:t xml:space="preserve"> команд SCPI</w:t>
      </w:r>
    </w:p>
    <w:p w:rsidR="00BC021C" w:rsidRPr="006F7920" w:rsidRDefault="00831C02" w:rsidP="00B46E58">
      <w:pPr>
        <w:ind w:firstLine="567"/>
      </w:pPr>
      <w:r>
        <w:t>SCPI - стандартизированный язык для программирования приборов,</w:t>
      </w:r>
      <w:r w:rsidR="004F5F44">
        <w:t xml:space="preserve"> соответствующий стандартам IEEE 488.1 и IEEE 488.2 и некоторым другим (например, </w:t>
      </w:r>
      <w:r w:rsidR="00196BF0">
        <w:t>стандарт IEEE 754, описывающий формат представления чисел с плавающей точкой</w:t>
      </w:r>
      <w:r w:rsidR="00BE6F74">
        <w:t>, стандарт ISO 646</w:t>
      </w:r>
      <w:r w:rsidR="00330E16">
        <w:t xml:space="preserve">, описывающий кодирование 7-битных символов (ASCII)). Команды </w:t>
      </w:r>
      <w:r w:rsidR="00AB2171">
        <w:t xml:space="preserve">SCPI имеют иерархическую древовидную структуру и составляют несколько подсистем. Каждая подсистема содержит одно </w:t>
      </w:r>
      <w:r w:rsidR="006F7920" w:rsidRPr="006F7920">
        <w:t>корневое ключевое</w:t>
      </w:r>
      <w:r w:rsidR="00AB2171">
        <w:t xml:space="preserve"> слово и одно или несколько</w:t>
      </w:r>
      <w:r w:rsidR="006F7920">
        <w:t xml:space="preserve"> ключевых</w:t>
      </w:r>
      <w:r w:rsidR="00AB2171">
        <w:t xml:space="preserve"> слов более низкого уровня.</w:t>
      </w:r>
    </w:p>
    <w:p w:rsidR="00BF4C31" w:rsidRPr="008E2A0E" w:rsidRDefault="00BF4C31" w:rsidP="00B46E58">
      <w:pPr>
        <w:pStyle w:val="aa"/>
        <w:ind w:firstLine="567"/>
      </w:pPr>
      <w:r w:rsidRPr="008E2A0E">
        <w:t>1.3.1 Синтаксис</w:t>
      </w:r>
    </w:p>
    <w:p w:rsidR="00BF4C31" w:rsidRDefault="008E2A0E" w:rsidP="00B46E58">
      <w:pPr>
        <w:ind w:firstLine="567"/>
      </w:pPr>
      <w:r>
        <w:t>Коман</w:t>
      </w:r>
      <w:r w:rsidR="006F7920">
        <w:t>дная строка начинается с ":"; к</w:t>
      </w:r>
      <w:r>
        <w:t xml:space="preserve">лючевые слова разделяются знаком ":", </w:t>
      </w:r>
      <w:r w:rsidR="006F7920">
        <w:t xml:space="preserve">за которым следуют параметры; </w:t>
      </w:r>
      <w:r>
        <w:t>"?" добавляется в конце командн</w:t>
      </w:r>
      <w:r w:rsidR="006F7920">
        <w:t>ой строки для указания запроса; к</w:t>
      </w:r>
      <w:r>
        <w:t>лючевые слова команд и первый параметр разделяются пробелом.</w:t>
      </w:r>
    </w:p>
    <w:p w:rsidR="006F7920" w:rsidRPr="006F7920" w:rsidRDefault="006F7920" w:rsidP="00B46E58">
      <w:pPr>
        <w:ind w:firstLine="567"/>
        <w:rPr>
          <w:lang w:val="en-US"/>
        </w:rPr>
      </w:pPr>
      <w:r>
        <w:t>Например</w:t>
      </w:r>
      <w:r w:rsidRPr="006F7920">
        <w:rPr>
          <w:lang w:val="en-US"/>
        </w:rPr>
        <w:t>,</w:t>
      </w:r>
    </w:p>
    <w:p w:rsidR="006F7920" w:rsidRDefault="006F7920" w:rsidP="00B46E58">
      <w:pPr>
        <w:ind w:firstLine="567"/>
        <w:rPr>
          <w:lang w:val="en-US"/>
        </w:rPr>
      </w:pPr>
      <w:r>
        <w:rPr>
          <w:lang w:val="en-US"/>
        </w:rPr>
        <w:t>:DISPlay:GRID:TYPE</w:t>
      </w:r>
      <w:r w:rsidR="00474F37" w:rsidRPr="00474F37">
        <w:rPr>
          <w:lang w:val="en-US"/>
        </w:rPr>
        <w:t xml:space="preserve">    </w:t>
      </w:r>
      <w:r>
        <w:rPr>
          <w:lang w:val="en-US"/>
        </w:rPr>
        <w:t>&lt;type&gt;</w:t>
      </w:r>
    </w:p>
    <w:p w:rsidR="006F7920" w:rsidRPr="00474F37" w:rsidRDefault="006F7920" w:rsidP="00B46E58">
      <w:pPr>
        <w:ind w:firstLine="567"/>
        <w:rPr>
          <w:lang w:val="en-US"/>
        </w:rPr>
      </w:pPr>
      <w:r>
        <w:rPr>
          <w:lang w:val="en-US"/>
        </w:rPr>
        <w:t>:DISPlay:GRID:TYPE?</w:t>
      </w:r>
    </w:p>
    <w:p w:rsidR="00110BBC" w:rsidRDefault="00110BBC" w:rsidP="00B46E58">
      <w:pPr>
        <w:ind w:firstLine="567"/>
      </w:pPr>
      <w:r w:rsidRPr="00834DFF">
        <w:rPr>
          <w:lang w:val="en-US"/>
        </w:rPr>
        <w:t xml:space="preserve">DISPlay - </w:t>
      </w:r>
      <w:r>
        <w:t>корневое</w:t>
      </w:r>
      <w:r w:rsidRPr="00834DFF">
        <w:rPr>
          <w:lang w:val="en-US"/>
        </w:rPr>
        <w:t xml:space="preserve"> </w:t>
      </w:r>
      <w:r>
        <w:t>ключевое</w:t>
      </w:r>
      <w:r w:rsidRPr="00834DFF">
        <w:rPr>
          <w:lang w:val="en-US"/>
        </w:rPr>
        <w:t xml:space="preserve"> </w:t>
      </w:r>
      <w:r>
        <w:t>слово</w:t>
      </w:r>
      <w:r w:rsidRPr="00834DFF">
        <w:rPr>
          <w:lang w:val="en-US"/>
        </w:rPr>
        <w:t xml:space="preserve"> . </w:t>
      </w:r>
      <w:r>
        <w:t xml:space="preserve">GRID - ключевое слово второго уровня. </w:t>
      </w:r>
      <w:r>
        <w:rPr>
          <w:lang w:val="en-US"/>
        </w:rPr>
        <w:t>TYPE</w:t>
      </w:r>
      <w:r w:rsidRPr="00474F37">
        <w:t xml:space="preserve"> - ключевое слово третьего уровня.</w:t>
      </w:r>
      <w:r w:rsidR="00474F37">
        <w:t xml:space="preserve"> Команданая строка на начинается со знака ":", который также раздеяте ключевые слова. </w:t>
      </w:r>
      <w:r w:rsidR="00474F37" w:rsidRPr="00474F37">
        <w:t>&lt;</w:t>
      </w:r>
      <w:r w:rsidR="00474F37">
        <w:rPr>
          <w:lang w:val="en-US"/>
        </w:rPr>
        <w:t>type</w:t>
      </w:r>
      <w:r w:rsidR="00474F37" w:rsidRPr="00474F37">
        <w:t>&gt; представляет параметры, доступняе для настройки. "?" представляет запро</w:t>
      </w:r>
      <w:r w:rsidR="00474F37">
        <w:t>с</w:t>
      </w:r>
      <w:r w:rsidR="00474F37" w:rsidRPr="00474F37">
        <w:t>.</w:t>
      </w:r>
      <w:r w:rsidR="00474F37">
        <w:t xml:space="preserve"> Ключевые слова :DISPlay:GRID:TYPE и &lt;type&gt; разделены пробелом.</w:t>
      </w:r>
    </w:p>
    <w:p w:rsidR="00474F37" w:rsidRDefault="00474F37" w:rsidP="00B46E58">
      <w:pPr>
        <w:ind w:firstLine="567"/>
      </w:pPr>
      <w:r>
        <w:t>Символ "," в общем случае используется для разделения нескольких параметров, содержащихся в некоторых командах, например</w:t>
      </w:r>
    </w:p>
    <w:p w:rsidR="00474F37" w:rsidRDefault="00474F37" w:rsidP="00B46E58">
      <w:pPr>
        <w:ind w:firstLine="567"/>
        <w:rPr>
          <w:lang w:val="en-US"/>
        </w:rPr>
      </w:pPr>
      <w:r>
        <w:rPr>
          <w:lang w:val="en-US"/>
        </w:rPr>
        <w:lastRenderedPageBreak/>
        <w:t>[:TRACE[&lt;n&gt;]]:DATA:VALue volatile,&lt;points&gt;,&lt;data&gt;</w:t>
      </w:r>
    </w:p>
    <w:p w:rsidR="004961F7" w:rsidRPr="004961F7" w:rsidRDefault="004961F7" w:rsidP="00B46E58">
      <w:pPr>
        <w:pStyle w:val="aa"/>
        <w:ind w:firstLine="567"/>
      </w:pPr>
      <w:r w:rsidRPr="004961F7">
        <w:t>1.3.2 Описание символов</w:t>
      </w:r>
    </w:p>
    <w:p w:rsidR="004961F7" w:rsidRDefault="004961F7" w:rsidP="00B46E58">
      <w:pPr>
        <w:ind w:firstLine="567"/>
      </w:pPr>
      <w:r>
        <w:t>Следующие символы не являются частью комманд.</w:t>
      </w:r>
    </w:p>
    <w:p w:rsidR="004961F7" w:rsidRDefault="004961F7" w:rsidP="00B46E58">
      <w:pPr>
        <w:ind w:firstLine="567"/>
      </w:pPr>
      <w:r>
        <w:t>1.</w:t>
      </w:r>
      <w:r w:rsidR="004C4672">
        <w:t xml:space="preserve"> Фигурные </w:t>
      </w:r>
      <w:r>
        <w:t xml:space="preserve">кобки </w:t>
      </w:r>
      <w:r w:rsidR="004C4672">
        <w:t>"</w:t>
      </w:r>
      <w:r>
        <w:t>{}</w:t>
      </w:r>
      <w:r w:rsidR="004C4672">
        <w:t>"</w:t>
      </w:r>
    </w:p>
    <w:p w:rsidR="004961F7" w:rsidRDefault="004961F7" w:rsidP="00B46E58">
      <w:pPr>
        <w:ind w:firstLine="567"/>
      </w:pPr>
      <w:r w:rsidRPr="00A006BF">
        <w:t>Параметры, заключённые в скобки</w:t>
      </w:r>
      <w:r w:rsidR="00A006BF">
        <w:t xml:space="preserve">, опциональны и разделены вертикальными "|". </w:t>
      </w:r>
      <w:r w:rsidR="00A006BF" w:rsidRPr="00A006BF">
        <w:t>В</w:t>
      </w:r>
      <w:r w:rsidR="00A006BF">
        <w:t xml:space="preserve"> команде используется один из этих параметров.</w:t>
      </w:r>
    </w:p>
    <w:p w:rsidR="0099247B" w:rsidRDefault="0099247B" w:rsidP="00B46E58">
      <w:pPr>
        <w:ind w:firstLine="567"/>
      </w:pPr>
      <w:r>
        <w:t xml:space="preserve">2. </w:t>
      </w:r>
      <w:r w:rsidR="004C4672">
        <w:t>Вертикальный разделитель "|"</w:t>
      </w:r>
    </w:p>
    <w:p w:rsidR="004C4672" w:rsidRDefault="004C4672" w:rsidP="00B46E58">
      <w:pPr>
        <w:ind w:firstLine="567"/>
      </w:pPr>
      <w:r>
        <w:t>Вертикальный разделитель используется для разделения вариантов параметров в команде.</w:t>
      </w:r>
    </w:p>
    <w:p w:rsidR="004C4672" w:rsidRDefault="004C4672" w:rsidP="00B46E58">
      <w:pPr>
        <w:ind w:firstLine="567"/>
      </w:pPr>
      <w:r>
        <w:t>3. Квадратные скобки "[]"</w:t>
      </w:r>
    </w:p>
    <w:p w:rsidR="004C4672" w:rsidRPr="000B20A4" w:rsidRDefault="004C4672" w:rsidP="00B46E58">
      <w:pPr>
        <w:ind w:firstLine="567"/>
      </w:pPr>
      <w:r>
        <w:t>Содержимое квадратных скобок может быть опущено.</w:t>
      </w:r>
    </w:p>
    <w:p w:rsidR="00834DFF" w:rsidRPr="00834DFF" w:rsidRDefault="00834DFF" w:rsidP="00B46E58">
      <w:pPr>
        <w:ind w:firstLine="567"/>
      </w:pPr>
      <w:r w:rsidRPr="00834DFF">
        <w:t>4. Треугольные скобки "&lt;&gt;"</w:t>
      </w:r>
    </w:p>
    <w:p w:rsidR="00834DFF" w:rsidRDefault="00834DFF" w:rsidP="00B46E58">
      <w:pPr>
        <w:ind w:firstLine="567"/>
      </w:pPr>
      <w:r>
        <w:t>Параметр, заключённый в угловые скобки, должен быть заменён реальным значением.</w:t>
      </w:r>
    </w:p>
    <w:p w:rsidR="00834DFF" w:rsidRDefault="00834DFF" w:rsidP="00B46E58">
      <w:pPr>
        <w:pStyle w:val="aa"/>
        <w:ind w:firstLine="567"/>
      </w:pPr>
      <w:r>
        <w:t>1.3.3 Типы параметров</w:t>
      </w:r>
    </w:p>
    <w:p w:rsidR="0078781D" w:rsidRPr="0078781D" w:rsidRDefault="0078781D" w:rsidP="00B46E58">
      <w:pPr>
        <w:ind w:firstLine="567"/>
      </w:pPr>
      <w:r>
        <w:t xml:space="preserve">1. </w:t>
      </w:r>
      <w:r w:rsidRPr="0078781D">
        <w:t>Д</w:t>
      </w:r>
      <w:r>
        <w:t>воичный - b</w:t>
      </w:r>
      <w:r>
        <w:rPr>
          <w:lang w:val="en-US"/>
        </w:rPr>
        <w:t>ool</w:t>
      </w:r>
    </w:p>
    <w:p w:rsidR="0078781D" w:rsidRPr="000B20A4" w:rsidRDefault="0078781D" w:rsidP="00B46E58">
      <w:pPr>
        <w:ind w:firstLine="567"/>
        <w:rPr>
          <w:lang w:val="en-US"/>
        </w:rPr>
      </w:pPr>
      <w:r>
        <w:t>Может принимать значение ON, OFF, 1 или 0. Например</w:t>
      </w:r>
      <w:r w:rsidRPr="000B20A4">
        <w:rPr>
          <w:lang w:val="en-US"/>
        </w:rPr>
        <w:t>,</w:t>
      </w:r>
    </w:p>
    <w:p w:rsidR="0078781D" w:rsidRDefault="0078781D" w:rsidP="00B46E58">
      <w:pPr>
        <w:ind w:firstLine="567"/>
        <w:rPr>
          <w:lang w:val="en-US"/>
        </w:rPr>
      </w:pPr>
      <w:r w:rsidRPr="000B20A4">
        <w:rPr>
          <w:lang w:val="en-US"/>
        </w:rPr>
        <w:t>:</w:t>
      </w:r>
      <w:r>
        <w:rPr>
          <w:lang w:val="en-US"/>
        </w:rPr>
        <w:t>MEASure</w:t>
      </w:r>
      <w:r w:rsidRPr="000B20A4">
        <w:rPr>
          <w:lang w:val="en-US"/>
        </w:rPr>
        <w:t>:</w:t>
      </w:r>
      <w:r>
        <w:rPr>
          <w:lang w:val="en-US"/>
        </w:rPr>
        <w:t>ADISplay</w:t>
      </w:r>
      <w:r w:rsidRPr="000B20A4">
        <w:rPr>
          <w:lang w:val="en-US"/>
        </w:rPr>
        <w:t xml:space="preserve"> &lt;</w:t>
      </w:r>
      <w:r>
        <w:rPr>
          <w:lang w:val="en-US"/>
        </w:rPr>
        <w:t>bool</w:t>
      </w:r>
      <w:r w:rsidRPr="000B20A4">
        <w:rPr>
          <w:lang w:val="en-US"/>
        </w:rPr>
        <w:t>&gt;</w:t>
      </w:r>
    </w:p>
    <w:p w:rsidR="0078781D" w:rsidRPr="0078781D" w:rsidRDefault="0078781D" w:rsidP="00B46E58">
      <w:pPr>
        <w:ind w:firstLine="567"/>
        <w:rPr>
          <w:lang w:val="en-US"/>
        </w:rPr>
      </w:pPr>
      <w:r>
        <w:rPr>
          <w:lang w:val="en-US"/>
        </w:rPr>
        <w:t>:MEASure:ADISplay?</w:t>
      </w:r>
    </w:p>
    <w:p w:rsidR="0078781D" w:rsidRPr="000B20A4" w:rsidRDefault="0078781D" w:rsidP="00B46E58">
      <w:pPr>
        <w:ind w:firstLine="567"/>
      </w:pPr>
      <w:r w:rsidRPr="0078781D">
        <w:t>Здесь &lt;</w:t>
      </w:r>
      <w:r>
        <w:rPr>
          <w:lang w:val="en-US"/>
        </w:rPr>
        <w:t>bool</w:t>
      </w:r>
      <w:r w:rsidRPr="0078781D">
        <w:t>&gt; может принимать значения {{1|</w:t>
      </w:r>
      <w:r>
        <w:rPr>
          <w:lang w:val="en-US"/>
        </w:rPr>
        <w:t>ON</w:t>
      </w:r>
      <w:r w:rsidRPr="0078781D">
        <w:t>}|{0|</w:t>
      </w:r>
      <w:r>
        <w:rPr>
          <w:lang w:val="en-US"/>
        </w:rPr>
        <w:t>OFF</w:t>
      </w:r>
      <w:r w:rsidRPr="0078781D">
        <w:t>}}.</w:t>
      </w:r>
    </w:p>
    <w:p w:rsidR="0078781D" w:rsidRPr="000B20A4" w:rsidRDefault="0078781D" w:rsidP="00B46E58">
      <w:pPr>
        <w:ind w:firstLine="567"/>
      </w:pPr>
      <w:r w:rsidRPr="0078781D">
        <w:t>Запрос возвращает 1 или 0.</w:t>
      </w:r>
    </w:p>
    <w:p w:rsidR="0078781D" w:rsidRPr="000B20A4" w:rsidRDefault="0078781D" w:rsidP="00B46E58">
      <w:pPr>
        <w:ind w:firstLine="567"/>
      </w:pPr>
    </w:p>
    <w:p w:rsidR="0078781D" w:rsidRPr="0078781D" w:rsidRDefault="0078781D" w:rsidP="00B46E58">
      <w:pPr>
        <w:ind w:firstLine="567"/>
      </w:pPr>
      <w:r>
        <w:t xml:space="preserve">2. </w:t>
      </w:r>
      <w:r w:rsidRPr="0078781D">
        <w:t>Дискретный</w:t>
      </w:r>
    </w:p>
    <w:p w:rsidR="0078781D" w:rsidRPr="0078781D" w:rsidRDefault="0078781D" w:rsidP="00B46E58">
      <w:pPr>
        <w:ind w:firstLine="567"/>
        <w:rPr>
          <w:lang w:val="en-US"/>
        </w:rPr>
      </w:pPr>
      <w:r>
        <w:t>Этот параметр должен быть одним из перечисленных значений. Например</w:t>
      </w:r>
      <w:r w:rsidRPr="0078781D">
        <w:rPr>
          <w:lang w:val="en-US"/>
        </w:rPr>
        <w:t>,</w:t>
      </w:r>
    </w:p>
    <w:p w:rsidR="0078781D" w:rsidRDefault="0078781D" w:rsidP="00B46E58">
      <w:pPr>
        <w:ind w:firstLine="567"/>
        <w:rPr>
          <w:lang w:val="en-US"/>
        </w:rPr>
      </w:pPr>
      <w:r>
        <w:rPr>
          <w:lang w:val="en-US"/>
        </w:rPr>
        <w:t>:ACQuire:TYPE &lt;type&gt;</w:t>
      </w:r>
    </w:p>
    <w:p w:rsidR="0078781D" w:rsidRDefault="0078781D" w:rsidP="00B46E58">
      <w:pPr>
        <w:ind w:firstLine="567"/>
        <w:rPr>
          <w:lang w:val="en-US"/>
        </w:rPr>
      </w:pPr>
      <w:r>
        <w:rPr>
          <w:lang w:val="en-US"/>
        </w:rPr>
        <w:t>:ACQuire:TYPE?</w:t>
      </w:r>
    </w:p>
    <w:p w:rsidR="00F64595" w:rsidRPr="000B20A4" w:rsidRDefault="00F64595" w:rsidP="00B46E58">
      <w:pPr>
        <w:ind w:firstLine="567"/>
        <w:rPr>
          <w:lang w:val="en-US"/>
        </w:rPr>
      </w:pPr>
      <w:r>
        <w:rPr>
          <w:lang w:val="en-US"/>
        </w:rPr>
        <w:t>Здесь &lt;type&gt; может принимать значения {NORMal|AVERages|PEAK|</w:t>
      </w:r>
      <w:r w:rsidRPr="00F64595">
        <w:rPr>
          <w:lang w:val="en-US"/>
        </w:rPr>
        <w:t xml:space="preserve"> </w:t>
      </w:r>
      <w:r>
        <w:rPr>
          <w:lang w:val="en-US"/>
        </w:rPr>
        <w:t>HRESolution}.</w:t>
      </w:r>
    </w:p>
    <w:p w:rsidR="00F64595" w:rsidRPr="000B20A4" w:rsidRDefault="00F64595" w:rsidP="00B46E58">
      <w:pPr>
        <w:ind w:firstLine="567"/>
        <w:rPr>
          <w:lang w:val="en-US"/>
        </w:rPr>
      </w:pPr>
      <w:r>
        <w:t>Запрос</w:t>
      </w:r>
      <w:r w:rsidRPr="000B20A4">
        <w:rPr>
          <w:lang w:val="en-US"/>
        </w:rPr>
        <w:t xml:space="preserve"> </w:t>
      </w:r>
      <w:r>
        <w:t>возвращает</w:t>
      </w:r>
      <w:r w:rsidRPr="000B20A4">
        <w:rPr>
          <w:lang w:val="en-US"/>
        </w:rPr>
        <w:t>{NORM|AVER|PEAK|HRES}.</w:t>
      </w:r>
    </w:p>
    <w:p w:rsidR="00F64595" w:rsidRDefault="00F64595" w:rsidP="00B46E58">
      <w:pPr>
        <w:ind w:firstLine="567"/>
        <w:rPr>
          <w:lang w:val="en-US"/>
        </w:rPr>
      </w:pPr>
    </w:p>
    <w:p w:rsidR="00F64595" w:rsidRPr="00F64595" w:rsidRDefault="00F64595" w:rsidP="00B46E58">
      <w:pPr>
        <w:ind w:firstLine="567"/>
      </w:pPr>
      <w:r w:rsidRPr="00F64595">
        <w:t>3. Целый</w:t>
      </w:r>
    </w:p>
    <w:p w:rsidR="00F64595" w:rsidRDefault="00F64595" w:rsidP="00B46E58">
      <w:pPr>
        <w:ind w:firstLine="567"/>
      </w:pPr>
      <w:r>
        <w:t>Если не указано иное, параметр может быть любым целым числом (формата NR1). Например,</w:t>
      </w:r>
    </w:p>
    <w:p w:rsidR="00F64595" w:rsidRPr="00F64595" w:rsidRDefault="00F64595" w:rsidP="00B46E58">
      <w:pPr>
        <w:ind w:firstLine="567"/>
      </w:pPr>
      <w:r w:rsidRPr="00F64595">
        <w:t>:</w:t>
      </w:r>
      <w:r>
        <w:rPr>
          <w:lang w:val="en-US"/>
        </w:rPr>
        <w:t>DISPlay</w:t>
      </w:r>
      <w:r w:rsidRPr="00F64595">
        <w:t>:</w:t>
      </w:r>
      <w:r>
        <w:rPr>
          <w:lang w:val="en-US"/>
        </w:rPr>
        <w:t>GBRightness</w:t>
      </w:r>
      <w:r w:rsidRPr="00F64595">
        <w:t xml:space="preserve"> &lt;</w:t>
      </w:r>
      <w:r>
        <w:rPr>
          <w:lang w:val="en-US"/>
        </w:rPr>
        <w:t>brightness</w:t>
      </w:r>
      <w:r w:rsidRPr="00F64595">
        <w:t>&gt;</w:t>
      </w:r>
    </w:p>
    <w:p w:rsidR="00F64595" w:rsidRPr="00F64595" w:rsidRDefault="00F64595" w:rsidP="00B46E58">
      <w:pPr>
        <w:ind w:firstLine="567"/>
      </w:pPr>
      <w:r w:rsidRPr="00F64595">
        <w:t>:</w:t>
      </w:r>
      <w:r>
        <w:rPr>
          <w:lang w:val="en-US"/>
        </w:rPr>
        <w:t>DISPlay</w:t>
      </w:r>
      <w:r w:rsidRPr="00F64595">
        <w:t>:</w:t>
      </w:r>
      <w:r>
        <w:rPr>
          <w:lang w:val="en-US"/>
        </w:rPr>
        <w:t>GBRightness</w:t>
      </w:r>
      <w:r w:rsidRPr="00F64595">
        <w:t>?</w:t>
      </w:r>
    </w:p>
    <w:p w:rsidR="00F64595" w:rsidRPr="00F64595" w:rsidRDefault="00F64595" w:rsidP="00B46E58">
      <w:pPr>
        <w:ind w:firstLine="567"/>
      </w:pPr>
      <w:r w:rsidRPr="00F64595">
        <w:t>Здесь &lt;</w:t>
      </w:r>
      <w:r>
        <w:rPr>
          <w:lang w:val="en-US"/>
        </w:rPr>
        <w:t>brightness</w:t>
      </w:r>
      <w:r w:rsidRPr="00F64595">
        <w:t>&gt; может принимать значения из диапазона [0...100].</w:t>
      </w:r>
    </w:p>
    <w:p w:rsidR="00F64595" w:rsidRPr="000B20A4" w:rsidRDefault="00F64595" w:rsidP="00B46E58">
      <w:pPr>
        <w:ind w:firstLine="567"/>
      </w:pPr>
      <w:r w:rsidRPr="00F64595">
        <w:t>Запрос возвращает целое число из диапазона [0...100].</w:t>
      </w:r>
    </w:p>
    <w:p w:rsidR="00371415" w:rsidRPr="000B20A4" w:rsidRDefault="00371415" w:rsidP="00B46E58">
      <w:pPr>
        <w:ind w:firstLine="567"/>
      </w:pPr>
    </w:p>
    <w:p w:rsidR="00371415" w:rsidRDefault="00544C6D" w:rsidP="00B46E58">
      <w:pPr>
        <w:ind w:firstLine="567"/>
      </w:pPr>
      <w:r w:rsidRPr="00544C6D">
        <w:t>4. В</w:t>
      </w:r>
      <w:r>
        <w:t>ещественный</w:t>
      </w:r>
    </w:p>
    <w:p w:rsidR="00544C6D" w:rsidRPr="00544C6D" w:rsidRDefault="00544C6D" w:rsidP="00B46E58">
      <w:pPr>
        <w:ind w:firstLine="567"/>
      </w:pPr>
      <w:r>
        <w:t>Параметр может быть любый действительным значением и команда может принимать десятичный (формата NR2) либо научный (формат NR3) форматы.</w:t>
      </w:r>
      <w:r w:rsidRPr="00544C6D">
        <w:t xml:space="preserve"> Н</w:t>
      </w:r>
      <w:r>
        <w:t>апример,</w:t>
      </w:r>
    </w:p>
    <w:p w:rsidR="00544C6D" w:rsidRPr="00544C6D" w:rsidRDefault="00544C6D" w:rsidP="00B46E58">
      <w:pPr>
        <w:ind w:firstLine="567"/>
      </w:pPr>
      <w:r w:rsidRPr="00544C6D">
        <w:t>:</w:t>
      </w:r>
      <w:r>
        <w:rPr>
          <w:lang w:val="en-US"/>
        </w:rPr>
        <w:t>TRIGger</w:t>
      </w:r>
      <w:r w:rsidRPr="00544C6D">
        <w:t>:</w:t>
      </w:r>
      <w:r>
        <w:rPr>
          <w:lang w:val="en-US"/>
        </w:rPr>
        <w:t>TIMeout</w:t>
      </w:r>
      <w:r w:rsidRPr="00544C6D">
        <w:t>:</w:t>
      </w:r>
      <w:r>
        <w:rPr>
          <w:lang w:val="en-US"/>
        </w:rPr>
        <w:t>TIMe</w:t>
      </w:r>
      <w:r w:rsidRPr="00544C6D">
        <w:t xml:space="preserve"> &lt;</w:t>
      </w:r>
      <w:r>
        <w:rPr>
          <w:lang w:val="en-US"/>
        </w:rPr>
        <w:t>NR</w:t>
      </w:r>
      <w:r w:rsidRPr="00544C6D">
        <w:t>3&gt;</w:t>
      </w:r>
    </w:p>
    <w:p w:rsidR="00544C6D" w:rsidRPr="00544C6D" w:rsidRDefault="00544C6D" w:rsidP="00B46E58">
      <w:pPr>
        <w:ind w:firstLine="567"/>
      </w:pPr>
      <w:r w:rsidRPr="00544C6D">
        <w:t>:</w:t>
      </w:r>
      <w:r>
        <w:rPr>
          <w:lang w:val="en-US"/>
        </w:rPr>
        <w:t>TRIGger</w:t>
      </w:r>
      <w:r w:rsidRPr="00544C6D">
        <w:t>:</w:t>
      </w:r>
      <w:r>
        <w:rPr>
          <w:lang w:val="en-US"/>
        </w:rPr>
        <w:t>TIMeout</w:t>
      </w:r>
      <w:r w:rsidRPr="00544C6D">
        <w:t>:</w:t>
      </w:r>
      <w:r>
        <w:rPr>
          <w:lang w:val="en-US"/>
        </w:rPr>
        <w:t>TIMe</w:t>
      </w:r>
      <w:r w:rsidRPr="00544C6D">
        <w:t>?</w:t>
      </w:r>
    </w:p>
    <w:p w:rsidR="00544C6D" w:rsidRDefault="00544C6D" w:rsidP="00B46E58">
      <w:pPr>
        <w:ind w:firstLine="567"/>
      </w:pPr>
      <w:r>
        <w:t>Здесь &lt;NR3&gt; может принимать любое вещественное значение в диапазоне [1.6e-08...1e+01] (от 16нс до 10с).</w:t>
      </w:r>
    </w:p>
    <w:p w:rsidR="00544C6D" w:rsidRDefault="00544C6D" w:rsidP="00B46E58">
      <w:pPr>
        <w:ind w:firstLine="567"/>
      </w:pPr>
    </w:p>
    <w:p w:rsidR="00544C6D" w:rsidRDefault="00544C6D" w:rsidP="00B46E58">
      <w:pPr>
        <w:ind w:firstLine="567"/>
      </w:pPr>
      <w:r>
        <w:lastRenderedPageBreak/>
        <w:t>5. Строка ASCII</w:t>
      </w:r>
    </w:p>
    <w:p w:rsidR="00544C6D" w:rsidRPr="00544C6D" w:rsidRDefault="00544C6D" w:rsidP="00B46E58">
      <w:pPr>
        <w:ind w:firstLine="567"/>
        <w:rPr>
          <w:lang w:val="en-US"/>
        </w:rPr>
      </w:pPr>
      <w:r w:rsidRPr="00544C6D">
        <w:t xml:space="preserve">Параметр представляет собой последовательность </w:t>
      </w:r>
      <w:r>
        <w:rPr>
          <w:lang w:val="en-US"/>
        </w:rPr>
        <w:t>ASCII</w:t>
      </w:r>
      <w:r w:rsidRPr="00544C6D">
        <w:t xml:space="preserve">-символов. </w:t>
      </w:r>
      <w:r>
        <w:t>Например</w:t>
      </w:r>
      <w:r w:rsidRPr="00544C6D">
        <w:rPr>
          <w:lang w:val="en-US"/>
        </w:rPr>
        <w:t>,</w:t>
      </w:r>
    </w:p>
    <w:p w:rsidR="00544C6D" w:rsidRDefault="00544C6D" w:rsidP="00B46E58">
      <w:pPr>
        <w:ind w:firstLine="567"/>
        <w:rPr>
          <w:lang w:val="en-US"/>
        </w:rPr>
      </w:pPr>
      <w:r>
        <w:rPr>
          <w:lang w:val="en-US"/>
        </w:rPr>
        <w:t>:SYSTem:OPTion:INSTall &lt;license&gt;</w:t>
      </w:r>
    </w:p>
    <w:p w:rsidR="00544C6D" w:rsidRPr="000B20A4" w:rsidRDefault="00544C6D" w:rsidP="00B46E58">
      <w:pPr>
        <w:ind w:firstLine="567"/>
      </w:pPr>
      <w:r>
        <w:t>Здесь &lt;license&gt; может быть установлено в PDUY9NQTS935LNNG.</w:t>
      </w:r>
    </w:p>
    <w:p w:rsidR="00544C6D" w:rsidRDefault="00544C6D" w:rsidP="00B46E58">
      <w:pPr>
        <w:pStyle w:val="aa"/>
        <w:ind w:firstLine="567"/>
      </w:pPr>
      <w:r w:rsidRPr="00682F52">
        <w:t>1.4 Аббр</w:t>
      </w:r>
      <w:r w:rsidR="00682F52">
        <w:t>евиатуры команд</w:t>
      </w:r>
    </w:p>
    <w:p w:rsidR="00682F52" w:rsidRDefault="00682F52" w:rsidP="00B46E58">
      <w:pPr>
        <w:ind w:firstLine="567"/>
      </w:pPr>
      <w:r>
        <w:t>Все команды нечувствительны к регистру, и вы можете использовать любой из них. Команда может иметь две формы - полную и сокращённую. Например,</w:t>
      </w:r>
    </w:p>
    <w:p w:rsidR="00682F52" w:rsidRDefault="00682F52" w:rsidP="00B46E58">
      <w:pPr>
        <w:ind w:firstLine="567"/>
      </w:pPr>
      <w:r w:rsidRPr="00682F52">
        <w:t>:</w:t>
      </w:r>
      <w:r>
        <w:rPr>
          <w:lang w:val="en-US"/>
        </w:rPr>
        <w:t>MEASure</w:t>
      </w:r>
      <w:r w:rsidRPr="00682F52">
        <w:t>:</w:t>
      </w:r>
      <w:r>
        <w:rPr>
          <w:lang w:val="en-US"/>
        </w:rPr>
        <w:t>ADISplay</w:t>
      </w:r>
      <w:r w:rsidRPr="00682F52">
        <w:t xml:space="preserve">? </w:t>
      </w:r>
      <w:r>
        <w:t>может быть записано как</w:t>
      </w:r>
    </w:p>
    <w:p w:rsidR="00682F52" w:rsidRDefault="00682F52" w:rsidP="00B46E58">
      <w:pPr>
        <w:ind w:firstLine="567"/>
        <w:rPr>
          <w:lang w:val="en-US"/>
        </w:rPr>
      </w:pPr>
      <w:r>
        <w:rPr>
          <w:lang w:val="en-US"/>
        </w:rPr>
        <w:t>:MEASure:ADISPLAY? , или</w:t>
      </w:r>
    </w:p>
    <w:p w:rsidR="00682F52" w:rsidRDefault="00682F52" w:rsidP="00B46E58">
      <w:pPr>
        <w:ind w:firstLine="567"/>
        <w:rPr>
          <w:lang w:val="en-US"/>
        </w:rPr>
      </w:pPr>
      <w:r>
        <w:rPr>
          <w:lang w:val="en-US"/>
        </w:rPr>
        <w:t>:MEAS:ADIS? , или</w:t>
      </w:r>
    </w:p>
    <w:p w:rsidR="00682F52" w:rsidRPr="000B20A4" w:rsidRDefault="00682F52" w:rsidP="00B46E58">
      <w:pPr>
        <w:ind w:firstLine="567"/>
      </w:pPr>
      <w:r w:rsidRPr="000B20A4">
        <w:t>:</w:t>
      </w:r>
      <w:r>
        <w:rPr>
          <w:lang w:val="en-US"/>
        </w:rPr>
        <w:t>measure</w:t>
      </w:r>
      <w:r w:rsidRPr="000B20A4">
        <w:t>:</w:t>
      </w:r>
      <w:r>
        <w:rPr>
          <w:lang w:val="en-US"/>
        </w:rPr>
        <w:t>adisplay</w:t>
      </w:r>
      <w:r w:rsidRPr="000B20A4">
        <w:t>?</w:t>
      </w:r>
    </w:p>
    <w:p w:rsidR="005609CF" w:rsidRPr="000B20A4" w:rsidRDefault="005609CF" w:rsidP="00B46E58">
      <w:pPr>
        <w:ind w:firstLine="567"/>
      </w:pPr>
    </w:p>
    <w:p w:rsidR="005609CF" w:rsidRPr="005609CF" w:rsidRDefault="005609CF" w:rsidP="00B46E58">
      <w:pPr>
        <w:pStyle w:val="aa"/>
        <w:ind w:firstLine="567"/>
      </w:pPr>
      <w:r w:rsidRPr="005609CF">
        <w:t>2 Система команд</w:t>
      </w:r>
    </w:p>
    <w:p w:rsidR="005609CF" w:rsidRDefault="005609CF" w:rsidP="00B46E58">
      <w:pPr>
        <w:ind w:firstLine="567"/>
      </w:pPr>
      <w:r>
        <w:t>Здесь описывается синтаксис, назначение, параметры и использование инструкций SCPI.</w:t>
      </w:r>
    </w:p>
    <w:p w:rsidR="005609CF" w:rsidRPr="000B20A4" w:rsidRDefault="005609CF" w:rsidP="00B46E58">
      <w:pPr>
        <w:ind w:firstLine="567"/>
      </w:pPr>
    </w:p>
    <w:p w:rsidR="005609CF" w:rsidRPr="000B20A4" w:rsidRDefault="005609CF" w:rsidP="00B46E58">
      <w:pPr>
        <w:ind w:firstLine="567"/>
      </w:pPr>
      <w:r w:rsidRPr="000B20A4">
        <w:rPr>
          <w:b/>
        </w:rPr>
        <w:t>:</w:t>
      </w:r>
      <w:r>
        <w:rPr>
          <w:b/>
          <w:lang w:val="en-US"/>
        </w:rPr>
        <w:t>AUToscale</w:t>
      </w:r>
    </w:p>
    <w:p w:rsidR="005609CF" w:rsidRPr="005609CF" w:rsidRDefault="005609CF" w:rsidP="00B46E58">
      <w:pPr>
        <w:ind w:firstLine="567"/>
      </w:pPr>
      <w:r w:rsidRPr="005609CF">
        <w:t>Синтаксис</w:t>
      </w:r>
      <w:r>
        <w:t>.</w:t>
      </w:r>
      <w:r w:rsidRPr="005609CF">
        <w:t xml:space="preserve"> :</w:t>
      </w:r>
      <w:r>
        <w:rPr>
          <w:lang w:val="en-US"/>
        </w:rPr>
        <w:t>AUToscale</w:t>
      </w:r>
    </w:p>
    <w:p w:rsidR="005609CF" w:rsidRPr="002041B0" w:rsidRDefault="005609CF" w:rsidP="00B46E58">
      <w:pPr>
        <w:ind w:firstLine="567"/>
      </w:pPr>
      <w:r>
        <w:t>Описание. Включает функцию автоматической подстройки под сигнал. Осциллограф автоматически настроит вертикальный и горизонтальный масштабы и режим запуска в соответствии с входным сигналом. Эта команда эквивалентна выбору пункта "СЕРВИС/Поиск сигнала" из меню осциллографа.</w:t>
      </w:r>
    </w:p>
    <w:p w:rsidR="002041B0" w:rsidRPr="002041B0" w:rsidRDefault="002041B0" w:rsidP="00B46E58">
      <w:pPr>
        <w:ind w:firstLine="567"/>
      </w:pPr>
      <w:r w:rsidRPr="002041B0">
        <w:t>Примечание. Во время работы с памятью эта функция недействительна.</w:t>
      </w:r>
    </w:p>
    <w:p w:rsidR="002041B0" w:rsidRDefault="002041B0" w:rsidP="00B46E58">
      <w:pPr>
        <w:ind w:firstLine="567"/>
      </w:pPr>
    </w:p>
    <w:p w:rsidR="002041B0" w:rsidRDefault="002041B0" w:rsidP="00B46E58">
      <w:pPr>
        <w:ind w:firstLine="567"/>
        <w:rPr>
          <w:b/>
        </w:rPr>
      </w:pPr>
      <w:r>
        <w:rPr>
          <w:b/>
        </w:rPr>
        <w:t>:CLEar</w:t>
      </w:r>
    </w:p>
    <w:p w:rsidR="002041B0" w:rsidRDefault="002041B0" w:rsidP="00B46E58">
      <w:pPr>
        <w:ind w:firstLine="567"/>
      </w:pPr>
      <w:r>
        <w:t>Синтаксис. :CLEar</w:t>
      </w:r>
    </w:p>
    <w:p w:rsidR="002041B0" w:rsidRDefault="002041B0" w:rsidP="00B46E58">
      <w:pPr>
        <w:ind w:firstLine="567"/>
      </w:pPr>
      <w:r>
        <w:t>Описани</w:t>
      </w:r>
      <w:r w:rsidR="00BA0A2D">
        <w:t>е. Убирает все осциллограммы с экрана.</w:t>
      </w:r>
    </w:p>
    <w:p w:rsidR="00BA0A2D" w:rsidRDefault="00BA0A2D" w:rsidP="00B46E58">
      <w:pPr>
        <w:ind w:firstLine="567"/>
      </w:pPr>
    </w:p>
    <w:p w:rsidR="00BA0A2D" w:rsidRDefault="00BA0A2D" w:rsidP="00B46E58">
      <w:pPr>
        <w:ind w:firstLine="567"/>
        <w:rPr>
          <w:b/>
        </w:rPr>
      </w:pPr>
      <w:r>
        <w:rPr>
          <w:b/>
        </w:rPr>
        <w:t>:RUN</w:t>
      </w:r>
    </w:p>
    <w:p w:rsidR="00BA0A2D" w:rsidRPr="00BA0A2D" w:rsidRDefault="00BA0A2D" w:rsidP="00B46E58">
      <w:pPr>
        <w:ind w:firstLine="567"/>
        <w:rPr>
          <w:b/>
        </w:rPr>
      </w:pPr>
      <w:r w:rsidRPr="00BA0A2D">
        <w:rPr>
          <w:b/>
        </w:rPr>
        <w:t>:</w:t>
      </w:r>
      <w:r>
        <w:rPr>
          <w:b/>
          <w:lang w:val="en-US"/>
        </w:rPr>
        <w:t>STOP</w:t>
      </w:r>
    </w:p>
    <w:p w:rsidR="00BA0A2D" w:rsidRDefault="00BA0A2D" w:rsidP="00B46E58">
      <w:pPr>
        <w:ind w:firstLine="567"/>
      </w:pPr>
      <w:r>
        <w:t>Синтаксис. :RUN запускает, а :STOP останавливает процесс сбора информации.</w:t>
      </w:r>
    </w:p>
    <w:p w:rsidR="00BA0A2D" w:rsidRDefault="00BA0A2D" w:rsidP="00B46E58">
      <w:pPr>
        <w:ind w:firstLine="567"/>
      </w:pPr>
    </w:p>
    <w:p w:rsidR="0061141D" w:rsidRDefault="0061141D" w:rsidP="00B46E58">
      <w:pPr>
        <w:ind w:firstLine="567"/>
        <w:rPr>
          <w:b/>
        </w:rPr>
      </w:pPr>
      <w:r>
        <w:rPr>
          <w:b/>
        </w:rPr>
        <w:t>:DISPlay</w:t>
      </w:r>
    </w:p>
    <w:p w:rsidR="0061141D" w:rsidRDefault="0061141D" w:rsidP="00B46E58">
      <w:pPr>
        <w:ind w:firstLine="567"/>
      </w:pPr>
      <w:r>
        <w:t xml:space="preserve">Команды :DISPlay используются для </w:t>
      </w:r>
    </w:p>
    <w:p w:rsidR="002857DB" w:rsidRDefault="002857DB" w:rsidP="00B46E58">
      <w:pPr>
        <w:ind w:firstLine="567"/>
      </w:pPr>
    </w:p>
    <w:p w:rsidR="002857DB" w:rsidRDefault="002857DB" w:rsidP="00B46E58">
      <w:pPr>
        <w:ind w:firstLine="567"/>
      </w:pPr>
    </w:p>
    <w:p w:rsidR="002857DB" w:rsidRDefault="002857DB" w:rsidP="00B46E58">
      <w:pPr>
        <w:ind w:firstLine="567"/>
        <w:rPr>
          <w:b/>
          <w:lang w:val="en-US"/>
        </w:rPr>
      </w:pPr>
      <w:r>
        <w:rPr>
          <w:b/>
        </w:rPr>
        <w:t>:DISPlay:TYPE</w:t>
      </w:r>
    </w:p>
    <w:p w:rsidR="002857DB" w:rsidRPr="002857DB" w:rsidRDefault="002857DB" w:rsidP="00B46E58">
      <w:pPr>
        <w:ind w:firstLine="567"/>
        <w:rPr>
          <w:lang w:val="en-US"/>
        </w:rPr>
      </w:pPr>
      <w:r>
        <w:t>Синтаксис</w:t>
      </w:r>
      <w:r w:rsidRPr="002857DB">
        <w:rPr>
          <w:lang w:val="en-US"/>
        </w:rPr>
        <w:t>. :DISPL</w:t>
      </w:r>
      <w:r>
        <w:rPr>
          <w:lang w:val="en-US"/>
        </w:rPr>
        <w:t>ay</w:t>
      </w:r>
      <w:r w:rsidRPr="002857DB">
        <w:rPr>
          <w:lang w:val="en-US"/>
        </w:rPr>
        <w:t>:TYPE &lt;type&gt;</w:t>
      </w:r>
    </w:p>
    <w:p w:rsidR="002857DB" w:rsidRDefault="002857DB" w:rsidP="00B46E58">
      <w:pPr>
        <w:ind w:firstLine="567"/>
        <w:rPr>
          <w:lang w:val="en-US"/>
        </w:rPr>
      </w:pPr>
      <w:r>
        <w:rPr>
          <w:lang w:val="en-US"/>
        </w:rPr>
        <w:t xml:space="preserve">                    :DISPLay:TYPE?</w:t>
      </w:r>
    </w:p>
    <w:p w:rsidR="002857DB" w:rsidRPr="002857DB" w:rsidRDefault="002857DB" w:rsidP="00B46E58">
      <w:pPr>
        <w:ind w:firstLine="567"/>
      </w:pPr>
      <w:r w:rsidRPr="002857DB">
        <w:t>Описание. Установка или запрос режима отображения осциллограммы на экране</w:t>
      </w:r>
    </w:p>
    <w:tbl>
      <w:tblPr>
        <w:tblStyle w:val="ab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1304"/>
        <w:gridCol w:w="2132"/>
        <w:gridCol w:w="2212"/>
        <w:gridCol w:w="2771"/>
      </w:tblGrid>
      <w:tr w:rsidR="002857DB" w:rsidTr="001E023C">
        <w:trPr>
          <w:jc w:val="right"/>
        </w:trPr>
        <w:tc>
          <w:tcPr>
            <w:tcW w:w="1304" w:type="dxa"/>
          </w:tcPr>
          <w:p w:rsidR="002857DB" w:rsidRDefault="002857DB" w:rsidP="00B46E58">
            <w:pPr>
              <w:ind w:firstLine="0"/>
            </w:pPr>
            <w:r>
              <w:t>Имя</w:t>
            </w:r>
          </w:p>
        </w:tc>
        <w:tc>
          <w:tcPr>
            <w:tcW w:w="2132" w:type="dxa"/>
          </w:tcPr>
          <w:p w:rsidR="002857DB" w:rsidRDefault="002857DB" w:rsidP="00B46E58">
            <w:pPr>
              <w:ind w:firstLine="40"/>
            </w:pPr>
            <w:r>
              <w:t>Тип</w:t>
            </w:r>
          </w:p>
        </w:tc>
        <w:tc>
          <w:tcPr>
            <w:tcW w:w="2212" w:type="dxa"/>
          </w:tcPr>
          <w:p w:rsidR="002857DB" w:rsidRDefault="002857DB" w:rsidP="00B46E58">
            <w:pPr>
              <w:ind w:hanging="1"/>
            </w:pPr>
            <w:r>
              <w:t>Диапазон</w:t>
            </w:r>
          </w:p>
        </w:tc>
        <w:tc>
          <w:tcPr>
            <w:tcW w:w="2771" w:type="dxa"/>
          </w:tcPr>
          <w:p w:rsidR="002857DB" w:rsidRDefault="002857DB" w:rsidP="00B46E58">
            <w:pPr>
              <w:ind w:firstLine="90"/>
            </w:pPr>
            <w:r>
              <w:t>Значение по умолчанию</w:t>
            </w:r>
          </w:p>
        </w:tc>
      </w:tr>
      <w:tr w:rsidR="002857DB" w:rsidTr="001E023C">
        <w:trPr>
          <w:jc w:val="right"/>
        </w:trPr>
        <w:tc>
          <w:tcPr>
            <w:tcW w:w="1304" w:type="dxa"/>
          </w:tcPr>
          <w:p w:rsidR="002857DB" w:rsidRPr="002857DB" w:rsidRDefault="002857DB" w:rsidP="00B46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&lt;type&gt;</w:t>
            </w:r>
          </w:p>
        </w:tc>
        <w:tc>
          <w:tcPr>
            <w:tcW w:w="2132" w:type="dxa"/>
          </w:tcPr>
          <w:p w:rsidR="002857DB" w:rsidRDefault="002857DB" w:rsidP="00B46E58">
            <w:pPr>
              <w:ind w:firstLine="40"/>
            </w:pPr>
            <w:r>
              <w:t>Дискретный</w:t>
            </w:r>
          </w:p>
        </w:tc>
        <w:tc>
          <w:tcPr>
            <w:tcW w:w="2212" w:type="dxa"/>
          </w:tcPr>
          <w:p w:rsidR="002857DB" w:rsidRPr="002857DB" w:rsidRDefault="002857DB" w:rsidP="00B46E58">
            <w:pPr>
              <w:ind w:hanging="1"/>
              <w:rPr>
                <w:lang w:val="en-US"/>
              </w:rPr>
            </w:pPr>
            <w:r>
              <w:rPr>
                <w:lang w:val="en-US"/>
              </w:rPr>
              <w:t>{VECTors|DOTS}</w:t>
            </w:r>
          </w:p>
        </w:tc>
        <w:tc>
          <w:tcPr>
            <w:tcW w:w="2771" w:type="dxa"/>
          </w:tcPr>
          <w:p w:rsidR="002857DB" w:rsidRPr="002857DB" w:rsidRDefault="002857DB" w:rsidP="00B46E58">
            <w:pPr>
              <w:ind w:firstLine="90"/>
              <w:rPr>
                <w:lang w:val="en-US"/>
              </w:rPr>
            </w:pPr>
            <w:r>
              <w:rPr>
                <w:lang w:val="en-US"/>
              </w:rPr>
              <w:t>VECTors</w:t>
            </w:r>
          </w:p>
        </w:tc>
      </w:tr>
    </w:tbl>
    <w:p w:rsidR="002857DB" w:rsidRDefault="002857DB" w:rsidP="00B46E58">
      <w:pPr>
        <w:ind w:firstLine="567"/>
        <w:rPr>
          <w:lang w:val="en-US"/>
        </w:rPr>
      </w:pPr>
      <w:r>
        <w:t>Параметр.</w:t>
      </w:r>
    </w:p>
    <w:p w:rsidR="002857DB" w:rsidRDefault="002857DB" w:rsidP="00B46E58">
      <w:pPr>
        <w:ind w:firstLine="567"/>
        <w:rPr>
          <w:lang w:val="en-US"/>
        </w:rPr>
      </w:pPr>
    </w:p>
    <w:p w:rsidR="002857DB" w:rsidRPr="004307B9" w:rsidRDefault="004307B9" w:rsidP="00B46E58">
      <w:pPr>
        <w:ind w:firstLine="567"/>
      </w:pPr>
      <w:r>
        <w:t xml:space="preserve">VECTors: </w:t>
      </w:r>
      <w:r w:rsidRPr="004307B9">
        <w:t>точки выборки соединяются линиями. Этот режим наиболее удобен для наблюдения за формой сигнала.</w:t>
      </w:r>
    </w:p>
    <w:p w:rsidR="004307B9" w:rsidRDefault="00B46E58" w:rsidP="00B46E58">
      <w:pPr>
        <w:ind w:firstLine="567"/>
      </w:pPr>
      <w:r>
        <w:lastRenderedPageBreak/>
        <w:t xml:space="preserve">DOTS: </w:t>
      </w:r>
      <w:r w:rsidRPr="00B46E58">
        <w:t xml:space="preserve">в этом режиме можно просмотреть все точки выборки и </w:t>
      </w:r>
      <w:r>
        <w:t>для каждой измерить значения Х и Y  c помощью курсоров.</w:t>
      </w:r>
    </w:p>
    <w:p w:rsidR="00946309" w:rsidRDefault="00946309" w:rsidP="00B46E58">
      <w:pPr>
        <w:ind w:firstLine="567"/>
      </w:pPr>
      <w:r>
        <w:t>Возвращаемое значение. {VECT|DOTS}</w:t>
      </w:r>
    </w:p>
    <w:p w:rsidR="00946309" w:rsidRDefault="00946309" w:rsidP="00B46E58">
      <w:pPr>
        <w:ind w:firstLine="567"/>
        <w:rPr>
          <w:lang w:val="en-US"/>
        </w:rPr>
      </w:pPr>
      <w:r>
        <w:t>Пример.</w:t>
      </w:r>
    </w:p>
    <w:p w:rsidR="00946309" w:rsidRDefault="00946309" w:rsidP="00B46E58">
      <w:pPr>
        <w:ind w:firstLine="567"/>
      </w:pPr>
      <w:r w:rsidRPr="00946309">
        <w:t>:</w:t>
      </w:r>
      <w:r>
        <w:rPr>
          <w:lang w:val="en-US"/>
        </w:rPr>
        <w:t>DISPlay</w:t>
      </w:r>
      <w:r w:rsidRPr="00946309">
        <w:t>:</w:t>
      </w:r>
      <w:r>
        <w:rPr>
          <w:lang w:val="en-US"/>
        </w:rPr>
        <w:t>TYPE</w:t>
      </w:r>
      <w:r w:rsidRPr="00946309">
        <w:t xml:space="preserve"> </w:t>
      </w:r>
      <w:r>
        <w:rPr>
          <w:lang w:val="en-US"/>
        </w:rPr>
        <w:t>DOTS</w:t>
      </w:r>
      <w:r w:rsidRPr="00946309">
        <w:t xml:space="preserve"> /* Установка </w:t>
      </w:r>
      <w:r>
        <w:t>режима вывода точками */</w:t>
      </w:r>
    </w:p>
    <w:p w:rsidR="00946309" w:rsidRDefault="00946309" w:rsidP="00B46E58">
      <w:pPr>
        <w:ind w:firstLine="567"/>
        <w:rPr>
          <w:lang w:val="en-US"/>
        </w:rPr>
      </w:pPr>
      <w:r>
        <w:rPr>
          <w:lang w:val="en-US"/>
        </w:rPr>
        <w:t>:DISPlay:TYPE?          /* Возвращает DOTS */</w:t>
      </w:r>
    </w:p>
    <w:p w:rsidR="00946309" w:rsidRDefault="00946309" w:rsidP="00B46E58">
      <w:pPr>
        <w:ind w:firstLine="567"/>
        <w:rPr>
          <w:lang w:val="en-US"/>
        </w:rPr>
      </w:pPr>
    </w:p>
    <w:p w:rsidR="00946309" w:rsidRDefault="00946309" w:rsidP="00B46E58">
      <w:pPr>
        <w:ind w:firstLine="567"/>
        <w:rPr>
          <w:lang w:val="en-US"/>
        </w:rPr>
      </w:pPr>
    </w:p>
    <w:p w:rsidR="00946309" w:rsidRDefault="00946309" w:rsidP="00B46E58">
      <w:pPr>
        <w:ind w:firstLine="567"/>
        <w:rPr>
          <w:lang w:val="en-US"/>
        </w:rPr>
      </w:pPr>
    </w:p>
    <w:tbl>
      <w:tblPr>
        <w:tblStyle w:val="ab"/>
        <w:tblW w:w="0" w:type="auto"/>
        <w:tblLook w:val="04A0"/>
      </w:tblPr>
      <w:tblGrid>
        <w:gridCol w:w="3369"/>
        <w:gridCol w:w="2914"/>
        <w:gridCol w:w="4110"/>
      </w:tblGrid>
      <w:tr w:rsidR="00A56FCE" w:rsidTr="00A56FCE">
        <w:tc>
          <w:tcPr>
            <w:tcW w:w="3369" w:type="dxa"/>
          </w:tcPr>
          <w:p w:rsidR="001E023C" w:rsidRDefault="001E023C" w:rsidP="001E02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914" w:type="dxa"/>
          </w:tcPr>
          <w:p w:rsidR="001E023C" w:rsidRDefault="001E023C" w:rsidP="001E02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4110" w:type="dxa"/>
          </w:tcPr>
          <w:p w:rsidR="001E023C" w:rsidRDefault="001E023C" w:rsidP="001E023C">
            <w:pPr>
              <w:ind w:firstLine="0"/>
              <w:jc w:val="left"/>
              <w:rPr>
                <w:lang w:val="en-US"/>
              </w:rPr>
            </w:pPr>
          </w:p>
        </w:tc>
      </w:tr>
      <w:tr w:rsidR="00A56FCE" w:rsidTr="00A56FCE">
        <w:tc>
          <w:tcPr>
            <w:tcW w:w="3369" w:type="dxa"/>
          </w:tcPr>
          <w:p w:rsidR="001E023C" w:rsidRDefault="001E023C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:DISPlay:TYPE</w:t>
            </w:r>
          </w:p>
        </w:tc>
        <w:tc>
          <w:tcPr>
            <w:tcW w:w="2914" w:type="dxa"/>
          </w:tcPr>
          <w:p w:rsidR="001E023C" w:rsidRPr="001E023C" w:rsidRDefault="001E023C" w:rsidP="001E023C">
            <w:pPr>
              <w:ind w:firstLine="0"/>
              <w:jc w:val="left"/>
            </w:pPr>
            <w:r>
              <w:t>ДИСПЛЕЙ/Отображение</w:t>
            </w:r>
          </w:p>
        </w:tc>
        <w:tc>
          <w:tcPr>
            <w:tcW w:w="4110" w:type="dxa"/>
          </w:tcPr>
          <w:p w:rsidR="001E023C" w:rsidRPr="001E023C" w:rsidRDefault="001E023C" w:rsidP="001E023C">
            <w:pPr>
              <w:ind w:firstLine="0"/>
              <w:jc w:val="left"/>
            </w:pPr>
            <w:r>
              <w:t>Режим отображения осциллограмм</w:t>
            </w:r>
          </w:p>
        </w:tc>
      </w:tr>
      <w:tr w:rsidR="00A56FCE" w:rsidRPr="001E023C" w:rsidTr="00A56FCE">
        <w:tc>
          <w:tcPr>
            <w:tcW w:w="3369" w:type="dxa"/>
          </w:tcPr>
          <w:p w:rsidR="001E023C" w:rsidRPr="001E023C" w:rsidRDefault="001E023C" w:rsidP="001E023C">
            <w:pPr>
              <w:ind w:firstLine="0"/>
              <w:jc w:val="left"/>
              <w:rPr>
                <w:lang w:val="en-US"/>
              </w:rPr>
            </w:pPr>
            <w:r>
              <w:t>:DISPlay:A</w:t>
            </w:r>
            <w:r>
              <w:rPr>
                <w:lang w:val="en-US"/>
              </w:rPr>
              <w:t>CCUMulation</w:t>
            </w:r>
            <w:r>
              <w:t>:COUNT</w:t>
            </w:r>
            <w:r>
              <w:rPr>
                <w:lang w:val="en-US"/>
              </w:rPr>
              <w:t xml:space="preserve"> &lt;count&gt;</w:t>
            </w:r>
          </w:p>
        </w:tc>
        <w:tc>
          <w:tcPr>
            <w:tcW w:w="2914" w:type="dxa"/>
          </w:tcPr>
          <w:p w:rsidR="001E023C" w:rsidRDefault="001E023C" w:rsidP="001E023C">
            <w:pPr>
              <w:ind w:firstLine="0"/>
              <w:jc w:val="left"/>
            </w:pPr>
            <w:r>
              <w:rPr>
                <w:lang w:val="en-US"/>
              </w:rPr>
              <w:t>ДИСПЛЕЙ/НАКОПЛЕНИЕ/</w:t>
            </w:r>
          </w:p>
          <w:p w:rsidR="001E023C" w:rsidRPr="001E023C" w:rsidRDefault="001E023C" w:rsidP="001E023C">
            <w:pPr>
              <w:ind w:firstLine="0"/>
              <w:jc w:val="left"/>
            </w:pPr>
            <w:r>
              <w:rPr>
                <w:lang w:val="en-US"/>
              </w:rPr>
              <w:t>Количество</w:t>
            </w:r>
          </w:p>
        </w:tc>
        <w:tc>
          <w:tcPr>
            <w:tcW w:w="4110" w:type="dxa"/>
          </w:tcPr>
          <w:p w:rsidR="001E023C" w:rsidRPr="001E023C" w:rsidRDefault="001E023C" w:rsidP="001E023C">
            <w:pPr>
              <w:ind w:firstLine="0"/>
              <w:jc w:val="left"/>
            </w:pPr>
            <w:r>
              <w:t>Количество осциллограмм, отображаемых одновременно на экране в режиме накопления</w:t>
            </w:r>
          </w:p>
        </w:tc>
      </w:tr>
      <w:tr w:rsidR="00A56FCE" w:rsidTr="00A56FCE">
        <w:tc>
          <w:tcPr>
            <w:tcW w:w="3369" w:type="dxa"/>
          </w:tcPr>
          <w:p w:rsidR="001E023C" w:rsidRDefault="001E023C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:DISPlay:ACCUMulation:TYPE &lt;type&gt;</w:t>
            </w:r>
          </w:p>
        </w:tc>
        <w:tc>
          <w:tcPr>
            <w:tcW w:w="2914" w:type="dxa"/>
          </w:tcPr>
          <w:p w:rsidR="001E023C" w:rsidRDefault="001E023C" w:rsidP="001E023C">
            <w:pPr>
              <w:ind w:firstLine="0"/>
              <w:jc w:val="left"/>
            </w:pPr>
            <w:r>
              <w:t>ДИСПЛЕЙ/НАКОПЛЕНИЕ/</w:t>
            </w:r>
          </w:p>
          <w:p w:rsidR="001E023C" w:rsidRPr="001E023C" w:rsidRDefault="001E023C" w:rsidP="001E023C">
            <w:pPr>
              <w:ind w:firstLine="0"/>
              <w:jc w:val="left"/>
            </w:pPr>
            <w:r>
              <w:t>Режим</w:t>
            </w:r>
          </w:p>
        </w:tc>
        <w:tc>
          <w:tcPr>
            <w:tcW w:w="4110" w:type="dxa"/>
          </w:tcPr>
          <w:p w:rsidR="001E023C" w:rsidRPr="001E023C" w:rsidRDefault="001E023C" w:rsidP="001E023C">
            <w:pPr>
              <w:ind w:firstLine="0"/>
              <w:jc w:val="left"/>
            </w:pPr>
            <w:r>
              <w:t>Режим накопления осциллограмм</w:t>
            </w:r>
          </w:p>
        </w:tc>
      </w:tr>
      <w:tr w:rsidR="00A56FCE" w:rsidRPr="008D608B" w:rsidTr="00A56FCE">
        <w:tc>
          <w:tcPr>
            <w:tcW w:w="3369" w:type="dxa"/>
          </w:tcPr>
          <w:p w:rsidR="001E023C" w:rsidRPr="001E023C" w:rsidRDefault="001E023C" w:rsidP="001E023C">
            <w:pPr>
              <w:ind w:firstLine="0"/>
              <w:jc w:val="left"/>
              <w:rPr>
                <w:lang w:val="en-US"/>
              </w:rPr>
            </w:pPr>
            <w:r>
              <w:t>:DISPlay:ACCUMulation:CLEAR</w:t>
            </w:r>
          </w:p>
        </w:tc>
        <w:tc>
          <w:tcPr>
            <w:tcW w:w="2914" w:type="dxa"/>
          </w:tcPr>
          <w:p w:rsidR="001E023C" w:rsidRDefault="001E023C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ДИСПЛЕЙ/НАКОПЛЕНИЕ/</w:t>
            </w:r>
          </w:p>
          <w:p w:rsidR="001E023C" w:rsidRPr="001E023C" w:rsidRDefault="001E023C" w:rsidP="001E023C">
            <w:pPr>
              <w:ind w:firstLine="0"/>
              <w:jc w:val="left"/>
            </w:pPr>
            <w:r>
              <w:t>Очистить</w:t>
            </w:r>
          </w:p>
        </w:tc>
        <w:tc>
          <w:tcPr>
            <w:tcW w:w="4110" w:type="dxa"/>
          </w:tcPr>
          <w:p w:rsidR="001E023C" w:rsidRPr="008D608B" w:rsidRDefault="008D608B" w:rsidP="001E023C">
            <w:pPr>
              <w:ind w:firstLine="0"/>
              <w:jc w:val="left"/>
            </w:pPr>
            <w:r>
              <w:t>Очистить экран от накопленных осциллограмм</w:t>
            </w:r>
          </w:p>
        </w:tc>
      </w:tr>
      <w:tr w:rsidR="00A56FCE" w:rsidRPr="008D608B" w:rsidTr="00A56FCE">
        <w:tc>
          <w:tcPr>
            <w:tcW w:w="3369" w:type="dxa"/>
          </w:tcPr>
          <w:p w:rsidR="001E023C" w:rsidRPr="008D608B" w:rsidRDefault="008D608B" w:rsidP="001E023C">
            <w:pPr>
              <w:ind w:firstLine="0"/>
              <w:jc w:val="left"/>
              <w:rPr>
                <w:lang w:val="en-US"/>
              </w:rPr>
            </w:pPr>
            <w:r>
              <w:t>:DISPlay:AVERages:COUNT &lt;count&gt;</w:t>
            </w:r>
          </w:p>
        </w:tc>
        <w:tc>
          <w:tcPr>
            <w:tcW w:w="2914" w:type="dxa"/>
          </w:tcPr>
          <w:p w:rsidR="001E023C" w:rsidRDefault="008D608B" w:rsidP="001E023C">
            <w:pPr>
              <w:ind w:firstLine="0"/>
              <w:jc w:val="left"/>
            </w:pPr>
            <w:r>
              <w:t>ДИСПЛЕЙ/УСРЕДНЕНИЕ/</w:t>
            </w:r>
          </w:p>
          <w:p w:rsidR="008D608B" w:rsidRPr="008D608B" w:rsidRDefault="008D608B" w:rsidP="001E023C">
            <w:pPr>
              <w:ind w:firstLine="0"/>
              <w:jc w:val="left"/>
            </w:pPr>
            <w:r>
              <w:t>Количество</w:t>
            </w:r>
          </w:p>
        </w:tc>
        <w:tc>
          <w:tcPr>
            <w:tcW w:w="4110" w:type="dxa"/>
          </w:tcPr>
          <w:p w:rsidR="001E023C" w:rsidRPr="008D608B" w:rsidRDefault="008D608B" w:rsidP="001E023C">
            <w:pPr>
              <w:ind w:firstLine="0"/>
              <w:jc w:val="left"/>
            </w:pPr>
            <w:r>
              <w:t>Устанавливает количестов выборок, по которым будет производиться усреднение</w:t>
            </w:r>
          </w:p>
        </w:tc>
      </w:tr>
      <w:tr w:rsidR="00A56FCE" w:rsidRPr="008D608B" w:rsidTr="00A56FCE">
        <w:tc>
          <w:tcPr>
            <w:tcW w:w="3369" w:type="dxa"/>
          </w:tcPr>
          <w:p w:rsidR="001E023C" w:rsidRPr="008D608B" w:rsidRDefault="008D608B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:DISPlay:AVERages:TYPE &lt;type&gt;</w:t>
            </w:r>
          </w:p>
        </w:tc>
        <w:tc>
          <w:tcPr>
            <w:tcW w:w="2914" w:type="dxa"/>
          </w:tcPr>
          <w:p w:rsidR="001E023C" w:rsidRDefault="008D608B" w:rsidP="001E023C">
            <w:pPr>
              <w:ind w:firstLine="0"/>
              <w:jc w:val="left"/>
            </w:pPr>
            <w:r>
              <w:t>ДИСПЛЕЙ/УСРЕДНЕНИЕ/</w:t>
            </w:r>
          </w:p>
          <w:p w:rsidR="008D608B" w:rsidRPr="008D608B" w:rsidRDefault="008D608B" w:rsidP="001E023C">
            <w:pPr>
              <w:ind w:firstLine="0"/>
              <w:jc w:val="left"/>
            </w:pPr>
            <w:r>
              <w:t>Режим</w:t>
            </w:r>
          </w:p>
        </w:tc>
        <w:tc>
          <w:tcPr>
            <w:tcW w:w="4110" w:type="dxa"/>
          </w:tcPr>
          <w:p w:rsidR="001E023C" w:rsidRPr="008D608B" w:rsidRDefault="008D608B" w:rsidP="001E023C">
            <w:pPr>
              <w:ind w:firstLine="0"/>
              <w:jc w:val="left"/>
            </w:pPr>
            <w:r>
              <w:t>Устанавливает режим усреднения</w:t>
            </w:r>
          </w:p>
        </w:tc>
      </w:tr>
      <w:tr w:rsidR="008D608B" w:rsidRPr="008D608B" w:rsidTr="00A56FCE">
        <w:tc>
          <w:tcPr>
            <w:tcW w:w="3369" w:type="dxa"/>
          </w:tcPr>
          <w:p w:rsidR="008D608B" w:rsidRDefault="008D608B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:DISPlay:MINMAX &lt;minmax&gt;</w:t>
            </w:r>
          </w:p>
        </w:tc>
        <w:tc>
          <w:tcPr>
            <w:tcW w:w="2914" w:type="dxa"/>
          </w:tcPr>
          <w:p w:rsidR="008D608B" w:rsidRPr="006560E7" w:rsidRDefault="006560E7" w:rsidP="001E023C">
            <w:pPr>
              <w:ind w:firstLine="0"/>
              <w:jc w:val="left"/>
            </w:pPr>
            <w:r>
              <w:t>ДИСПЛЕЙ/Мин Макс</w:t>
            </w:r>
          </w:p>
        </w:tc>
        <w:tc>
          <w:tcPr>
            <w:tcW w:w="4110" w:type="dxa"/>
          </w:tcPr>
          <w:p w:rsidR="008D608B" w:rsidRDefault="00E84393" w:rsidP="001E023C">
            <w:pPr>
              <w:ind w:firstLine="0"/>
              <w:jc w:val="left"/>
            </w:pPr>
            <w:r>
              <w:t>Задаёт</w:t>
            </w:r>
            <w:r w:rsidR="006560E7">
              <w:t xml:space="preserve"> </w:t>
            </w:r>
            <w:r>
              <w:t>число выборок для расчёта Мин-Макс</w:t>
            </w:r>
          </w:p>
        </w:tc>
      </w:tr>
      <w:tr w:rsidR="00E84393" w:rsidRPr="008D608B" w:rsidTr="00A56FCE">
        <w:tc>
          <w:tcPr>
            <w:tcW w:w="3369" w:type="dxa"/>
          </w:tcPr>
          <w:p w:rsidR="00E84393" w:rsidRPr="00E84393" w:rsidRDefault="00E84393" w:rsidP="001E023C">
            <w:pPr>
              <w:ind w:firstLine="0"/>
              <w:jc w:val="left"/>
              <w:rPr>
                <w:lang w:val="en-US"/>
              </w:rPr>
            </w:pPr>
            <w:r>
              <w:t>:DISPlay:SMOOTH</w:t>
            </w:r>
            <w:r>
              <w:rPr>
                <w:lang w:val="en-US"/>
              </w:rPr>
              <w:t>ing:COUNT &lt;count&gt;</w:t>
            </w:r>
          </w:p>
        </w:tc>
        <w:tc>
          <w:tcPr>
            <w:tcW w:w="2914" w:type="dxa"/>
          </w:tcPr>
          <w:p w:rsidR="00E84393" w:rsidRDefault="00E84393" w:rsidP="001E023C">
            <w:pPr>
              <w:ind w:firstLine="0"/>
              <w:jc w:val="left"/>
            </w:pPr>
            <w:r>
              <w:t>ДИСПЛЕЙ/Сглаживание</w:t>
            </w:r>
          </w:p>
        </w:tc>
        <w:tc>
          <w:tcPr>
            <w:tcW w:w="4110" w:type="dxa"/>
          </w:tcPr>
          <w:p w:rsidR="00E84393" w:rsidRDefault="00E84393" w:rsidP="001E023C">
            <w:pPr>
              <w:ind w:firstLine="0"/>
              <w:jc w:val="left"/>
            </w:pPr>
            <w:r>
              <w:t>Задаёт количество выборок для расчёта сглаживания</w:t>
            </w:r>
          </w:p>
        </w:tc>
      </w:tr>
      <w:tr w:rsidR="00E84393" w:rsidRPr="008D608B" w:rsidTr="00A56FCE">
        <w:tc>
          <w:tcPr>
            <w:tcW w:w="3369" w:type="dxa"/>
          </w:tcPr>
          <w:p w:rsidR="00E84393" w:rsidRPr="00D179F3" w:rsidRDefault="00D179F3" w:rsidP="001E023C">
            <w:pPr>
              <w:ind w:firstLine="0"/>
              <w:jc w:val="left"/>
              <w:rPr>
                <w:lang w:val="en-US"/>
              </w:rPr>
            </w:pPr>
            <w:r>
              <w:t>:DISPlay:FPS &lt;fps&gt;</w:t>
            </w:r>
          </w:p>
        </w:tc>
        <w:tc>
          <w:tcPr>
            <w:tcW w:w="2914" w:type="dxa"/>
          </w:tcPr>
          <w:p w:rsidR="00E84393" w:rsidRDefault="00D179F3" w:rsidP="001E023C">
            <w:pPr>
              <w:ind w:firstLine="0"/>
              <w:jc w:val="left"/>
            </w:pPr>
            <w:r>
              <w:t>ДИСПЛЕЙ/Частота обновл</w:t>
            </w:r>
          </w:p>
        </w:tc>
        <w:tc>
          <w:tcPr>
            <w:tcW w:w="4110" w:type="dxa"/>
          </w:tcPr>
          <w:p w:rsidR="00E84393" w:rsidRDefault="00D179F3" w:rsidP="001E023C">
            <w:pPr>
              <w:ind w:firstLine="0"/>
              <w:jc w:val="left"/>
            </w:pPr>
            <w:r>
              <w:t>Устанавливает частоту обновления экрана</w:t>
            </w:r>
          </w:p>
        </w:tc>
      </w:tr>
      <w:tr w:rsidR="00D179F3" w:rsidRPr="008D608B" w:rsidTr="00A56FCE">
        <w:tc>
          <w:tcPr>
            <w:tcW w:w="3369" w:type="dxa"/>
          </w:tcPr>
          <w:p w:rsidR="00D179F3" w:rsidRPr="00D179F3" w:rsidRDefault="00D179F3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:DISPlay:GRID:TYPE &lt;type&gt;</w:t>
            </w:r>
          </w:p>
        </w:tc>
        <w:tc>
          <w:tcPr>
            <w:tcW w:w="2914" w:type="dxa"/>
          </w:tcPr>
          <w:p w:rsidR="00D179F3" w:rsidRDefault="00D179F3" w:rsidP="001E023C">
            <w:pPr>
              <w:ind w:firstLine="0"/>
              <w:jc w:val="left"/>
            </w:pPr>
            <w:r>
              <w:t>ДИСПЛЕЙ/СЕТКА/Тип</w:t>
            </w:r>
          </w:p>
        </w:tc>
        <w:tc>
          <w:tcPr>
            <w:tcW w:w="4110" w:type="dxa"/>
          </w:tcPr>
          <w:p w:rsidR="00D179F3" w:rsidRPr="00D179F3" w:rsidRDefault="00D179F3" w:rsidP="001E023C">
            <w:pPr>
              <w:ind w:firstLine="0"/>
              <w:jc w:val="left"/>
            </w:pPr>
            <w:r>
              <w:t>Устанавливает тип сетки экрана</w:t>
            </w:r>
          </w:p>
        </w:tc>
      </w:tr>
      <w:tr w:rsidR="00D179F3" w:rsidRPr="008D608B" w:rsidTr="00A56FCE">
        <w:tc>
          <w:tcPr>
            <w:tcW w:w="3369" w:type="dxa"/>
          </w:tcPr>
          <w:p w:rsidR="00D179F3" w:rsidRDefault="00D179F3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:DISPlay:GRID:BRIGHT &lt;bright&gt;</w:t>
            </w:r>
          </w:p>
        </w:tc>
        <w:tc>
          <w:tcPr>
            <w:tcW w:w="2914" w:type="dxa"/>
          </w:tcPr>
          <w:p w:rsidR="00D179F3" w:rsidRDefault="00D179F3" w:rsidP="001E023C">
            <w:pPr>
              <w:ind w:firstLine="0"/>
              <w:jc w:val="left"/>
            </w:pPr>
            <w:r>
              <w:t>ДИСПЛЕЙ/СЕТКА/Яркость</w:t>
            </w:r>
          </w:p>
        </w:tc>
        <w:tc>
          <w:tcPr>
            <w:tcW w:w="4110" w:type="dxa"/>
          </w:tcPr>
          <w:p w:rsidR="00D179F3" w:rsidRDefault="00D179F3" w:rsidP="001E023C">
            <w:pPr>
              <w:ind w:firstLine="0"/>
              <w:jc w:val="left"/>
            </w:pPr>
            <w:r>
              <w:t>Устанавливает яркость сетки экрана</w:t>
            </w:r>
          </w:p>
        </w:tc>
      </w:tr>
      <w:tr w:rsidR="00D179F3" w:rsidRPr="008D608B" w:rsidTr="00A56FCE">
        <w:tc>
          <w:tcPr>
            <w:tcW w:w="3369" w:type="dxa"/>
          </w:tcPr>
          <w:p w:rsidR="00D179F3" w:rsidRDefault="00D179F3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:DISPlay:</w:t>
            </w:r>
            <w:r w:rsidR="00E271AA">
              <w:rPr>
                <w:lang w:val="en-US"/>
              </w:rPr>
              <w:t>OFFSET &lt;offset&gt;</w:t>
            </w:r>
          </w:p>
        </w:tc>
        <w:tc>
          <w:tcPr>
            <w:tcW w:w="2914" w:type="dxa"/>
          </w:tcPr>
          <w:p w:rsidR="00D179F3" w:rsidRDefault="00E271AA" w:rsidP="001E023C">
            <w:pPr>
              <w:ind w:firstLine="0"/>
              <w:jc w:val="left"/>
            </w:pPr>
            <w:r>
              <w:t>ДИСПЛЕЙ/Смещение</w:t>
            </w:r>
          </w:p>
        </w:tc>
        <w:tc>
          <w:tcPr>
            <w:tcW w:w="4110" w:type="dxa"/>
          </w:tcPr>
          <w:p w:rsidR="00D179F3" w:rsidRDefault="00E271AA" w:rsidP="001E023C">
            <w:pPr>
              <w:ind w:firstLine="0"/>
              <w:jc w:val="left"/>
            </w:pPr>
            <w:r>
              <w:t>Устанавливает привязку смещения по вертикали к положению на экране</w:t>
            </w:r>
          </w:p>
        </w:tc>
      </w:tr>
      <w:tr w:rsidR="00B12A1A" w:rsidRPr="008D608B" w:rsidTr="00A56FCE">
        <w:tc>
          <w:tcPr>
            <w:tcW w:w="3369" w:type="dxa"/>
          </w:tcPr>
          <w:p w:rsidR="00B12A1A" w:rsidRDefault="004153CF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:DISPlay:</w:t>
            </w:r>
            <w:r w:rsidR="00B12A1A">
              <w:rPr>
                <w:lang w:val="en-US"/>
              </w:rPr>
              <w:t>COLors:RESET</w:t>
            </w:r>
          </w:p>
        </w:tc>
        <w:tc>
          <w:tcPr>
            <w:tcW w:w="2914" w:type="dxa"/>
          </w:tcPr>
          <w:p w:rsidR="00B12A1A" w:rsidRDefault="00B12A1A" w:rsidP="001E023C">
            <w:pPr>
              <w:ind w:firstLine="0"/>
              <w:jc w:val="left"/>
            </w:pPr>
            <w:r>
              <w:t>ДИСПЛЕЙ/НАСТРОЙКИ/</w:t>
            </w:r>
          </w:p>
          <w:p w:rsidR="00B12A1A" w:rsidRDefault="00B12A1A" w:rsidP="001E023C">
            <w:pPr>
              <w:ind w:firstLine="0"/>
              <w:jc w:val="left"/>
            </w:pPr>
            <w:r>
              <w:t>ЦВЕТА/Сбросить</w:t>
            </w:r>
          </w:p>
        </w:tc>
        <w:tc>
          <w:tcPr>
            <w:tcW w:w="4110" w:type="dxa"/>
          </w:tcPr>
          <w:p w:rsidR="00B12A1A" w:rsidRDefault="00B12A1A" w:rsidP="001E023C">
            <w:pPr>
              <w:ind w:firstLine="0"/>
              <w:jc w:val="left"/>
            </w:pPr>
            <w:r>
              <w:t>Сброс цветов на значения по умолчанию</w:t>
            </w:r>
          </w:p>
        </w:tc>
      </w:tr>
      <w:tr w:rsidR="00FD038D" w:rsidRPr="007124F0" w:rsidTr="00A56FCE">
        <w:tc>
          <w:tcPr>
            <w:tcW w:w="3369" w:type="dxa"/>
          </w:tcPr>
          <w:p w:rsidR="00FD038D" w:rsidRPr="00FD038D" w:rsidRDefault="00FD038D" w:rsidP="004153CF">
            <w:pPr>
              <w:ind w:firstLine="0"/>
              <w:jc w:val="left"/>
              <w:rPr>
                <w:lang w:val="en-US"/>
              </w:rPr>
            </w:pPr>
            <w:r w:rsidRPr="00FD038D">
              <w:rPr>
                <w:lang w:val="en-US"/>
              </w:rPr>
              <w:t>:DISPlay:</w:t>
            </w:r>
            <w:r>
              <w:rPr>
                <w:lang w:val="en-US"/>
              </w:rPr>
              <w:t xml:space="preserve">COLors:SCHEMA </w:t>
            </w:r>
            <w:r w:rsidR="004153CF">
              <w:rPr>
                <w:lang w:val="en-US"/>
              </w:rPr>
              <w:t>&lt;</w:t>
            </w:r>
            <w:r>
              <w:rPr>
                <w:lang w:val="en-US"/>
              </w:rPr>
              <w:t>schema&gt;</w:t>
            </w:r>
          </w:p>
        </w:tc>
        <w:tc>
          <w:tcPr>
            <w:tcW w:w="2914" w:type="dxa"/>
          </w:tcPr>
          <w:p w:rsidR="00FD038D" w:rsidRPr="007124F0" w:rsidRDefault="007124F0" w:rsidP="001E023C">
            <w:pPr>
              <w:ind w:firstLine="0"/>
              <w:jc w:val="left"/>
            </w:pPr>
            <w:r w:rsidRPr="007124F0">
              <w:t>ДИСПЛЕЙ/НАСТРОЙКИ/</w:t>
            </w:r>
          </w:p>
          <w:p w:rsidR="007124F0" w:rsidRPr="007124F0" w:rsidRDefault="007124F0" w:rsidP="001E023C">
            <w:pPr>
              <w:ind w:firstLine="0"/>
              <w:jc w:val="left"/>
            </w:pPr>
            <w:r>
              <w:t>ЦВЕТА/Цветовая схема</w:t>
            </w:r>
          </w:p>
        </w:tc>
        <w:tc>
          <w:tcPr>
            <w:tcW w:w="4110" w:type="dxa"/>
          </w:tcPr>
          <w:p w:rsidR="00FD038D" w:rsidRPr="007124F0" w:rsidRDefault="007124F0" w:rsidP="001E023C">
            <w:pPr>
              <w:ind w:firstLine="0"/>
              <w:jc w:val="left"/>
            </w:pPr>
            <w:r>
              <w:t>Устанавливает цветовую схему меню</w:t>
            </w:r>
          </w:p>
        </w:tc>
      </w:tr>
      <w:tr w:rsidR="007124F0" w:rsidRPr="004153CF" w:rsidTr="00A56FCE">
        <w:tc>
          <w:tcPr>
            <w:tcW w:w="3369" w:type="dxa"/>
          </w:tcPr>
          <w:p w:rsidR="007124F0" w:rsidRPr="004153CF" w:rsidRDefault="004153CF" w:rsidP="001E023C">
            <w:pPr>
              <w:ind w:firstLine="0"/>
              <w:jc w:val="left"/>
              <w:rPr>
                <w:lang w:val="en-US"/>
              </w:rPr>
            </w:pPr>
            <w:r w:rsidRPr="004153CF">
              <w:rPr>
                <w:lang w:val="en-US"/>
              </w:rPr>
              <w:t>:DISPlay:</w:t>
            </w:r>
            <w:r>
              <w:rPr>
                <w:lang w:val="en-US"/>
              </w:rPr>
              <w:t>COLors:CHANnel{1|2}</w:t>
            </w:r>
            <w:r w:rsidR="006D41B8">
              <w:rPr>
                <w:lang w:val="en-US"/>
              </w:rPr>
              <w:t xml:space="preserve"> &lt;r,g</w:t>
            </w:r>
            <w:r>
              <w:rPr>
                <w:lang w:val="en-US"/>
              </w:rPr>
              <w:t>,b,bright&gt;</w:t>
            </w:r>
          </w:p>
        </w:tc>
        <w:tc>
          <w:tcPr>
            <w:tcW w:w="2914" w:type="dxa"/>
          </w:tcPr>
          <w:p w:rsidR="007124F0" w:rsidRDefault="004153CF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ДИСПЛЕЙ/НАСТРОЙКИ/</w:t>
            </w:r>
          </w:p>
          <w:p w:rsidR="004153CF" w:rsidRPr="004153CF" w:rsidRDefault="004806A4" w:rsidP="001E023C">
            <w:pPr>
              <w:ind w:firstLine="0"/>
              <w:jc w:val="left"/>
              <w:rPr>
                <w:lang w:val="en-US"/>
              </w:rPr>
            </w:pPr>
            <w:r>
              <w:t>ЦВЕТА/</w:t>
            </w:r>
            <w:r w:rsidR="004153CF">
              <w:t>Канал{1|2}</w:t>
            </w:r>
          </w:p>
        </w:tc>
        <w:tc>
          <w:tcPr>
            <w:tcW w:w="4110" w:type="dxa"/>
          </w:tcPr>
          <w:p w:rsidR="007124F0" w:rsidRPr="004153CF" w:rsidRDefault="004153CF" w:rsidP="001E023C">
            <w:pPr>
              <w:ind w:firstLine="0"/>
              <w:jc w:val="left"/>
            </w:pPr>
            <w:r>
              <w:t>Устанавливает цвет и яркость канала</w:t>
            </w:r>
          </w:p>
        </w:tc>
      </w:tr>
      <w:tr w:rsidR="004153CF" w:rsidRPr="00BB2D6E" w:rsidTr="00A56FCE">
        <w:tc>
          <w:tcPr>
            <w:tcW w:w="3369" w:type="dxa"/>
          </w:tcPr>
          <w:p w:rsidR="004153CF" w:rsidRPr="004153CF" w:rsidRDefault="004153CF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:DISPlay:COLors:</w:t>
            </w:r>
            <w:r w:rsidR="006D41B8">
              <w:rPr>
                <w:lang w:val="en-US"/>
              </w:rPr>
              <w:t>GRID &lt;r,g,b,bright&gt;</w:t>
            </w:r>
          </w:p>
        </w:tc>
        <w:tc>
          <w:tcPr>
            <w:tcW w:w="2914" w:type="dxa"/>
          </w:tcPr>
          <w:p w:rsidR="004153CF" w:rsidRDefault="004806A4" w:rsidP="001E023C">
            <w:pPr>
              <w:ind w:firstLine="0"/>
              <w:jc w:val="left"/>
            </w:pPr>
            <w:r>
              <w:t>ДИСПЛЕЙ/НАСТРОЙКИ/</w:t>
            </w:r>
          </w:p>
          <w:p w:rsidR="004806A4" w:rsidRPr="004806A4" w:rsidRDefault="004806A4" w:rsidP="001E023C">
            <w:pPr>
              <w:ind w:firstLine="0"/>
              <w:jc w:val="left"/>
            </w:pPr>
            <w:r>
              <w:t>ЦВЕТА/Сетка</w:t>
            </w:r>
          </w:p>
        </w:tc>
        <w:tc>
          <w:tcPr>
            <w:tcW w:w="4110" w:type="dxa"/>
          </w:tcPr>
          <w:p w:rsidR="004153CF" w:rsidRPr="0047628F" w:rsidRDefault="0047628F" w:rsidP="001E023C">
            <w:pPr>
              <w:ind w:firstLine="0"/>
              <w:jc w:val="left"/>
            </w:pPr>
            <w:r>
              <w:t>Устанавливает цвет и яркость сетки</w:t>
            </w:r>
          </w:p>
        </w:tc>
      </w:tr>
      <w:tr w:rsidR="00BB2D6E" w:rsidRPr="00BB2D6E" w:rsidTr="00A56FCE">
        <w:tc>
          <w:tcPr>
            <w:tcW w:w="3369" w:type="dxa"/>
          </w:tcPr>
          <w:p w:rsidR="00BB2D6E" w:rsidRPr="00BB2D6E" w:rsidRDefault="00BB2D6E" w:rsidP="001E023C">
            <w:pPr>
              <w:ind w:firstLine="0"/>
              <w:jc w:val="left"/>
              <w:rPr>
                <w:lang w:val="en-US"/>
              </w:rPr>
            </w:pPr>
            <w:r>
              <w:t>:DISPlay:BRIGHT &lt;bright&gt;</w:t>
            </w:r>
          </w:p>
        </w:tc>
        <w:tc>
          <w:tcPr>
            <w:tcW w:w="2914" w:type="dxa"/>
          </w:tcPr>
          <w:p w:rsidR="00A56FCE" w:rsidRDefault="00BB2D6E" w:rsidP="001E023C">
            <w:pPr>
              <w:ind w:firstLine="0"/>
              <w:jc w:val="left"/>
              <w:rPr>
                <w:lang w:val="en-US"/>
              </w:rPr>
            </w:pPr>
            <w:r>
              <w:t>ДИСПЛЕЙ/</w:t>
            </w:r>
            <w:r w:rsidR="00A56FCE">
              <w:rPr>
                <w:lang w:val="en-US"/>
              </w:rPr>
              <w:t>НАСТРОЙКИ/</w:t>
            </w:r>
          </w:p>
          <w:p w:rsidR="00BB2D6E" w:rsidRDefault="00BB2D6E" w:rsidP="001E023C">
            <w:pPr>
              <w:ind w:firstLine="0"/>
              <w:jc w:val="left"/>
            </w:pPr>
            <w:r>
              <w:t>Яркость</w:t>
            </w:r>
          </w:p>
        </w:tc>
        <w:tc>
          <w:tcPr>
            <w:tcW w:w="4110" w:type="dxa"/>
          </w:tcPr>
          <w:p w:rsidR="00BB2D6E" w:rsidRDefault="00BB2D6E" w:rsidP="001E023C">
            <w:pPr>
              <w:ind w:firstLine="0"/>
              <w:jc w:val="left"/>
            </w:pPr>
            <w:r>
              <w:t>Устанавливает яркость свечения экрана</w:t>
            </w:r>
          </w:p>
        </w:tc>
      </w:tr>
      <w:tr w:rsidR="00BB2D6E" w:rsidRPr="00BB2D6E" w:rsidTr="00A56FCE">
        <w:tc>
          <w:tcPr>
            <w:tcW w:w="3369" w:type="dxa"/>
          </w:tcPr>
          <w:p w:rsidR="00BB2D6E" w:rsidRPr="00BB2D6E" w:rsidRDefault="00BB2D6E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:DISPlay:MESSages:TIME &lt;time&gt;</w:t>
            </w:r>
          </w:p>
        </w:tc>
        <w:tc>
          <w:tcPr>
            <w:tcW w:w="2914" w:type="dxa"/>
          </w:tcPr>
          <w:p w:rsidR="00A56FCE" w:rsidRDefault="00BB2D6E" w:rsidP="001E023C">
            <w:pPr>
              <w:ind w:firstLine="0"/>
              <w:jc w:val="left"/>
            </w:pPr>
            <w:r>
              <w:t>ДИСПЛЕЙ/</w:t>
            </w:r>
            <w:r w:rsidR="00A56FCE">
              <w:t>НАСТРОЙКИ/</w:t>
            </w:r>
          </w:p>
          <w:p w:rsidR="00BB2D6E" w:rsidRPr="00BB2D6E" w:rsidRDefault="00BB2D6E" w:rsidP="001E023C">
            <w:pPr>
              <w:ind w:firstLine="0"/>
              <w:jc w:val="left"/>
            </w:pPr>
            <w:r>
              <w:t>Время</w:t>
            </w:r>
          </w:p>
        </w:tc>
        <w:tc>
          <w:tcPr>
            <w:tcW w:w="4110" w:type="dxa"/>
          </w:tcPr>
          <w:p w:rsidR="00BB2D6E" w:rsidRPr="00BB2D6E" w:rsidRDefault="00BB2D6E" w:rsidP="001E023C">
            <w:pPr>
              <w:ind w:firstLine="0"/>
              <w:jc w:val="left"/>
            </w:pPr>
            <w:r>
              <w:t>Задаёт время, в течение которого на экране сохраняются сообщения</w:t>
            </w:r>
          </w:p>
        </w:tc>
      </w:tr>
      <w:tr w:rsidR="00A56FCE" w:rsidRPr="00BB2D6E" w:rsidTr="00A56FCE">
        <w:tc>
          <w:tcPr>
            <w:tcW w:w="3369" w:type="dxa"/>
          </w:tcPr>
          <w:p w:rsidR="00A56FCE" w:rsidRPr="00A56FCE" w:rsidRDefault="00A56FCE" w:rsidP="001E023C">
            <w:pPr>
              <w:ind w:firstLine="0"/>
              <w:jc w:val="left"/>
              <w:rPr>
                <w:lang w:val="en-US"/>
              </w:rPr>
            </w:pPr>
            <w:r>
              <w:t>:DISPlay:STRing &lt;t</w:t>
            </w:r>
            <w:r>
              <w:rPr>
                <w:lang w:val="en-US"/>
              </w:rPr>
              <w:t>ype</w:t>
            </w:r>
            <w:r>
              <w:t>&gt;</w:t>
            </w:r>
          </w:p>
        </w:tc>
        <w:tc>
          <w:tcPr>
            <w:tcW w:w="2914" w:type="dxa"/>
          </w:tcPr>
          <w:p w:rsidR="00A56FCE" w:rsidRDefault="00A56FCE" w:rsidP="001E023C">
            <w:pPr>
              <w:ind w:firstLine="0"/>
              <w:jc w:val="left"/>
            </w:pPr>
            <w:r>
              <w:t>ДИСПЛЕЙ/НАСТРОЙКИ/</w:t>
            </w:r>
          </w:p>
          <w:p w:rsidR="00A56FCE" w:rsidRPr="00A56FCE" w:rsidRDefault="00A56FCE" w:rsidP="001E023C">
            <w:pPr>
              <w:ind w:firstLine="0"/>
              <w:jc w:val="left"/>
            </w:pPr>
            <w:r>
              <w:t>Строка меню</w:t>
            </w:r>
          </w:p>
        </w:tc>
        <w:tc>
          <w:tcPr>
            <w:tcW w:w="4110" w:type="dxa"/>
          </w:tcPr>
          <w:p w:rsidR="00A56FCE" w:rsidRPr="00A56FCE" w:rsidRDefault="00A56FCE" w:rsidP="001E023C">
            <w:pPr>
              <w:ind w:firstLine="0"/>
              <w:jc w:val="left"/>
            </w:pPr>
            <w:r w:rsidRPr="00A56FCE">
              <w:t>Устанавливает режим отображения строки навигации при переключении меню</w:t>
            </w:r>
          </w:p>
        </w:tc>
      </w:tr>
      <w:tr w:rsidR="00A56FCE" w:rsidRPr="00BB2D6E" w:rsidTr="00A56FCE">
        <w:tc>
          <w:tcPr>
            <w:tcW w:w="3369" w:type="dxa"/>
          </w:tcPr>
          <w:p w:rsidR="00A56FCE" w:rsidRPr="00A56FCE" w:rsidRDefault="00A56FCE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:DISPlay:MARKers &lt;type&gt;</w:t>
            </w:r>
          </w:p>
        </w:tc>
        <w:tc>
          <w:tcPr>
            <w:tcW w:w="2914" w:type="dxa"/>
          </w:tcPr>
          <w:p w:rsidR="00A56FCE" w:rsidRDefault="00A56FCE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ДИСПЛЕЙ/НАСТРОЙКИ/</w:t>
            </w:r>
          </w:p>
          <w:p w:rsidR="00A56FCE" w:rsidRPr="00A56FCE" w:rsidRDefault="00A56FCE" w:rsidP="001E023C">
            <w:pPr>
              <w:ind w:firstLine="0"/>
              <w:jc w:val="left"/>
            </w:pPr>
            <w:r>
              <w:t>Доп. маркеры</w:t>
            </w:r>
          </w:p>
        </w:tc>
        <w:tc>
          <w:tcPr>
            <w:tcW w:w="4110" w:type="dxa"/>
          </w:tcPr>
          <w:p w:rsidR="00A56FCE" w:rsidRPr="00A15D4A" w:rsidRDefault="00A56FCE" w:rsidP="001E023C">
            <w:pPr>
              <w:ind w:firstLine="0"/>
              <w:jc w:val="left"/>
            </w:pPr>
            <w:r>
              <w:t>Устанавливает режим отображения дополнительным маркеров смещения по вертикали</w:t>
            </w:r>
          </w:p>
        </w:tc>
      </w:tr>
      <w:tr w:rsidR="00A15D4A" w:rsidRPr="00BB2D6E" w:rsidTr="00A56FCE">
        <w:tc>
          <w:tcPr>
            <w:tcW w:w="3369" w:type="dxa"/>
          </w:tcPr>
          <w:p w:rsidR="00A15D4A" w:rsidRPr="00A15D4A" w:rsidRDefault="00A15D4A" w:rsidP="001E023C">
            <w:pPr>
              <w:ind w:firstLine="0"/>
              <w:jc w:val="left"/>
              <w:rPr>
                <w:lang w:val="en-US"/>
              </w:rPr>
            </w:pPr>
            <w:r>
              <w:t>:DISPlay:MENU &lt;autohide&gt;</w:t>
            </w:r>
          </w:p>
        </w:tc>
        <w:tc>
          <w:tcPr>
            <w:tcW w:w="2914" w:type="dxa"/>
          </w:tcPr>
          <w:p w:rsidR="00A15D4A" w:rsidRDefault="00A15D4A" w:rsidP="001E02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ДИСПЛЕЙ/НАСТРОЙКИ/</w:t>
            </w:r>
          </w:p>
          <w:p w:rsidR="00A15D4A" w:rsidRPr="00A15D4A" w:rsidRDefault="00A15D4A" w:rsidP="001E023C">
            <w:pPr>
              <w:ind w:firstLine="0"/>
              <w:jc w:val="left"/>
            </w:pPr>
            <w:r>
              <w:t>Скрывать</w:t>
            </w:r>
          </w:p>
        </w:tc>
        <w:tc>
          <w:tcPr>
            <w:tcW w:w="4110" w:type="dxa"/>
          </w:tcPr>
          <w:p w:rsidR="00A15D4A" w:rsidRDefault="00A15D4A" w:rsidP="001E023C">
            <w:pPr>
              <w:ind w:firstLine="0"/>
              <w:jc w:val="left"/>
            </w:pPr>
            <w:r>
              <w:t>Позволяет установить автоматическое отключение меню</w:t>
            </w:r>
          </w:p>
        </w:tc>
      </w:tr>
    </w:tbl>
    <w:p w:rsidR="00946309" w:rsidRPr="00BB2D6E" w:rsidRDefault="00946309" w:rsidP="001E023C">
      <w:pPr>
        <w:ind w:firstLine="0"/>
      </w:pPr>
    </w:p>
    <w:sectPr w:rsidR="00946309" w:rsidRPr="00BB2D6E" w:rsidSect="001E02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708"/>
  <w:characterSpacingControl w:val="doNotCompress"/>
  <w:compat>
    <w:useFELayout/>
  </w:compat>
  <w:rsids>
    <w:rsidRoot w:val="008205DE"/>
    <w:rsid w:val="000B20A4"/>
    <w:rsid w:val="00110BBC"/>
    <w:rsid w:val="0012477A"/>
    <w:rsid w:val="00196BF0"/>
    <w:rsid w:val="001E023C"/>
    <w:rsid w:val="002041B0"/>
    <w:rsid w:val="002526D0"/>
    <w:rsid w:val="002857DB"/>
    <w:rsid w:val="00330E16"/>
    <w:rsid w:val="00371415"/>
    <w:rsid w:val="00380A68"/>
    <w:rsid w:val="004153CF"/>
    <w:rsid w:val="004307B9"/>
    <w:rsid w:val="00474F37"/>
    <w:rsid w:val="0047628F"/>
    <w:rsid w:val="004806A4"/>
    <w:rsid w:val="00486317"/>
    <w:rsid w:val="004961F7"/>
    <w:rsid w:val="004C4672"/>
    <w:rsid w:val="004F5F44"/>
    <w:rsid w:val="00544C6D"/>
    <w:rsid w:val="005609CF"/>
    <w:rsid w:val="005B6D05"/>
    <w:rsid w:val="0060372B"/>
    <w:rsid w:val="0061141D"/>
    <w:rsid w:val="006560E7"/>
    <w:rsid w:val="00682F52"/>
    <w:rsid w:val="006D41B8"/>
    <w:rsid w:val="006F7920"/>
    <w:rsid w:val="00703098"/>
    <w:rsid w:val="007054B2"/>
    <w:rsid w:val="007124F0"/>
    <w:rsid w:val="00775739"/>
    <w:rsid w:val="0078781D"/>
    <w:rsid w:val="007B5631"/>
    <w:rsid w:val="008205DE"/>
    <w:rsid w:val="00831C02"/>
    <w:rsid w:val="00834DFF"/>
    <w:rsid w:val="008D608B"/>
    <w:rsid w:val="008E2A0E"/>
    <w:rsid w:val="00946309"/>
    <w:rsid w:val="00967B9E"/>
    <w:rsid w:val="0099247B"/>
    <w:rsid w:val="00A006BF"/>
    <w:rsid w:val="00A15D4A"/>
    <w:rsid w:val="00A56FCE"/>
    <w:rsid w:val="00AB2171"/>
    <w:rsid w:val="00B12A1A"/>
    <w:rsid w:val="00B46E58"/>
    <w:rsid w:val="00B53292"/>
    <w:rsid w:val="00B86A0F"/>
    <w:rsid w:val="00BA0A2D"/>
    <w:rsid w:val="00BB2D6E"/>
    <w:rsid w:val="00BC021C"/>
    <w:rsid w:val="00BE6F74"/>
    <w:rsid w:val="00BF4C31"/>
    <w:rsid w:val="00D179F3"/>
    <w:rsid w:val="00E12818"/>
    <w:rsid w:val="00E271AA"/>
    <w:rsid w:val="00E564C1"/>
    <w:rsid w:val="00E638A4"/>
    <w:rsid w:val="00E84393"/>
    <w:rsid w:val="00E97D47"/>
    <w:rsid w:val="00F64595"/>
    <w:rsid w:val="00FD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52"/>
    <w:pPr>
      <w:spacing w:before="240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757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05DE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205DE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757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75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Intense Quote"/>
    <w:basedOn w:val="a"/>
    <w:next w:val="a"/>
    <w:link w:val="a6"/>
    <w:uiPriority w:val="30"/>
    <w:qFormat/>
    <w:rsid w:val="007757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775739"/>
    <w:rPr>
      <w:rFonts w:ascii="Times New Roman" w:hAnsi="Times New Roman"/>
      <w:b/>
      <w:bCs/>
      <w:i/>
      <w:iCs/>
      <w:color w:val="4F81BD" w:themeColor="accent1"/>
    </w:rPr>
  </w:style>
  <w:style w:type="character" w:styleId="a7">
    <w:name w:val="Intense Emphasis"/>
    <w:basedOn w:val="a0"/>
    <w:uiPriority w:val="21"/>
    <w:qFormat/>
    <w:rsid w:val="00775739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775739"/>
    <w:pPr>
      <w:ind w:left="720"/>
    </w:pPr>
  </w:style>
  <w:style w:type="character" w:styleId="a9">
    <w:name w:val="Intense Reference"/>
    <w:basedOn w:val="a0"/>
    <w:uiPriority w:val="32"/>
    <w:qFormat/>
    <w:rsid w:val="00775739"/>
    <w:rPr>
      <w:b/>
      <w:bCs/>
      <w:smallCaps/>
      <w:color w:val="C0504D" w:themeColor="accent2"/>
      <w:spacing w:val="5"/>
      <w:u w:val="single"/>
    </w:rPr>
  </w:style>
  <w:style w:type="paragraph" w:styleId="aa">
    <w:name w:val="No Spacing"/>
    <w:aliases w:val="Заголовок"/>
    <w:uiPriority w:val="1"/>
    <w:qFormat/>
    <w:rsid w:val="00682F52"/>
    <w:pPr>
      <w:spacing w:after="0" w:line="240" w:lineRule="auto"/>
      <w:ind w:firstLine="851"/>
      <w:jc w:val="both"/>
    </w:pPr>
    <w:rPr>
      <w:rFonts w:ascii="Times New Roman" w:hAnsi="Times New Roman"/>
      <w:b/>
      <w:sz w:val="24"/>
    </w:rPr>
  </w:style>
  <w:style w:type="table" w:styleId="ab">
    <w:name w:val="Table Grid"/>
    <w:basedOn w:val="a1"/>
    <w:uiPriority w:val="59"/>
    <w:rsid w:val="00285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04EB5-0C4D-44A5-AC9E-5CB0785E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52</cp:revision>
  <dcterms:created xsi:type="dcterms:W3CDTF">2018-01-22T07:08:00Z</dcterms:created>
  <dcterms:modified xsi:type="dcterms:W3CDTF">2018-01-23T12:44:00Z</dcterms:modified>
</cp:coreProperties>
</file>