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72A229" w14:textId="7D5AF3BE" w:rsidR="006C5870" w:rsidRPr="006C5870" w:rsidRDefault="006C5870" w:rsidP="007E0AA1">
      <w:pPr>
        <w:pStyle w:val="ac"/>
        <w:ind w:firstLine="993"/>
      </w:pPr>
      <w:r>
        <w:t xml:space="preserve">*** Режимы </w:t>
      </w:r>
      <w:r w:rsidR="002D431A">
        <w:t>работы</w:t>
      </w:r>
      <w:r>
        <w:t xml:space="preserve"> ***</w:t>
      </w:r>
    </w:p>
    <w:p w14:paraId="2CBB4BFA" w14:textId="068C02A4" w:rsidR="006C5870" w:rsidRDefault="006C5870" w:rsidP="007E0AA1">
      <w:pPr>
        <w:pStyle w:val="ac"/>
        <w:ind w:firstLine="993"/>
      </w:pPr>
      <w:r>
        <w:t>После включения прибор находится в рабочем режиме (все узлы работают).</w:t>
      </w:r>
    </w:p>
    <w:p w14:paraId="2B5002C3" w14:textId="4E7DFAB8" w:rsidR="0064763A" w:rsidRDefault="0064763A" w:rsidP="007E0AA1">
      <w:pPr>
        <w:pStyle w:val="ac"/>
        <w:ind w:firstLine="993"/>
      </w:pPr>
    </w:p>
    <w:p w14:paraId="5208444D" w14:textId="47E3AF81" w:rsidR="00220C2A" w:rsidRDefault="00220C2A" w:rsidP="007E0AA1">
      <w:pPr>
        <w:pStyle w:val="ac"/>
        <w:ind w:firstLine="993"/>
      </w:pPr>
      <w:r>
        <w:t>После периода бездействия пользователя выполняем отключение прибора:</w:t>
      </w:r>
    </w:p>
    <w:p w14:paraId="04D0D4D0" w14:textId="271E5F79" w:rsidR="00220C2A" w:rsidRDefault="00220C2A" w:rsidP="007E0AA1">
      <w:pPr>
        <w:pStyle w:val="ac"/>
        <w:numPr>
          <w:ilvl w:val="0"/>
          <w:numId w:val="1"/>
        </w:numPr>
        <w:ind w:left="0" w:firstLine="993"/>
      </w:pPr>
      <w:r>
        <w:t>Отключение дисплея, приёмника, звука, вибро.</w:t>
      </w:r>
    </w:p>
    <w:p w14:paraId="5341713C" w14:textId="1F391C9D" w:rsidR="00220C2A" w:rsidRDefault="00220C2A" w:rsidP="007E0AA1">
      <w:pPr>
        <w:pStyle w:val="ac"/>
        <w:numPr>
          <w:ilvl w:val="0"/>
          <w:numId w:val="1"/>
        </w:numPr>
        <w:ind w:left="0" w:firstLine="993"/>
      </w:pPr>
      <w:r>
        <w:rPr>
          <w:lang w:val="en-US"/>
        </w:rPr>
        <w:t>PWR</w:t>
      </w:r>
      <w:r w:rsidRPr="00220C2A">
        <w:t>_</w:t>
      </w:r>
      <w:r>
        <w:rPr>
          <w:lang w:val="en-US"/>
        </w:rPr>
        <w:t>CTRL</w:t>
      </w:r>
      <w:r w:rsidRPr="00220C2A">
        <w:t xml:space="preserve"> </w:t>
      </w:r>
      <w:r>
        <w:rPr>
          <w:lang w:val="en-US"/>
        </w:rPr>
        <w:t>PC</w:t>
      </w:r>
      <w:r w:rsidRPr="00220C2A">
        <w:t xml:space="preserve">13 </w:t>
      </w:r>
      <w:r>
        <w:t>настраивается на прерывание по фронту.</w:t>
      </w:r>
    </w:p>
    <w:p w14:paraId="6D0B83E1" w14:textId="1B56BCAC" w:rsidR="00220C2A" w:rsidRPr="00220C2A" w:rsidRDefault="00220C2A" w:rsidP="007E0AA1">
      <w:pPr>
        <w:pStyle w:val="ac"/>
        <w:numPr>
          <w:ilvl w:val="0"/>
          <w:numId w:val="1"/>
        </w:numPr>
        <w:ind w:left="0" w:firstLine="993"/>
      </w:pPr>
      <w:r>
        <w:t xml:space="preserve">Переходим в </w:t>
      </w:r>
      <w:r>
        <w:rPr>
          <w:lang w:val="en-US"/>
        </w:rPr>
        <w:t>Deep Sleep.</w:t>
      </w:r>
    </w:p>
    <w:p w14:paraId="6990BFE4" w14:textId="711E7603" w:rsidR="00220C2A" w:rsidRDefault="00220C2A" w:rsidP="007E0AA1">
      <w:pPr>
        <w:pStyle w:val="ac"/>
        <w:ind w:firstLine="993"/>
      </w:pPr>
    </w:p>
    <w:p w14:paraId="38A25411" w14:textId="1BD8BF2B" w:rsidR="00220C2A" w:rsidRDefault="00220C2A" w:rsidP="007E0AA1">
      <w:pPr>
        <w:pStyle w:val="ac"/>
        <w:ind w:firstLine="993"/>
      </w:pPr>
      <w:r>
        <w:t xml:space="preserve">Каждые 222 мс сопроцессор будит МК импульсом положительной полярности на </w:t>
      </w:r>
      <w:r>
        <w:rPr>
          <w:lang w:val="en-US"/>
        </w:rPr>
        <w:t>PWR</w:t>
      </w:r>
      <w:r w:rsidRPr="00220C2A">
        <w:t>_</w:t>
      </w:r>
      <w:r>
        <w:rPr>
          <w:lang w:val="en-US"/>
        </w:rPr>
        <w:t>CTRL</w:t>
      </w:r>
      <w:r w:rsidRPr="00220C2A">
        <w:t>.</w:t>
      </w:r>
      <w:r w:rsidR="007E0AA1" w:rsidRPr="007E0AA1">
        <w:t xml:space="preserve"> </w:t>
      </w:r>
      <w:r w:rsidR="007E0AA1">
        <w:t>В этом случае производятся следующие действия:</w:t>
      </w:r>
    </w:p>
    <w:p w14:paraId="652A9DE6" w14:textId="67CE9152" w:rsidR="007E0AA1" w:rsidRDefault="007E0AA1" w:rsidP="007E0AA1">
      <w:pPr>
        <w:pStyle w:val="ac"/>
        <w:numPr>
          <w:ilvl w:val="0"/>
          <w:numId w:val="2"/>
        </w:numPr>
        <w:ind w:left="0" w:firstLine="993"/>
      </w:pPr>
      <w:r>
        <w:t>Измерение напряжения на аккумуляторе (это надо делать, когда не включены никакие нагрузки).</w:t>
      </w:r>
    </w:p>
    <w:p w14:paraId="1F6D4CAB" w14:textId="77777777" w:rsidR="00D35A91" w:rsidRDefault="00D35A91" w:rsidP="00D35A91">
      <w:pPr>
        <w:pStyle w:val="ac"/>
        <w:numPr>
          <w:ilvl w:val="0"/>
          <w:numId w:val="2"/>
        </w:numPr>
      </w:pPr>
      <w:r>
        <w:t xml:space="preserve">Запуск приёмника на работу в течение интервала : </w:t>
      </w:r>
      <w:r w:rsidRPr="00220C2A">
        <w:rPr>
          <w:lang w:val="en-US"/>
        </w:rPr>
        <w:t>rf</w:t>
      </w:r>
      <w:r w:rsidRPr="007E0AA1">
        <w:t>_</w:t>
      </w:r>
      <w:r w:rsidRPr="00220C2A">
        <w:rPr>
          <w:lang w:val="en-US"/>
        </w:rPr>
        <w:t>enter</w:t>
      </w:r>
      <w:r w:rsidRPr="007E0AA1">
        <w:t>_</w:t>
      </w:r>
      <w:r w:rsidRPr="00220C2A">
        <w:rPr>
          <w:lang w:val="en-US"/>
        </w:rPr>
        <w:t>single</w:t>
      </w:r>
      <w:r w:rsidRPr="007E0AA1">
        <w:t>_</w:t>
      </w:r>
      <w:r w:rsidRPr="00220C2A">
        <w:rPr>
          <w:lang w:val="en-US"/>
        </w:rPr>
        <w:t>timeout</w:t>
      </w:r>
      <w:r w:rsidRPr="007E0AA1">
        <w:t>_</w:t>
      </w:r>
      <w:r w:rsidRPr="00220C2A">
        <w:rPr>
          <w:lang w:val="en-US"/>
        </w:rPr>
        <w:t>rx</w:t>
      </w:r>
      <w:r w:rsidRPr="007E0AA1">
        <w:t>(</w:t>
      </w:r>
      <w:r w:rsidRPr="00220C2A">
        <w:rPr>
          <w:lang w:val="en-US"/>
        </w:rPr>
        <w:t>RX</w:t>
      </w:r>
      <w:r w:rsidRPr="007E0AA1">
        <w:t>_</w:t>
      </w:r>
      <w:r w:rsidRPr="00220C2A">
        <w:rPr>
          <w:lang w:val="en-US"/>
        </w:rPr>
        <w:t>DURATION</w:t>
      </w:r>
      <w:r w:rsidRPr="007E0AA1">
        <w:t>_</w:t>
      </w:r>
      <w:r w:rsidRPr="00220C2A">
        <w:rPr>
          <w:lang w:val="en-US"/>
        </w:rPr>
        <w:t>MS</w:t>
      </w:r>
      <w:r w:rsidRPr="007E0AA1">
        <w:t xml:space="preserve">), </w:t>
      </w:r>
      <w:r>
        <w:t>где RX_DURATION_MS = 90, это значение определяется радиопротоколом.</w:t>
      </w:r>
    </w:p>
    <w:p w14:paraId="1557E3E5" w14:textId="1FE4D3FE" w:rsidR="007E0AA1" w:rsidRPr="007E0AA1" w:rsidRDefault="007E0AA1" w:rsidP="007E0AA1">
      <w:pPr>
        <w:pStyle w:val="ac"/>
        <w:numPr>
          <w:ilvl w:val="0"/>
          <w:numId w:val="2"/>
        </w:numPr>
        <w:ind w:left="0" w:firstLine="993"/>
      </w:pPr>
    </w:p>
    <w:p w14:paraId="78AF769C" w14:textId="7E66277E" w:rsidR="00220C2A" w:rsidRDefault="00220C2A" w:rsidP="007E0AA1">
      <w:pPr>
        <w:pStyle w:val="ac"/>
        <w:ind w:firstLine="993"/>
      </w:pPr>
    </w:p>
    <w:p w14:paraId="30061179" w14:textId="73D91CCE" w:rsidR="00220C2A" w:rsidRDefault="00220C2A" w:rsidP="007E0AA1">
      <w:pPr>
        <w:pStyle w:val="ac"/>
        <w:ind w:firstLine="993"/>
      </w:pPr>
    </w:p>
    <w:p w14:paraId="6B330079" w14:textId="1EA602B1" w:rsidR="00220C2A" w:rsidRDefault="00220C2A" w:rsidP="007E0AA1">
      <w:pPr>
        <w:pStyle w:val="ac"/>
        <w:ind w:firstLine="993"/>
      </w:pPr>
    </w:p>
    <w:p w14:paraId="61C206F5" w14:textId="77777777" w:rsidR="00220C2A" w:rsidRPr="00220C2A" w:rsidRDefault="00220C2A" w:rsidP="007E0AA1">
      <w:pPr>
        <w:pStyle w:val="ac"/>
        <w:ind w:firstLine="993"/>
      </w:pPr>
    </w:p>
    <w:p w14:paraId="7DCBDC03" w14:textId="77777777" w:rsidR="0064763A" w:rsidRPr="0064763A" w:rsidRDefault="0064763A" w:rsidP="007E0AA1">
      <w:pPr>
        <w:pStyle w:val="ac"/>
        <w:ind w:firstLine="993"/>
      </w:pPr>
    </w:p>
    <w:p w14:paraId="053D005D" w14:textId="77777777" w:rsidR="006C5870" w:rsidRDefault="006C5870" w:rsidP="007E0AA1">
      <w:pPr>
        <w:pStyle w:val="ac"/>
        <w:ind w:firstLine="993"/>
      </w:pPr>
      <w:r>
        <w:t>Процессор просыпается, измеряет напряжение на аккумуляторе (это надо делать пока не включены никакие нагрузки),</w:t>
      </w:r>
    </w:p>
    <w:p w14:paraId="1043AD9B" w14:textId="77777777" w:rsidR="006C5870" w:rsidRDefault="006C5870" w:rsidP="007E0AA1">
      <w:pPr>
        <w:pStyle w:val="ac"/>
        <w:ind w:firstLine="993"/>
      </w:pPr>
      <w:r>
        <w:t>запускает приемник на работу в течение интервала:</w:t>
      </w:r>
    </w:p>
    <w:p w14:paraId="0F67C12B" w14:textId="77777777" w:rsidR="006C5870" w:rsidRPr="00220C2A" w:rsidRDefault="006C5870" w:rsidP="007E0AA1">
      <w:pPr>
        <w:pStyle w:val="ac"/>
        <w:ind w:firstLine="993"/>
        <w:rPr>
          <w:lang w:val="en-US"/>
        </w:rPr>
      </w:pPr>
      <w:r w:rsidRPr="00220C2A">
        <w:rPr>
          <w:lang w:val="en-US"/>
        </w:rPr>
        <w:t>rf_enter_single_timeout_rx(RX_DURATION_MS);</w:t>
      </w:r>
    </w:p>
    <w:p w14:paraId="1A6A4865" w14:textId="77777777" w:rsidR="006C5870" w:rsidRDefault="006C5870" w:rsidP="007E0AA1">
      <w:pPr>
        <w:pStyle w:val="ac"/>
        <w:ind w:firstLine="993"/>
      </w:pPr>
      <w:r>
        <w:t>где RX_DURATION_MS = 90, это значение определяется радиопротоколом.</w:t>
      </w:r>
    </w:p>
    <w:p w14:paraId="7A67FFE3" w14:textId="77777777" w:rsidR="006C5870" w:rsidRDefault="006C5870" w:rsidP="007E0AA1">
      <w:pPr>
        <w:pStyle w:val="ac"/>
        <w:ind w:firstLine="993"/>
      </w:pPr>
      <w:r>
        <w:t>4. Дальше можно снова уйти в сон и ждать прерывание от приемника на IRQ. Прерывание возникает в двух случаях:</w:t>
      </w:r>
    </w:p>
    <w:p w14:paraId="02D0A653" w14:textId="77777777" w:rsidR="006C5870" w:rsidRDefault="006C5870" w:rsidP="007E0AA1">
      <w:pPr>
        <w:pStyle w:val="ac"/>
        <w:ind w:firstLine="993"/>
      </w:pPr>
      <w:r>
        <w:t>а) истек интервал RX_DURATION_MS, ничего не принято, снова уходим в сон;</w:t>
      </w:r>
    </w:p>
    <w:p w14:paraId="29D84251" w14:textId="19895F33" w:rsidR="00A47BA4" w:rsidRDefault="006C5870" w:rsidP="007E0AA1">
      <w:pPr>
        <w:pStyle w:val="ac"/>
        <w:ind w:firstLine="993"/>
      </w:pPr>
      <w:r>
        <w:t>б) принят валидный пакет, читаем его, парсим, включаем индикацию.</w:t>
      </w:r>
    </w:p>
    <w:p w14:paraId="032081DF" w14:textId="77777777" w:rsidR="00DD009A" w:rsidRDefault="00DD009A" w:rsidP="007E0AA1">
      <w:pPr>
        <w:pStyle w:val="ac"/>
        <w:ind w:firstLine="993"/>
      </w:pPr>
    </w:p>
    <w:p w14:paraId="7E8859E4" w14:textId="77777777" w:rsidR="00DD009A" w:rsidRPr="00220C2A" w:rsidRDefault="00DD009A" w:rsidP="007E0AA1">
      <w:pPr>
        <w:pStyle w:val="ac"/>
        <w:ind w:firstLine="993"/>
      </w:pPr>
    </w:p>
    <w:p w14:paraId="07A08A5F" w14:textId="5EEB28C8" w:rsidR="00DD009A" w:rsidRPr="00DD009A" w:rsidRDefault="00DD009A" w:rsidP="007E0AA1">
      <w:pPr>
        <w:pStyle w:val="ac"/>
        <w:ind w:firstLine="993"/>
        <w:rPr>
          <w:color w:val="00B0F0"/>
        </w:rPr>
      </w:pPr>
      <w:r w:rsidRPr="00DD009A">
        <w:rPr>
          <w:color w:val="00B0F0"/>
        </w:rPr>
        <w:t xml:space="preserve">В каких случаях нужно подавать 1 на </w:t>
      </w:r>
      <w:r w:rsidRPr="00DD009A">
        <w:rPr>
          <w:color w:val="00B0F0"/>
          <w:lang w:val="en-US"/>
        </w:rPr>
        <w:t>PWR</w:t>
      </w:r>
      <w:r w:rsidRPr="00DD009A">
        <w:rPr>
          <w:color w:val="00B0F0"/>
        </w:rPr>
        <w:t>_</w:t>
      </w:r>
      <w:r w:rsidRPr="00DD009A">
        <w:rPr>
          <w:color w:val="00B0F0"/>
          <w:lang w:val="en-US"/>
        </w:rPr>
        <w:t>CTLR</w:t>
      </w:r>
      <w:r w:rsidRPr="00DD009A">
        <w:rPr>
          <w:color w:val="00B0F0"/>
        </w:rPr>
        <w:t>?</w:t>
      </w:r>
    </w:p>
    <w:sectPr w:rsidR="00DD009A" w:rsidRPr="00DD009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D7300E1"/>
    <w:multiLevelType w:val="hybridMultilevel"/>
    <w:tmpl w:val="2384F260"/>
    <w:lvl w:ilvl="0" w:tplc="1E261D9A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1" w15:restartNumberingAfterBreak="0">
    <w:nsid w:val="7AA86152"/>
    <w:multiLevelType w:val="hybridMultilevel"/>
    <w:tmpl w:val="30FA68BA"/>
    <w:lvl w:ilvl="0" w:tplc="571C20A8">
      <w:start w:val="1"/>
      <w:numFmt w:val="decimal"/>
      <w:lvlText w:val="%1."/>
      <w:lvlJc w:val="left"/>
      <w:pPr>
        <w:ind w:left="1353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073" w:hanging="360"/>
      </w:pPr>
    </w:lvl>
    <w:lvl w:ilvl="2" w:tplc="0419001B" w:tentative="1">
      <w:start w:val="1"/>
      <w:numFmt w:val="lowerRoman"/>
      <w:lvlText w:val="%3."/>
      <w:lvlJc w:val="right"/>
      <w:pPr>
        <w:ind w:left="2793" w:hanging="180"/>
      </w:pPr>
    </w:lvl>
    <w:lvl w:ilvl="3" w:tplc="0419000F" w:tentative="1">
      <w:start w:val="1"/>
      <w:numFmt w:val="decimal"/>
      <w:lvlText w:val="%4."/>
      <w:lvlJc w:val="left"/>
      <w:pPr>
        <w:ind w:left="3513" w:hanging="360"/>
      </w:pPr>
    </w:lvl>
    <w:lvl w:ilvl="4" w:tplc="04190019" w:tentative="1">
      <w:start w:val="1"/>
      <w:numFmt w:val="lowerLetter"/>
      <w:lvlText w:val="%5."/>
      <w:lvlJc w:val="left"/>
      <w:pPr>
        <w:ind w:left="4233" w:hanging="360"/>
      </w:pPr>
    </w:lvl>
    <w:lvl w:ilvl="5" w:tplc="0419001B" w:tentative="1">
      <w:start w:val="1"/>
      <w:numFmt w:val="lowerRoman"/>
      <w:lvlText w:val="%6."/>
      <w:lvlJc w:val="right"/>
      <w:pPr>
        <w:ind w:left="4953" w:hanging="180"/>
      </w:pPr>
    </w:lvl>
    <w:lvl w:ilvl="6" w:tplc="0419000F" w:tentative="1">
      <w:start w:val="1"/>
      <w:numFmt w:val="decimal"/>
      <w:lvlText w:val="%7."/>
      <w:lvlJc w:val="left"/>
      <w:pPr>
        <w:ind w:left="5673" w:hanging="360"/>
      </w:pPr>
    </w:lvl>
    <w:lvl w:ilvl="7" w:tplc="04190019" w:tentative="1">
      <w:start w:val="1"/>
      <w:numFmt w:val="lowerLetter"/>
      <w:lvlText w:val="%8."/>
      <w:lvlJc w:val="left"/>
      <w:pPr>
        <w:ind w:left="6393" w:hanging="360"/>
      </w:pPr>
    </w:lvl>
    <w:lvl w:ilvl="8" w:tplc="0419001B" w:tentative="1">
      <w:start w:val="1"/>
      <w:numFmt w:val="lowerRoman"/>
      <w:lvlText w:val="%9."/>
      <w:lvlJc w:val="right"/>
      <w:pPr>
        <w:ind w:left="7113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9E4"/>
    <w:rsid w:val="000B585B"/>
    <w:rsid w:val="0014198E"/>
    <w:rsid w:val="001D72CE"/>
    <w:rsid w:val="00220C2A"/>
    <w:rsid w:val="002C6AD9"/>
    <w:rsid w:val="002D431A"/>
    <w:rsid w:val="00556597"/>
    <w:rsid w:val="00632C08"/>
    <w:rsid w:val="0064763A"/>
    <w:rsid w:val="006C5870"/>
    <w:rsid w:val="007469E4"/>
    <w:rsid w:val="007E0AA1"/>
    <w:rsid w:val="00825B93"/>
    <w:rsid w:val="00A47BA4"/>
    <w:rsid w:val="00C073F2"/>
    <w:rsid w:val="00D35A91"/>
    <w:rsid w:val="00DD009A"/>
    <w:rsid w:val="00E819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615DEFA"/>
  <w15:chartTrackingRefBased/>
  <w15:docId w15:val="{6947A418-D6A2-47F0-A572-990E8203E9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D72CE"/>
    <w:pPr>
      <w:spacing w:before="240" w:after="400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7469E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469E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469E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469E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469E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469E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469E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469E4"/>
    <w:pPr>
      <w:keepNext/>
      <w:keepLines/>
      <w:spacing w:before="0"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469E4"/>
    <w:pPr>
      <w:keepNext/>
      <w:keepLines/>
      <w:spacing w:before="0"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7469E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7469E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7469E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7469E4"/>
    <w:rPr>
      <w:rFonts w:eastAsiaTheme="majorEastAsia" w:cstheme="majorBidi"/>
      <w:i/>
      <w:iCs/>
      <w:color w:val="0F4761" w:themeColor="accent1" w:themeShade="BF"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7469E4"/>
    <w:rPr>
      <w:rFonts w:eastAsiaTheme="majorEastAsia" w:cstheme="majorBidi"/>
      <w:color w:val="0F4761" w:themeColor="accent1" w:themeShade="BF"/>
      <w:sz w:val="28"/>
    </w:rPr>
  </w:style>
  <w:style w:type="character" w:customStyle="1" w:styleId="60">
    <w:name w:val="Заголовок 6 Знак"/>
    <w:basedOn w:val="a0"/>
    <w:link w:val="6"/>
    <w:uiPriority w:val="9"/>
    <w:semiHidden/>
    <w:rsid w:val="007469E4"/>
    <w:rPr>
      <w:rFonts w:eastAsiaTheme="majorEastAsia" w:cstheme="majorBidi"/>
      <w:i/>
      <w:iCs/>
      <w:color w:val="595959" w:themeColor="text1" w:themeTint="A6"/>
      <w:sz w:val="28"/>
    </w:rPr>
  </w:style>
  <w:style w:type="character" w:customStyle="1" w:styleId="70">
    <w:name w:val="Заголовок 7 Знак"/>
    <w:basedOn w:val="a0"/>
    <w:link w:val="7"/>
    <w:uiPriority w:val="9"/>
    <w:semiHidden/>
    <w:rsid w:val="007469E4"/>
    <w:rPr>
      <w:rFonts w:eastAsiaTheme="majorEastAsia" w:cstheme="majorBidi"/>
      <w:color w:val="595959" w:themeColor="text1" w:themeTint="A6"/>
      <w:sz w:val="28"/>
    </w:rPr>
  </w:style>
  <w:style w:type="character" w:customStyle="1" w:styleId="80">
    <w:name w:val="Заголовок 8 Знак"/>
    <w:basedOn w:val="a0"/>
    <w:link w:val="8"/>
    <w:uiPriority w:val="9"/>
    <w:semiHidden/>
    <w:rsid w:val="007469E4"/>
    <w:rPr>
      <w:rFonts w:eastAsiaTheme="majorEastAsia" w:cstheme="majorBidi"/>
      <w:i/>
      <w:iCs/>
      <w:color w:val="272727" w:themeColor="text1" w:themeTint="D8"/>
      <w:sz w:val="28"/>
    </w:rPr>
  </w:style>
  <w:style w:type="character" w:customStyle="1" w:styleId="90">
    <w:name w:val="Заголовок 9 Знак"/>
    <w:basedOn w:val="a0"/>
    <w:link w:val="9"/>
    <w:uiPriority w:val="9"/>
    <w:semiHidden/>
    <w:rsid w:val="007469E4"/>
    <w:rPr>
      <w:rFonts w:eastAsiaTheme="majorEastAsia" w:cstheme="majorBidi"/>
      <w:color w:val="272727" w:themeColor="text1" w:themeTint="D8"/>
      <w:sz w:val="28"/>
    </w:rPr>
  </w:style>
  <w:style w:type="paragraph" w:styleId="a3">
    <w:name w:val="Title"/>
    <w:basedOn w:val="a"/>
    <w:next w:val="a"/>
    <w:link w:val="a4"/>
    <w:uiPriority w:val="10"/>
    <w:qFormat/>
    <w:rsid w:val="007469E4"/>
    <w:pPr>
      <w:spacing w:before="0"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7469E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469E4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7469E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7469E4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469E4"/>
    <w:rPr>
      <w:rFonts w:ascii="Times New Roman" w:hAnsi="Times New Roman"/>
      <w:i/>
      <w:iCs/>
      <w:color w:val="404040" w:themeColor="text1" w:themeTint="BF"/>
      <w:sz w:val="28"/>
    </w:rPr>
  </w:style>
  <w:style w:type="paragraph" w:styleId="a7">
    <w:name w:val="List Paragraph"/>
    <w:basedOn w:val="a"/>
    <w:uiPriority w:val="34"/>
    <w:qFormat/>
    <w:rsid w:val="007469E4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7469E4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7469E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7469E4"/>
    <w:rPr>
      <w:rFonts w:ascii="Times New Roman" w:hAnsi="Times New Roman"/>
      <w:i/>
      <w:iCs/>
      <w:color w:val="0F4761" w:themeColor="accent1" w:themeShade="BF"/>
      <w:sz w:val="28"/>
    </w:rPr>
  </w:style>
  <w:style w:type="character" w:styleId="ab">
    <w:name w:val="Intense Reference"/>
    <w:basedOn w:val="a0"/>
    <w:uiPriority w:val="32"/>
    <w:qFormat/>
    <w:rsid w:val="007469E4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14198E"/>
    <w:pPr>
      <w:spacing w:after="0" w:line="240" w:lineRule="auto"/>
    </w:pPr>
    <w:rPr>
      <w:rFonts w:ascii="Times New Roman" w:hAnsi="Times New Roman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1</Pages>
  <Words>185</Words>
  <Characters>1061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Шевченко Саша</dc:creator>
  <cp:keywords/>
  <dc:description/>
  <cp:lastModifiedBy>Шевченко Саша</cp:lastModifiedBy>
  <cp:revision>9</cp:revision>
  <dcterms:created xsi:type="dcterms:W3CDTF">2025-12-16T09:52:00Z</dcterms:created>
  <dcterms:modified xsi:type="dcterms:W3CDTF">2025-12-18T07:20:00Z</dcterms:modified>
</cp:coreProperties>
</file>