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B98E4" w14:textId="77777777" w:rsidR="001717D1" w:rsidRPr="00EB2EE6" w:rsidRDefault="001717D1" w:rsidP="00EB2EE6">
      <w:pPr>
        <w:ind w:firstLine="284"/>
        <w:rPr>
          <w:i/>
          <w:sz w:val="20"/>
          <w:szCs w:val="20"/>
          <w:lang w:val="be-BY"/>
        </w:rPr>
      </w:pPr>
      <w:r w:rsidRPr="00EB2EE6">
        <w:rPr>
          <w:i/>
          <w:sz w:val="20"/>
          <w:szCs w:val="20"/>
        </w:rPr>
        <w:t xml:space="preserve">УДК </w:t>
      </w:r>
      <w:r w:rsidRPr="00EB2EE6">
        <w:rPr>
          <w:i/>
          <w:iCs/>
          <w:sz w:val="20"/>
          <w:szCs w:val="20"/>
        </w:rPr>
        <w:t>621.317.799:</w:t>
      </w:r>
      <w:r w:rsidRPr="00EB2EE6">
        <w:rPr>
          <w:i/>
          <w:sz w:val="20"/>
          <w:szCs w:val="20"/>
        </w:rPr>
        <w:t xml:space="preserve"> </w:t>
      </w:r>
      <w:r w:rsidRPr="00EB2EE6">
        <w:rPr>
          <w:i/>
          <w:iCs/>
          <w:sz w:val="20"/>
          <w:szCs w:val="20"/>
        </w:rPr>
        <w:t>621.3.049.77</w:t>
      </w:r>
    </w:p>
    <w:p w14:paraId="09951AE1" w14:textId="77777777" w:rsidR="00AE1ADA" w:rsidRPr="00AE1ADA" w:rsidRDefault="00AE1ADA" w:rsidP="00AE1ADA">
      <w:pPr>
        <w:ind w:firstLine="284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ПОВЫШЕНИЕ </w:t>
      </w:r>
      <w:r w:rsidRPr="00AE1ADA">
        <w:rPr>
          <w:b/>
          <w:sz w:val="20"/>
          <w:szCs w:val="20"/>
        </w:rPr>
        <w:t>НАДЕЖНОСТ</w:t>
      </w:r>
      <w:r>
        <w:rPr>
          <w:b/>
          <w:sz w:val="20"/>
          <w:szCs w:val="20"/>
        </w:rPr>
        <w:t>И</w:t>
      </w:r>
      <w:r w:rsidRPr="00AE1ADA">
        <w:rPr>
          <w:b/>
          <w:sz w:val="20"/>
          <w:szCs w:val="20"/>
        </w:rPr>
        <w:t xml:space="preserve"> ИСТОЧНИКА ИМПУЛЬСОВ </w:t>
      </w:r>
      <w:r>
        <w:rPr>
          <w:b/>
          <w:sz w:val="20"/>
          <w:szCs w:val="20"/>
        </w:rPr>
        <w:t>БОЛЬШОЙ МОЩНОСТИ</w:t>
      </w:r>
    </w:p>
    <w:p w14:paraId="3834D81F" w14:textId="77777777" w:rsidR="00CC4CEC" w:rsidRPr="00CC4CEC" w:rsidRDefault="00CC4CEC" w:rsidP="00EB2EE6">
      <w:pPr>
        <w:ind w:firstLine="284"/>
        <w:jc w:val="center"/>
        <w:rPr>
          <w:b/>
          <w:sz w:val="20"/>
          <w:szCs w:val="20"/>
        </w:rPr>
      </w:pPr>
      <w:r w:rsidRPr="00CC4CEC">
        <w:rPr>
          <w:b/>
          <w:sz w:val="20"/>
          <w:szCs w:val="20"/>
        </w:rPr>
        <w:t xml:space="preserve">Б. Н. Лисенков, </w:t>
      </w:r>
      <w:r w:rsidR="007C5A27">
        <w:rPr>
          <w:b/>
          <w:sz w:val="20"/>
          <w:szCs w:val="20"/>
        </w:rPr>
        <w:t>В</w:t>
      </w:r>
      <w:r w:rsidRPr="00CC4CEC">
        <w:rPr>
          <w:b/>
          <w:sz w:val="20"/>
          <w:szCs w:val="20"/>
        </w:rPr>
        <w:t>.</w:t>
      </w:r>
      <w:r w:rsidR="007C5A27">
        <w:rPr>
          <w:b/>
          <w:sz w:val="20"/>
          <w:szCs w:val="20"/>
        </w:rPr>
        <w:t xml:space="preserve"> Ю</w:t>
      </w:r>
      <w:r w:rsidRPr="00CC4CEC">
        <w:rPr>
          <w:b/>
          <w:sz w:val="20"/>
          <w:szCs w:val="20"/>
        </w:rPr>
        <w:t xml:space="preserve">. </w:t>
      </w:r>
      <w:r w:rsidR="007C5A27">
        <w:rPr>
          <w:b/>
          <w:sz w:val="20"/>
          <w:szCs w:val="20"/>
        </w:rPr>
        <w:t>Эльяшевич</w:t>
      </w:r>
    </w:p>
    <w:p w14:paraId="5E53E172" w14:textId="77777777" w:rsidR="001717D1" w:rsidRPr="003D582D" w:rsidRDefault="001717D1" w:rsidP="00EB2EE6">
      <w:pPr>
        <w:ind w:firstLine="284"/>
        <w:rPr>
          <w:b/>
          <w:sz w:val="10"/>
          <w:szCs w:val="10"/>
        </w:rPr>
      </w:pPr>
    </w:p>
    <w:p w14:paraId="52FCB77E" w14:textId="77777777" w:rsidR="00CC4CEC" w:rsidRPr="00CC4CEC" w:rsidRDefault="001717D1" w:rsidP="00EB2EE6">
      <w:pPr>
        <w:ind w:firstLine="284"/>
        <w:jc w:val="center"/>
        <w:rPr>
          <w:i/>
          <w:sz w:val="20"/>
          <w:szCs w:val="20"/>
        </w:rPr>
      </w:pPr>
      <w:r w:rsidRPr="00CC4CEC">
        <w:rPr>
          <w:i/>
          <w:sz w:val="20"/>
          <w:szCs w:val="20"/>
        </w:rPr>
        <w:t>Открытое акционерное общество «МНИПИ»</w:t>
      </w:r>
      <w:r w:rsidR="007C5A27">
        <w:rPr>
          <w:i/>
          <w:sz w:val="20"/>
          <w:szCs w:val="20"/>
        </w:rPr>
        <w:t xml:space="preserve"> </w:t>
      </w:r>
    </w:p>
    <w:p w14:paraId="441837E3" w14:textId="77777777" w:rsidR="00CC4CEC" w:rsidRPr="00CC4CEC" w:rsidRDefault="00CC4CEC" w:rsidP="00EB2EE6">
      <w:pPr>
        <w:ind w:firstLine="284"/>
        <w:jc w:val="center"/>
        <w:rPr>
          <w:i/>
          <w:sz w:val="20"/>
          <w:szCs w:val="20"/>
        </w:rPr>
      </w:pPr>
      <w:r w:rsidRPr="00CC4CEC">
        <w:rPr>
          <w:rFonts w:eastAsia="Times New Roman"/>
          <w:i/>
          <w:sz w:val="20"/>
          <w:szCs w:val="20"/>
          <w:lang w:eastAsia="ru-RU"/>
        </w:rPr>
        <w:t xml:space="preserve"> </w:t>
      </w:r>
      <w:r w:rsidRPr="00CC4CEC">
        <w:rPr>
          <w:i/>
          <w:sz w:val="20"/>
          <w:szCs w:val="20"/>
        </w:rPr>
        <w:t>Минск, Республика Беларусь</w:t>
      </w:r>
    </w:p>
    <w:p w14:paraId="7024D481" w14:textId="77777777" w:rsidR="001717D1" w:rsidRPr="003D582D" w:rsidRDefault="001717D1" w:rsidP="00EB2EE6">
      <w:pPr>
        <w:ind w:firstLine="284"/>
        <w:jc w:val="center"/>
        <w:rPr>
          <w:sz w:val="10"/>
          <w:szCs w:val="10"/>
        </w:rPr>
      </w:pPr>
    </w:p>
    <w:p w14:paraId="4FF95F49" w14:textId="77777777" w:rsidR="00607472" w:rsidRPr="00297A34" w:rsidRDefault="00607472" w:rsidP="00607472">
      <w:pPr>
        <w:ind w:firstLine="0"/>
        <w:rPr>
          <w:sz w:val="20"/>
          <w:szCs w:val="20"/>
        </w:rPr>
      </w:pPr>
      <w:r w:rsidRPr="00297A34">
        <w:rPr>
          <w:b/>
          <w:bCs/>
          <w:sz w:val="20"/>
          <w:szCs w:val="20"/>
        </w:rPr>
        <w:t xml:space="preserve">Аннотация. </w:t>
      </w:r>
      <w:r w:rsidRPr="00297A34">
        <w:rPr>
          <w:rFonts w:eastAsia="TimesNewRomanPS-BoldMT"/>
          <w:bCs/>
          <w:sz w:val="20"/>
          <w:szCs w:val="20"/>
          <w:lang w:eastAsia="ru-RU"/>
        </w:rPr>
        <w:t>Представлен</w:t>
      </w:r>
      <w:r>
        <w:rPr>
          <w:rFonts w:eastAsia="TimesNewRomanPS-BoldMT"/>
          <w:bCs/>
          <w:sz w:val="20"/>
          <w:szCs w:val="20"/>
          <w:lang w:eastAsia="ru-RU"/>
        </w:rPr>
        <w:t xml:space="preserve">ы </w:t>
      </w:r>
      <w:r w:rsidRPr="00297A34">
        <w:rPr>
          <w:rFonts w:eastAsia="TimesNewRomanPS-BoldMT"/>
          <w:bCs/>
          <w:sz w:val="20"/>
          <w:szCs w:val="20"/>
          <w:lang w:eastAsia="ru-RU"/>
        </w:rPr>
        <w:t>результаты</w:t>
      </w:r>
      <w:r>
        <w:rPr>
          <w:rFonts w:eastAsia="TimesNewRomanPS-BoldMT"/>
          <w:bCs/>
          <w:sz w:val="20"/>
          <w:szCs w:val="20"/>
          <w:lang w:eastAsia="ru-RU"/>
        </w:rPr>
        <w:t xml:space="preserve"> моделирования источника</w:t>
      </w:r>
      <w:r w:rsidRPr="00297A34">
        <w:rPr>
          <w:rFonts w:eastAsia="TimesNewRomanPS-BoldMT"/>
          <w:bCs/>
          <w:sz w:val="20"/>
          <w:szCs w:val="20"/>
          <w:lang w:eastAsia="ru-RU"/>
        </w:rPr>
        <w:t xml:space="preserve"> </w:t>
      </w:r>
      <w:r>
        <w:rPr>
          <w:rFonts w:eastAsia="TimesNewRomanPS-BoldMT"/>
          <w:bCs/>
          <w:sz w:val="20"/>
          <w:szCs w:val="20"/>
          <w:lang w:eastAsia="ru-RU"/>
        </w:rPr>
        <w:t>испытательных импульсов</w:t>
      </w:r>
      <w:r w:rsidRPr="00297A34">
        <w:rPr>
          <w:rFonts w:eastAsia="TimesNewRomanPS-BoldMT"/>
          <w:bCs/>
          <w:sz w:val="20"/>
          <w:szCs w:val="20"/>
          <w:lang w:eastAsia="ru-RU"/>
        </w:rPr>
        <w:t xml:space="preserve"> напряжения большой мощности</w:t>
      </w:r>
      <w:r>
        <w:rPr>
          <w:rFonts w:eastAsia="TimesNewRomanPS-BoldMT"/>
          <w:bCs/>
          <w:sz w:val="20"/>
          <w:szCs w:val="20"/>
          <w:lang w:eastAsia="ru-RU"/>
        </w:rPr>
        <w:t xml:space="preserve"> с целью повышения надежности его узлов</w:t>
      </w:r>
      <w:r w:rsidRPr="00297A34">
        <w:rPr>
          <w:rFonts w:eastAsia="TimesNewRomanPS-BoldMT"/>
          <w:bCs/>
          <w:sz w:val="20"/>
          <w:szCs w:val="20"/>
          <w:lang w:eastAsia="ru-RU"/>
        </w:rPr>
        <w:t>.</w:t>
      </w:r>
    </w:p>
    <w:p w14:paraId="2CC94844" w14:textId="77777777" w:rsidR="00607472" w:rsidRPr="00297A34" w:rsidRDefault="00607472" w:rsidP="00607472">
      <w:pPr>
        <w:ind w:firstLine="0"/>
        <w:rPr>
          <w:sz w:val="20"/>
          <w:szCs w:val="20"/>
        </w:rPr>
      </w:pPr>
      <w:r w:rsidRPr="00297A34">
        <w:rPr>
          <w:b/>
          <w:bCs/>
          <w:sz w:val="20"/>
          <w:szCs w:val="20"/>
        </w:rPr>
        <w:t>Ключевые слова:</w:t>
      </w:r>
      <w:r w:rsidRPr="00297A34">
        <w:rPr>
          <w:bCs/>
          <w:sz w:val="20"/>
          <w:szCs w:val="20"/>
        </w:rPr>
        <w:t xml:space="preserve"> измерение </w:t>
      </w:r>
      <w:r w:rsidRPr="00297A34">
        <w:rPr>
          <w:sz w:val="20"/>
          <w:szCs w:val="20"/>
        </w:rPr>
        <w:t>ВАХ</w:t>
      </w:r>
      <w:r>
        <w:rPr>
          <w:sz w:val="20"/>
          <w:szCs w:val="20"/>
        </w:rPr>
        <w:t xml:space="preserve">, </w:t>
      </w:r>
      <w:r>
        <w:rPr>
          <w:bCs/>
          <w:sz w:val="20"/>
          <w:szCs w:val="20"/>
        </w:rPr>
        <w:t>МОП транзистор, линейный режим</w:t>
      </w:r>
      <w:r>
        <w:rPr>
          <w:sz w:val="20"/>
          <w:szCs w:val="20"/>
        </w:rPr>
        <w:t>.</w:t>
      </w:r>
      <w:r w:rsidRPr="00297A34">
        <w:rPr>
          <w:sz w:val="20"/>
          <w:szCs w:val="20"/>
        </w:rPr>
        <w:t xml:space="preserve"> </w:t>
      </w:r>
    </w:p>
    <w:p w14:paraId="40E61CE3" w14:textId="77777777" w:rsidR="00EA3825" w:rsidRPr="00E35432" w:rsidRDefault="00EA3825" w:rsidP="008955A9">
      <w:pPr>
        <w:ind w:firstLine="0"/>
        <w:rPr>
          <w:sz w:val="20"/>
          <w:szCs w:val="20"/>
        </w:rPr>
      </w:pPr>
    </w:p>
    <w:p w14:paraId="56EF158B" w14:textId="77777777" w:rsidR="003D582D" w:rsidRPr="007C5A27" w:rsidRDefault="003D582D" w:rsidP="008955A9">
      <w:pPr>
        <w:ind w:firstLine="0"/>
        <w:rPr>
          <w:sz w:val="10"/>
          <w:szCs w:val="10"/>
          <w:highlight w:val="yellow"/>
        </w:rPr>
      </w:pPr>
    </w:p>
    <w:p w14:paraId="2D1A509C" w14:textId="77777777" w:rsidR="00607472" w:rsidRPr="00607472" w:rsidRDefault="00607472" w:rsidP="00607472">
      <w:pPr>
        <w:ind w:firstLine="0"/>
        <w:jc w:val="center"/>
        <w:rPr>
          <w:b/>
          <w:sz w:val="20"/>
          <w:szCs w:val="20"/>
          <w:lang w:val="en-US"/>
        </w:rPr>
      </w:pPr>
      <w:r w:rsidRPr="00607472">
        <w:rPr>
          <w:b/>
          <w:sz w:val="20"/>
          <w:szCs w:val="20"/>
          <w:lang w:val="en"/>
        </w:rPr>
        <w:t>INCREASING THE RELIABILITY OF A HIGH-POWER PULSE SOURCE</w:t>
      </w:r>
    </w:p>
    <w:p w14:paraId="659345B7" w14:textId="36496E87" w:rsidR="003D582D" w:rsidRPr="00607472" w:rsidRDefault="003D582D" w:rsidP="003D582D">
      <w:pPr>
        <w:ind w:firstLine="0"/>
        <w:jc w:val="center"/>
        <w:rPr>
          <w:b/>
          <w:sz w:val="10"/>
          <w:szCs w:val="10"/>
          <w:lang w:val="en-US"/>
        </w:rPr>
      </w:pPr>
      <w:r w:rsidRPr="00607472">
        <w:rPr>
          <w:b/>
          <w:sz w:val="20"/>
          <w:szCs w:val="20"/>
          <w:lang w:val="en-US"/>
        </w:rPr>
        <w:t xml:space="preserve">B. N. Lisenkov, </w:t>
      </w:r>
      <w:r w:rsidR="00607472" w:rsidRPr="00607472">
        <w:rPr>
          <w:b/>
          <w:sz w:val="20"/>
          <w:szCs w:val="20"/>
          <w:lang w:val="en-US"/>
        </w:rPr>
        <w:t>V</w:t>
      </w:r>
      <w:r w:rsidRPr="00607472">
        <w:rPr>
          <w:b/>
          <w:sz w:val="20"/>
          <w:szCs w:val="20"/>
          <w:lang w:val="en-US"/>
        </w:rPr>
        <w:t>.</w:t>
      </w:r>
      <w:r w:rsidR="00607472" w:rsidRPr="00607472">
        <w:rPr>
          <w:b/>
          <w:sz w:val="20"/>
          <w:szCs w:val="20"/>
          <w:lang w:val="en-US"/>
        </w:rPr>
        <w:t>Y</w:t>
      </w:r>
      <w:r w:rsidR="0005345E" w:rsidRPr="0005345E">
        <w:rPr>
          <w:b/>
          <w:sz w:val="20"/>
          <w:szCs w:val="20"/>
          <w:lang w:val="en-US"/>
        </w:rPr>
        <w:t>.</w:t>
      </w:r>
      <w:r w:rsidR="00607472" w:rsidRPr="00607472">
        <w:rPr>
          <w:lang w:val="en-US"/>
        </w:rPr>
        <w:t xml:space="preserve"> </w:t>
      </w:r>
      <w:r w:rsidR="00607472" w:rsidRPr="00607472">
        <w:rPr>
          <w:b/>
          <w:sz w:val="20"/>
          <w:szCs w:val="20"/>
          <w:lang w:val="en-US"/>
        </w:rPr>
        <w:t>Elyashevich</w:t>
      </w:r>
    </w:p>
    <w:p w14:paraId="5DE65D89" w14:textId="77777777" w:rsidR="003D582D" w:rsidRPr="00607472" w:rsidRDefault="003D582D" w:rsidP="003D582D">
      <w:pPr>
        <w:ind w:firstLine="0"/>
        <w:jc w:val="center"/>
        <w:rPr>
          <w:sz w:val="20"/>
          <w:szCs w:val="20"/>
          <w:lang w:val="en-US"/>
        </w:rPr>
      </w:pPr>
      <w:r w:rsidRPr="00607472">
        <w:rPr>
          <w:sz w:val="20"/>
          <w:szCs w:val="20"/>
          <w:lang w:val="en-US"/>
        </w:rPr>
        <w:t>MNIPI Open Joint-Stock Company</w:t>
      </w:r>
    </w:p>
    <w:p w14:paraId="699F4BBA" w14:textId="77777777" w:rsidR="003D582D" w:rsidRPr="00607472" w:rsidRDefault="003D582D" w:rsidP="003D582D">
      <w:pPr>
        <w:ind w:firstLine="0"/>
        <w:jc w:val="center"/>
        <w:rPr>
          <w:sz w:val="20"/>
          <w:szCs w:val="20"/>
          <w:lang w:val="en-US"/>
        </w:rPr>
      </w:pPr>
      <w:r w:rsidRPr="00607472">
        <w:rPr>
          <w:sz w:val="20"/>
          <w:szCs w:val="20"/>
          <w:lang w:val="en-US"/>
        </w:rPr>
        <w:t>Minsk, Republic of Belarus</w:t>
      </w:r>
    </w:p>
    <w:p w14:paraId="1F28FB2F" w14:textId="77777777" w:rsidR="00062383" w:rsidRPr="007C5A27" w:rsidRDefault="00062383" w:rsidP="003D582D">
      <w:pPr>
        <w:ind w:firstLine="0"/>
        <w:jc w:val="center"/>
        <w:rPr>
          <w:sz w:val="10"/>
          <w:szCs w:val="10"/>
          <w:highlight w:val="yellow"/>
          <w:lang w:val="en-US"/>
        </w:rPr>
      </w:pPr>
    </w:p>
    <w:p w14:paraId="02390109" w14:textId="77777777" w:rsidR="00607472" w:rsidRPr="00607472" w:rsidRDefault="00607472" w:rsidP="00607472">
      <w:pPr>
        <w:ind w:firstLine="0"/>
        <w:rPr>
          <w:sz w:val="20"/>
          <w:szCs w:val="20"/>
          <w:lang w:val="en"/>
        </w:rPr>
      </w:pPr>
      <w:r w:rsidRPr="00607472">
        <w:rPr>
          <w:b/>
          <w:sz w:val="20"/>
          <w:szCs w:val="20"/>
          <w:lang w:val="en"/>
        </w:rPr>
        <w:t xml:space="preserve">Abstract. </w:t>
      </w:r>
      <w:r w:rsidRPr="00607472">
        <w:rPr>
          <w:sz w:val="20"/>
          <w:szCs w:val="20"/>
          <w:lang w:val="en"/>
        </w:rPr>
        <w:t>The results of modeling a high-power test voltage pulse source are presented with the aim of improving the reliability of its components.</w:t>
      </w:r>
    </w:p>
    <w:p w14:paraId="5FE96A45" w14:textId="77777777" w:rsidR="00607472" w:rsidRPr="00607472" w:rsidRDefault="00607472" w:rsidP="00607472">
      <w:pPr>
        <w:ind w:firstLine="0"/>
        <w:rPr>
          <w:sz w:val="20"/>
          <w:szCs w:val="20"/>
          <w:lang w:val="en-US"/>
        </w:rPr>
      </w:pPr>
      <w:r w:rsidRPr="00607472">
        <w:rPr>
          <w:b/>
          <w:sz w:val="20"/>
          <w:szCs w:val="20"/>
          <w:lang w:val="en"/>
        </w:rPr>
        <w:t>Keywords:</w:t>
      </w:r>
      <w:r w:rsidRPr="00607472">
        <w:rPr>
          <w:sz w:val="20"/>
          <w:szCs w:val="20"/>
          <w:lang w:val="en"/>
        </w:rPr>
        <w:t xml:space="preserve"> I-V characteristic measurement, MOSFET, linear mode.</w:t>
      </w:r>
    </w:p>
    <w:p w14:paraId="189EB529" w14:textId="77777777" w:rsidR="00BC302B" w:rsidRPr="00BC302B" w:rsidRDefault="00BC302B" w:rsidP="00062383">
      <w:pPr>
        <w:ind w:firstLine="0"/>
        <w:rPr>
          <w:sz w:val="10"/>
          <w:szCs w:val="10"/>
          <w:lang w:val="en-US"/>
        </w:rPr>
      </w:pPr>
    </w:p>
    <w:p w14:paraId="1B989314" w14:textId="77777777" w:rsidR="00062383" w:rsidRPr="00062383" w:rsidRDefault="00062383" w:rsidP="00062383">
      <w:pPr>
        <w:ind w:firstLine="0"/>
        <w:rPr>
          <w:sz w:val="20"/>
          <w:szCs w:val="20"/>
        </w:rPr>
      </w:pPr>
      <w:r w:rsidRPr="00062383">
        <w:rPr>
          <w:sz w:val="20"/>
          <w:szCs w:val="20"/>
        </w:rPr>
        <w:t>Адрес для переписки:</w:t>
      </w:r>
      <w:r>
        <w:rPr>
          <w:sz w:val="20"/>
          <w:szCs w:val="20"/>
        </w:rPr>
        <w:t xml:space="preserve"> </w:t>
      </w:r>
      <w:r w:rsidRPr="00062383">
        <w:rPr>
          <w:sz w:val="20"/>
          <w:szCs w:val="20"/>
        </w:rPr>
        <w:t>«МНИПИ» Лисенков Б.Н., ул.Я.Коласа,</w:t>
      </w:r>
      <w:r w:rsidR="0096371A">
        <w:rPr>
          <w:sz w:val="20"/>
          <w:szCs w:val="20"/>
        </w:rPr>
        <w:t xml:space="preserve"> </w:t>
      </w:r>
      <w:r w:rsidRPr="00062383">
        <w:rPr>
          <w:sz w:val="20"/>
          <w:szCs w:val="20"/>
        </w:rPr>
        <w:t>73,г.Минск 220113,</w:t>
      </w:r>
      <w:r w:rsidR="0096371A">
        <w:rPr>
          <w:sz w:val="20"/>
          <w:szCs w:val="20"/>
        </w:rPr>
        <w:t xml:space="preserve"> </w:t>
      </w:r>
      <w:r w:rsidRPr="00062383">
        <w:rPr>
          <w:sz w:val="20"/>
          <w:szCs w:val="20"/>
        </w:rPr>
        <w:t xml:space="preserve">Республика Беларусь,   e-mail: </w:t>
      </w:r>
      <w:hyperlink r:id="rId6" w:history="1">
        <w:r w:rsidR="007C5A27" w:rsidRPr="007C5A27">
          <w:rPr>
            <w:rStyle w:val="a6"/>
            <w:sz w:val="20"/>
            <w:szCs w:val="20"/>
            <w:lang w:val="en-US"/>
          </w:rPr>
          <w:t>lisenkovborys</w:t>
        </w:r>
        <w:r w:rsidR="007C5A27" w:rsidRPr="007C5A27">
          <w:rPr>
            <w:rStyle w:val="a6"/>
            <w:sz w:val="20"/>
            <w:szCs w:val="20"/>
          </w:rPr>
          <w:t>@</w:t>
        </w:r>
        <w:r w:rsidR="007C5A27" w:rsidRPr="007C5A27">
          <w:rPr>
            <w:rStyle w:val="a6"/>
            <w:sz w:val="20"/>
            <w:szCs w:val="20"/>
            <w:lang w:val="en-US"/>
          </w:rPr>
          <w:t>yandex</w:t>
        </w:r>
        <w:r w:rsidR="007C5A27" w:rsidRPr="007C5A27">
          <w:rPr>
            <w:rStyle w:val="a6"/>
            <w:sz w:val="20"/>
            <w:szCs w:val="20"/>
          </w:rPr>
          <w:t>.</w:t>
        </w:r>
        <w:r w:rsidR="007C5A27" w:rsidRPr="007C5A27">
          <w:rPr>
            <w:rStyle w:val="a6"/>
            <w:sz w:val="20"/>
            <w:szCs w:val="20"/>
            <w:lang w:val="en-US"/>
          </w:rPr>
          <w:t>by</w:t>
        </w:r>
      </w:hyperlink>
      <w:r w:rsidR="007C5A27">
        <w:rPr>
          <w:sz w:val="20"/>
          <w:szCs w:val="20"/>
        </w:rPr>
        <w:t xml:space="preserve"> </w:t>
      </w:r>
    </w:p>
    <w:p w14:paraId="474F2E0C" w14:textId="77777777" w:rsidR="00EB2EE6" w:rsidRPr="00062383" w:rsidRDefault="008955A9" w:rsidP="008955A9">
      <w:pPr>
        <w:ind w:firstLine="0"/>
        <w:rPr>
          <w:sz w:val="20"/>
          <w:szCs w:val="20"/>
        </w:rPr>
      </w:pPr>
      <w:r w:rsidRPr="00062383">
        <w:rPr>
          <w:sz w:val="20"/>
          <w:szCs w:val="20"/>
        </w:rPr>
        <w:t xml:space="preserve"> </w:t>
      </w:r>
    </w:p>
    <w:p w14:paraId="43A65CA6" w14:textId="77777777" w:rsidR="008955A9" w:rsidRPr="002649D5" w:rsidRDefault="008955A9" w:rsidP="008955A9">
      <w:pPr>
        <w:ind w:firstLine="0"/>
        <w:rPr>
          <w:sz w:val="10"/>
          <w:szCs w:val="10"/>
        </w:rPr>
        <w:sectPr w:rsidR="008955A9" w:rsidRPr="002649D5" w:rsidSect="00EB2EE6">
          <w:pgSz w:w="11906" w:h="16838"/>
          <w:pgMar w:top="1418" w:right="1134" w:bottom="1701" w:left="1701" w:header="709" w:footer="709" w:gutter="0"/>
          <w:cols w:space="708"/>
          <w:docGrid w:linePitch="360"/>
        </w:sectPr>
      </w:pPr>
    </w:p>
    <w:p w14:paraId="603D216C" w14:textId="77777777" w:rsidR="008D4B44" w:rsidRDefault="008D4B44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При </w:t>
      </w:r>
      <w:r w:rsidR="006D31F4">
        <w:rPr>
          <w:sz w:val="20"/>
          <w:szCs w:val="20"/>
        </w:rPr>
        <w:t xml:space="preserve">измерении </w:t>
      </w:r>
      <w:r w:rsidR="00DD0CA5">
        <w:rPr>
          <w:sz w:val="20"/>
          <w:szCs w:val="20"/>
        </w:rPr>
        <w:t>вольтамперных характеристик (ВАХ)</w:t>
      </w:r>
      <w:r w:rsidR="006D31F4">
        <w:rPr>
          <w:sz w:val="20"/>
          <w:szCs w:val="20"/>
        </w:rPr>
        <w:t xml:space="preserve"> силовых полупроводниковых приборов (СПП) с помощью мощных испытательных импульсов, </w:t>
      </w:r>
      <w:r w:rsidR="00670441">
        <w:rPr>
          <w:sz w:val="20"/>
          <w:szCs w:val="20"/>
        </w:rPr>
        <w:t>избыточное</w:t>
      </w:r>
      <w:r w:rsidR="007F43EA">
        <w:rPr>
          <w:sz w:val="20"/>
          <w:szCs w:val="20"/>
        </w:rPr>
        <w:t xml:space="preserve"> тепло выделяется </w:t>
      </w:r>
      <w:r w:rsidR="00AE1ADA">
        <w:rPr>
          <w:sz w:val="20"/>
          <w:szCs w:val="20"/>
        </w:rPr>
        <w:t>как</w:t>
      </w:r>
      <w:r w:rsidR="007F43EA">
        <w:rPr>
          <w:sz w:val="20"/>
          <w:szCs w:val="20"/>
        </w:rPr>
        <w:t xml:space="preserve"> </w:t>
      </w:r>
      <w:r w:rsidR="00AE1ADA">
        <w:rPr>
          <w:sz w:val="20"/>
          <w:szCs w:val="20"/>
        </w:rPr>
        <w:t>на</w:t>
      </w:r>
      <w:r w:rsidR="007F43EA">
        <w:rPr>
          <w:sz w:val="20"/>
          <w:szCs w:val="20"/>
        </w:rPr>
        <w:t xml:space="preserve"> объекте подверженном испытаниям (ОП</w:t>
      </w:r>
      <w:r w:rsidR="00AE1ADA">
        <w:rPr>
          <w:sz w:val="20"/>
          <w:szCs w:val="20"/>
        </w:rPr>
        <w:t>И</w:t>
      </w:r>
      <w:r w:rsidR="007F43EA">
        <w:rPr>
          <w:sz w:val="20"/>
          <w:szCs w:val="20"/>
        </w:rPr>
        <w:t>), на который воздействуют импульс</w:t>
      </w:r>
      <w:r w:rsidR="006D31F4">
        <w:rPr>
          <w:sz w:val="20"/>
          <w:szCs w:val="20"/>
        </w:rPr>
        <w:t>ы</w:t>
      </w:r>
      <w:r w:rsidR="00AE1ADA">
        <w:rPr>
          <w:sz w:val="20"/>
          <w:szCs w:val="20"/>
        </w:rPr>
        <w:t>, так и в</w:t>
      </w:r>
      <w:r w:rsidR="006D31F4">
        <w:rPr>
          <w:sz w:val="20"/>
          <w:szCs w:val="20"/>
        </w:rPr>
        <w:t xml:space="preserve"> соответствующих</w:t>
      </w:r>
      <w:r w:rsidR="00AE1ADA">
        <w:rPr>
          <w:sz w:val="20"/>
          <w:szCs w:val="20"/>
        </w:rPr>
        <w:t xml:space="preserve"> узлах </w:t>
      </w:r>
      <w:r w:rsidR="006D31F4">
        <w:rPr>
          <w:sz w:val="20"/>
          <w:szCs w:val="20"/>
        </w:rPr>
        <w:t>измерителя</w:t>
      </w:r>
      <w:r w:rsidR="007F43EA">
        <w:rPr>
          <w:sz w:val="20"/>
          <w:szCs w:val="20"/>
        </w:rPr>
        <w:t>.</w:t>
      </w:r>
      <w:r w:rsidR="00AE1ADA">
        <w:rPr>
          <w:sz w:val="20"/>
          <w:szCs w:val="20"/>
        </w:rPr>
        <w:t xml:space="preserve"> </w:t>
      </w:r>
      <w:r w:rsidR="000D3B46">
        <w:rPr>
          <w:sz w:val="20"/>
          <w:szCs w:val="20"/>
        </w:rPr>
        <w:t>Учитывая высокую</w:t>
      </w:r>
      <w:r w:rsidR="00AE1ADA">
        <w:rPr>
          <w:sz w:val="20"/>
          <w:szCs w:val="20"/>
        </w:rPr>
        <w:t xml:space="preserve"> стоимость</w:t>
      </w:r>
      <w:r w:rsidR="000D3B46">
        <w:rPr>
          <w:sz w:val="20"/>
          <w:szCs w:val="20"/>
        </w:rPr>
        <w:t xml:space="preserve"> контрольно-испытательного оборудования, возникает задача повышения надежности</w:t>
      </w:r>
      <w:r w:rsidR="00DD0CA5" w:rsidRPr="00DD0CA5">
        <w:rPr>
          <w:sz w:val="20"/>
          <w:szCs w:val="20"/>
        </w:rPr>
        <w:t xml:space="preserve"> </w:t>
      </w:r>
      <w:r w:rsidR="00DD0CA5">
        <w:rPr>
          <w:sz w:val="20"/>
          <w:szCs w:val="20"/>
        </w:rPr>
        <w:t>источника испытательных импульсов</w:t>
      </w:r>
      <w:r w:rsidR="000D3B46">
        <w:rPr>
          <w:sz w:val="20"/>
          <w:szCs w:val="20"/>
        </w:rPr>
        <w:t>.</w:t>
      </w:r>
    </w:p>
    <w:p w14:paraId="24381343" w14:textId="77777777" w:rsidR="000D3B46" w:rsidRDefault="000139F0" w:rsidP="000D3B4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На рисунке 1 показан внешний вид</w:t>
      </w:r>
      <w:r w:rsidR="009F150F">
        <w:rPr>
          <w:sz w:val="20"/>
          <w:szCs w:val="20"/>
        </w:rPr>
        <w:t xml:space="preserve"> </w:t>
      </w:r>
      <w:r w:rsidR="006D31F4">
        <w:rPr>
          <w:sz w:val="20"/>
          <w:szCs w:val="20"/>
        </w:rPr>
        <w:t xml:space="preserve">источника </w:t>
      </w:r>
      <w:r w:rsidR="00DD0CA5">
        <w:rPr>
          <w:sz w:val="20"/>
          <w:szCs w:val="20"/>
        </w:rPr>
        <w:t xml:space="preserve">испытательных </w:t>
      </w:r>
      <w:r w:rsidR="009F150F">
        <w:rPr>
          <w:sz w:val="20"/>
          <w:szCs w:val="20"/>
        </w:rPr>
        <w:t>импульс</w:t>
      </w:r>
      <w:r w:rsidR="006D31F4">
        <w:rPr>
          <w:sz w:val="20"/>
          <w:szCs w:val="20"/>
        </w:rPr>
        <w:t>ов</w:t>
      </w:r>
      <w:r>
        <w:rPr>
          <w:sz w:val="20"/>
          <w:szCs w:val="20"/>
        </w:rPr>
        <w:t xml:space="preserve"> </w:t>
      </w:r>
      <w:r w:rsidR="009F150F">
        <w:rPr>
          <w:sz w:val="20"/>
          <w:szCs w:val="20"/>
        </w:rPr>
        <w:t>напряжения</w:t>
      </w:r>
      <w:r w:rsidR="00DD0CA5">
        <w:rPr>
          <w:sz w:val="20"/>
          <w:szCs w:val="20"/>
        </w:rPr>
        <w:t xml:space="preserve"> мощностью до 10 кВт</w:t>
      </w:r>
      <w:r>
        <w:rPr>
          <w:sz w:val="20"/>
          <w:szCs w:val="20"/>
        </w:rPr>
        <w:t xml:space="preserve">, </w:t>
      </w:r>
      <w:r w:rsidR="00DD0CA5">
        <w:rPr>
          <w:sz w:val="20"/>
          <w:szCs w:val="20"/>
        </w:rPr>
        <w:t>который входит в состав анализатора</w:t>
      </w:r>
      <w:r>
        <w:rPr>
          <w:sz w:val="20"/>
          <w:szCs w:val="20"/>
        </w:rPr>
        <w:t xml:space="preserve"> ВАХ.</w:t>
      </w:r>
    </w:p>
    <w:p w14:paraId="1647C1D1" w14:textId="77777777" w:rsidR="00670441" w:rsidRDefault="00C46F1E" w:rsidP="00670441">
      <w:pPr>
        <w:ind w:firstLine="0"/>
        <w:jc w:val="center"/>
        <w:rPr>
          <w:sz w:val="20"/>
          <w:szCs w:val="20"/>
        </w:rPr>
      </w:pPr>
      <w:r w:rsidRPr="00C46F1E">
        <w:rPr>
          <w:rFonts w:eastAsia="Calibri"/>
          <w:noProof/>
          <w:w w:val="90"/>
          <w:lang w:eastAsia="ru-RU"/>
        </w:rPr>
        <w:drawing>
          <wp:inline distT="0" distB="0" distL="0" distR="0" wp14:anchorId="6A8E3CE6" wp14:editId="6DC332AC">
            <wp:extent cx="1960737" cy="1964987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5931" cy="197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258C" w14:textId="77777777" w:rsidR="00D53E45" w:rsidRDefault="00D53E45" w:rsidP="00670441">
      <w:pPr>
        <w:ind w:firstLine="0"/>
        <w:jc w:val="center"/>
        <w:rPr>
          <w:sz w:val="20"/>
          <w:szCs w:val="20"/>
        </w:rPr>
      </w:pPr>
    </w:p>
    <w:p w14:paraId="7A2455A8" w14:textId="77777777" w:rsidR="009F150F" w:rsidRDefault="009F150F" w:rsidP="009F150F">
      <w:pPr>
        <w:ind w:firstLine="284"/>
        <w:jc w:val="center"/>
        <w:rPr>
          <w:sz w:val="18"/>
          <w:szCs w:val="18"/>
        </w:rPr>
      </w:pPr>
      <w:r w:rsidRPr="008D5CE9">
        <w:rPr>
          <w:sz w:val="18"/>
          <w:szCs w:val="18"/>
        </w:rPr>
        <w:t>Рисунок 1</w:t>
      </w:r>
      <w:r>
        <w:rPr>
          <w:sz w:val="18"/>
          <w:szCs w:val="18"/>
        </w:rPr>
        <w:t xml:space="preserve"> –</w:t>
      </w:r>
      <w:r w:rsidRPr="008D5CE9">
        <w:rPr>
          <w:sz w:val="18"/>
          <w:szCs w:val="18"/>
        </w:rPr>
        <w:t xml:space="preserve"> Внешний вид </w:t>
      </w:r>
      <w:r w:rsidR="00433080" w:rsidRPr="009F150F">
        <w:rPr>
          <w:sz w:val="18"/>
          <w:szCs w:val="18"/>
        </w:rPr>
        <w:t>источника</w:t>
      </w:r>
      <w:r w:rsidR="00433080">
        <w:rPr>
          <w:sz w:val="20"/>
          <w:szCs w:val="20"/>
        </w:rPr>
        <w:t xml:space="preserve"> </w:t>
      </w:r>
      <w:r w:rsidR="008C7142">
        <w:rPr>
          <w:sz w:val="20"/>
          <w:szCs w:val="20"/>
        </w:rPr>
        <w:t>испытательных импульсов напряжения</w:t>
      </w:r>
      <w:r w:rsidR="008C7142" w:rsidRPr="009F150F">
        <w:rPr>
          <w:sz w:val="18"/>
          <w:szCs w:val="18"/>
        </w:rPr>
        <w:t xml:space="preserve"> </w:t>
      </w:r>
    </w:p>
    <w:p w14:paraId="5EF6FA27" w14:textId="77777777" w:rsidR="00913A23" w:rsidRPr="00BE58FD" w:rsidRDefault="00913A23" w:rsidP="009F150F">
      <w:pPr>
        <w:ind w:firstLine="284"/>
        <w:jc w:val="center"/>
        <w:rPr>
          <w:sz w:val="8"/>
          <w:szCs w:val="8"/>
        </w:rPr>
      </w:pPr>
    </w:p>
    <w:p w14:paraId="43E78834" w14:textId="77777777" w:rsidR="008D4B44" w:rsidRDefault="00C46F1E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Источник работает согласно </w:t>
      </w:r>
      <w:r w:rsidR="00E35432">
        <w:rPr>
          <w:sz w:val="20"/>
          <w:szCs w:val="20"/>
        </w:rPr>
        <w:t>разработанному</w:t>
      </w:r>
      <w:r w:rsidR="003837E2">
        <w:rPr>
          <w:sz w:val="20"/>
          <w:szCs w:val="20"/>
        </w:rPr>
        <w:t xml:space="preserve"> </w:t>
      </w:r>
      <w:r w:rsidR="006D31F4" w:rsidRPr="000D3B46">
        <w:rPr>
          <w:sz w:val="20"/>
          <w:szCs w:val="20"/>
        </w:rPr>
        <w:t>метод</w:t>
      </w:r>
      <w:r>
        <w:rPr>
          <w:sz w:val="20"/>
          <w:szCs w:val="20"/>
        </w:rPr>
        <w:t>у</w:t>
      </w:r>
      <w:r w:rsidR="006D31F4" w:rsidRPr="000D3B46">
        <w:rPr>
          <w:sz w:val="20"/>
          <w:szCs w:val="20"/>
        </w:rPr>
        <w:t xml:space="preserve"> формирования </w:t>
      </w:r>
      <w:r w:rsidR="00B870CF" w:rsidRPr="000D3B46">
        <w:rPr>
          <w:sz w:val="20"/>
          <w:szCs w:val="20"/>
        </w:rPr>
        <w:t>мощн</w:t>
      </w:r>
      <w:r w:rsidR="00B870CF">
        <w:rPr>
          <w:sz w:val="20"/>
          <w:szCs w:val="20"/>
        </w:rPr>
        <w:t>ых</w:t>
      </w:r>
      <w:r w:rsidR="00B870CF" w:rsidRPr="000D3B46">
        <w:rPr>
          <w:sz w:val="20"/>
          <w:szCs w:val="20"/>
        </w:rPr>
        <w:t xml:space="preserve"> </w:t>
      </w:r>
      <w:r w:rsidR="006D31F4" w:rsidRPr="000D3B46">
        <w:rPr>
          <w:sz w:val="20"/>
          <w:szCs w:val="20"/>
        </w:rPr>
        <w:t>прямоугольных импульсов напряжения прецизионной амплитуды</w:t>
      </w:r>
      <w:r w:rsidR="00B870CF">
        <w:rPr>
          <w:sz w:val="20"/>
          <w:szCs w:val="20"/>
        </w:rPr>
        <w:t xml:space="preserve"> и содержит отдельные каналы для формирования импульсов положительной и отрицательной полярности</w:t>
      </w:r>
      <w:r w:rsidR="00913A23">
        <w:rPr>
          <w:sz w:val="20"/>
          <w:szCs w:val="20"/>
        </w:rPr>
        <w:t xml:space="preserve">. </w:t>
      </w:r>
      <w:r w:rsidR="00577E2F">
        <w:rPr>
          <w:sz w:val="20"/>
          <w:szCs w:val="20"/>
        </w:rPr>
        <w:t>Каналы</w:t>
      </w:r>
      <w:r w:rsidR="009F150F">
        <w:rPr>
          <w:sz w:val="20"/>
          <w:szCs w:val="20"/>
        </w:rPr>
        <w:t xml:space="preserve"> отличаются</w:t>
      </w:r>
      <w:r w:rsidR="00577E2F">
        <w:rPr>
          <w:sz w:val="20"/>
          <w:szCs w:val="20"/>
        </w:rPr>
        <w:t xml:space="preserve"> схемой</w:t>
      </w:r>
      <w:r w:rsidR="009F150F">
        <w:rPr>
          <w:sz w:val="20"/>
          <w:szCs w:val="20"/>
        </w:rPr>
        <w:t xml:space="preserve"> </w:t>
      </w:r>
      <w:r w:rsidR="009F150F">
        <w:rPr>
          <w:sz w:val="20"/>
          <w:szCs w:val="20"/>
        </w:rPr>
        <w:t>выходн</w:t>
      </w:r>
      <w:r w:rsidR="00577E2F">
        <w:rPr>
          <w:sz w:val="20"/>
          <w:szCs w:val="20"/>
        </w:rPr>
        <w:t>ого каскада. В канале, формирующем положительные импульсы, выходной каскад выполнен на</w:t>
      </w:r>
      <w:r w:rsidR="00B870CF">
        <w:rPr>
          <w:sz w:val="20"/>
          <w:szCs w:val="20"/>
        </w:rPr>
        <w:t xml:space="preserve"> двух</w:t>
      </w:r>
      <w:r w:rsidR="00577E2F">
        <w:rPr>
          <w:sz w:val="20"/>
          <w:szCs w:val="20"/>
        </w:rPr>
        <w:t xml:space="preserve"> </w:t>
      </w:r>
      <w:r w:rsidR="00577E2F">
        <w:rPr>
          <w:sz w:val="20"/>
          <w:szCs w:val="20"/>
          <w:lang w:val="en-US"/>
        </w:rPr>
        <w:t>n</w:t>
      </w:r>
      <w:r w:rsidR="00577E2F">
        <w:rPr>
          <w:sz w:val="20"/>
          <w:szCs w:val="20"/>
        </w:rPr>
        <w:t xml:space="preserve">-канальных МОП транзисторах (схема Дарлингтона) </w:t>
      </w:r>
      <w:r w:rsidR="00B647F3">
        <w:rPr>
          <w:sz w:val="20"/>
          <w:szCs w:val="20"/>
        </w:rPr>
        <w:t>как показано</w:t>
      </w:r>
      <w:r w:rsidR="00577E2F">
        <w:rPr>
          <w:sz w:val="20"/>
          <w:szCs w:val="20"/>
        </w:rPr>
        <w:t xml:space="preserve"> на рисунке 2</w:t>
      </w:r>
      <w:r w:rsidR="00B870CF">
        <w:rPr>
          <w:sz w:val="20"/>
          <w:szCs w:val="20"/>
        </w:rPr>
        <w:t xml:space="preserve">, причем второй транзистор является мощным </w:t>
      </w:r>
      <w:r w:rsidR="00B870CF" w:rsidRPr="00BE7E7C">
        <w:rPr>
          <w:sz w:val="20"/>
          <w:szCs w:val="20"/>
        </w:rPr>
        <w:t>[1]</w:t>
      </w:r>
      <w:r w:rsidR="00577E2F" w:rsidRPr="00BE7E7C">
        <w:rPr>
          <w:sz w:val="20"/>
          <w:szCs w:val="20"/>
        </w:rPr>
        <w:t>.</w:t>
      </w:r>
    </w:p>
    <w:p w14:paraId="24610B28" w14:textId="77777777" w:rsidR="00D53E45" w:rsidRDefault="00BE7E7C" w:rsidP="00CC7026">
      <w:pPr>
        <w:ind w:firstLine="0"/>
        <w:jc w:val="center"/>
        <w:rPr>
          <w:rFonts w:eastAsia="Calibri"/>
          <w:w w:val="90"/>
        </w:rPr>
      </w:pPr>
      <w:r w:rsidRPr="00CC7026">
        <w:rPr>
          <w:rFonts w:eastAsia="Calibri"/>
          <w:w w:val="90"/>
        </w:rPr>
        <w:object w:dxaOrig="6072" w:dyaOrig="4609" w14:anchorId="747BD8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95pt;height:129.5pt" o:ole="">
            <v:imagedata r:id="rId8" o:title=""/>
          </v:shape>
          <o:OLEObject Type="Embed" ProgID="Visio.Drawing.11" ShapeID="_x0000_i1025" DrawAspect="Content" ObjectID="_1852696454" r:id="rId9"/>
        </w:object>
      </w:r>
    </w:p>
    <w:p w14:paraId="39F5D652" w14:textId="77777777" w:rsidR="00287ED0" w:rsidRDefault="0053238E" w:rsidP="00287ED0">
      <w:pPr>
        <w:ind w:firstLine="0"/>
        <w:jc w:val="center"/>
        <w:rPr>
          <w:sz w:val="18"/>
          <w:szCs w:val="18"/>
        </w:rPr>
      </w:pPr>
      <w:r w:rsidRPr="008D5CE9">
        <w:rPr>
          <w:sz w:val="18"/>
          <w:szCs w:val="18"/>
        </w:rPr>
        <w:t xml:space="preserve">Рисунок </w:t>
      </w:r>
      <w:r>
        <w:rPr>
          <w:sz w:val="18"/>
          <w:szCs w:val="18"/>
        </w:rPr>
        <w:t>2 –</w:t>
      </w:r>
      <w:r w:rsidRPr="008D5CE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Схема </w:t>
      </w:r>
      <w:r w:rsidRPr="0053238E">
        <w:rPr>
          <w:sz w:val="18"/>
          <w:szCs w:val="18"/>
        </w:rPr>
        <w:t>канал</w:t>
      </w:r>
      <w:r>
        <w:rPr>
          <w:sz w:val="18"/>
          <w:szCs w:val="18"/>
        </w:rPr>
        <w:t>а</w:t>
      </w:r>
      <w:r w:rsidRPr="0053238E">
        <w:rPr>
          <w:sz w:val="18"/>
          <w:szCs w:val="18"/>
        </w:rPr>
        <w:t>, формирующе</w:t>
      </w:r>
      <w:r>
        <w:rPr>
          <w:sz w:val="18"/>
          <w:szCs w:val="18"/>
        </w:rPr>
        <w:t>го</w:t>
      </w:r>
      <w:r w:rsidRPr="0053238E">
        <w:rPr>
          <w:sz w:val="18"/>
          <w:szCs w:val="18"/>
        </w:rPr>
        <w:t xml:space="preserve"> положительные импульсы</w:t>
      </w:r>
      <w:r w:rsidR="00AB4803">
        <w:rPr>
          <w:sz w:val="18"/>
          <w:szCs w:val="18"/>
        </w:rPr>
        <w:t>:</w:t>
      </w:r>
    </w:p>
    <w:p w14:paraId="272BEAFF" w14:textId="77777777" w:rsidR="0053238E" w:rsidRDefault="00287ED0" w:rsidP="00D53E45">
      <w:pPr>
        <w:ind w:firstLine="0"/>
        <w:rPr>
          <w:sz w:val="18"/>
          <w:szCs w:val="18"/>
        </w:rPr>
      </w:pPr>
      <w:r w:rsidRPr="00287ED0">
        <w:rPr>
          <w:sz w:val="18"/>
          <w:szCs w:val="18"/>
          <w:lang w:val="en-US"/>
        </w:rPr>
        <w:t>U</w:t>
      </w:r>
      <w:r w:rsidRPr="00287ED0">
        <w:rPr>
          <w:sz w:val="18"/>
          <w:szCs w:val="18"/>
        </w:rPr>
        <w:t>вх – импульс напряжения на входе ОУ</w:t>
      </w:r>
      <w:r w:rsidR="00993736">
        <w:rPr>
          <w:sz w:val="18"/>
          <w:szCs w:val="18"/>
        </w:rPr>
        <w:t>;</w:t>
      </w:r>
      <w:r w:rsidRPr="00287ED0">
        <w:rPr>
          <w:sz w:val="18"/>
          <w:szCs w:val="18"/>
        </w:rPr>
        <w:t xml:space="preserve"> </w:t>
      </w:r>
      <w:r w:rsidRPr="00287ED0">
        <w:rPr>
          <w:sz w:val="18"/>
          <w:szCs w:val="18"/>
          <w:lang w:val="en-US"/>
        </w:rPr>
        <w:t>U</w:t>
      </w:r>
      <w:r w:rsidRPr="00287ED0">
        <w:rPr>
          <w:sz w:val="18"/>
          <w:szCs w:val="18"/>
        </w:rPr>
        <w:t>вых – импульс напряжения на выходе ОУ</w:t>
      </w:r>
      <w:r w:rsidR="00993736">
        <w:rPr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 w:rsidRPr="00287ED0">
        <w:rPr>
          <w:sz w:val="18"/>
          <w:szCs w:val="18"/>
        </w:rPr>
        <w:t>ОПИ – объект подверженный испытаниям</w:t>
      </w:r>
      <w:r w:rsidR="00993736">
        <w:rPr>
          <w:sz w:val="18"/>
          <w:szCs w:val="18"/>
        </w:rPr>
        <w:t>;</w:t>
      </w:r>
      <w:r>
        <w:rPr>
          <w:sz w:val="18"/>
          <w:szCs w:val="18"/>
        </w:rPr>
        <w:t xml:space="preserve"> </w:t>
      </w:r>
      <w:r w:rsidR="00913A23">
        <w:rPr>
          <w:sz w:val="18"/>
          <w:szCs w:val="18"/>
        </w:rPr>
        <w:t xml:space="preserve">напряжение на накопительном конденсаторе </w:t>
      </w:r>
      <w:r w:rsidR="00913A23">
        <w:rPr>
          <w:sz w:val="18"/>
          <w:szCs w:val="18"/>
          <w:lang w:val="en-US"/>
        </w:rPr>
        <w:t>U</w:t>
      </w:r>
      <w:r w:rsidR="00913A23">
        <w:rPr>
          <w:sz w:val="18"/>
          <w:szCs w:val="18"/>
        </w:rPr>
        <w:t>н =</w:t>
      </w:r>
      <w:r w:rsidR="00913A23">
        <w:rPr>
          <w:sz w:val="18"/>
          <w:szCs w:val="18"/>
          <w:lang w:val="en-US"/>
        </w:rPr>
        <w:t>U</w:t>
      </w:r>
      <w:r w:rsidR="00993736">
        <w:rPr>
          <w:sz w:val="18"/>
          <w:szCs w:val="18"/>
        </w:rPr>
        <w:t>вых+10 В</w:t>
      </w:r>
    </w:p>
    <w:p w14:paraId="5AE2FEFE" w14:textId="77777777" w:rsidR="00BE58FD" w:rsidRPr="00BE58FD" w:rsidRDefault="00BE58FD" w:rsidP="00D53E45">
      <w:pPr>
        <w:ind w:firstLine="0"/>
        <w:rPr>
          <w:sz w:val="8"/>
          <w:szCs w:val="8"/>
        </w:rPr>
      </w:pPr>
    </w:p>
    <w:p w14:paraId="515D459E" w14:textId="77777777" w:rsidR="0053238E" w:rsidRPr="0053238E" w:rsidRDefault="0053238E" w:rsidP="0053238E">
      <w:pPr>
        <w:ind w:firstLine="284"/>
        <w:rPr>
          <w:sz w:val="20"/>
          <w:szCs w:val="20"/>
        </w:rPr>
      </w:pPr>
      <w:r w:rsidRPr="0053238E">
        <w:rPr>
          <w:sz w:val="20"/>
          <w:szCs w:val="20"/>
        </w:rPr>
        <w:t xml:space="preserve">В канале, формирующем </w:t>
      </w:r>
      <w:r>
        <w:rPr>
          <w:sz w:val="20"/>
          <w:szCs w:val="20"/>
        </w:rPr>
        <w:t>отрицательные импульсы, первый транзистор</w:t>
      </w:r>
      <w:r w:rsidRPr="0053238E">
        <w:rPr>
          <w:sz w:val="20"/>
          <w:szCs w:val="20"/>
        </w:rPr>
        <w:t xml:space="preserve"> выходно</w:t>
      </w:r>
      <w:r>
        <w:rPr>
          <w:sz w:val="20"/>
          <w:szCs w:val="20"/>
        </w:rPr>
        <w:t>го</w:t>
      </w:r>
      <w:r w:rsidRPr="0053238E">
        <w:rPr>
          <w:sz w:val="20"/>
          <w:szCs w:val="20"/>
        </w:rPr>
        <w:t xml:space="preserve"> каскад</w:t>
      </w:r>
      <w:r>
        <w:rPr>
          <w:sz w:val="20"/>
          <w:szCs w:val="20"/>
        </w:rPr>
        <w:t>а</w:t>
      </w:r>
      <w:r w:rsidRPr="0053238E">
        <w:rPr>
          <w:sz w:val="20"/>
          <w:szCs w:val="20"/>
        </w:rPr>
        <w:t xml:space="preserve"> выполнен на</w:t>
      </w:r>
      <w:r>
        <w:rPr>
          <w:sz w:val="20"/>
          <w:szCs w:val="20"/>
        </w:rPr>
        <w:t xml:space="preserve"> р-канальном МОП транзисторе, а второ</w:t>
      </w:r>
      <w:r w:rsidR="00E35432">
        <w:rPr>
          <w:sz w:val="20"/>
          <w:szCs w:val="20"/>
        </w:rPr>
        <w:t>й</w:t>
      </w:r>
      <w:r>
        <w:rPr>
          <w:sz w:val="20"/>
          <w:szCs w:val="20"/>
        </w:rPr>
        <w:t xml:space="preserve"> </w:t>
      </w:r>
      <w:r w:rsidR="00E35432">
        <w:rPr>
          <w:sz w:val="20"/>
          <w:szCs w:val="20"/>
        </w:rPr>
        <w:t>на</w:t>
      </w:r>
      <w:r>
        <w:rPr>
          <w:sz w:val="20"/>
          <w:szCs w:val="20"/>
        </w:rPr>
        <w:t xml:space="preserve"> мощн</w:t>
      </w:r>
      <w:r w:rsidR="00E35432">
        <w:rPr>
          <w:sz w:val="20"/>
          <w:szCs w:val="20"/>
        </w:rPr>
        <w:t>ом</w:t>
      </w:r>
      <w:r w:rsidRPr="0053238E">
        <w:rPr>
          <w:sz w:val="20"/>
          <w:szCs w:val="20"/>
        </w:rPr>
        <w:t xml:space="preserve"> </w:t>
      </w:r>
      <w:r w:rsidRPr="0053238E">
        <w:rPr>
          <w:sz w:val="20"/>
          <w:szCs w:val="20"/>
          <w:lang w:val="en-US"/>
        </w:rPr>
        <w:t>n</w:t>
      </w:r>
      <w:r w:rsidRPr="0053238E">
        <w:rPr>
          <w:sz w:val="20"/>
          <w:szCs w:val="20"/>
        </w:rPr>
        <w:t>-канальны</w:t>
      </w:r>
      <w:r>
        <w:rPr>
          <w:sz w:val="20"/>
          <w:szCs w:val="20"/>
        </w:rPr>
        <w:t>й</w:t>
      </w:r>
      <w:r w:rsidRPr="0053238E">
        <w:rPr>
          <w:sz w:val="20"/>
          <w:szCs w:val="20"/>
        </w:rPr>
        <w:t xml:space="preserve"> МОП транзистор</w:t>
      </w:r>
      <w:r w:rsidR="00E35432">
        <w:rPr>
          <w:sz w:val="20"/>
          <w:szCs w:val="20"/>
        </w:rPr>
        <w:t>е</w:t>
      </w:r>
      <w:r>
        <w:rPr>
          <w:sz w:val="20"/>
          <w:szCs w:val="20"/>
        </w:rPr>
        <w:t xml:space="preserve"> </w:t>
      </w:r>
      <w:r w:rsidRPr="0053238E">
        <w:rPr>
          <w:sz w:val="20"/>
          <w:szCs w:val="20"/>
        </w:rPr>
        <w:t xml:space="preserve">(схема </w:t>
      </w:r>
      <w:r>
        <w:rPr>
          <w:sz w:val="20"/>
          <w:szCs w:val="20"/>
        </w:rPr>
        <w:t>Шиклаи</w:t>
      </w:r>
      <w:r w:rsidRPr="0053238E">
        <w:rPr>
          <w:sz w:val="20"/>
          <w:szCs w:val="20"/>
        </w:rPr>
        <w:t>)</w:t>
      </w:r>
      <w:r w:rsidR="0069215C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2449518" w14:textId="77777777" w:rsidR="009F150F" w:rsidRDefault="00E35432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В</w:t>
      </w:r>
      <w:r w:rsidR="0069215C">
        <w:rPr>
          <w:sz w:val="20"/>
          <w:szCs w:val="20"/>
        </w:rPr>
        <w:t>ыходно</w:t>
      </w:r>
      <w:r w:rsidR="00B870CF">
        <w:rPr>
          <w:sz w:val="20"/>
          <w:szCs w:val="20"/>
        </w:rPr>
        <w:t>й</w:t>
      </w:r>
      <w:r w:rsidR="0069215C">
        <w:rPr>
          <w:sz w:val="20"/>
          <w:szCs w:val="20"/>
        </w:rPr>
        <w:t xml:space="preserve"> каскад</w:t>
      </w:r>
      <w:r>
        <w:rPr>
          <w:sz w:val="20"/>
          <w:szCs w:val="20"/>
        </w:rPr>
        <w:t xml:space="preserve"> каждого канала</w:t>
      </w:r>
      <w:r w:rsidR="0069215C">
        <w:rPr>
          <w:sz w:val="20"/>
          <w:szCs w:val="20"/>
        </w:rPr>
        <w:t xml:space="preserve"> охвачен глубокой отрицательной обратной связью </w:t>
      </w:r>
      <w:r>
        <w:rPr>
          <w:sz w:val="20"/>
          <w:szCs w:val="20"/>
        </w:rPr>
        <w:t xml:space="preserve">с помощью ОУ </w:t>
      </w:r>
      <w:r w:rsidR="0069215C">
        <w:rPr>
          <w:sz w:val="20"/>
          <w:szCs w:val="20"/>
        </w:rPr>
        <w:t>и работа</w:t>
      </w:r>
      <w:r w:rsidR="00B870CF">
        <w:rPr>
          <w:sz w:val="20"/>
          <w:szCs w:val="20"/>
        </w:rPr>
        <w:t>ет</w:t>
      </w:r>
      <w:r w:rsidR="0069215C">
        <w:rPr>
          <w:sz w:val="20"/>
          <w:szCs w:val="20"/>
        </w:rPr>
        <w:t xml:space="preserve"> в линейном режиме </w:t>
      </w:r>
      <w:r w:rsidR="0069215C" w:rsidRPr="00BE7E7C">
        <w:rPr>
          <w:sz w:val="20"/>
          <w:szCs w:val="20"/>
        </w:rPr>
        <w:t>[1].</w:t>
      </w:r>
    </w:p>
    <w:p w14:paraId="1C187344" w14:textId="77777777" w:rsidR="00CC7026" w:rsidRDefault="0069215C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Известно, что</w:t>
      </w:r>
      <w:r w:rsidR="00956B4C">
        <w:rPr>
          <w:sz w:val="20"/>
          <w:szCs w:val="20"/>
        </w:rPr>
        <w:t xml:space="preserve"> в линейном режиме </w:t>
      </w:r>
      <w:r>
        <w:rPr>
          <w:sz w:val="20"/>
          <w:szCs w:val="20"/>
        </w:rPr>
        <w:t>при большой рассеиваемой мощности</w:t>
      </w:r>
      <w:r w:rsidR="00956B4C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956B4C">
        <w:rPr>
          <w:sz w:val="20"/>
          <w:szCs w:val="20"/>
        </w:rPr>
        <w:t>в</w:t>
      </w:r>
      <w:r>
        <w:rPr>
          <w:sz w:val="20"/>
          <w:szCs w:val="20"/>
        </w:rPr>
        <w:t xml:space="preserve"> кристалле МОП тран</w:t>
      </w:r>
      <w:r w:rsidR="00956B4C">
        <w:rPr>
          <w:sz w:val="20"/>
          <w:szCs w:val="20"/>
        </w:rPr>
        <w:t>зистора возникают «пятна тока»</w:t>
      </w:r>
      <w:r w:rsidR="00681CF4">
        <w:rPr>
          <w:sz w:val="20"/>
          <w:szCs w:val="20"/>
        </w:rPr>
        <w:t xml:space="preserve"> </w:t>
      </w:r>
      <w:r w:rsidR="00813204">
        <w:rPr>
          <w:sz w:val="20"/>
          <w:szCs w:val="20"/>
        </w:rPr>
        <w:t xml:space="preserve">разрушающие его. </w:t>
      </w:r>
      <w:r w:rsidR="00CC7026">
        <w:rPr>
          <w:sz w:val="20"/>
          <w:szCs w:val="20"/>
        </w:rPr>
        <w:t xml:space="preserve">Этот эффект устраняют </w:t>
      </w:r>
      <w:r w:rsidR="00E35432">
        <w:rPr>
          <w:sz w:val="20"/>
          <w:szCs w:val="20"/>
        </w:rPr>
        <w:t>снижением мощности</w:t>
      </w:r>
      <w:r w:rsidR="00813204" w:rsidRPr="00813204">
        <w:rPr>
          <w:sz w:val="20"/>
          <w:szCs w:val="20"/>
        </w:rPr>
        <w:t xml:space="preserve"> </w:t>
      </w:r>
      <w:r w:rsidR="00813204">
        <w:rPr>
          <w:sz w:val="20"/>
          <w:szCs w:val="20"/>
        </w:rPr>
        <w:t>на транзисторе</w:t>
      </w:r>
      <w:r w:rsidR="00E35432">
        <w:rPr>
          <w:sz w:val="20"/>
          <w:szCs w:val="20"/>
        </w:rPr>
        <w:t xml:space="preserve">, за счет </w:t>
      </w:r>
      <w:r w:rsidR="00CC7026">
        <w:rPr>
          <w:sz w:val="20"/>
          <w:szCs w:val="20"/>
        </w:rPr>
        <w:t>параллельного включения</w:t>
      </w:r>
      <w:r w:rsidR="00E35432">
        <w:rPr>
          <w:sz w:val="20"/>
          <w:szCs w:val="20"/>
        </w:rPr>
        <w:t xml:space="preserve"> нескольких</w:t>
      </w:r>
      <w:r w:rsidR="00CC7026">
        <w:rPr>
          <w:sz w:val="20"/>
          <w:szCs w:val="20"/>
        </w:rPr>
        <w:t xml:space="preserve"> транзисторов </w:t>
      </w:r>
      <w:r w:rsidR="00B870CF" w:rsidRPr="00BE7E7C">
        <w:rPr>
          <w:sz w:val="20"/>
          <w:szCs w:val="20"/>
        </w:rPr>
        <w:t>[2]</w:t>
      </w:r>
      <w:r w:rsidR="00956B4C" w:rsidRPr="00BE7E7C">
        <w:rPr>
          <w:sz w:val="20"/>
          <w:szCs w:val="20"/>
        </w:rPr>
        <w:t>.</w:t>
      </w:r>
      <w:r w:rsidR="00B647F3">
        <w:rPr>
          <w:sz w:val="20"/>
          <w:szCs w:val="20"/>
        </w:rPr>
        <w:t xml:space="preserve"> </w:t>
      </w:r>
    </w:p>
    <w:p w14:paraId="710ABE5C" w14:textId="77777777" w:rsidR="00C74FED" w:rsidRDefault="00CE7A99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lastRenderedPageBreak/>
        <w:t>М</w:t>
      </w:r>
      <w:r w:rsidR="00CC7026">
        <w:rPr>
          <w:sz w:val="20"/>
          <w:szCs w:val="20"/>
        </w:rPr>
        <w:t>ощность</w:t>
      </w:r>
      <w:r w:rsidR="008C7142">
        <w:rPr>
          <w:sz w:val="20"/>
          <w:szCs w:val="20"/>
        </w:rPr>
        <w:t>,</w:t>
      </w:r>
      <w:r w:rsidR="00CC7026">
        <w:rPr>
          <w:sz w:val="20"/>
          <w:szCs w:val="20"/>
        </w:rPr>
        <w:t xml:space="preserve"> рассеиваемую транзистором</w:t>
      </w:r>
      <w:r>
        <w:rPr>
          <w:sz w:val="20"/>
          <w:szCs w:val="20"/>
        </w:rPr>
        <w:t>,</w:t>
      </w:r>
      <w:r w:rsidR="00CC7026">
        <w:rPr>
          <w:sz w:val="20"/>
          <w:szCs w:val="20"/>
        </w:rPr>
        <w:t xml:space="preserve"> </w:t>
      </w:r>
      <w:r w:rsidR="00B647F3">
        <w:rPr>
          <w:sz w:val="20"/>
          <w:szCs w:val="20"/>
        </w:rPr>
        <w:t>можно</w:t>
      </w:r>
      <w:r>
        <w:rPr>
          <w:sz w:val="20"/>
          <w:szCs w:val="20"/>
        </w:rPr>
        <w:t xml:space="preserve"> также</w:t>
      </w:r>
      <w:r w:rsidR="00B647F3">
        <w:rPr>
          <w:sz w:val="20"/>
          <w:szCs w:val="20"/>
        </w:rPr>
        <w:t xml:space="preserve"> </w:t>
      </w:r>
      <w:r w:rsidR="00CC7026">
        <w:rPr>
          <w:sz w:val="20"/>
          <w:szCs w:val="20"/>
        </w:rPr>
        <w:t xml:space="preserve">снизить </w:t>
      </w:r>
      <w:r w:rsidR="00173711">
        <w:rPr>
          <w:sz w:val="20"/>
          <w:szCs w:val="20"/>
        </w:rPr>
        <w:t>если</w:t>
      </w:r>
      <w:r w:rsidR="00CC7026">
        <w:rPr>
          <w:sz w:val="20"/>
          <w:szCs w:val="20"/>
        </w:rPr>
        <w:t xml:space="preserve"> </w:t>
      </w:r>
      <w:r w:rsidR="00B647F3">
        <w:rPr>
          <w:sz w:val="20"/>
          <w:szCs w:val="20"/>
        </w:rPr>
        <w:t>напряжени</w:t>
      </w:r>
      <w:r w:rsidR="00173711">
        <w:rPr>
          <w:sz w:val="20"/>
          <w:szCs w:val="20"/>
        </w:rPr>
        <w:t>е</w:t>
      </w:r>
      <w:r w:rsidR="00B647F3">
        <w:rPr>
          <w:sz w:val="20"/>
          <w:szCs w:val="20"/>
        </w:rPr>
        <w:t xml:space="preserve"> на</w:t>
      </w:r>
      <w:r w:rsidR="00CC7026">
        <w:rPr>
          <w:sz w:val="20"/>
          <w:szCs w:val="20"/>
        </w:rPr>
        <w:t xml:space="preserve"> его</w:t>
      </w:r>
      <w:r w:rsidR="00B647F3">
        <w:rPr>
          <w:sz w:val="20"/>
          <w:szCs w:val="20"/>
        </w:rPr>
        <w:t xml:space="preserve"> стоке лишь не</w:t>
      </w:r>
      <w:r w:rsidR="00433080">
        <w:rPr>
          <w:sz w:val="20"/>
          <w:szCs w:val="20"/>
        </w:rPr>
        <w:t>значительно</w:t>
      </w:r>
      <w:r w:rsidR="00740BB5">
        <w:rPr>
          <w:sz w:val="20"/>
          <w:szCs w:val="20"/>
        </w:rPr>
        <w:t xml:space="preserve"> превы</w:t>
      </w:r>
      <w:r>
        <w:rPr>
          <w:sz w:val="20"/>
          <w:szCs w:val="20"/>
        </w:rPr>
        <w:t>сит</w:t>
      </w:r>
      <w:r w:rsidR="00740BB5">
        <w:rPr>
          <w:sz w:val="20"/>
          <w:szCs w:val="20"/>
        </w:rPr>
        <w:t xml:space="preserve"> напряжение</w:t>
      </w:r>
      <w:r w:rsidR="00CC7026">
        <w:rPr>
          <w:sz w:val="20"/>
          <w:szCs w:val="20"/>
        </w:rPr>
        <w:t xml:space="preserve">, </w:t>
      </w:r>
      <w:r w:rsidR="00740BB5">
        <w:rPr>
          <w:sz w:val="20"/>
          <w:szCs w:val="20"/>
        </w:rPr>
        <w:t>на</w:t>
      </w:r>
      <w:r w:rsidR="00290CA8">
        <w:rPr>
          <w:sz w:val="20"/>
          <w:szCs w:val="20"/>
        </w:rPr>
        <w:t xml:space="preserve"> его</w:t>
      </w:r>
      <w:r w:rsidR="00740BB5">
        <w:rPr>
          <w:sz w:val="20"/>
          <w:szCs w:val="20"/>
        </w:rPr>
        <w:t xml:space="preserve"> </w:t>
      </w:r>
      <w:r w:rsidR="00290CA8">
        <w:rPr>
          <w:sz w:val="20"/>
          <w:szCs w:val="20"/>
        </w:rPr>
        <w:t>истоке</w:t>
      </w:r>
      <w:r w:rsidR="008C7142">
        <w:rPr>
          <w:sz w:val="20"/>
          <w:szCs w:val="20"/>
        </w:rPr>
        <w:t>.</w:t>
      </w:r>
      <w:r w:rsidR="00C74FED">
        <w:rPr>
          <w:sz w:val="20"/>
          <w:szCs w:val="20"/>
        </w:rPr>
        <w:t xml:space="preserve"> </w:t>
      </w:r>
      <w:r w:rsidR="00D15192">
        <w:rPr>
          <w:sz w:val="20"/>
          <w:szCs w:val="20"/>
        </w:rPr>
        <w:t>Д</w:t>
      </w:r>
      <w:r w:rsidR="006F7985">
        <w:rPr>
          <w:sz w:val="20"/>
          <w:szCs w:val="20"/>
        </w:rPr>
        <w:t>ля достижения большого тока</w:t>
      </w:r>
      <w:r w:rsidR="00D15192">
        <w:rPr>
          <w:sz w:val="20"/>
          <w:szCs w:val="20"/>
        </w:rPr>
        <w:t xml:space="preserve"> при малом напряжении на канале</w:t>
      </w:r>
      <w:r w:rsidR="006F7985">
        <w:rPr>
          <w:sz w:val="20"/>
          <w:szCs w:val="20"/>
        </w:rPr>
        <w:t xml:space="preserve">, транзистор должен быть </w:t>
      </w:r>
      <w:r w:rsidR="00D15192">
        <w:rPr>
          <w:sz w:val="20"/>
          <w:szCs w:val="20"/>
        </w:rPr>
        <w:t>практически открыт, то есть его режим будет очень близким к полностью открытому каналу и паразитный эффект «пятен тока», присущий линейному режиму, пропадет.</w:t>
      </w:r>
    </w:p>
    <w:p w14:paraId="4435CB47" w14:textId="77777777" w:rsidR="008C7142" w:rsidRDefault="00AE7D79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В случае применения </w:t>
      </w:r>
      <w:r w:rsidRPr="00AE7D79">
        <w:rPr>
          <w:sz w:val="20"/>
          <w:szCs w:val="20"/>
        </w:rPr>
        <w:t xml:space="preserve">источника импульсов </w:t>
      </w:r>
      <w:r>
        <w:rPr>
          <w:sz w:val="20"/>
          <w:szCs w:val="20"/>
        </w:rPr>
        <w:t>в составе анализатора ВАХ,</w:t>
      </w:r>
      <w:r w:rsidR="00BC455C">
        <w:rPr>
          <w:sz w:val="20"/>
          <w:szCs w:val="20"/>
        </w:rPr>
        <w:t xml:space="preserve"> </w:t>
      </w:r>
      <w:r w:rsidR="00CE7A99">
        <w:rPr>
          <w:sz w:val="20"/>
          <w:szCs w:val="20"/>
        </w:rPr>
        <w:t xml:space="preserve">амплитуда формируемого импульса на истоке </w:t>
      </w:r>
      <w:r w:rsidR="00CE7A99">
        <w:rPr>
          <w:sz w:val="20"/>
          <w:szCs w:val="20"/>
          <w:lang w:val="en-US"/>
        </w:rPr>
        <w:t>VT</w:t>
      </w:r>
      <w:r w:rsidR="00CE7A99" w:rsidRPr="00CE7A99">
        <w:rPr>
          <w:sz w:val="20"/>
          <w:szCs w:val="20"/>
        </w:rPr>
        <w:t>2</w:t>
      </w:r>
      <w:r w:rsidR="00CE7A99">
        <w:rPr>
          <w:sz w:val="20"/>
          <w:szCs w:val="20"/>
        </w:rPr>
        <w:t xml:space="preserve"> известна</w:t>
      </w:r>
      <w:r w:rsidR="00D34EC6">
        <w:rPr>
          <w:sz w:val="20"/>
          <w:szCs w:val="20"/>
        </w:rPr>
        <w:t xml:space="preserve"> и имеется </w:t>
      </w:r>
      <w:r>
        <w:rPr>
          <w:sz w:val="20"/>
          <w:szCs w:val="20"/>
        </w:rPr>
        <w:t xml:space="preserve">возможность управления напряжением </w:t>
      </w:r>
      <w:r w:rsidR="000D1FE7">
        <w:rPr>
          <w:sz w:val="20"/>
          <w:szCs w:val="20"/>
        </w:rPr>
        <w:t>на накопительном конденсаторе</w:t>
      </w:r>
      <w:r w:rsidR="00CE7A99">
        <w:rPr>
          <w:sz w:val="20"/>
          <w:szCs w:val="20"/>
        </w:rPr>
        <w:t xml:space="preserve"> </w:t>
      </w:r>
      <w:r w:rsidR="00CE7A99">
        <w:rPr>
          <w:sz w:val="20"/>
          <w:szCs w:val="20"/>
          <w:lang w:val="en-US"/>
        </w:rPr>
        <w:t>U</w:t>
      </w:r>
      <w:r w:rsidR="00CE7A99">
        <w:rPr>
          <w:sz w:val="20"/>
          <w:szCs w:val="20"/>
        </w:rPr>
        <w:t>н</w:t>
      </w:r>
      <w:r w:rsidR="000D1FE7">
        <w:rPr>
          <w:sz w:val="20"/>
          <w:szCs w:val="20"/>
        </w:rPr>
        <w:t>,</w:t>
      </w:r>
      <w:r w:rsidR="00CE7A99">
        <w:rPr>
          <w:sz w:val="20"/>
          <w:szCs w:val="20"/>
        </w:rPr>
        <w:t xml:space="preserve"> которое</w:t>
      </w:r>
      <w:r w:rsidR="000D1FE7">
        <w:rPr>
          <w:sz w:val="20"/>
          <w:szCs w:val="20"/>
        </w:rPr>
        <w:t xml:space="preserve"> поступа</w:t>
      </w:r>
      <w:r w:rsidR="00CE7A99">
        <w:rPr>
          <w:sz w:val="20"/>
          <w:szCs w:val="20"/>
        </w:rPr>
        <w:t>ет</w:t>
      </w:r>
      <w:r w:rsidR="000D1FE7">
        <w:rPr>
          <w:sz w:val="20"/>
          <w:szCs w:val="20"/>
        </w:rPr>
        <w:t xml:space="preserve"> </w:t>
      </w:r>
      <w:r>
        <w:rPr>
          <w:sz w:val="20"/>
          <w:szCs w:val="20"/>
        </w:rPr>
        <w:t>на</w:t>
      </w:r>
      <w:r w:rsidR="00CE7A99">
        <w:rPr>
          <w:sz w:val="20"/>
          <w:szCs w:val="20"/>
        </w:rPr>
        <w:t xml:space="preserve"> его</w:t>
      </w:r>
      <w:r>
        <w:rPr>
          <w:sz w:val="20"/>
          <w:szCs w:val="20"/>
        </w:rPr>
        <w:t xml:space="preserve"> сток </w:t>
      </w:r>
      <w:r w:rsidR="002A2083" w:rsidRPr="000D1FE7">
        <w:rPr>
          <w:sz w:val="20"/>
          <w:szCs w:val="20"/>
        </w:rPr>
        <w:t>[</w:t>
      </w:r>
      <w:r w:rsidR="002A2083" w:rsidRPr="00BE7E7C">
        <w:rPr>
          <w:sz w:val="20"/>
          <w:szCs w:val="20"/>
        </w:rPr>
        <w:t>1]</w:t>
      </w:r>
      <w:r w:rsidR="002A2083">
        <w:rPr>
          <w:sz w:val="20"/>
          <w:szCs w:val="20"/>
        </w:rPr>
        <w:t>.</w:t>
      </w:r>
      <w:r w:rsidR="00D34EC6">
        <w:rPr>
          <w:sz w:val="20"/>
          <w:szCs w:val="20"/>
        </w:rPr>
        <w:t xml:space="preserve"> </w:t>
      </w:r>
      <w:r w:rsidR="002A2083">
        <w:rPr>
          <w:sz w:val="20"/>
          <w:szCs w:val="20"/>
        </w:rPr>
        <w:t>Э</w:t>
      </w:r>
      <w:r w:rsidR="00D34EC6">
        <w:rPr>
          <w:sz w:val="20"/>
          <w:szCs w:val="20"/>
        </w:rPr>
        <w:t>то</w:t>
      </w:r>
      <w:r w:rsidR="00BC455C">
        <w:rPr>
          <w:sz w:val="20"/>
          <w:szCs w:val="20"/>
        </w:rPr>
        <w:t xml:space="preserve"> позволяет </w:t>
      </w:r>
      <w:r w:rsidR="00996BB1">
        <w:rPr>
          <w:sz w:val="20"/>
          <w:szCs w:val="20"/>
        </w:rPr>
        <w:t>привяз</w:t>
      </w:r>
      <w:r w:rsidR="009D40BD">
        <w:rPr>
          <w:sz w:val="20"/>
          <w:szCs w:val="20"/>
        </w:rPr>
        <w:t>ать</w:t>
      </w:r>
      <w:r w:rsidR="00996BB1">
        <w:rPr>
          <w:sz w:val="20"/>
          <w:szCs w:val="20"/>
        </w:rPr>
        <w:t xml:space="preserve"> напряжени</w:t>
      </w:r>
      <w:r w:rsidR="009D40BD">
        <w:rPr>
          <w:sz w:val="20"/>
          <w:szCs w:val="20"/>
        </w:rPr>
        <w:t>е</w:t>
      </w:r>
      <w:r w:rsidR="00996BB1">
        <w:rPr>
          <w:sz w:val="20"/>
          <w:szCs w:val="20"/>
        </w:rPr>
        <w:t xml:space="preserve"> </w:t>
      </w:r>
      <w:r w:rsidR="00D15192">
        <w:rPr>
          <w:sz w:val="20"/>
          <w:szCs w:val="20"/>
          <w:lang w:val="en-US"/>
        </w:rPr>
        <w:t>U</w:t>
      </w:r>
      <w:r w:rsidR="00D15192">
        <w:rPr>
          <w:sz w:val="20"/>
          <w:szCs w:val="20"/>
        </w:rPr>
        <w:t xml:space="preserve">н </w:t>
      </w:r>
      <w:r w:rsidR="00996BB1">
        <w:rPr>
          <w:sz w:val="20"/>
          <w:szCs w:val="20"/>
        </w:rPr>
        <w:t>к амплитуде формируемого импульса</w:t>
      </w:r>
      <w:r w:rsidR="00BC455C">
        <w:rPr>
          <w:sz w:val="20"/>
          <w:szCs w:val="20"/>
        </w:rPr>
        <w:t xml:space="preserve"> </w:t>
      </w:r>
      <w:r w:rsidR="009D40BD">
        <w:rPr>
          <w:sz w:val="20"/>
          <w:szCs w:val="20"/>
        </w:rPr>
        <w:t>и</w:t>
      </w:r>
      <w:r w:rsidR="00BC455C">
        <w:rPr>
          <w:sz w:val="20"/>
          <w:szCs w:val="20"/>
        </w:rPr>
        <w:t xml:space="preserve"> обеспеч</w:t>
      </w:r>
      <w:r w:rsidR="009D40BD">
        <w:rPr>
          <w:sz w:val="20"/>
          <w:szCs w:val="20"/>
        </w:rPr>
        <w:t>ить</w:t>
      </w:r>
      <w:r w:rsidR="00D34EC6">
        <w:rPr>
          <w:sz w:val="20"/>
          <w:szCs w:val="20"/>
        </w:rPr>
        <w:t xml:space="preserve"> </w:t>
      </w:r>
      <w:r w:rsidR="00BC455C">
        <w:rPr>
          <w:sz w:val="20"/>
          <w:szCs w:val="20"/>
        </w:rPr>
        <w:t>надежн</w:t>
      </w:r>
      <w:r w:rsidR="009D40BD">
        <w:rPr>
          <w:sz w:val="20"/>
          <w:szCs w:val="20"/>
        </w:rPr>
        <w:t>ую</w:t>
      </w:r>
      <w:r w:rsidR="002A2083">
        <w:rPr>
          <w:sz w:val="20"/>
          <w:szCs w:val="20"/>
        </w:rPr>
        <w:t xml:space="preserve"> работ</w:t>
      </w:r>
      <w:r w:rsidR="009D40BD">
        <w:rPr>
          <w:sz w:val="20"/>
          <w:szCs w:val="20"/>
        </w:rPr>
        <w:t>у</w:t>
      </w:r>
      <w:r w:rsidR="002A2083">
        <w:rPr>
          <w:sz w:val="20"/>
          <w:szCs w:val="20"/>
        </w:rPr>
        <w:t xml:space="preserve"> </w:t>
      </w:r>
      <w:r w:rsidR="00966F99">
        <w:rPr>
          <w:sz w:val="20"/>
          <w:szCs w:val="20"/>
        </w:rPr>
        <w:t xml:space="preserve">источника испытательных импульсов </w:t>
      </w:r>
      <w:r w:rsidR="00D34EC6">
        <w:rPr>
          <w:sz w:val="20"/>
          <w:szCs w:val="20"/>
        </w:rPr>
        <w:t>и анализатора в целом.</w:t>
      </w:r>
      <w:r w:rsidR="00CE7A99">
        <w:rPr>
          <w:sz w:val="20"/>
          <w:szCs w:val="20"/>
        </w:rPr>
        <w:t xml:space="preserve"> </w:t>
      </w:r>
    </w:p>
    <w:p w14:paraId="5EC4465F" w14:textId="77777777" w:rsidR="00C33FCB" w:rsidRDefault="002A2083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Однако</w:t>
      </w:r>
      <w:r w:rsidR="00C33FCB">
        <w:rPr>
          <w:sz w:val="20"/>
          <w:szCs w:val="20"/>
        </w:rPr>
        <w:t xml:space="preserve"> возникает </w:t>
      </w:r>
      <w:r w:rsidR="00966F99">
        <w:rPr>
          <w:sz w:val="20"/>
          <w:szCs w:val="20"/>
        </w:rPr>
        <w:t>проблема</w:t>
      </w:r>
      <w:r w:rsidR="00C33FCB">
        <w:rPr>
          <w:sz w:val="20"/>
          <w:szCs w:val="20"/>
        </w:rPr>
        <w:t xml:space="preserve"> выбора </w:t>
      </w:r>
      <w:r w:rsidR="009D40BD">
        <w:rPr>
          <w:sz w:val="20"/>
          <w:szCs w:val="20"/>
        </w:rPr>
        <w:t xml:space="preserve">режима работы каждого из каналов источника испытательных импульсов, </w:t>
      </w:r>
      <w:r w:rsidR="00485E57">
        <w:rPr>
          <w:sz w:val="20"/>
          <w:szCs w:val="20"/>
        </w:rPr>
        <w:t>котор</w:t>
      </w:r>
      <w:r w:rsidR="009D40BD">
        <w:rPr>
          <w:sz w:val="20"/>
          <w:szCs w:val="20"/>
        </w:rPr>
        <w:t xml:space="preserve">ый обеспечит </w:t>
      </w:r>
      <w:r w:rsidR="00966F99">
        <w:rPr>
          <w:sz w:val="20"/>
          <w:szCs w:val="20"/>
        </w:rPr>
        <w:t>формирова</w:t>
      </w:r>
      <w:r w:rsidR="009D40BD">
        <w:rPr>
          <w:sz w:val="20"/>
          <w:szCs w:val="20"/>
        </w:rPr>
        <w:t>ние прямоугольных</w:t>
      </w:r>
      <w:r w:rsidR="00485E57">
        <w:rPr>
          <w:sz w:val="20"/>
          <w:szCs w:val="20"/>
        </w:rPr>
        <w:t xml:space="preserve"> </w:t>
      </w:r>
      <w:r w:rsidR="00966F99">
        <w:rPr>
          <w:sz w:val="20"/>
          <w:szCs w:val="20"/>
        </w:rPr>
        <w:t>импульс</w:t>
      </w:r>
      <w:r w:rsidR="009D40BD">
        <w:rPr>
          <w:sz w:val="20"/>
          <w:szCs w:val="20"/>
        </w:rPr>
        <w:t xml:space="preserve">ов </w:t>
      </w:r>
      <w:r w:rsidR="00485E57">
        <w:rPr>
          <w:sz w:val="20"/>
          <w:szCs w:val="20"/>
        </w:rPr>
        <w:t>прецизионн</w:t>
      </w:r>
      <w:r w:rsidR="00966F99">
        <w:rPr>
          <w:sz w:val="20"/>
          <w:szCs w:val="20"/>
        </w:rPr>
        <w:t>ой</w:t>
      </w:r>
      <w:r w:rsidR="00485E57">
        <w:rPr>
          <w:sz w:val="20"/>
          <w:szCs w:val="20"/>
        </w:rPr>
        <w:t xml:space="preserve"> амплитуд</w:t>
      </w:r>
      <w:r w:rsidR="00966F99">
        <w:rPr>
          <w:sz w:val="20"/>
          <w:szCs w:val="20"/>
        </w:rPr>
        <w:t>ы</w:t>
      </w:r>
      <w:r w:rsidR="00966F99" w:rsidRPr="00966F99">
        <w:rPr>
          <w:sz w:val="20"/>
          <w:szCs w:val="20"/>
        </w:rPr>
        <w:t xml:space="preserve"> </w:t>
      </w:r>
      <w:r w:rsidR="00BE58FD">
        <w:rPr>
          <w:sz w:val="20"/>
          <w:szCs w:val="20"/>
        </w:rPr>
        <w:t>пр</w:t>
      </w:r>
      <w:r w:rsidR="00485E57">
        <w:rPr>
          <w:sz w:val="20"/>
          <w:szCs w:val="20"/>
        </w:rPr>
        <w:t>и</w:t>
      </w:r>
      <w:r w:rsidR="00966F99">
        <w:rPr>
          <w:sz w:val="20"/>
          <w:szCs w:val="20"/>
        </w:rPr>
        <w:t xml:space="preserve"> </w:t>
      </w:r>
      <w:r w:rsidR="009D40BD">
        <w:rPr>
          <w:sz w:val="20"/>
          <w:szCs w:val="20"/>
        </w:rPr>
        <w:t>высок</w:t>
      </w:r>
      <w:r w:rsidR="00BE58FD">
        <w:rPr>
          <w:sz w:val="20"/>
          <w:szCs w:val="20"/>
        </w:rPr>
        <w:t>ой</w:t>
      </w:r>
      <w:r w:rsidR="00485E57">
        <w:rPr>
          <w:sz w:val="20"/>
          <w:szCs w:val="20"/>
        </w:rPr>
        <w:t xml:space="preserve"> надежност</w:t>
      </w:r>
      <w:r w:rsidR="00BE58FD">
        <w:rPr>
          <w:sz w:val="20"/>
          <w:szCs w:val="20"/>
        </w:rPr>
        <w:t>и</w:t>
      </w:r>
      <w:r w:rsidR="00485E57">
        <w:rPr>
          <w:sz w:val="20"/>
          <w:szCs w:val="20"/>
        </w:rPr>
        <w:t xml:space="preserve"> функционирования </w:t>
      </w:r>
      <w:r w:rsidR="009D40BD">
        <w:rPr>
          <w:sz w:val="20"/>
          <w:szCs w:val="20"/>
        </w:rPr>
        <w:t>источника.</w:t>
      </w:r>
      <w:r w:rsidR="00996BB1">
        <w:rPr>
          <w:sz w:val="20"/>
          <w:szCs w:val="20"/>
        </w:rPr>
        <w:t xml:space="preserve"> </w:t>
      </w:r>
      <w:r w:rsidR="00022B17">
        <w:rPr>
          <w:sz w:val="20"/>
          <w:szCs w:val="20"/>
        </w:rPr>
        <w:t>Попытка э</w:t>
      </w:r>
      <w:r w:rsidR="00996BB1">
        <w:rPr>
          <w:sz w:val="20"/>
          <w:szCs w:val="20"/>
        </w:rPr>
        <w:t>кспериментальн</w:t>
      </w:r>
      <w:r w:rsidR="004021B3">
        <w:rPr>
          <w:sz w:val="20"/>
          <w:szCs w:val="20"/>
        </w:rPr>
        <w:t>о</w:t>
      </w:r>
      <w:r w:rsidR="00022B17">
        <w:rPr>
          <w:sz w:val="20"/>
          <w:szCs w:val="20"/>
        </w:rPr>
        <w:t>го</w:t>
      </w:r>
      <w:r w:rsidR="00996BB1">
        <w:rPr>
          <w:sz w:val="20"/>
          <w:szCs w:val="20"/>
        </w:rPr>
        <w:t xml:space="preserve"> </w:t>
      </w:r>
      <w:r w:rsidR="004021B3">
        <w:rPr>
          <w:sz w:val="20"/>
          <w:szCs w:val="20"/>
        </w:rPr>
        <w:t>решени</w:t>
      </w:r>
      <w:r w:rsidR="00022B17">
        <w:rPr>
          <w:sz w:val="20"/>
          <w:szCs w:val="20"/>
        </w:rPr>
        <w:t>я этой проблемы</w:t>
      </w:r>
      <w:r w:rsidR="00CE7A99">
        <w:rPr>
          <w:sz w:val="20"/>
          <w:szCs w:val="20"/>
        </w:rPr>
        <w:t>,</w:t>
      </w:r>
      <w:r w:rsidR="00022B17">
        <w:rPr>
          <w:sz w:val="20"/>
          <w:szCs w:val="20"/>
        </w:rPr>
        <w:t xml:space="preserve"> путем</w:t>
      </w:r>
      <w:r w:rsidR="0041339A">
        <w:rPr>
          <w:sz w:val="20"/>
          <w:szCs w:val="20"/>
        </w:rPr>
        <w:t xml:space="preserve"> взаимного</w:t>
      </w:r>
      <w:r w:rsidR="00022B17">
        <w:rPr>
          <w:sz w:val="20"/>
          <w:szCs w:val="20"/>
        </w:rPr>
        <w:t xml:space="preserve"> подбора</w:t>
      </w:r>
      <w:r w:rsidR="0041339A">
        <w:rPr>
          <w:sz w:val="20"/>
          <w:szCs w:val="20"/>
        </w:rPr>
        <w:t xml:space="preserve"> напряжения</w:t>
      </w:r>
      <w:r w:rsidR="00CE7A99">
        <w:rPr>
          <w:sz w:val="20"/>
          <w:szCs w:val="20"/>
        </w:rPr>
        <w:t xml:space="preserve"> </w:t>
      </w:r>
      <w:r w:rsidR="00CE7A99">
        <w:rPr>
          <w:sz w:val="20"/>
          <w:szCs w:val="20"/>
          <w:lang w:val="en-US"/>
        </w:rPr>
        <w:t>U</w:t>
      </w:r>
      <w:r w:rsidR="00CE7A99">
        <w:rPr>
          <w:sz w:val="20"/>
          <w:szCs w:val="20"/>
        </w:rPr>
        <w:t>н</w:t>
      </w:r>
      <w:r w:rsidR="0041339A">
        <w:rPr>
          <w:sz w:val="20"/>
          <w:szCs w:val="20"/>
        </w:rPr>
        <w:t xml:space="preserve"> и</w:t>
      </w:r>
      <w:r w:rsidR="00022B17">
        <w:rPr>
          <w:sz w:val="20"/>
          <w:szCs w:val="20"/>
        </w:rPr>
        <w:t xml:space="preserve"> режима</w:t>
      </w:r>
      <w:r w:rsidR="0041339A">
        <w:rPr>
          <w:sz w:val="20"/>
          <w:szCs w:val="20"/>
        </w:rPr>
        <w:t xml:space="preserve"> работы канала</w:t>
      </w:r>
      <w:r w:rsidR="00CE7A99">
        <w:rPr>
          <w:sz w:val="20"/>
          <w:szCs w:val="20"/>
        </w:rPr>
        <w:t>, весьма трудоемка и</w:t>
      </w:r>
      <w:r w:rsidR="008A2113">
        <w:rPr>
          <w:sz w:val="20"/>
          <w:szCs w:val="20"/>
        </w:rPr>
        <w:t xml:space="preserve"> сопряжен</w:t>
      </w:r>
      <w:r w:rsidR="00022B17">
        <w:rPr>
          <w:sz w:val="20"/>
          <w:szCs w:val="20"/>
        </w:rPr>
        <w:t>а</w:t>
      </w:r>
      <w:r w:rsidR="008A2113">
        <w:rPr>
          <w:sz w:val="20"/>
          <w:szCs w:val="20"/>
        </w:rPr>
        <w:t xml:space="preserve"> с возможностью неоднократного </w:t>
      </w:r>
      <w:r w:rsidR="004021B3">
        <w:rPr>
          <w:sz w:val="20"/>
          <w:szCs w:val="20"/>
        </w:rPr>
        <w:t>пробоя</w:t>
      </w:r>
      <w:r w:rsidR="008A2113">
        <w:rPr>
          <w:sz w:val="20"/>
          <w:szCs w:val="20"/>
        </w:rPr>
        <w:t xml:space="preserve"> </w:t>
      </w:r>
      <w:r w:rsidR="00022B17">
        <w:rPr>
          <w:sz w:val="20"/>
          <w:szCs w:val="20"/>
        </w:rPr>
        <w:t>активных элементов</w:t>
      </w:r>
      <w:r w:rsidR="004021B3">
        <w:rPr>
          <w:sz w:val="20"/>
          <w:szCs w:val="20"/>
        </w:rPr>
        <w:t xml:space="preserve">, </w:t>
      </w:r>
      <w:r w:rsidR="00022B17">
        <w:rPr>
          <w:sz w:val="20"/>
          <w:szCs w:val="20"/>
        </w:rPr>
        <w:t>показанных</w:t>
      </w:r>
      <w:r w:rsidR="008A2113">
        <w:rPr>
          <w:sz w:val="20"/>
          <w:szCs w:val="20"/>
        </w:rPr>
        <w:t xml:space="preserve"> </w:t>
      </w:r>
      <w:r w:rsidR="001743CB">
        <w:rPr>
          <w:sz w:val="20"/>
          <w:szCs w:val="20"/>
        </w:rPr>
        <w:t>на</w:t>
      </w:r>
      <w:r w:rsidR="008A2113">
        <w:rPr>
          <w:sz w:val="20"/>
          <w:szCs w:val="20"/>
        </w:rPr>
        <w:t xml:space="preserve"> рисун</w:t>
      </w:r>
      <w:r w:rsidR="001743CB">
        <w:rPr>
          <w:sz w:val="20"/>
          <w:szCs w:val="20"/>
        </w:rPr>
        <w:t>ке</w:t>
      </w:r>
      <w:r w:rsidR="008A2113">
        <w:rPr>
          <w:sz w:val="20"/>
          <w:szCs w:val="20"/>
        </w:rPr>
        <w:t xml:space="preserve"> 2.</w:t>
      </w:r>
    </w:p>
    <w:p w14:paraId="2ACC93B6" w14:textId="77777777" w:rsidR="004021B3" w:rsidRDefault="004021B3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Оптимальное напряжение </w:t>
      </w:r>
      <w:r w:rsidR="006F7985">
        <w:rPr>
          <w:sz w:val="20"/>
          <w:szCs w:val="20"/>
          <w:lang w:val="en-US"/>
        </w:rPr>
        <w:t>U</w:t>
      </w:r>
      <w:r w:rsidR="006F7985">
        <w:rPr>
          <w:sz w:val="20"/>
          <w:szCs w:val="20"/>
        </w:rPr>
        <w:t xml:space="preserve">н </w:t>
      </w:r>
      <w:r>
        <w:rPr>
          <w:sz w:val="20"/>
          <w:szCs w:val="20"/>
        </w:rPr>
        <w:t>на стоке транзистора</w:t>
      </w:r>
      <w:r w:rsidR="006F7985">
        <w:rPr>
          <w:sz w:val="20"/>
          <w:szCs w:val="20"/>
        </w:rPr>
        <w:t xml:space="preserve"> </w:t>
      </w:r>
      <w:r w:rsidR="006F7985">
        <w:rPr>
          <w:sz w:val="20"/>
          <w:szCs w:val="20"/>
          <w:lang w:val="en-US"/>
        </w:rPr>
        <w:t>VT</w:t>
      </w:r>
      <w:r w:rsidR="006F7985" w:rsidRPr="00CE7A99">
        <w:rPr>
          <w:sz w:val="20"/>
          <w:szCs w:val="20"/>
        </w:rPr>
        <w:t>2</w:t>
      </w:r>
      <w:r w:rsidR="006F7985">
        <w:rPr>
          <w:sz w:val="20"/>
          <w:szCs w:val="20"/>
        </w:rPr>
        <w:t xml:space="preserve"> </w:t>
      </w:r>
      <w:r>
        <w:rPr>
          <w:sz w:val="20"/>
          <w:szCs w:val="20"/>
        </w:rPr>
        <w:t>и соответствующ</w:t>
      </w:r>
      <w:r w:rsidR="006F7985">
        <w:rPr>
          <w:sz w:val="20"/>
          <w:szCs w:val="20"/>
        </w:rPr>
        <w:t>ий</w:t>
      </w:r>
      <w:r>
        <w:rPr>
          <w:sz w:val="20"/>
          <w:szCs w:val="20"/>
        </w:rPr>
        <w:t xml:space="preserve"> ему</w:t>
      </w:r>
      <w:r w:rsidR="00022B17">
        <w:rPr>
          <w:sz w:val="20"/>
          <w:szCs w:val="20"/>
        </w:rPr>
        <w:t xml:space="preserve"> режим работы</w:t>
      </w:r>
      <w:r w:rsidR="006F7985">
        <w:rPr>
          <w:sz w:val="20"/>
          <w:szCs w:val="20"/>
        </w:rPr>
        <w:t xml:space="preserve"> канала</w:t>
      </w:r>
      <w:r w:rsidR="00022B17">
        <w:rPr>
          <w:sz w:val="20"/>
          <w:szCs w:val="20"/>
        </w:rPr>
        <w:t>, определяем</w:t>
      </w:r>
      <w:r w:rsidR="006F7985">
        <w:rPr>
          <w:sz w:val="20"/>
          <w:szCs w:val="20"/>
        </w:rPr>
        <w:t>ый</w:t>
      </w:r>
      <w:r>
        <w:rPr>
          <w:sz w:val="20"/>
          <w:szCs w:val="20"/>
        </w:rPr>
        <w:t xml:space="preserve"> </w:t>
      </w:r>
      <w:r w:rsidR="00022B17">
        <w:rPr>
          <w:sz w:val="20"/>
          <w:szCs w:val="20"/>
        </w:rPr>
        <w:t>номиналами</w:t>
      </w:r>
      <w:r>
        <w:rPr>
          <w:sz w:val="20"/>
          <w:szCs w:val="20"/>
        </w:rPr>
        <w:t xml:space="preserve"> </w:t>
      </w:r>
      <w:r w:rsidR="006F7985">
        <w:rPr>
          <w:sz w:val="20"/>
          <w:szCs w:val="20"/>
        </w:rPr>
        <w:t>пассивных компонентов</w:t>
      </w:r>
      <w:r w:rsidR="00022B17">
        <w:rPr>
          <w:sz w:val="20"/>
          <w:szCs w:val="20"/>
        </w:rPr>
        <w:t>,</w:t>
      </w:r>
      <w:r w:rsidR="00C9737B">
        <w:rPr>
          <w:sz w:val="20"/>
          <w:szCs w:val="20"/>
        </w:rPr>
        <w:t xml:space="preserve"> целесообразно определ</w:t>
      </w:r>
      <w:r w:rsidR="0030252A">
        <w:rPr>
          <w:sz w:val="20"/>
          <w:szCs w:val="20"/>
        </w:rPr>
        <w:t>и</w:t>
      </w:r>
      <w:r w:rsidR="00C9737B">
        <w:rPr>
          <w:sz w:val="20"/>
          <w:szCs w:val="20"/>
        </w:rPr>
        <w:t>ть путем цифрового моделирования.</w:t>
      </w:r>
    </w:p>
    <w:p w14:paraId="054B87DC" w14:textId="77777777" w:rsidR="00235E9C" w:rsidRDefault="00235E9C" w:rsidP="009C5CA2">
      <w:pPr>
        <w:ind w:firstLine="284"/>
        <w:rPr>
          <w:sz w:val="20"/>
          <w:szCs w:val="20"/>
        </w:rPr>
      </w:pPr>
      <w:r>
        <w:rPr>
          <w:sz w:val="20"/>
          <w:szCs w:val="20"/>
        </w:rPr>
        <w:t>С помощью моделирования установлено, что оптимальное значение напряжения на накопительном конденсаторе в положительном канале составля</w:t>
      </w:r>
      <w:r w:rsidR="009C5CA2">
        <w:rPr>
          <w:sz w:val="20"/>
          <w:szCs w:val="20"/>
        </w:rPr>
        <w:t>ет</w:t>
      </w:r>
      <w:r>
        <w:rPr>
          <w:sz w:val="20"/>
          <w:szCs w:val="20"/>
        </w:rPr>
        <w:t xml:space="preserve"> </w:t>
      </w:r>
      <w:r w:rsidRPr="00235E9C">
        <w:rPr>
          <w:sz w:val="20"/>
          <w:szCs w:val="20"/>
          <w:lang w:val="en-US"/>
        </w:rPr>
        <w:t>U</w:t>
      </w:r>
      <w:r w:rsidRPr="00235E9C">
        <w:rPr>
          <w:sz w:val="20"/>
          <w:szCs w:val="20"/>
        </w:rPr>
        <w:t>н=</w:t>
      </w:r>
      <w:r w:rsidRPr="00235E9C">
        <w:rPr>
          <w:sz w:val="20"/>
          <w:szCs w:val="20"/>
          <w:lang w:val="en-US"/>
        </w:rPr>
        <w:t>U</w:t>
      </w:r>
      <w:r w:rsidRPr="00235E9C">
        <w:rPr>
          <w:sz w:val="20"/>
          <w:szCs w:val="20"/>
        </w:rPr>
        <w:t>вых+10 В</w:t>
      </w:r>
      <w:r>
        <w:rPr>
          <w:sz w:val="20"/>
          <w:szCs w:val="20"/>
        </w:rPr>
        <w:t xml:space="preserve">, а в отрицательном </w:t>
      </w:r>
      <w:r w:rsidRPr="00235E9C">
        <w:rPr>
          <w:sz w:val="20"/>
          <w:szCs w:val="20"/>
          <w:lang w:val="en-US"/>
        </w:rPr>
        <w:t>U</w:t>
      </w:r>
      <w:r w:rsidRPr="00235E9C">
        <w:rPr>
          <w:sz w:val="20"/>
          <w:szCs w:val="20"/>
        </w:rPr>
        <w:t>н=</w:t>
      </w:r>
      <w:r w:rsidR="009C5CA2">
        <w:rPr>
          <w:sz w:val="20"/>
          <w:szCs w:val="20"/>
        </w:rPr>
        <w:t xml:space="preserve"> </w:t>
      </w:r>
      <w:r w:rsidR="0093409A">
        <w:rPr>
          <w:sz w:val="20"/>
          <w:szCs w:val="20"/>
        </w:rPr>
        <w:t>-</w:t>
      </w:r>
      <w:r w:rsidRPr="00235E9C">
        <w:rPr>
          <w:sz w:val="20"/>
          <w:szCs w:val="20"/>
          <w:lang w:val="en-US"/>
        </w:rPr>
        <w:t>U</w:t>
      </w:r>
      <w:r w:rsidRPr="00235E9C">
        <w:rPr>
          <w:sz w:val="20"/>
          <w:szCs w:val="20"/>
        </w:rPr>
        <w:t>вых</w:t>
      </w:r>
      <w:r w:rsidR="00517F8F">
        <w:rPr>
          <w:sz w:val="20"/>
          <w:szCs w:val="20"/>
        </w:rPr>
        <w:t xml:space="preserve"> -</w:t>
      </w:r>
      <w:r>
        <w:rPr>
          <w:sz w:val="20"/>
          <w:szCs w:val="20"/>
        </w:rPr>
        <w:t>20</w:t>
      </w:r>
      <w:r w:rsidRPr="00235E9C">
        <w:rPr>
          <w:sz w:val="20"/>
          <w:szCs w:val="20"/>
        </w:rPr>
        <w:t> В</w:t>
      </w:r>
      <w:r>
        <w:rPr>
          <w:sz w:val="20"/>
          <w:szCs w:val="20"/>
        </w:rPr>
        <w:t>.</w:t>
      </w:r>
      <w:r w:rsidR="008F26C5">
        <w:rPr>
          <w:sz w:val="20"/>
          <w:szCs w:val="20"/>
        </w:rPr>
        <w:t xml:space="preserve"> </w:t>
      </w:r>
      <w:r w:rsidR="00517F8F">
        <w:rPr>
          <w:sz w:val="20"/>
          <w:szCs w:val="20"/>
        </w:rPr>
        <w:t>Увеличение</w:t>
      </w:r>
      <w:r w:rsidR="00BE7B42">
        <w:rPr>
          <w:sz w:val="20"/>
          <w:szCs w:val="20"/>
        </w:rPr>
        <w:t xml:space="preserve"> напряжения </w:t>
      </w:r>
      <w:r w:rsidR="00BE7B42" w:rsidRPr="00235E9C">
        <w:rPr>
          <w:sz w:val="20"/>
          <w:szCs w:val="20"/>
          <w:lang w:val="en-US"/>
        </w:rPr>
        <w:t>U</w:t>
      </w:r>
      <w:r w:rsidR="00BE7B42" w:rsidRPr="00235E9C">
        <w:rPr>
          <w:sz w:val="20"/>
          <w:szCs w:val="20"/>
        </w:rPr>
        <w:t>н</w:t>
      </w:r>
      <w:r w:rsidR="00BE7B42">
        <w:rPr>
          <w:sz w:val="20"/>
          <w:szCs w:val="20"/>
        </w:rPr>
        <w:t xml:space="preserve"> </w:t>
      </w:r>
      <w:r w:rsidR="00297EDD">
        <w:rPr>
          <w:sz w:val="20"/>
          <w:szCs w:val="20"/>
        </w:rPr>
        <w:t>в отрицательном канале</w:t>
      </w:r>
      <w:r w:rsidR="008F26C5">
        <w:rPr>
          <w:sz w:val="20"/>
          <w:szCs w:val="20"/>
        </w:rPr>
        <w:t xml:space="preserve"> объясняется тем, что схема Шиклаи, по сравнению со схемой Дарлингтона, требует большего напряжения на</w:t>
      </w:r>
      <w:r w:rsidR="00022B17">
        <w:rPr>
          <w:sz w:val="20"/>
          <w:szCs w:val="20"/>
        </w:rPr>
        <w:t xml:space="preserve"> </w:t>
      </w:r>
      <w:r w:rsidR="00516F21">
        <w:rPr>
          <w:sz w:val="20"/>
          <w:szCs w:val="20"/>
        </w:rPr>
        <w:t xml:space="preserve">первом </w:t>
      </w:r>
      <w:r w:rsidR="00022B17">
        <w:rPr>
          <w:sz w:val="20"/>
          <w:szCs w:val="20"/>
        </w:rPr>
        <w:t>транзисторе</w:t>
      </w:r>
      <w:r w:rsidR="008F26C5">
        <w:rPr>
          <w:sz w:val="20"/>
          <w:szCs w:val="20"/>
        </w:rPr>
        <w:t xml:space="preserve"> </w:t>
      </w:r>
      <w:r w:rsidR="008F26C5">
        <w:rPr>
          <w:sz w:val="20"/>
          <w:szCs w:val="20"/>
          <w:lang w:val="en-US"/>
        </w:rPr>
        <w:t>VT</w:t>
      </w:r>
      <w:r w:rsidR="008F26C5" w:rsidRPr="008F26C5">
        <w:rPr>
          <w:sz w:val="20"/>
          <w:szCs w:val="20"/>
        </w:rPr>
        <w:t>1</w:t>
      </w:r>
      <w:r w:rsidR="00022B17">
        <w:rPr>
          <w:sz w:val="20"/>
          <w:szCs w:val="20"/>
        </w:rPr>
        <w:t>.</w:t>
      </w:r>
      <w:r w:rsidR="008F26C5" w:rsidRPr="008F26C5">
        <w:rPr>
          <w:sz w:val="20"/>
          <w:szCs w:val="20"/>
        </w:rPr>
        <w:t xml:space="preserve"> </w:t>
      </w:r>
      <w:r w:rsidR="00BE7B42">
        <w:rPr>
          <w:sz w:val="20"/>
          <w:szCs w:val="20"/>
        </w:rPr>
        <w:t>Поэтому, для надежности, в отрицательном канале параллельно включены два выходных транзистора.</w:t>
      </w:r>
    </w:p>
    <w:p w14:paraId="3DA7B520" w14:textId="77777777" w:rsidR="009C5CA2" w:rsidRDefault="00AC2546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Для иллюстрации результатов моделирования</w:t>
      </w:r>
      <w:r w:rsidR="00BE7B42">
        <w:rPr>
          <w:sz w:val="20"/>
          <w:szCs w:val="20"/>
        </w:rPr>
        <w:t xml:space="preserve"> положительного</w:t>
      </w:r>
      <w:r w:rsidRPr="00AC2546">
        <w:rPr>
          <w:sz w:val="20"/>
          <w:szCs w:val="20"/>
        </w:rPr>
        <w:t xml:space="preserve"> </w:t>
      </w:r>
      <w:r>
        <w:rPr>
          <w:sz w:val="20"/>
          <w:szCs w:val="20"/>
        </w:rPr>
        <w:t>канала</w:t>
      </w:r>
      <w:r w:rsidR="009C5CA2">
        <w:rPr>
          <w:sz w:val="20"/>
          <w:szCs w:val="20"/>
        </w:rPr>
        <w:t xml:space="preserve"> </w:t>
      </w:r>
      <w:r w:rsidR="00BE7E7C" w:rsidRPr="00BE7E7C">
        <w:rPr>
          <w:sz w:val="20"/>
          <w:szCs w:val="20"/>
        </w:rPr>
        <w:t>(</w:t>
      </w:r>
      <w:r w:rsidR="00516F21">
        <w:rPr>
          <w:sz w:val="20"/>
          <w:szCs w:val="20"/>
        </w:rPr>
        <w:t>рисун</w:t>
      </w:r>
      <w:r w:rsidR="00BE7B42">
        <w:rPr>
          <w:sz w:val="20"/>
          <w:szCs w:val="20"/>
        </w:rPr>
        <w:t>ок</w:t>
      </w:r>
      <w:r w:rsidR="00516F21">
        <w:rPr>
          <w:sz w:val="20"/>
          <w:szCs w:val="20"/>
        </w:rPr>
        <w:t xml:space="preserve"> 2</w:t>
      </w:r>
      <w:r w:rsidR="00BE7E7C" w:rsidRPr="00BE7E7C">
        <w:rPr>
          <w:sz w:val="20"/>
          <w:szCs w:val="20"/>
        </w:rPr>
        <w:t>)</w:t>
      </w:r>
      <w:r>
        <w:rPr>
          <w:sz w:val="20"/>
          <w:szCs w:val="20"/>
        </w:rPr>
        <w:t xml:space="preserve"> на рисунке 3 представлены временные диаграммы выходного импульса напряжения</w:t>
      </w:r>
      <w:r w:rsidR="00516F21">
        <w:rPr>
          <w:sz w:val="20"/>
          <w:szCs w:val="20"/>
        </w:rPr>
        <w:t xml:space="preserve"> амплитудой</w:t>
      </w:r>
      <w:r>
        <w:rPr>
          <w:sz w:val="20"/>
          <w:szCs w:val="20"/>
        </w:rPr>
        <w:t xml:space="preserve"> 50 В и соответствующие ему диаграммы мощности, рассеиваемой транзисторами </w:t>
      </w:r>
      <w:r>
        <w:rPr>
          <w:sz w:val="20"/>
          <w:szCs w:val="20"/>
          <w:lang w:val="en-US"/>
        </w:rPr>
        <w:t>VT</w:t>
      </w:r>
      <w:r w:rsidRPr="008F26C5">
        <w:rPr>
          <w:sz w:val="20"/>
          <w:szCs w:val="20"/>
        </w:rPr>
        <w:t>1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VT</w:t>
      </w:r>
      <w:r>
        <w:rPr>
          <w:sz w:val="20"/>
          <w:szCs w:val="20"/>
        </w:rPr>
        <w:t>2 при сопротивлении ОПИ 0,25 Ом.</w:t>
      </w:r>
      <w:r w:rsidR="00C6667E">
        <w:rPr>
          <w:sz w:val="20"/>
          <w:szCs w:val="20"/>
        </w:rPr>
        <w:t xml:space="preserve"> При этом ток через ОПИ составляет </w:t>
      </w:r>
      <w:r w:rsidR="00C6667E">
        <w:rPr>
          <w:sz w:val="20"/>
          <w:szCs w:val="20"/>
          <w:lang w:val="en-US"/>
        </w:rPr>
        <w:t>I</w:t>
      </w:r>
      <w:r w:rsidR="00C6667E" w:rsidRPr="00C6667E">
        <w:rPr>
          <w:sz w:val="20"/>
          <w:szCs w:val="20"/>
        </w:rPr>
        <w:t>=</w:t>
      </w:r>
      <w:r w:rsidR="00C6667E">
        <w:rPr>
          <w:sz w:val="20"/>
          <w:szCs w:val="20"/>
        </w:rPr>
        <w:t xml:space="preserve">50 В/0,25 Ом=200 А, а рассеиваемая на нем пиковая мощность </w:t>
      </w:r>
      <w:r w:rsidR="00C6667E">
        <w:rPr>
          <w:sz w:val="20"/>
          <w:szCs w:val="20"/>
          <w:lang w:val="en-US"/>
        </w:rPr>
        <w:t>W</w:t>
      </w:r>
      <w:r w:rsidR="00C6667E">
        <w:rPr>
          <w:sz w:val="20"/>
          <w:szCs w:val="20"/>
        </w:rPr>
        <w:t>=200 А×50 В=10 кВт.</w:t>
      </w:r>
      <w:r w:rsidR="00681CF4">
        <w:rPr>
          <w:sz w:val="20"/>
          <w:szCs w:val="20"/>
        </w:rPr>
        <w:t xml:space="preserve"> </w:t>
      </w:r>
    </w:p>
    <w:p w14:paraId="65DC5AEC" w14:textId="77777777" w:rsidR="00996BB1" w:rsidRPr="00C6667E" w:rsidRDefault="00681CF4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Длительность входного импульса</w:t>
      </w:r>
      <w:r w:rsidR="009C5CA2">
        <w:rPr>
          <w:sz w:val="20"/>
          <w:szCs w:val="20"/>
        </w:rPr>
        <w:t>, при моделировании,</w:t>
      </w:r>
      <w:r>
        <w:rPr>
          <w:sz w:val="20"/>
          <w:szCs w:val="20"/>
        </w:rPr>
        <w:t xml:space="preserve"> равна 20 мкс, фронт и спад по 1 мкс.</w:t>
      </w:r>
    </w:p>
    <w:p w14:paraId="519908D1" w14:textId="77777777" w:rsidR="00996BB1" w:rsidRDefault="00996BB1" w:rsidP="00EB2EE6">
      <w:pPr>
        <w:ind w:firstLine="284"/>
        <w:rPr>
          <w:sz w:val="20"/>
          <w:szCs w:val="20"/>
        </w:rPr>
      </w:pPr>
    </w:p>
    <w:p w14:paraId="76F42824" w14:textId="77777777" w:rsidR="00956B4C" w:rsidRDefault="002165BD" w:rsidP="002165BD">
      <w:pPr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4E32AB46" wp14:editId="08E16FFA">
            <wp:extent cx="2029968" cy="2929153"/>
            <wp:effectExtent l="0" t="0" r="889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6267" cy="296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F4B4" w14:textId="77777777" w:rsidR="00993736" w:rsidRDefault="00993736" w:rsidP="00993736">
      <w:pPr>
        <w:ind w:firstLine="0"/>
        <w:jc w:val="center"/>
        <w:rPr>
          <w:sz w:val="18"/>
          <w:szCs w:val="18"/>
        </w:rPr>
      </w:pPr>
      <w:r w:rsidRPr="008D5CE9">
        <w:rPr>
          <w:sz w:val="18"/>
          <w:szCs w:val="18"/>
        </w:rPr>
        <w:t xml:space="preserve">Рисунок </w:t>
      </w:r>
      <w:r>
        <w:rPr>
          <w:sz w:val="18"/>
          <w:szCs w:val="18"/>
        </w:rPr>
        <w:t>3 –</w:t>
      </w:r>
      <w:r w:rsidRPr="008D5CE9">
        <w:rPr>
          <w:sz w:val="18"/>
          <w:szCs w:val="18"/>
        </w:rPr>
        <w:t xml:space="preserve"> </w:t>
      </w:r>
      <w:r w:rsidRPr="00993736">
        <w:rPr>
          <w:sz w:val="18"/>
          <w:szCs w:val="18"/>
        </w:rPr>
        <w:t>временные диаграммы</w:t>
      </w:r>
      <w:r>
        <w:rPr>
          <w:sz w:val="18"/>
          <w:szCs w:val="18"/>
        </w:rPr>
        <w:t>:</w:t>
      </w:r>
    </w:p>
    <w:p w14:paraId="2C1C482D" w14:textId="77777777" w:rsidR="00993736" w:rsidRDefault="00993736" w:rsidP="00993736">
      <w:pPr>
        <w:ind w:firstLine="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а) </w:t>
      </w:r>
      <w:r w:rsidRPr="00993736">
        <w:rPr>
          <w:sz w:val="18"/>
          <w:szCs w:val="18"/>
        </w:rPr>
        <w:t>выходно</w:t>
      </w:r>
      <w:r w:rsidR="00747F7B">
        <w:rPr>
          <w:sz w:val="18"/>
          <w:szCs w:val="18"/>
        </w:rPr>
        <w:t>й</w:t>
      </w:r>
      <w:r w:rsidRPr="00993736">
        <w:rPr>
          <w:sz w:val="18"/>
          <w:szCs w:val="18"/>
        </w:rPr>
        <w:t xml:space="preserve"> импульс напряжения </w:t>
      </w:r>
      <w:r w:rsidR="00516F21">
        <w:rPr>
          <w:sz w:val="18"/>
          <w:szCs w:val="18"/>
        </w:rPr>
        <w:t>(</w:t>
      </w:r>
      <w:r w:rsidRPr="00993736">
        <w:rPr>
          <w:sz w:val="18"/>
          <w:szCs w:val="18"/>
        </w:rPr>
        <w:t>50 В</w:t>
      </w:r>
      <w:r w:rsidR="00516F21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5409B552" w14:textId="77777777" w:rsidR="00993736" w:rsidRPr="00993736" w:rsidRDefault="00993736" w:rsidP="00993736">
      <w:pPr>
        <w:ind w:firstLine="0"/>
        <w:jc w:val="center"/>
        <w:rPr>
          <w:sz w:val="18"/>
          <w:szCs w:val="18"/>
        </w:rPr>
      </w:pPr>
      <w:r w:rsidRPr="00993736">
        <w:rPr>
          <w:sz w:val="18"/>
          <w:szCs w:val="18"/>
        </w:rPr>
        <w:t>б) мощност</w:t>
      </w:r>
      <w:r w:rsidR="00747F7B">
        <w:rPr>
          <w:sz w:val="18"/>
          <w:szCs w:val="18"/>
        </w:rPr>
        <w:t>ь</w:t>
      </w:r>
      <w:r w:rsidRPr="00993736">
        <w:rPr>
          <w:sz w:val="18"/>
          <w:szCs w:val="18"/>
        </w:rPr>
        <w:t>, рассеиваем</w:t>
      </w:r>
      <w:r w:rsidR="00747F7B">
        <w:rPr>
          <w:sz w:val="18"/>
          <w:szCs w:val="18"/>
        </w:rPr>
        <w:t>ая</w:t>
      </w:r>
      <w:r w:rsidRPr="00993736">
        <w:rPr>
          <w:sz w:val="18"/>
          <w:szCs w:val="18"/>
        </w:rPr>
        <w:t xml:space="preserve"> транзистор</w:t>
      </w:r>
      <w:r>
        <w:rPr>
          <w:sz w:val="18"/>
          <w:szCs w:val="18"/>
        </w:rPr>
        <w:t>ом</w:t>
      </w:r>
      <w:r w:rsidRPr="00993736">
        <w:rPr>
          <w:sz w:val="18"/>
          <w:szCs w:val="18"/>
        </w:rPr>
        <w:t xml:space="preserve"> </w:t>
      </w:r>
      <w:r w:rsidRPr="00993736">
        <w:rPr>
          <w:sz w:val="18"/>
          <w:szCs w:val="18"/>
          <w:lang w:val="en-US"/>
        </w:rPr>
        <w:t>VT</w:t>
      </w:r>
      <w:r w:rsidRPr="00993736">
        <w:rPr>
          <w:sz w:val="18"/>
          <w:szCs w:val="18"/>
        </w:rPr>
        <w:t>1</w:t>
      </w:r>
      <w:r w:rsidR="0030252A">
        <w:rPr>
          <w:sz w:val="18"/>
          <w:szCs w:val="18"/>
        </w:rPr>
        <w:t xml:space="preserve"> (</w:t>
      </w:r>
      <w:r w:rsidR="0030252A" w:rsidRPr="0030252A">
        <w:rPr>
          <w:sz w:val="18"/>
          <w:szCs w:val="18"/>
        </w:rPr>
        <w:t xml:space="preserve">на уровне 10 Вт длительность </w:t>
      </w:r>
      <w:r w:rsidR="0030252A">
        <w:rPr>
          <w:sz w:val="18"/>
          <w:szCs w:val="18"/>
        </w:rPr>
        <w:t>всплеска</w:t>
      </w:r>
      <w:r w:rsidR="0030252A" w:rsidRPr="0030252A">
        <w:rPr>
          <w:sz w:val="18"/>
          <w:szCs w:val="18"/>
        </w:rPr>
        <w:t xml:space="preserve"> 0,8 мкс</w:t>
      </w:r>
      <w:r w:rsidR="0030252A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14:paraId="137DF5DD" w14:textId="77777777" w:rsidR="00024DEA" w:rsidRPr="00993736" w:rsidRDefault="00993736" w:rsidP="00EB2EE6">
      <w:pPr>
        <w:ind w:firstLine="284"/>
        <w:rPr>
          <w:sz w:val="18"/>
          <w:szCs w:val="18"/>
        </w:rPr>
      </w:pPr>
      <w:r>
        <w:rPr>
          <w:sz w:val="18"/>
          <w:szCs w:val="18"/>
        </w:rPr>
        <w:t xml:space="preserve">в) </w:t>
      </w:r>
      <w:r w:rsidRPr="00993736">
        <w:rPr>
          <w:sz w:val="18"/>
          <w:szCs w:val="18"/>
        </w:rPr>
        <w:t>мощности</w:t>
      </w:r>
      <w:r w:rsidR="00747F7B">
        <w:rPr>
          <w:sz w:val="18"/>
          <w:szCs w:val="18"/>
        </w:rPr>
        <w:t>ь</w:t>
      </w:r>
      <w:r w:rsidRPr="00993736">
        <w:rPr>
          <w:sz w:val="18"/>
          <w:szCs w:val="18"/>
        </w:rPr>
        <w:t>, рассеиваем</w:t>
      </w:r>
      <w:r w:rsidR="00747F7B">
        <w:rPr>
          <w:sz w:val="18"/>
          <w:szCs w:val="18"/>
        </w:rPr>
        <w:t>ая</w:t>
      </w:r>
      <w:r w:rsidRPr="00993736">
        <w:rPr>
          <w:sz w:val="18"/>
          <w:szCs w:val="18"/>
        </w:rPr>
        <w:t xml:space="preserve"> транзистором </w:t>
      </w:r>
      <w:r w:rsidRPr="00993736">
        <w:rPr>
          <w:sz w:val="18"/>
          <w:szCs w:val="18"/>
          <w:lang w:val="en-US"/>
        </w:rPr>
        <w:t>VT</w:t>
      </w:r>
      <w:r>
        <w:rPr>
          <w:sz w:val="18"/>
          <w:szCs w:val="18"/>
        </w:rPr>
        <w:t>2</w:t>
      </w:r>
      <w:r w:rsidR="00747F7B">
        <w:rPr>
          <w:sz w:val="18"/>
          <w:szCs w:val="18"/>
        </w:rPr>
        <w:t xml:space="preserve"> (</w:t>
      </w:r>
      <w:r w:rsidR="00747F7B" w:rsidRPr="00747F7B">
        <w:rPr>
          <w:sz w:val="18"/>
          <w:szCs w:val="18"/>
        </w:rPr>
        <w:t xml:space="preserve">всплески до 3,6 кВт, </w:t>
      </w:r>
      <w:r w:rsidR="00747F7B">
        <w:rPr>
          <w:sz w:val="18"/>
          <w:szCs w:val="18"/>
        </w:rPr>
        <w:t>на</w:t>
      </w:r>
      <w:r w:rsidR="00747F7B" w:rsidRPr="00747F7B">
        <w:rPr>
          <w:sz w:val="18"/>
          <w:szCs w:val="18"/>
        </w:rPr>
        <w:t xml:space="preserve"> фронт</w:t>
      </w:r>
      <w:r w:rsidR="00747F7B">
        <w:rPr>
          <w:sz w:val="18"/>
          <w:szCs w:val="18"/>
        </w:rPr>
        <w:t>е</w:t>
      </w:r>
      <w:r w:rsidR="00747F7B" w:rsidRPr="00747F7B">
        <w:rPr>
          <w:sz w:val="18"/>
          <w:szCs w:val="18"/>
        </w:rPr>
        <w:t xml:space="preserve"> и спад</w:t>
      </w:r>
      <w:r w:rsidR="00747F7B">
        <w:rPr>
          <w:sz w:val="18"/>
          <w:szCs w:val="18"/>
        </w:rPr>
        <w:t>е</w:t>
      </w:r>
      <w:r w:rsidR="00747F7B" w:rsidRPr="00747F7B">
        <w:rPr>
          <w:sz w:val="18"/>
          <w:szCs w:val="18"/>
        </w:rPr>
        <w:t xml:space="preserve"> импульса и плоск</w:t>
      </w:r>
      <w:r w:rsidR="00747F7B">
        <w:rPr>
          <w:sz w:val="18"/>
          <w:szCs w:val="18"/>
        </w:rPr>
        <w:t>ая</w:t>
      </w:r>
      <w:r w:rsidR="00747F7B" w:rsidRPr="00747F7B">
        <w:rPr>
          <w:sz w:val="18"/>
          <w:szCs w:val="18"/>
        </w:rPr>
        <w:t xml:space="preserve"> вершин</w:t>
      </w:r>
      <w:r w:rsidR="00747F7B">
        <w:rPr>
          <w:sz w:val="18"/>
          <w:szCs w:val="18"/>
        </w:rPr>
        <w:t>а</w:t>
      </w:r>
      <w:r w:rsidR="00747F7B" w:rsidRPr="00747F7B">
        <w:rPr>
          <w:sz w:val="18"/>
          <w:szCs w:val="18"/>
        </w:rPr>
        <w:t xml:space="preserve"> 2 кВт</w:t>
      </w:r>
      <w:r w:rsidR="00747F7B">
        <w:rPr>
          <w:sz w:val="18"/>
          <w:szCs w:val="18"/>
        </w:rPr>
        <w:t>)</w:t>
      </w:r>
    </w:p>
    <w:p w14:paraId="624DE86A" w14:textId="77777777" w:rsidR="00024DEA" w:rsidRPr="00024DEA" w:rsidRDefault="00024DEA" w:rsidP="00024DEA">
      <w:pPr>
        <w:tabs>
          <w:tab w:val="left" w:pos="1741"/>
        </w:tabs>
        <w:ind w:firstLine="0"/>
        <w:jc w:val="center"/>
        <w:rPr>
          <w:sz w:val="10"/>
          <w:szCs w:val="10"/>
        </w:rPr>
      </w:pPr>
    </w:p>
    <w:p w14:paraId="61DA0F23" w14:textId="77777777" w:rsidR="00681CF4" w:rsidRDefault="00681CF4" w:rsidP="00EB2EE6">
      <w:pPr>
        <w:ind w:firstLine="284"/>
        <w:rPr>
          <w:sz w:val="20"/>
          <w:szCs w:val="20"/>
        </w:rPr>
      </w:pPr>
      <w:r w:rsidRPr="00681CF4">
        <w:rPr>
          <w:sz w:val="20"/>
          <w:szCs w:val="20"/>
        </w:rPr>
        <w:t>Из диаграмм</w:t>
      </w:r>
      <w:r>
        <w:rPr>
          <w:sz w:val="20"/>
          <w:szCs w:val="20"/>
        </w:rPr>
        <w:t xml:space="preserve"> </w:t>
      </w:r>
      <w:r w:rsidR="000F5CBF">
        <w:rPr>
          <w:sz w:val="20"/>
          <w:szCs w:val="20"/>
        </w:rPr>
        <w:t>следует</w:t>
      </w:r>
      <w:r>
        <w:rPr>
          <w:sz w:val="20"/>
          <w:szCs w:val="20"/>
        </w:rPr>
        <w:t>:</w:t>
      </w:r>
    </w:p>
    <w:p w14:paraId="05838963" w14:textId="77777777" w:rsidR="00681CF4" w:rsidRDefault="00681CF4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E075DE">
        <w:rPr>
          <w:sz w:val="20"/>
          <w:szCs w:val="20"/>
        </w:rPr>
        <w:t xml:space="preserve">а) </w:t>
      </w:r>
      <w:r w:rsidR="0030252A">
        <w:rPr>
          <w:sz w:val="20"/>
          <w:szCs w:val="20"/>
        </w:rPr>
        <w:t>плоская вершина</w:t>
      </w:r>
      <w:r>
        <w:rPr>
          <w:sz w:val="20"/>
          <w:szCs w:val="20"/>
        </w:rPr>
        <w:t xml:space="preserve"> выходного импульса </w:t>
      </w:r>
      <w:r w:rsidR="0030252A">
        <w:rPr>
          <w:sz w:val="20"/>
          <w:szCs w:val="20"/>
        </w:rPr>
        <w:t>соответствует длительности входного импульса</w:t>
      </w:r>
      <w:r>
        <w:rPr>
          <w:sz w:val="20"/>
          <w:szCs w:val="20"/>
        </w:rPr>
        <w:t>,</w:t>
      </w:r>
    </w:p>
    <w:p w14:paraId="223A3C03" w14:textId="77777777" w:rsidR="00681CF4" w:rsidRDefault="00E075DE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б) транзистор </w:t>
      </w:r>
      <w:r>
        <w:rPr>
          <w:sz w:val="20"/>
          <w:szCs w:val="20"/>
          <w:lang w:val="en-US"/>
        </w:rPr>
        <w:t>VT</w:t>
      </w:r>
      <w:r w:rsidRPr="00E075DE">
        <w:rPr>
          <w:sz w:val="20"/>
          <w:szCs w:val="20"/>
        </w:rPr>
        <w:t>1</w:t>
      </w:r>
      <w:r>
        <w:rPr>
          <w:sz w:val="20"/>
          <w:szCs w:val="20"/>
        </w:rPr>
        <w:t xml:space="preserve"> рассевает </w:t>
      </w:r>
      <w:r w:rsidR="00681CF4">
        <w:rPr>
          <w:sz w:val="20"/>
          <w:szCs w:val="20"/>
        </w:rPr>
        <w:t>мощность</w:t>
      </w:r>
      <w:r>
        <w:rPr>
          <w:sz w:val="20"/>
          <w:szCs w:val="20"/>
        </w:rPr>
        <w:t xml:space="preserve"> только в течение фронта выходного импульса, </w:t>
      </w:r>
    </w:p>
    <w:p w14:paraId="2F1CF68A" w14:textId="77777777" w:rsidR="00E075DE" w:rsidRDefault="00E075DE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в</w:t>
      </w:r>
      <w:r w:rsidRPr="00E075DE">
        <w:rPr>
          <w:sz w:val="20"/>
          <w:szCs w:val="20"/>
        </w:rPr>
        <w:t xml:space="preserve">) </w:t>
      </w:r>
      <w:r w:rsidR="00747F7B">
        <w:rPr>
          <w:sz w:val="20"/>
          <w:szCs w:val="20"/>
        </w:rPr>
        <w:t xml:space="preserve">транзистор </w:t>
      </w:r>
      <w:r w:rsidR="00747F7B">
        <w:rPr>
          <w:sz w:val="20"/>
          <w:szCs w:val="20"/>
          <w:lang w:val="en-US"/>
        </w:rPr>
        <w:t>VT</w:t>
      </w:r>
      <w:r w:rsidR="00747F7B">
        <w:rPr>
          <w:sz w:val="20"/>
          <w:szCs w:val="20"/>
        </w:rPr>
        <w:t xml:space="preserve">2 имеет всплески мощности </w:t>
      </w:r>
      <w:r>
        <w:rPr>
          <w:sz w:val="20"/>
          <w:szCs w:val="20"/>
        </w:rPr>
        <w:t xml:space="preserve">до 3,6 кВт, </w:t>
      </w:r>
      <w:r w:rsidR="00747F7B">
        <w:rPr>
          <w:sz w:val="20"/>
          <w:szCs w:val="20"/>
        </w:rPr>
        <w:t>на</w:t>
      </w:r>
      <w:r>
        <w:rPr>
          <w:sz w:val="20"/>
          <w:szCs w:val="20"/>
        </w:rPr>
        <w:t xml:space="preserve"> фронт</w:t>
      </w:r>
      <w:r w:rsidR="00747F7B">
        <w:rPr>
          <w:sz w:val="20"/>
          <w:szCs w:val="20"/>
        </w:rPr>
        <w:t>е</w:t>
      </w:r>
      <w:r>
        <w:rPr>
          <w:sz w:val="20"/>
          <w:szCs w:val="20"/>
        </w:rPr>
        <w:t xml:space="preserve"> и спад</w:t>
      </w:r>
      <w:r w:rsidR="00747F7B">
        <w:rPr>
          <w:sz w:val="20"/>
          <w:szCs w:val="20"/>
        </w:rPr>
        <w:t>е</w:t>
      </w:r>
      <w:r>
        <w:rPr>
          <w:sz w:val="20"/>
          <w:szCs w:val="20"/>
        </w:rPr>
        <w:t xml:space="preserve"> импульса</w:t>
      </w:r>
      <w:r w:rsidRPr="00E075DE">
        <w:rPr>
          <w:sz w:val="20"/>
          <w:szCs w:val="20"/>
        </w:rPr>
        <w:t xml:space="preserve"> </w:t>
      </w:r>
      <w:r>
        <w:rPr>
          <w:sz w:val="20"/>
          <w:szCs w:val="20"/>
        </w:rPr>
        <w:t>и плоскую вершину 2 кВт.</w:t>
      </w:r>
    </w:p>
    <w:p w14:paraId="052ACF7F" w14:textId="77777777" w:rsidR="00A34E94" w:rsidRDefault="000F5CBF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747F7B">
        <w:rPr>
          <w:sz w:val="20"/>
          <w:szCs w:val="20"/>
        </w:rPr>
        <w:t>По</w:t>
      </w:r>
      <w:r w:rsidR="00A86BF7">
        <w:rPr>
          <w:sz w:val="20"/>
          <w:szCs w:val="20"/>
        </w:rPr>
        <w:t xml:space="preserve"> </w:t>
      </w:r>
      <w:r w:rsidR="00747F7B">
        <w:rPr>
          <w:sz w:val="20"/>
          <w:szCs w:val="20"/>
        </w:rPr>
        <w:t>данным изготовителя</w:t>
      </w:r>
      <w:r w:rsidR="00A86BF7">
        <w:rPr>
          <w:sz w:val="20"/>
          <w:szCs w:val="20"/>
        </w:rPr>
        <w:t>, о</w:t>
      </w:r>
      <w:r>
        <w:rPr>
          <w:sz w:val="20"/>
          <w:szCs w:val="20"/>
        </w:rPr>
        <w:t xml:space="preserve">бласть безопасной работы маломощного транзистора </w:t>
      </w:r>
      <w:r>
        <w:rPr>
          <w:sz w:val="20"/>
          <w:szCs w:val="20"/>
          <w:lang w:val="en-US"/>
        </w:rPr>
        <w:t>VT</w:t>
      </w:r>
      <w:r w:rsidRPr="000F5CBF">
        <w:rPr>
          <w:sz w:val="20"/>
          <w:szCs w:val="20"/>
        </w:rPr>
        <w:t>1</w:t>
      </w:r>
      <w:r>
        <w:rPr>
          <w:sz w:val="20"/>
          <w:szCs w:val="20"/>
        </w:rPr>
        <w:t xml:space="preserve"> допускает рассеивание мощности до 80 Вт, при длительности импульса</w:t>
      </w:r>
      <w:r w:rsidR="00A86BF7">
        <w:rPr>
          <w:sz w:val="20"/>
          <w:szCs w:val="20"/>
        </w:rPr>
        <w:t xml:space="preserve"> менее</w:t>
      </w:r>
      <w:r>
        <w:rPr>
          <w:sz w:val="20"/>
          <w:szCs w:val="20"/>
        </w:rPr>
        <w:t xml:space="preserve"> 100 мкс. </w:t>
      </w:r>
      <w:r w:rsidR="00A86BF7" w:rsidRPr="00A86BF7">
        <w:rPr>
          <w:sz w:val="20"/>
          <w:szCs w:val="20"/>
        </w:rPr>
        <w:t>Область безопасной работы мощного транзистора</w:t>
      </w:r>
      <w:r w:rsidR="00747F7B">
        <w:rPr>
          <w:sz w:val="20"/>
          <w:szCs w:val="20"/>
        </w:rPr>
        <w:t xml:space="preserve"> </w:t>
      </w:r>
      <w:r w:rsidR="00A86BF7" w:rsidRPr="00A86BF7">
        <w:rPr>
          <w:sz w:val="20"/>
          <w:szCs w:val="20"/>
          <w:lang w:val="en-US"/>
        </w:rPr>
        <w:t>VT</w:t>
      </w:r>
      <w:r w:rsidR="00A86BF7">
        <w:rPr>
          <w:sz w:val="20"/>
          <w:szCs w:val="20"/>
        </w:rPr>
        <w:t>2</w:t>
      </w:r>
      <w:r w:rsidR="00A86BF7" w:rsidRPr="00A86BF7">
        <w:rPr>
          <w:sz w:val="20"/>
          <w:szCs w:val="20"/>
        </w:rPr>
        <w:t xml:space="preserve"> допускает рассеивание мощности</w:t>
      </w:r>
      <w:r w:rsidR="00A86BF7">
        <w:rPr>
          <w:sz w:val="20"/>
          <w:szCs w:val="20"/>
        </w:rPr>
        <w:t xml:space="preserve"> до </w:t>
      </w:r>
      <w:r w:rsidR="00B36A9E">
        <w:rPr>
          <w:sz w:val="20"/>
          <w:szCs w:val="20"/>
        </w:rPr>
        <w:t>8</w:t>
      </w:r>
      <w:r w:rsidR="00A86BF7" w:rsidRPr="00A86BF7">
        <w:rPr>
          <w:sz w:val="20"/>
          <w:szCs w:val="20"/>
        </w:rPr>
        <w:t>0 </w:t>
      </w:r>
      <w:r w:rsidR="00A86BF7">
        <w:rPr>
          <w:sz w:val="20"/>
          <w:szCs w:val="20"/>
        </w:rPr>
        <w:t>к</w:t>
      </w:r>
      <w:r w:rsidR="00A86BF7" w:rsidRPr="00A86BF7">
        <w:rPr>
          <w:sz w:val="20"/>
          <w:szCs w:val="20"/>
        </w:rPr>
        <w:t>Вт, при длительности импульса</w:t>
      </w:r>
      <w:r w:rsidR="00A86BF7">
        <w:rPr>
          <w:sz w:val="20"/>
          <w:szCs w:val="20"/>
        </w:rPr>
        <w:t xml:space="preserve"> </w:t>
      </w:r>
      <w:r w:rsidR="00747F7B">
        <w:rPr>
          <w:sz w:val="20"/>
          <w:szCs w:val="20"/>
        </w:rPr>
        <w:t>не более</w:t>
      </w:r>
      <w:r w:rsidR="00A86BF7" w:rsidRPr="00A86BF7">
        <w:rPr>
          <w:sz w:val="20"/>
          <w:szCs w:val="20"/>
        </w:rPr>
        <w:t xml:space="preserve"> </w:t>
      </w:r>
      <w:r w:rsidR="00A86BF7">
        <w:rPr>
          <w:sz w:val="20"/>
          <w:szCs w:val="20"/>
        </w:rPr>
        <w:t>25</w:t>
      </w:r>
      <w:r w:rsidR="00A86BF7" w:rsidRPr="00A86BF7">
        <w:rPr>
          <w:sz w:val="20"/>
          <w:szCs w:val="20"/>
        </w:rPr>
        <w:t> мкс</w:t>
      </w:r>
      <w:r w:rsidR="00A86BF7">
        <w:rPr>
          <w:sz w:val="20"/>
          <w:szCs w:val="20"/>
        </w:rPr>
        <w:t xml:space="preserve">. </w:t>
      </w:r>
    </w:p>
    <w:p w14:paraId="5666F9ED" w14:textId="77777777" w:rsidR="00813204" w:rsidRDefault="00B36A9E" w:rsidP="00EB2EE6">
      <w:pPr>
        <w:ind w:firstLine="284"/>
        <w:rPr>
          <w:sz w:val="20"/>
          <w:szCs w:val="20"/>
        </w:rPr>
      </w:pPr>
      <w:r>
        <w:rPr>
          <w:sz w:val="20"/>
          <w:szCs w:val="20"/>
        </w:rPr>
        <w:t>Таким образом:</w:t>
      </w:r>
      <w:r w:rsidR="00A86BF7">
        <w:rPr>
          <w:sz w:val="20"/>
          <w:szCs w:val="20"/>
        </w:rPr>
        <w:t xml:space="preserve"> </w:t>
      </w:r>
      <w:r>
        <w:rPr>
          <w:sz w:val="20"/>
          <w:szCs w:val="20"/>
        </w:rPr>
        <w:t>положительный канал</w:t>
      </w:r>
      <w:r w:rsidR="00813204">
        <w:rPr>
          <w:sz w:val="20"/>
          <w:szCs w:val="20"/>
        </w:rPr>
        <w:t xml:space="preserve"> </w:t>
      </w:r>
      <w:r w:rsidR="00A86BF7">
        <w:rPr>
          <w:sz w:val="20"/>
          <w:szCs w:val="20"/>
        </w:rPr>
        <w:t>обеспечивает формирование испытательного импульса амплитудой до 50 В при токе до 200 А и</w:t>
      </w:r>
      <w:r w:rsidR="00813204">
        <w:rPr>
          <w:sz w:val="20"/>
          <w:szCs w:val="20"/>
        </w:rPr>
        <w:t xml:space="preserve"> при</w:t>
      </w:r>
      <w:r w:rsidR="00A86BF7">
        <w:rPr>
          <w:sz w:val="20"/>
          <w:szCs w:val="20"/>
        </w:rPr>
        <w:t xml:space="preserve"> длительности плоской вершины</w:t>
      </w:r>
      <w:r w:rsidR="00813204">
        <w:rPr>
          <w:sz w:val="20"/>
          <w:szCs w:val="20"/>
        </w:rPr>
        <w:t xml:space="preserve"> 20 мкс,</w:t>
      </w:r>
      <w:r>
        <w:rPr>
          <w:sz w:val="20"/>
          <w:szCs w:val="20"/>
        </w:rPr>
        <w:t xml:space="preserve"> </w:t>
      </w:r>
      <w:r w:rsidR="00813204">
        <w:rPr>
          <w:sz w:val="20"/>
          <w:szCs w:val="20"/>
        </w:rPr>
        <w:t xml:space="preserve">при этом, мощности, рассеиваемые транзисторами </w:t>
      </w:r>
      <w:r w:rsidR="00813204">
        <w:rPr>
          <w:sz w:val="20"/>
          <w:szCs w:val="20"/>
          <w:lang w:val="en-US"/>
        </w:rPr>
        <w:t>VT</w:t>
      </w:r>
      <w:r w:rsidR="00813204" w:rsidRPr="008F26C5">
        <w:rPr>
          <w:sz w:val="20"/>
          <w:szCs w:val="20"/>
        </w:rPr>
        <w:t>1</w:t>
      </w:r>
      <w:r w:rsidR="00813204">
        <w:rPr>
          <w:sz w:val="20"/>
          <w:szCs w:val="20"/>
        </w:rPr>
        <w:t xml:space="preserve"> и </w:t>
      </w:r>
      <w:r w:rsidR="00813204">
        <w:rPr>
          <w:sz w:val="20"/>
          <w:szCs w:val="20"/>
          <w:lang w:val="en-US"/>
        </w:rPr>
        <w:t>VT</w:t>
      </w:r>
      <w:r w:rsidR="00813204">
        <w:rPr>
          <w:sz w:val="20"/>
          <w:szCs w:val="20"/>
        </w:rPr>
        <w:t>2 в</w:t>
      </w:r>
      <w:r>
        <w:rPr>
          <w:sz w:val="20"/>
          <w:szCs w:val="20"/>
        </w:rPr>
        <w:t>о</w:t>
      </w:r>
      <w:r w:rsidR="00813204">
        <w:rPr>
          <w:sz w:val="20"/>
          <w:szCs w:val="20"/>
        </w:rPr>
        <w:t xml:space="preserve"> </w:t>
      </w:r>
      <w:r>
        <w:rPr>
          <w:sz w:val="20"/>
          <w:szCs w:val="20"/>
        </w:rPr>
        <w:t>много</w:t>
      </w:r>
      <w:r w:rsidR="00813204">
        <w:rPr>
          <w:sz w:val="20"/>
          <w:szCs w:val="20"/>
        </w:rPr>
        <w:t xml:space="preserve"> раз ниже их предельных возможностей</w:t>
      </w:r>
    </w:p>
    <w:p w14:paraId="478EDB2E" w14:textId="77777777" w:rsidR="00EB2EE6" w:rsidRPr="00E20841" w:rsidRDefault="00EB2EE6" w:rsidP="00EB2EE6">
      <w:pPr>
        <w:spacing w:before="100" w:after="100"/>
        <w:jc w:val="center"/>
        <w:rPr>
          <w:b/>
          <w:sz w:val="18"/>
          <w:szCs w:val="20"/>
        </w:rPr>
      </w:pPr>
      <w:r w:rsidRPr="00E20841">
        <w:rPr>
          <w:b/>
          <w:sz w:val="18"/>
          <w:szCs w:val="20"/>
        </w:rPr>
        <w:t>Литература</w:t>
      </w:r>
    </w:p>
    <w:p w14:paraId="4E7B44A2" w14:textId="77777777" w:rsidR="00E90572" w:rsidRPr="00681CF4" w:rsidRDefault="001225A8" w:rsidP="001225A8">
      <w:pPr>
        <w:ind w:firstLine="284"/>
        <w:rPr>
          <w:sz w:val="18"/>
          <w:szCs w:val="18"/>
        </w:rPr>
      </w:pPr>
      <w:r w:rsidRPr="00681CF4">
        <w:rPr>
          <w:sz w:val="18"/>
          <w:szCs w:val="18"/>
        </w:rPr>
        <w:t>1</w:t>
      </w:r>
      <w:r w:rsidR="003A7827" w:rsidRPr="00681CF4">
        <w:rPr>
          <w:sz w:val="18"/>
          <w:szCs w:val="18"/>
        </w:rPr>
        <w:t xml:space="preserve"> </w:t>
      </w:r>
      <w:r w:rsidR="00E90572" w:rsidRPr="00681CF4">
        <w:rPr>
          <w:sz w:val="18"/>
          <w:szCs w:val="18"/>
        </w:rPr>
        <w:t xml:space="preserve">Б. Н. Лисенков, О. В. Сидорик. </w:t>
      </w:r>
    </w:p>
    <w:p w14:paraId="6A04DB48" w14:textId="77777777" w:rsidR="00A221DA" w:rsidRPr="00681CF4" w:rsidRDefault="00E90572" w:rsidP="001225A8">
      <w:pPr>
        <w:ind w:firstLine="284"/>
        <w:rPr>
          <w:sz w:val="18"/>
          <w:szCs w:val="18"/>
        </w:rPr>
      </w:pPr>
      <w:r w:rsidRPr="00681CF4">
        <w:rPr>
          <w:sz w:val="18"/>
          <w:szCs w:val="18"/>
        </w:rPr>
        <w:t xml:space="preserve">Формирование мощных прямоугольных импульсов напряжения </w:t>
      </w:r>
      <w:r w:rsidR="001225A8" w:rsidRPr="00681CF4">
        <w:rPr>
          <w:sz w:val="18"/>
          <w:szCs w:val="18"/>
        </w:rPr>
        <w:t>/</w:t>
      </w:r>
      <w:r w:rsidR="00A221DA" w:rsidRPr="00681CF4">
        <w:rPr>
          <w:sz w:val="18"/>
          <w:szCs w:val="18"/>
        </w:rPr>
        <w:t xml:space="preserve"> Материалы </w:t>
      </w:r>
      <w:r w:rsidR="000B4A1E" w:rsidRPr="00681CF4">
        <w:rPr>
          <w:sz w:val="18"/>
          <w:szCs w:val="18"/>
        </w:rPr>
        <w:t>18</w:t>
      </w:r>
      <w:r w:rsidR="00A221DA" w:rsidRPr="00681CF4">
        <w:rPr>
          <w:sz w:val="18"/>
          <w:szCs w:val="18"/>
        </w:rPr>
        <w:t>-й международной научно-технической конференции “Приборостроение 20</w:t>
      </w:r>
      <w:r w:rsidR="000B4A1E" w:rsidRPr="00681CF4">
        <w:rPr>
          <w:sz w:val="18"/>
          <w:szCs w:val="18"/>
        </w:rPr>
        <w:t>25</w:t>
      </w:r>
      <w:r w:rsidR="00A221DA" w:rsidRPr="00681CF4">
        <w:rPr>
          <w:sz w:val="18"/>
          <w:szCs w:val="18"/>
        </w:rPr>
        <w:t>”. Минск. БНТУ-20</w:t>
      </w:r>
      <w:r w:rsidR="000B4A1E" w:rsidRPr="00681CF4">
        <w:rPr>
          <w:sz w:val="18"/>
          <w:szCs w:val="18"/>
        </w:rPr>
        <w:t>25</w:t>
      </w:r>
      <w:r w:rsidR="00BE7E7C" w:rsidRPr="00495094">
        <w:rPr>
          <w:sz w:val="18"/>
          <w:szCs w:val="18"/>
        </w:rPr>
        <w:t xml:space="preserve"> </w:t>
      </w:r>
      <w:r w:rsidR="00A221DA" w:rsidRPr="00681CF4">
        <w:rPr>
          <w:sz w:val="18"/>
          <w:szCs w:val="18"/>
        </w:rPr>
        <w:t xml:space="preserve">- </w:t>
      </w:r>
      <w:r w:rsidR="00A221DA" w:rsidRPr="00495094">
        <w:rPr>
          <w:sz w:val="18"/>
          <w:szCs w:val="18"/>
        </w:rPr>
        <w:t xml:space="preserve">С. </w:t>
      </w:r>
      <w:r w:rsidR="00495094" w:rsidRPr="00495094">
        <w:rPr>
          <w:sz w:val="18"/>
          <w:szCs w:val="18"/>
        </w:rPr>
        <w:t>393-345</w:t>
      </w:r>
      <w:r w:rsidR="00A221DA" w:rsidRPr="00495094">
        <w:rPr>
          <w:sz w:val="18"/>
          <w:szCs w:val="18"/>
        </w:rPr>
        <w:t>.</w:t>
      </w:r>
    </w:p>
    <w:p w14:paraId="575D5097" w14:textId="77777777" w:rsidR="00E4449D" w:rsidRPr="00681CF4" w:rsidRDefault="000B4A1E" w:rsidP="00EB2EE6">
      <w:pPr>
        <w:ind w:firstLine="284"/>
        <w:rPr>
          <w:sz w:val="18"/>
          <w:szCs w:val="18"/>
        </w:rPr>
      </w:pPr>
      <w:r w:rsidRPr="00681CF4">
        <w:rPr>
          <w:sz w:val="18"/>
          <w:szCs w:val="18"/>
        </w:rPr>
        <w:t xml:space="preserve">2 </w:t>
      </w:r>
      <w:r w:rsidR="00DD6A7E" w:rsidRPr="00681CF4">
        <w:rPr>
          <w:sz w:val="18"/>
          <w:szCs w:val="18"/>
        </w:rPr>
        <w:t>Абду Саттар, Владимир Цуканов.</w:t>
      </w:r>
    </w:p>
    <w:p w14:paraId="31E99F3A" w14:textId="77777777" w:rsidR="00DD6A7E" w:rsidRPr="00681CF4" w:rsidRDefault="00DD6A7E" w:rsidP="00EB2EE6">
      <w:pPr>
        <w:ind w:firstLine="284"/>
        <w:rPr>
          <w:sz w:val="18"/>
          <w:szCs w:val="18"/>
        </w:rPr>
      </w:pPr>
      <w:r w:rsidRPr="00681CF4">
        <w:rPr>
          <w:sz w:val="18"/>
          <w:szCs w:val="18"/>
        </w:rPr>
        <w:t xml:space="preserve">Основы теории и особенности применения линейных </w:t>
      </w:r>
      <w:r w:rsidRPr="00681CF4">
        <w:rPr>
          <w:sz w:val="18"/>
          <w:szCs w:val="18"/>
          <w:lang w:val="en-US"/>
        </w:rPr>
        <w:t>MOSFET</w:t>
      </w:r>
      <w:r w:rsidRPr="00681CF4">
        <w:rPr>
          <w:sz w:val="18"/>
          <w:szCs w:val="18"/>
        </w:rPr>
        <w:t xml:space="preserve"> / Силовая электроника, №1,2014г.</w:t>
      </w:r>
    </w:p>
    <w:sectPr w:rsidR="00DD6A7E" w:rsidRPr="00681CF4" w:rsidSect="00EB2EE6">
      <w:type w:val="continuous"/>
      <w:pgSz w:w="11906" w:h="16838"/>
      <w:pgMar w:top="1418" w:right="1134" w:bottom="1701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ilentCondensedCFF-Bold">
    <w:altName w:val="MS Mincho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4396B"/>
    <w:multiLevelType w:val="hybridMultilevel"/>
    <w:tmpl w:val="4E6E2A7E"/>
    <w:lvl w:ilvl="0" w:tplc="C4BAA4AE">
      <w:start w:val="1"/>
      <w:numFmt w:val="decimal"/>
      <w:lvlText w:val="%1"/>
      <w:lvlJc w:val="left"/>
      <w:pPr>
        <w:tabs>
          <w:tab w:val="num" w:pos="1305"/>
        </w:tabs>
        <w:ind w:left="1305" w:hanging="765"/>
      </w:pPr>
      <w:rPr>
        <w:rFonts w:eastAsia="AgilentCondensedCFF-Bold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455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886"/>
    <w:rsid w:val="00001EA1"/>
    <w:rsid w:val="00013678"/>
    <w:rsid w:val="000139F0"/>
    <w:rsid w:val="00022B17"/>
    <w:rsid w:val="00024DEA"/>
    <w:rsid w:val="0002557B"/>
    <w:rsid w:val="00044C29"/>
    <w:rsid w:val="0005345E"/>
    <w:rsid w:val="000616C7"/>
    <w:rsid w:val="00062383"/>
    <w:rsid w:val="000A1D57"/>
    <w:rsid w:val="000A20D5"/>
    <w:rsid w:val="000B4A1E"/>
    <w:rsid w:val="000C3886"/>
    <w:rsid w:val="000D1FE7"/>
    <w:rsid w:val="000D3B46"/>
    <w:rsid w:val="000F5CBF"/>
    <w:rsid w:val="001225A8"/>
    <w:rsid w:val="0013542F"/>
    <w:rsid w:val="001717D1"/>
    <w:rsid w:val="00173711"/>
    <w:rsid w:val="001743CB"/>
    <w:rsid w:val="00197BF4"/>
    <w:rsid w:val="001B507D"/>
    <w:rsid w:val="001C1585"/>
    <w:rsid w:val="001D1387"/>
    <w:rsid w:val="001D63CC"/>
    <w:rsid w:val="001D6546"/>
    <w:rsid w:val="001F15C5"/>
    <w:rsid w:val="001F34B4"/>
    <w:rsid w:val="001F4FBE"/>
    <w:rsid w:val="00212134"/>
    <w:rsid w:val="002153C5"/>
    <w:rsid w:val="002165BD"/>
    <w:rsid w:val="00231077"/>
    <w:rsid w:val="00235E9C"/>
    <w:rsid w:val="002649D5"/>
    <w:rsid w:val="00287ED0"/>
    <w:rsid w:val="00290CA8"/>
    <w:rsid w:val="00297EDD"/>
    <w:rsid w:val="002A2083"/>
    <w:rsid w:val="002F41DE"/>
    <w:rsid w:val="0030252A"/>
    <w:rsid w:val="00322814"/>
    <w:rsid w:val="00326D71"/>
    <w:rsid w:val="003677CA"/>
    <w:rsid w:val="003837E2"/>
    <w:rsid w:val="003A7827"/>
    <w:rsid w:val="003B551E"/>
    <w:rsid w:val="003D1935"/>
    <w:rsid w:val="003D582D"/>
    <w:rsid w:val="003E007B"/>
    <w:rsid w:val="003F57D4"/>
    <w:rsid w:val="004021B3"/>
    <w:rsid w:val="00403558"/>
    <w:rsid w:val="00403FD2"/>
    <w:rsid w:val="0041339A"/>
    <w:rsid w:val="00415C1E"/>
    <w:rsid w:val="00417C15"/>
    <w:rsid w:val="00430EE1"/>
    <w:rsid w:val="00433080"/>
    <w:rsid w:val="00434473"/>
    <w:rsid w:val="00485E57"/>
    <w:rsid w:val="00495094"/>
    <w:rsid w:val="004B5480"/>
    <w:rsid w:val="004B77F2"/>
    <w:rsid w:val="005059B0"/>
    <w:rsid w:val="00516F21"/>
    <w:rsid w:val="00517F8F"/>
    <w:rsid w:val="00530160"/>
    <w:rsid w:val="0053238E"/>
    <w:rsid w:val="005554F9"/>
    <w:rsid w:val="005773A5"/>
    <w:rsid w:val="00577E2F"/>
    <w:rsid w:val="0059103D"/>
    <w:rsid w:val="005C5B3A"/>
    <w:rsid w:val="00607472"/>
    <w:rsid w:val="006111A8"/>
    <w:rsid w:val="006470ED"/>
    <w:rsid w:val="00670441"/>
    <w:rsid w:val="00681CF4"/>
    <w:rsid w:val="0069215C"/>
    <w:rsid w:val="00693243"/>
    <w:rsid w:val="00697B14"/>
    <w:rsid w:val="006D31F4"/>
    <w:rsid w:val="006D48B0"/>
    <w:rsid w:val="006F5906"/>
    <w:rsid w:val="006F7985"/>
    <w:rsid w:val="00740BB5"/>
    <w:rsid w:val="00747F7B"/>
    <w:rsid w:val="007A4EDE"/>
    <w:rsid w:val="007C0E80"/>
    <w:rsid w:val="007C5A27"/>
    <w:rsid w:val="007E33F3"/>
    <w:rsid w:val="007E4351"/>
    <w:rsid w:val="007F43EA"/>
    <w:rsid w:val="007F743E"/>
    <w:rsid w:val="00813204"/>
    <w:rsid w:val="00822179"/>
    <w:rsid w:val="00840D08"/>
    <w:rsid w:val="008955A9"/>
    <w:rsid w:val="008A2113"/>
    <w:rsid w:val="008A721B"/>
    <w:rsid w:val="008C4B6C"/>
    <w:rsid w:val="008C4C7E"/>
    <w:rsid w:val="008C7142"/>
    <w:rsid w:val="008D4B44"/>
    <w:rsid w:val="008F26C5"/>
    <w:rsid w:val="0090607B"/>
    <w:rsid w:val="0091286E"/>
    <w:rsid w:val="00913A23"/>
    <w:rsid w:val="00915082"/>
    <w:rsid w:val="0093409A"/>
    <w:rsid w:val="00956B4C"/>
    <w:rsid w:val="00956C2D"/>
    <w:rsid w:val="0096371A"/>
    <w:rsid w:val="00966F99"/>
    <w:rsid w:val="009808AC"/>
    <w:rsid w:val="00993736"/>
    <w:rsid w:val="00996BB1"/>
    <w:rsid w:val="009A35E6"/>
    <w:rsid w:val="009C5CA2"/>
    <w:rsid w:val="009D1AA8"/>
    <w:rsid w:val="009D40BD"/>
    <w:rsid w:val="009D7B16"/>
    <w:rsid w:val="009F150F"/>
    <w:rsid w:val="00A221DA"/>
    <w:rsid w:val="00A34E94"/>
    <w:rsid w:val="00A667F4"/>
    <w:rsid w:val="00A86BF7"/>
    <w:rsid w:val="00A95278"/>
    <w:rsid w:val="00AA3662"/>
    <w:rsid w:val="00AB4803"/>
    <w:rsid w:val="00AB55BF"/>
    <w:rsid w:val="00AB74BB"/>
    <w:rsid w:val="00AC2546"/>
    <w:rsid w:val="00AE1ADA"/>
    <w:rsid w:val="00AE7D79"/>
    <w:rsid w:val="00B00BCE"/>
    <w:rsid w:val="00B211A3"/>
    <w:rsid w:val="00B24934"/>
    <w:rsid w:val="00B36A9E"/>
    <w:rsid w:val="00B40B2E"/>
    <w:rsid w:val="00B50F75"/>
    <w:rsid w:val="00B5124D"/>
    <w:rsid w:val="00B5190E"/>
    <w:rsid w:val="00B647F3"/>
    <w:rsid w:val="00B8323D"/>
    <w:rsid w:val="00B870CF"/>
    <w:rsid w:val="00BC302B"/>
    <w:rsid w:val="00BC455C"/>
    <w:rsid w:val="00BC4946"/>
    <w:rsid w:val="00BE58FD"/>
    <w:rsid w:val="00BE7B42"/>
    <w:rsid w:val="00BE7E7C"/>
    <w:rsid w:val="00BF63D8"/>
    <w:rsid w:val="00BF6563"/>
    <w:rsid w:val="00C01227"/>
    <w:rsid w:val="00C33FCB"/>
    <w:rsid w:val="00C42E33"/>
    <w:rsid w:val="00C46F1E"/>
    <w:rsid w:val="00C57F5E"/>
    <w:rsid w:val="00C6667E"/>
    <w:rsid w:val="00C74FED"/>
    <w:rsid w:val="00C94169"/>
    <w:rsid w:val="00C9737B"/>
    <w:rsid w:val="00CB1DBD"/>
    <w:rsid w:val="00CC4CEC"/>
    <w:rsid w:val="00CC7026"/>
    <w:rsid w:val="00CD04B5"/>
    <w:rsid w:val="00CD140F"/>
    <w:rsid w:val="00CE7A99"/>
    <w:rsid w:val="00D15192"/>
    <w:rsid w:val="00D34EC6"/>
    <w:rsid w:val="00D511F4"/>
    <w:rsid w:val="00D53E45"/>
    <w:rsid w:val="00D93BF7"/>
    <w:rsid w:val="00D94575"/>
    <w:rsid w:val="00DB2945"/>
    <w:rsid w:val="00DD0CA5"/>
    <w:rsid w:val="00DD6A7E"/>
    <w:rsid w:val="00E075DE"/>
    <w:rsid w:val="00E35432"/>
    <w:rsid w:val="00E4449D"/>
    <w:rsid w:val="00E56BDC"/>
    <w:rsid w:val="00E85E17"/>
    <w:rsid w:val="00E90572"/>
    <w:rsid w:val="00E94477"/>
    <w:rsid w:val="00EA0DEA"/>
    <w:rsid w:val="00EA3825"/>
    <w:rsid w:val="00EB2EE6"/>
    <w:rsid w:val="00EC5D9C"/>
    <w:rsid w:val="00ED0912"/>
    <w:rsid w:val="00ED5C14"/>
    <w:rsid w:val="00EE5341"/>
    <w:rsid w:val="00EF3FD7"/>
    <w:rsid w:val="00F75C70"/>
    <w:rsid w:val="00F8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8CF21EA"/>
  <w15:docId w15:val="{E492CEEB-366F-4D17-A772-568924B6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1D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A221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line number"/>
    <w:basedOn w:val="a0"/>
    <w:uiPriority w:val="99"/>
    <w:semiHidden/>
    <w:unhideWhenUsed/>
    <w:rsid w:val="00CC4CEC"/>
  </w:style>
  <w:style w:type="paragraph" w:styleId="a4">
    <w:name w:val="Balloon Text"/>
    <w:basedOn w:val="a"/>
    <w:link w:val="a5"/>
    <w:uiPriority w:val="99"/>
    <w:semiHidden/>
    <w:unhideWhenUsed/>
    <w:rsid w:val="00EB2EE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2EE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C5A27"/>
    <w:rPr>
      <w:color w:val="0000FF" w:themeColor="hyperlink"/>
      <w:u w:val="single"/>
    </w:rPr>
  </w:style>
  <w:style w:type="paragraph" w:customStyle="1" w:styleId="3">
    <w:name w:val="Знак Знак3"/>
    <w:basedOn w:val="a"/>
    <w:rsid w:val="009F150F"/>
    <w:pPr>
      <w:spacing w:after="160" w:line="240" w:lineRule="exact"/>
      <w:ind w:firstLine="0"/>
      <w:jc w:val="left"/>
    </w:pPr>
    <w:rPr>
      <w:rFonts w:ascii="Verdana" w:eastAsia="Times New Roman" w:hAnsi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senkovborys@yandex.by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A1BF3-3B11-4A09-A1D8-5F6289A42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mnipi mnipi</cp:lastModifiedBy>
  <cp:revision>60</cp:revision>
  <dcterms:created xsi:type="dcterms:W3CDTF">2026-10-01T13:16:00Z</dcterms:created>
  <dcterms:modified xsi:type="dcterms:W3CDTF">2026-10-05T06:08:00Z</dcterms:modified>
</cp:coreProperties>
</file>